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EA" w:rsidRPr="00577419" w:rsidRDefault="00E039EA" w:rsidP="0080554D">
      <w:pPr>
        <w:spacing w:line="360" w:lineRule="auto"/>
        <w:contextualSpacing/>
        <w:rPr>
          <w:rFonts w:ascii="Times New Roman" w:hAnsi="Times New Roman" w:cs="Times New Roman"/>
          <w:sz w:val="24"/>
          <w:szCs w:val="24"/>
        </w:rPr>
      </w:pPr>
    </w:p>
    <w:p w:rsidR="00E039EA" w:rsidRPr="00577419" w:rsidRDefault="00E039EA" w:rsidP="0080554D">
      <w:pPr>
        <w:spacing w:line="360" w:lineRule="auto"/>
        <w:contextualSpacing/>
        <w:rPr>
          <w:rFonts w:ascii="Times New Roman" w:hAnsi="Times New Roman" w:cs="Times New Roman"/>
          <w:b/>
          <w:sz w:val="24"/>
          <w:szCs w:val="24"/>
        </w:rPr>
      </w:pPr>
      <w:r w:rsidRPr="00577419">
        <w:rPr>
          <w:rFonts w:ascii="Times New Roman" w:hAnsi="Times New Roman" w:cs="Times New Roman"/>
          <w:b/>
          <w:sz w:val="24"/>
          <w:szCs w:val="24"/>
        </w:rPr>
        <w:t>Michael Lee’s Roman Culture Outline</w:t>
      </w:r>
      <w:r w:rsidR="00B6687E" w:rsidRPr="00577419">
        <w:rPr>
          <w:rFonts w:ascii="Times New Roman" w:hAnsi="Times New Roman" w:cs="Times New Roman"/>
          <w:b/>
          <w:sz w:val="24"/>
          <w:szCs w:val="24"/>
        </w:rPr>
        <w:t xml:space="preserve"> </w:t>
      </w:r>
    </w:p>
    <w:p w:rsidR="00E039EA" w:rsidRPr="00577419" w:rsidRDefault="00E039EA" w:rsidP="0080554D">
      <w:pPr>
        <w:spacing w:line="360" w:lineRule="auto"/>
        <w:contextualSpacing/>
        <w:rPr>
          <w:rFonts w:ascii="Times New Roman" w:hAnsi="Times New Roman" w:cs="Times New Roman"/>
          <w:b/>
          <w:sz w:val="24"/>
          <w:szCs w:val="24"/>
        </w:rPr>
      </w:pPr>
      <w:r w:rsidRPr="00577419">
        <w:rPr>
          <w:rFonts w:ascii="Times New Roman" w:hAnsi="Times New Roman" w:cs="Times New Roman"/>
          <w:b/>
          <w:sz w:val="24"/>
          <w:szCs w:val="24"/>
        </w:rPr>
        <w:t>Sources</w:t>
      </w:r>
    </w:p>
    <w:p w:rsidR="00E039EA" w:rsidRPr="00577419" w:rsidRDefault="00E039EA"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Johnston’s Private Life of the Romans</w:t>
      </w:r>
    </w:p>
    <w:p w:rsidR="00E039EA" w:rsidRDefault="00E039EA"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Adkin’s and Adkin’s Handbook to Life in Ancient Rome</w:t>
      </w:r>
    </w:p>
    <w:p w:rsidR="00E777E5" w:rsidRDefault="00842059"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Heichelheim and Yeo’s </w:t>
      </w:r>
      <w:r w:rsidR="00E777E5">
        <w:rPr>
          <w:rFonts w:ascii="Times New Roman" w:hAnsi="Times New Roman" w:cs="Times New Roman"/>
          <w:sz w:val="24"/>
          <w:szCs w:val="24"/>
        </w:rPr>
        <w:t>A History of the Roman People</w:t>
      </w:r>
    </w:p>
    <w:p w:rsidR="00E777E5" w:rsidRPr="00577419" w:rsidRDefault="00E777E5"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Yang’s Outline of Roman History</w:t>
      </w:r>
    </w:p>
    <w:tbl>
      <w:tblPr>
        <w:tblStyle w:val="TableGrid"/>
        <w:tblW w:w="0" w:type="auto"/>
        <w:tblLook w:val="04A0" w:firstRow="1" w:lastRow="0" w:firstColumn="1" w:lastColumn="0" w:noHBand="0" w:noVBand="1"/>
      </w:tblPr>
      <w:tblGrid>
        <w:gridCol w:w="1558"/>
        <w:gridCol w:w="1558"/>
        <w:gridCol w:w="1739"/>
        <w:gridCol w:w="1377"/>
        <w:gridCol w:w="1559"/>
        <w:gridCol w:w="1559"/>
      </w:tblGrid>
      <w:tr w:rsidR="00B6687E" w:rsidRPr="00885FB7" w:rsidTr="00B6687E">
        <w:tc>
          <w:tcPr>
            <w:tcW w:w="1558" w:type="dxa"/>
          </w:tcPr>
          <w:p w:rsidR="00B6687E" w:rsidRPr="00885FB7" w:rsidRDefault="00B6687E" w:rsidP="0080554D">
            <w:pPr>
              <w:spacing w:line="360" w:lineRule="auto"/>
              <w:contextualSpacing/>
              <w:rPr>
                <w:rFonts w:ascii="Times New Roman" w:hAnsi="Times New Roman" w:cs="Times New Roman"/>
                <w:b/>
                <w:sz w:val="20"/>
                <w:szCs w:val="20"/>
              </w:rPr>
            </w:pPr>
          </w:p>
        </w:tc>
        <w:tc>
          <w:tcPr>
            <w:tcW w:w="1558" w:type="dxa"/>
          </w:tcPr>
          <w:p w:rsidR="00B6687E" w:rsidRPr="00885FB7" w:rsidRDefault="00B6687E" w:rsidP="0080554D">
            <w:pPr>
              <w:spacing w:line="360" w:lineRule="auto"/>
              <w:contextualSpacing/>
              <w:rPr>
                <w:rFonts w:ascii="Times New Roman" w:hAnsi="Times New Roman" w:cs="Times New Roman"/>
                <w:sz w:val="20"/>
                <w:szCs w:val="20"/>
              </w:rPr>
            </w:pPr>
          </w:p>
        </w:tc>
        <w:tc>
          <w:tcPr>
            <w:tcW w:w="1739" w:type="dxa"/>
          </w:tcPr>
          <w:p w:rsidR="00B6687E" w:rsidRPr="00885FB7" w:rsidRDefault="00B6687E" w:rsidP="0080554D">
            <w:pPr>
              <w:spacing w:line="360" w:lineRule="auto"/>
              <w:contextualSpacing/>
              <w:rPr>
                <w:rFonts w:ascii="Times New Roman" w:hAnsi="Times New Roman" w:cs="Times New Roman"/>
                <w:b/>
                <w:sz w:val="20"/>
                <w:szCs w:val="20"/>
              </w:rPr>
            </w:pPr>
          </w:p>
        </w:tc>
        <w:tc>
          <w:tcPr>
            <w:tcW w:w="1377" w:type="dxa"/>
          </w:tcPr>
          <w:p w:rsidR="00B6687E" w:rsidRPr="00885FB7" w:rsidRDefault="00B6687E" w:rsidP="0080554D">
            <w:pPr>
              <w:spacing w:line="360" w:lineRule="auto"/>
              <w:contextualSpacing/>
              <w:rPr>
                <w:rFonts w:ascii="Times New Roman" w:hAnsi="Times New Roman" w:cs="Times New Roman"/>
                <w:sz w:val="20"/>
                <w:szCs w:val="20"/>
              </w:rPr>
            </w:pPr>
          </w:p>
        </w:tc>
        <w:tc>
          <w:tcPr>
            <w:tcW w:w="1559" w:type="dxa"/>
          </w:tcPr>
          <w:p w:rsidR="00B6687E" w:rsidRPr="00885FB7" w:rsidRDefault="00B6687E" w:rsidP="0080554D">
            <w:pPr>
              <w:spacing w:line="360" w:lineRule="auto"/>
              <w:contextualSpacing/>
              <w:rPr>
                <w:rFonts w:ascii="Times New Roman" w:hAnsi="Times New Roman" w:cs="Times New Roman"/>
                <w:sz w:val="20"/>
                <w:szCs w:val="20"/>
              </w:rPr>
            </w:pPr>
          </w:p>
        </w:tc>
        <w:tc>
          <w:tcPr>
            <w:tcW w:w="1559" w:type="dxa"/>
          </w:tcPr>
          <w:p w:rsidR="00B6687E" w:rsidRPr="00885FB7" w:rsidRDefault="00B6687E"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b/>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b/>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b/>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b/>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b/>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b/>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993C55">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AA005D">
        <w:trPr>
          <w:trHeight w:val="260"/>
        </w:trPr>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235517" w:rsidRPr="00885FB7" w:rsidTr="00B6687E">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8" w:type="dxa"/>
          </w:tcPr>
          <w:p w:rsidR="00235517" w:rsidRPr="00885FB7" w:rsidRDefault="00235517" w:rsidP="0080554D">
            <w:pPr>
              <w:spacing w:line="360" w:lineRule="auto"/>
              <w:contextualSpacing/>
              <w:rPr>
                <w:rFonts w:ascii="Times New Roman" w:hAnsi="Times New Roman" w:cs="Times New Roman"/>
                <w:sz w:val="20"/>
                <w:szCs w:val="20"/>
              </w:rPr>
            </w:pPr>
          </w:p>
        </w:tc>
        <w:tc>
          <w:tcPr>
            <w:tcW w:w="173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377"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c>
          <w:tcPr>
            <w:tcW w:w="1559" w:type="dxa"/>
          </w:tcPr>
          <w:p w:rsidR="00235517" w:rsidRPr="00885FB7" w:rsidRDefault="00235517" w:rsidP="0080554D">
            <w:pPr>
              <w:spacing w:line="360" w:lineRule="auto"/>
              <w:contextualSpacing/>
              <w:rPr>
                <w:rFonts w:ascii="Times New Roman" w:hAnsi="Times New Roman" w:cs="Times New Roman"/>
                <w:sz w:val="20"/>
                <w:szCs w:val="20"/>
              </w:rPr>
            </w:pPr>
          </w:p>
        </w:tc>
      </w:tr>
      <w:tr w:rsidR="00973DC1" w:rsidRPr="00885FB7" w:rsidTr="00B6687E">
        <w:tc>
          <w:tcPr>
            <w:tcW w:w="1558" w:type="dxa"/>
          </w:tcPr>
          <w:p w:rsidR="00973DC1" w:rsidRDefault="00973DC1" w:rsidP="0080554D">
            <w:pPr>
              <w:spacing w:line="360" w:lineRule="auto"/>
              <w:contextualSpacing/>
              <w:rPr>
                <w:rFonts w:ascii="Times New Roman" w:hAnsi="Times New Roman" w:cs="Times New Roman"/>
                <w:sz w:val="20"/>
                <w:szCs w:val="20"/>
              </w:rPr>
            </w:pPr>
          </w:p>
        </w:tc>
        <w:tc>
          <w:tcPr>
            <w:tcW w:w="1558" w:type="dxa"/>
          </w:tcPr>
          <w:p w:rsidR="00973DC1" w:rsidRPr="00885FB7" w:rsidRDefault="00973DC1" w:rsidP="0080554D">
            <w:pPr>
              <w:spacing w:line="360" w:lineRule="auto"/>
              <w:contextualSpacing/>
              <w:rPr>
                <w:rFonts w:ascii="Times New Roman" w:hAnsi="Times New Roman" w:cs="Times New Roman"/>
                <w:sz w:val="20"/>
                <w:szCs w:val="20"/>
              </w:rPr>
            </w:pPr>
          </w:p>
        </w:tc>
        <w:tc>
          <w:tcPr>
            <w:tcW w:w="1739" w:type="dxa"/>
          </w:tcPr>
          <w:p w:rsidR="00973DC1" w:rsidRPr="00885FB7" w:rsidRDefault="00973DC1" w:rsidP="0080554D">
            <w:pPr>
              <w:spacing w:line="360" w:lineRule="auto"/>
              <w:contextualSpacing/>
              <w:rPr>
                <w:rFonts w:ascii="Times New Roman" w:hAnsi="Times New Roman" w:cs="Times New Roman"/>
                <w:sz w:val="20"/>
                <w:szCs w:val="20"/>
              </w:rPr>
            </w:pPr>
          </w:p>
        </w:tc>
        <w:tc>
          <w:tcPr>
            <w:tcW w:w="1377" w:type="dxa"/>
          </w:tcPr>
          <w:p w:rsidR="00973DC1" w:rsidRPr="00885FB7" w:rsidRDefault="00973DC1" w:rsidP="0080554D">
            <w:pPr>
              <w:spacing w:line="360" w:lineRule="auto"/>
              <w:contextualSpacing/>
              <w:rPr>
                <w:rFonts w:ascii="Times New Roman" w:hAnsi="Times New Roman" w:cs="Times New Roman"/>
                <w:sz w:val="20"/>
                <w:szCs w:val="20"/>
              </w:rPr>
            </w:pPr>
          </w:p>
        </w:tc>
        <w:tc>
          <w:tcPr>
            <w:tcW w:w="1559" w:type="dxa"/>
          </w:tcPr>
          <w:p w:rsidR="00973DC1" w:rsidRPr="00885FB7" w:rsidRDefault="00973DC1" w:rsidP="0080554D">
            <w:pPr>
              <w:spacing w:line="360" w:lineRule="auto"/>
              <w:contextualSpacing/>
              <w:rPr>
                <w:rFonts w:ascii="Times New Roman" w:hAnsi="Times New Roman" w:cs="Times New Roman"/>
                <w:sz w:val="20"/>
                <w:szCs w:val="20"/>
              </w:rPr>
            </w:pPr>
          </w:p>
        </w:tc>
        <w:tc>
          <w:tcPr>
            <w:tcW w:w="1559" w:type="dxa"/>
          </w:tcPr>
          <w:p w:rsidR="00973DC1" w:rsidRPr="00885FB7" w:rsidRDefault="00973DC1" w:rsidP="0080554D">
            <w:pPr>
              <w:spacing w:line="360" w:lineRule="auto"/>
              <w:contextualSpacing/>
              <w:rPr>
                <w:rFonts w:ascii="Times New Roman" w:hAnsi="Times New Roman" w:cs="Times New Roman"/>
                <w:sz w:val="20"/>
                <w:szCs w:val="20"/>
              </w:rPr>
            </w:pPr>
          </w:p>
        </w:tc>
      </w:tr>
      <w:tr w:rsidR="00973DC1" w:rsidRPr="00885FB7" w:rsidTr="00B6687E">
        <w:tc>
          <w:tcPr>
            <w:tcW w:w="1558" w:type="dxa"/>
          </w:tcPr>
          <w:p w:rsidR="00973DC1" w:rsidRDefault="00973DC1" w:rsidP="0080554D">
            <w:pPr>
              <w:spacing w:line="360" w:lineRule="auto"/>
              <w:contextualSpacing/>
              <w:rPr>
                <w:rFonts w:ascii="Times New Roman" w:hAnsi="Times New Roman" w:cs="Times New Roman"/>
                <w:sz w:val="20"/>
                <w:szCs w:val="20"/>
              </w:rPr>
            </w:pPr>
          </w:p>
        </w:tc>
        <w:tc>
          <w:tcPr>
            <w:tcW w:w="1558" w:type="dxa"/>
          </w:tcPr>
          <w:p w:rsidR="00973DC1" w:rsidRPr="00885FB7" w:rsidRDefault="00973DC1" w:rsidP="0080554D">
            <w:pPr>
              <w:spacing w:line="360" w:lineRule="auto"/>
              <w:contextualSpacing/>
              <w:rPr>
                <w:rFonts w:ascii="Times New Roman" w:hAnsi="Times New Roman" w:cs="Times New Roman"/>
                <w:sz w:val="20"/>
                <w:szCs w:val="20"/>
              </w:rPr>
            </w:pPr>
          </w:p>
        </w:tc>
        <w:tc>
          <w:tcPr>
            <w:tcW w:w="1739" w:type="dxa"/>
          </w:tcPr>
          <w:p w:rsidR="00973DC1" w:rsidRPr="00885FB7" w:rsidRDefault="00973DC1" w:rsidP="0080554D">
            <w:pPr>
              <w:spacing w:line="360" w:lineRule="auto"/>
              <w:contextualSpacing/>
              <w:rPr>
                <w:rFonts w:ascii="Times New Roman" w:hAnsi="Times New Roman" w:cs="Times New Roman"/>
                <w:sz w:val="20"/>
                <w:szCs w:val="20"/>
              </w:rPr>
            </w:pPr>
          </w:p>
        </w:tc>
        <w:tc>
          <w:tcPr>
            <w:tcW w:w="1377" w:type="dxa"/>
          </w:tcPr>
          <w:p w:rsidR="00973DC1" w:rsidRPr="00885FB7" w:rsidRDefault="00973DC1" w:rsidP="0080554D">
            <w:pPr>
              <w:spacing w:line="360" w:lineRule="auto"/>
              <w:contextualSpacing/>
              <w:rPr>
                <w:rFonts w:ascii="Times New Roman" w:hAnsi="Times New Roman" w:cs="Times New Roman"/>
                <w:sz w:val="20"/>
                <w:szCs w:val="20"/>
              </w:rPr>
            </w:pPr>
          </w:p>
        </w:tc>
        <w:tc>
          <w:tcPr>
            <w:tcW w:w="1559" w:type="dxa"/>
          </w:tcPr>
          <w:p w:rsidR="00973DC1" w:rsidRPr="00885FB7" w:rsidRDefault="00973DC1" w:rsidP="0080554D">
            <w:pPr>
              <w:spacing w:line="360" w:lineRule="auto"/>
              <w:contextualSpacing/>
              <w:rPr>
                <w:rFonts w:ascii="Times New Roman" w:hAnsi="Times New Roman" w:cs="Times New Roman"/>
                <w:sz w:val="20"/>
                <w:szCs w:val="20"/>
              </w:rPr>
            </w:pPr>
          </w:p>
        </w:tc>
        <w:tc>
          <w:tcPr>
            <w:tcW w:w="1559" w:type="dxa"/>
          </w:tcPr>
          <w:p w:rsidR="00973DC1" w:rsidRPr="00885FB7" w:rsidRDefault="00973DC1" w:rsidP="0080554D">
            <w:pPr>
              <w:spacing w:line="360" w:lineRule="auto"/>
              <w:contextualSpacing/>
              <w:rPr>
                <w:rFonts w:ascii="Times New Roman" w:hAnsi="Times New Roman" w:cs="Times New Roman"/>
                <w:sz w:val="20"/>
                <w:szCs w:val="20"/>
              </w:rPr>
            </w:pPr>
          </w:p>
        </w:tc>
      </w:tr>
      <w:tr w:rsidR="00973DC1" w:rsidRPr="00885FB7" w:rsidTr="00B6687E">
        <w:tc>
          <w:tcPr>
            <w:tcW w:w="1558" w:type="dxa"/>
          </w:tcPr>
          <w:p w:rsidR="00973DC1" w:rsidRDefault="00973DC1" w:rsidP="0080554D">
            <w:pPr>
              <w:spacing w:line="360" w:lineRule="auto"/>
              <w:contextualSpacing/>
              <w:rPr>
                <w:rFonts w:ascii="Times New Roman" w:hAnsi="Times New Roman" w:cs="Times New Roman"/>
                <w:sz w:val="20"/>
                <w:szCs w:val="20"/>
              </w:rPr>
            </w:pPr>
          </w:p>
        </w:tc>
        <w:tc>
          <w:tcPr>
            <w:tcW w:w="1558" w:type="dxa"/>
          </w:tcPr>
          <w:p w:rsidR="00973DC1" w:rsidRPr="00885FB7" w:rsidRDefault="00973DC1" w:rsidP="0080554D">
            <w:pPr>
              <w:spacing w:line="360" w:lineRule="auto"/>
              <w:contextualSpacing/>
              <w:rPr>
                <w:rFonts w:ascii="Times New Roman" w:hAnsi="Times New Roman" w:cs="Times New Roman"/>
                <w:sz w:val="20"/>
                <w:szCs w:val="20"/>
              </w:rPr>
            </w:pPr>
          </w:p>
        </w:tc>
        <w:tc>
          <w:tcPr>
            <w:tcW w:w="1739" w:type="dxa"/>
          </w:tcPr>
          <w:p w:rsidR="00973DC1" w:rsidRPr="00885FB7" w:rsidRDefault="00973DC1" w:rsidP="0080554D">
            <w:pPr>
              <w:spacing w:line="360" w:lineRule="auto"/>
              <w:contextualSpacing/>
              <w:rPr>
                <w:rFonts w:ascii="Times New Roman" w:hAnsi="Times New Roman" w:cs="Times New Roman"/>
                <w:sz w:val="20"/>
                <w:szCs w:val="20"/>
              </w:rPr>
            </w:pPr>
          </w:p>
        </w:tc>
        <w:tc>
          <w:tcPr>
            <w:tcW w:w="1377" w:type="dxa"/>
          </w:tcPr>
          <w:p w:rsidR="00973DC1" w:rsidRPr="00885FB7" w:rsidRDefault="00973DC1" w:rsidP="0080554D">
            <w:pPr>
              <w:spacing w:line="360" w:lineRule="auto"/>
              <w:contextualSpacing/>
              <w:rPr>
                <w:rFonts w:ascii="Times New Roman" w:hAnsi="Times New Roman" w:cs="Times New Roman"/>
                <w:sz w:val="20"/>
                <w:szCs w:val="20"/>
              </w:rPr>
            </w:pPr>
          </w:p>
        </w:tc>
        <w:tc>
          <w:tcPr>
            <w:tcW w:w="1559" w:type="dxa"/>
          </w:tcPr>
          <w:p w:rsidR="00973DC1" w:rsidRPr="00885FB7" w:rsidRDefault="00973DC1" w:rsidP="0080554D">
            <w:pPr>
              <w:spacing w:line="360" w:lineRule="auto"/>
              <w:contextualSpacing/>
              <w:rPr>
                <w:rFonts w:ascii="Times New Roman" w:hAnsi="Times New Roman" w:cs="Times New Roman"/>
                <w:sz w:val="20"/>
                <w:szCs w:val="20"/>
              </w:rPr>
            </w:pPr>
          </w:p>
        </w:tc>
        <w:tc>
          <w:tcPr>
            <w:tcW w:w="1559" w:type="dxa"/>
          </w:tcPr>
          <w:p w:rsidR="00973DC1" w:rsidRPr="00885FB7" w:rsidRDefault="00973DC1" w:rsidP="0080554D">
            <w:pPr>
              <w:spacing w:line="360" w:lineRule="auto"/>
              <w:contextualSpacing/>
              <w:rPr>
                <w:rFonts w:ascii="Times New Roman" w:hAnsi="Times New Roman" w:cs="Times New Roman"/>
                <w:sz w:val="20"/>
                <w:szCs w:val="20"/>
              </w:rPr>
            </w:pPr>
          </w:p>
        </w:tc>
      </w:tr>
    </w:tbl>
    <w:p w:rsidR="00885FB7" w:rsidRDefault="00885FB7" w:rsidP="0080554D">
      <w:pPr>
        <w:spacing w:line="360" w:lineRule="auto"/>
        <w:contextualSpacing/>
        <w:rPr>
          <w:rFonts w:ascii="Times New Roman" w:hAnsi="Times New Roman" w:cs="Times New Roman"/>
          <w:b/>
          <w:sz w:val="24"/>
          <w:szCs w:val="24"/>
        </w:rPr>
      </w:pPr>
    </w:p>
    <w:p w:rsidR="006A5DB6" w:rsidRPr="00577419" w:rsidRDefault="00B6687E" w:rsidP="005D7595">
      <w:pPr>
        <w:spacing w:line="360" w:lineRule="auto"/>
        <w:contextualSpacing/>
        <w:jc w:val="center"/>
        <w:rPr>
          <w:rFonts w:ascii="Times New Roman" w:hAnsi="Times New Roman" w:cs="Times New Roman"/>
          <w:b/>
          <w:sz w:val="24"/>
          <w:szCs w:val="24"/>
        </w:rPr>
      </w:pPr>
      <w:r w:rsidRPr="00577419">
        <w:rPr>
          <w:rFonts w:ascii="Times New Roman" w:hAnsi="Times New Roman" w:cs="Times New Roman"/>
          <w:b/>
          <w:sz w:val="24"/>
          <w:szCs w:val="24"/>
        </w:rPr>
        <w:lastRenderedPageBreak/>
        <w:t>The Family</w:t>
      </w:r>
    </w:p>
    <w:p w:rsidR="006A5DB6" w:rsidRPr="00577419" w:rsidRDefault="006A5DB6"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The Roman </w:t>
      </w:r>
      <w:proofErr w:type="spellStart"/>
      <w:r w:rsidRPr="00577419">
        <w:rPr>
          <w:rFonts w:ascii="Times New Roman" w:hAnsi="Times New Roman" w:cs="Times New Roman"/>
          <w:b/>
          <w:sz w:val="24"/>
          <w:szCs w:val="24"/>
        </w:rPr>
        <w:t>familia</w:t>
      </w:r>
      <w:proofErr w:type="spellEnd"/>
      <w:r w:rsidRPr="00577419">
        <w:rPr>
          <w:rFonts w:ascii="Times New Roman" w:hAnsi="Times New Roman" w:cs="Times New Roman"/>
          <w:sz w:val="24"/>
          <w:szCs w:val="24"/>
        </w:rPr>
        <w:t xml:space="preserve"> is the set of people who is subject to the authority of the same Head of the House (</w:t>
      </w:r>
      <w:r w:rsidR="009E68D2" w:rsidRPr="00577419">
        <w:rPr>
          <w:rFonts w:ascii="Times New Roman" w:hAnsi="Times New Roman" w:cs="Times New Roman"/>
          <w:b/>
          <w:sz w:val="24"/>
          <w:szCs w:val="24"/>
        </w:rPr>
        <w:t>pater</w:t>
      </w:r>
      <w:r w:rsidRPr="00577419">
        <w:rPr>
          <w:rFonts w:ascii="Times New Roman" w:hAnsi="Times New Roman" w:cs="Times New Roman"/>
          <w:b/>
          <w:sz w:val="24"/>
          <w:szCs w:val="24"/>
        </w:rPr>
        <w:t>familias</w:t>
      </w:r>
      <w:r w:rsidRPr="00577419">
        <w:rPr>
          <w:rFonts w:ascii="Times New Roman" w:hAnsi="Times New Roman" w:cs="Times New Roman"/>
          <w:sz w:val="24"/>
          <w:szCs w:val="24"/>
        </w:rPr>
        <w:t>). The head of such a family is always independent (</w:t>
      </w:r>
      <w:r w:rsidRPr="00577419">
        <w:rPr>
          <w:rFonts w:ascii="Times New Roman" w:hAnsi="Times New Roman" w:cs="Times New Roman"/>
          <w:b/>
          <w:sz w:val="24"/>
          <w:szCs w:val="24"/>
        </w:rPr>
        <w:t>sui juris</w:t>
      </w:r>
      <w:r w:rsidRPr="00577419">
        <w:rPr>
          <w:rFonts w:ascii="Times New Roman" w:hAnsi="Times New Roman" w:cs="Times New Roman"/>
          <w:sz w:val="24"/>
          <w:szCs w:val="24"/>
        </w:rPr>
        <w:t>) and all others were dependent (</w:t>
      </w:r>
      <w:proofErr w:type="spellStart"/>
      <w:r w:rsidRPr="00577419">
        <w:rPr>
          <w:rFonts w:ascii="Times New Roman" w:hAnsi="Times New Roman" w:cs="Times New Roman"/>
          <w:b/>
          <w:sz w:val="24"/>
          <w:szCs w:val="24"/>
        </w:rPr>
        <w:t>alieno</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juri</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subjecti</w:t>
      </w:r>
      <w:proofErr w:type="spellEnd"/>
      <w:r w:rsidRPr="00577419">
        <w:rPr>
          <w:rFonts w:ascii="Times New Roman" w:hAnsi="Times New Roman" w:cs="Times New Roman"/>
          <w:sz w:val="24"/>
          <w:szCs w:val="24"/>
        </w:rPr>
        <w:t>)</w:t>
      </w:r>
    </w:p>
    <w:p w:rsidR="006A5DB6" w:rsidRPr="00577419" w:rsidRDefault="006A5DB6"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The authority of the pater </w:t>
      </w:r>
      <w:proofErr w:type="spellStart"/>
      <w:r w:rsidRPr="00577419">
        <w:rPr>
          <w:rFonts w:ascii="Times New Roman" w:hAnsi="Times New Roman" w:cs="Times New Roman"/>
          <w:sz w:val="24"/>
          <w:szCs w:val="24"/>
        </w:rPr>
        <w:t>familias</w:t>
      </w:r>
      <w:proofErr w:type="spellEnd"/>
      <w:r w:rsidRPr="00577419">
        <w:rPr>
          <w:rFonts w:ascii="Times New Roman" w:hAnsi="Times New Roman" w:cs="Times New Roman"/>
          <w:sz w:val="24"/>
          <w:szCs w:val="24"/>
        </w:rPr>
        <w:t xml:space="preserve"> over his wife was called </w:t>
      </w:r>
      <w:proofErr w:type="spellStart"/>
      <w:r w:rsidRPr="00577419">
        <w:rPr>
          <w:rFonts w:ascii="Times New Roman" w:hAnsi="Times New Roman" w:cs="Times New Roman"/>
          <w:b/>
          <w:sz w:val="24"/>
          <w:szCs w:val="24"/>
        </w:rPr>
        <w:t>manus</w:t>
      </w:r>
      <w:proofErr w:type="spellEnd"/>
      <w:r w:rsidRPr="00577419">
        <w:rPr>
          <w:rFonts w:ascii="Times New Roman" w:hAnsi="Times New Roman" w:cs="Times New Roman"/>
          <w:sz w:val="24"/>
          <w:szCs w:val="24"/>
        </w:rPr>
        <w:t xml:space="preserve">, over his </w:t>
      </w:r>
      <w:proofErr w:type="gramStart"/>
      <w:r w:rsidRPr="00577419">
        <w:rPr>
          <w:rFonts w:ascii="Times New Roman" w:hAnsi="Times New Roman" w:cs="Times New Roman"/>
          <w:sz w:val="24"/>
          <w:szCs w:val="24"/>
        </w:rPr>
        <w:t>descendants</w:t>
      </w:r>
      <w:proofErr w:type="gramEnd"/>
      <w:r w:rsidRPr="00577419">
        <w:rPr>
          <w:rFonts w:ascii="Times New Roman" w:hAnsi="Times New Roman" w:cs="Times New Roman"/>
          <w:sz w:val="24"/>
          <w:szCs w:val="24"/>
        </w:rPr>
        <w:t xml:space="preserve"> </w:t>
      </w:r>
      <w:r w:rsidRPr="00577419">
        <w:rPr>
          <w:rFonts w:ascii="Times New Roman" w:hAnsi="Times New Roman" w:cs="Times New Roman"/>
          <w:b/>
          <w:sz w:val="24"/>
          <w:szCs w:val="24"/>
        </w:rPr>
        <w:t>patria</w:t>
      </w:r>
      <w:r w:rsidR="009E68D2"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potestas</w:t>
      </w:r>
      <w:proofErr w:type="spellEnd"/>
      <w:r w:rsidRPr="00577419">
        <w:rPr>
          <w:rFonts w:ascii="Times New Roman" w:hAnsi="Times New Roman" w:cs="Times New Roman"/>
          <w:sz w:val="24"/>
          <w:szCs w:val="24"/>
        </w:rPr>
        <w:t xml:space="preserve">, over his chattels </w:t>
      </w:r>
      <w:proofErr w:type="spellStart"/>
      <w:r w:rsidR="009E68D2" w:rsidRPr="00577419">
        <w:rPr>
          <w:rFonts w:ascii="Times New Roman" w:hAnsi="Times New Roman" w:cs="Times New Roman"/>
          <w:b/>
          <w:sz w:val="24"/>
          <w:szCs w:val="24"/>
        </w:rPr>
        <w:t>dominica</w:t>
      </w:r>
      <w:proofErr w:type="spellEnd"/>
      <w:r w:rsidR="009E68D2"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potestas</w:t>
      </w:r>
      <w:proofErr w:type="spellEnd"/>
      <w:r w:rsidRPr="00577419">
        <w:rPr>
          <w:rFonts w:ascii="Times New Roman" w:hAnsi="Times New Roman" w:cs="Times New Roman"/>
          <w:sz w:val="24"/>
          <w:szCs w:val="24"/>
        </w:rPr>
        <w:t xml:space="preserve">, over his slaves </w:t>
      </w:r>
      <w:r w:rsidRPr="00577419">
        <w:rPr>
          <w:rFonts w:ascii="Times New Roman" w:hAnsi="Times New Roman" w:cs="Times New Roman"/>
          <w:b/>
          <w:sz w:val="24"/>
          <w:szCs w:val="24"/>
        </w:rPr>
        <w:t>dominium</w:t>
      </w:r>
      <w:r w:rsidRPr="00577419">
        <w:rPr>
          <w:rFonts w:ascii="Times New Roman" w:hAnsi="Times New Roman" w:cs="Times New Roman"/>
          <w:sz w:val="24"/>
          <w:szCs w:val="24"/>
        </w:rPr>
        <w:t xml:space="preserve">, over his fellow freedman by contract </w:t>
      </w:r>
      <w:proofErr w:type="spellStart"/>
      <w:r w:rsidRPr="00577419">
        <w:rPr>
          <w:rFonts w:ascii="Times New Roman" w:hAnsi="Times New Roman" w:cs="Times New Roman"/>
          <w:b/>
          <w:sz w:val="24"/>
          <w:szCs w:val="24"/>
        </w:rPr>
        <w:t>manicipium</w:t>
      </w:r>
      <w:proofErr w:type="spellEnd"/>
      <w:r w:rsidRPr="00577419">
        <w:rPr>
          <w:rFonts w:ascii="Times New Roman" w:hAnsi="Times New Roman" w:cs="Times New Roman"/>
          <w:sz w:val="24"/>
          <w:szCs w:val="24"/>
        </w:rPr>
        <w:t xml:space="preserve">. He could free his sons from his </w:t>
      </w:r>
      <w:proofErr w:type="spellStart"/>
      <w:r w:rsidRPr="00577419">
        <w:rPr>
          <w:rFonts w:ascii="Times New Roman" w:hAnsi="Times New Roman" w:cs="Times New Roman"/>
          <w:sz w:val="24"/>
          <w:szCs w:val="24"/>
        </w:rPr>
        <w:t>potestas</w:t>
      </w:r>
      <w:proofErr w:type="spellEnd"/>
      <w:r w:rsidRPr="00577419">
        <w:rPr>
          <w:rFonts w:ascii="Times New Roman" w:hAnsi="Times New Roman" w:cs="Times New Roman"/>
          <w:sz w:val="24"/>
          <w:szCs w:val="24"/>
        </w:rPr>
        <w:t xml:space="preserve"> by a formal procedure called </w:t>
      </w:r>
      <w:proofErr w:type="spellStart"/>
      <w:r w:rsidRPr="00577419">
        <w:rPr>
          <w:rFonts w:ascii="Times New Roman" w:hAnsi="Times New Roman" w:cs="Times New Roman"/>
          <w:b/>
          <w:sz w:val="24"/>
          <w:szCs w:val="24"/>
        </w:rPr>
        <w:t>emancipatio</w:t>
      </w:r>
      <w:proofErr w:type="spellEnd"/>
      <w:r w:rsidRPr="00577419">
        <w:rPr>
          <w:rFonts w:ascii="Times New Roman" w:hAnsi="Times New Roman" w:cs="Times New Roman"/>
          <w:sz w:val="24"/>
          <w:szCs w:val="24"/>
        </w:rPr>
        <w:t>. The marriage o</w:t>
      </w:r>
      <w:r w:rsidR="009E68D2" w:rsidRPr="00577419">
        <w:rPr>
          <w:rFonts w:ascii="Times New Roman" w:hAnsi="Times New Roman" w:cs="Times New Roman"/>
          <w:sz w:val="24"/>
          <w:szCs w:val="24"/>
        </w:rPr>
        <w:t>f a son did not make him a paterfamilias</w:t>
      </w:r>
      <w:r w:rsidRPr="00577419">
        <w:rPr>
          <w:rFonts w:ascii="Times New Roman" w:hAnsi="Times New Roman" w:cs="Times New Roman"/>
          <w:sz w:val="24"/>
          <w:szCs w:val="24"/>
        </w:rPr>
        <w:t xml:space="preserve"> nor relieve him from the patria </w:t>
      </w:r>
      <w:proofErr w:type="spellStart"/>
      <w:r w:rsidRPr="00577419">
        <w:rPr>
          <w:rFonts w:ascii="Times New Roman" w:hAnsi="Times New Roman" w:cs="Times New Roman"/>
          <w:sz w:val="24"/>
          <w:szCs w:val="24"/>
        </w:rPr>
        <w:t>potestas</w:t>
      </w:r>
      <w:proofErr w:type="spellEnd"/>
      <w:r w:rsidRPr="00577419">
        <w:rPr>
          <w:rFonts w:ascii="Times New Roman" w:hAnsi="Times New Roman" w:cs="Times New Roman"/>
          <w:sz w:val="24"/>
          <w:szCs w:val="24"/>
        </w:rPr>
        <w:t xml:space="preserve">. Legitimate children always followed the father, while an illegitimate child was from the moment of birth in himself or herself an independent family. </w:t>
      </w:r>
    </w:p>
    <w:p w:rsidR="006A5DB6" w:rsidRPr="00577419" w:rsidRDefault="006A5DB6"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Emancipation was not very common and it usually happened that the household was dissolved only by the death of the Head. A son under age or an unmarried daughter was put under the care of a guardian </w:t>
      </w:r>
      <w:r w:rsidRPr="00577419">
        <w:rPr>
          <w:rFonts w:ascii="Times New Roman" w:hAnsi="Times New Roman" w:cs="Times New Roman"/>
          <w:b/>
          <w:sz w:val="24"/>
          <w:szCs w:val="24"/>
        </w:rPr>
        <w:t>tutor</w:t>
      </w:r>
      <w:r w:rsidRPr="00577419">
        <w:rPr>
          <w:rFonts w:ascii="Times New Roman" w:hAnsi="Times New Roman" w:cs="Times New Roman"/>
          <w:sz w:val="24"/>
          <w:szCs w:val="24"/>
        </w:rPr>
        <w:t xml:space="preserve">, selected from the same gens, usually an older brother.  </w:t>
      </w:r>
    </w:p>
    <w:p w:rsidR="006A5DB6" w:rsidRPr="00577419" w:rsidRDefault="006A5DB6"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A </w:t>
      </w:r>
      <w:r w:rsidRPr="00577419">
        <w:rPr>
          <w:rFonts w:ascii="Times New Roman" w:hAnsi="Times New Roman" w:cs="Times New Roman"/>
          <w:b/>
          <w:sz w:val="24"/>
          <w:szCs w:val="24"/>
        </w:rPr>
        <w:t>gens</w:t>
      </w:r>
      <w:r w:rsidRPr="00577419">
        <w:rPr>
          <w:rFonts w:ascii="Times New Roman" w:hAnsi="Times New Roman" w:cs="Times New Roman"/>
          <w:sz w:val="24"/>
          <w:szCs w:val="24"/>
        </w:rPr>
        <w:t xml:space="preserve"> consists of people who derived their descent through males from a common ancestor. Membership in the gens was proved by the possession of the </w:t>
      </w:r>
      <w:proofErr w:type="spellStart"/>
      <w:r w:rsidRPr="00577419">
        <w:rPr>
          <w:rFonts w:ascii="Times New Roman" w:hAnsi="Times New Roman" w:cs="Times New Roman"/>
          <w:b/>
          <w:sz w:val="24"/>
          <w:szCs w:val="24"/>
        </w:rPr>
        <w:t>nomen</w:t>
      </w:r>
      <w:proofErr w:type="spellEnd"/>
      <w:r w:rsidRPr="00577419">
        <w:rPr>
          <w:rFonts w:ascii="Times New Roman" w:hAnsi="Times New Roman" w:cs="Times New Roman"/>
          <w:sz w:val="24"/>
          <w:szCs w:val="24"/>
        </w:rPr>
        <w:t xml:space="preserve">, the second of the three name that every citizen of the republic regularly had. </w:t>
      </w:r>
    </w:p>
    <w:p w:rsidR="00802DAF" w:rsidRPr="00577419" w:rsidRDefault="006A5DB6"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Members of a gens died without leaving natural heirs; it succeeded to such property as he did not dispose of by will and administered it for the common good of all its members. Such members are called </w:t>
      </w:r>
      <w:r w:rsidRPr="00577419">
        <w:rPr>
          <w:rFonts w:ascii="Times New Roman" w:hAnsi="Times New Roman" w:cs="Times New Roman"/>
          <w:b/>
          <w:sz w:val="24"/>
          <w:szCs w:val="24"/>
        </w:rPr>
        <w:t>gentiles</w:t>
      </w:r>
      <w:r w:rsidRPr="00577419">
        <w:rPr>
          <w:rFonts w:ascii="Times New Roman" w:hAnsi="Times New Roman" w:cs="Times New Roman"/>
          <w:sz w:val="24"/>
          <w:szCs w:val="24"/>
        </w:rPr>
        <w:t xml:space="preserve"> and were bound to take part in the religious services of the gens, the </w:t>
      </w:r>
      <w:r w:rsidRPr="00577419">
        <w:rPr>
          <w:rFonts w:ascii="Times New Roman" w:hAnsi="Times New Roman" w:cs="Times New Roman"/>
          <w:b/>
          <w:sz w:val="24"/>
          <w:szCs w:val="24"/>
        </w:rPr>
        <w:t xml:space="preserve">sacra </w:t>
      </w:r>
      <w:proofErr w:type="spellStart"/>
      <w:r w:rsidRPr="00577419">
        <w:rPr>
          <w:rFonts w:ascii="Times New Roman" w:hAnsi="Times New Roman" w:cs="Times New Roman"/>
          <w:b/>
          <w:sz w:val="24"/>
          <w:szCs w:val="24"/>
        </w:rPr>
        <w:t>gentilicia</w:t>
      </w:r>
      <w:proofErr w:type="spellEnd"/>
      <w:r w:rsidRPr="00577419">
        <w:rPr>
          <w:rFonts w:ascii="Times New Roman" w:hAnsi="Times New Roman" w:cs="Times New Roman"/>
          <w:sz w:val="24"/>
          <w:szCs w:val="24"/>
        </w:rPr>
        <w:t xml:space="preserve">. </w:t>
      </w:r>
      <w:proofErr w:type="spellStart"/>
      <w:r w:rsidR="00802DAF" w:rsidRPr="00577419">
        <w:rPr>
          <w:rFonts w:ascii="Times New Roman" w:hAnsi="Times New Roman" w:cs="Times New Roman"/>
          <w:sz w:val="24"/>
          <w:szCs w:val="24"/>
        </w:rPr>
        <w:t>Familia</w:t>
      </w:r>
      <w:proofErr w:type="spellEnd"/>
      <w:r w:rsidR="00802DAF" w:rsidRPr="00577419">
        <w:rPr>
          <w:rFonts w:ascii="Times New Roman" w:hAnsi="Times New Roman" w:cs="Times New Roman"/>
          <w:sz w:val="24"/>
          <w:szCs w:val="24"/>
        </w:rPr>
        <w:t xml:space="preserve"> was often applied to certain branches of a gens whose members had the same </w:t>
      </w:r>
      <w:r w:rsidR="00802DAF" w:rsidRPr="00577419">
        <w:rPr>
          <w:rFonts w:ascii="Times New Roman" w:hAnsi="Times New Roman" w:cs="Times New Roman"/>
          <w:b/>
          <w:sz w:val="24"/>
          <w:szCs w:val="24"/>
        </w:rPr>
        <w:t>cognomen</w:t>
      </w:r>
      <w:r w:rsidR="00802DAF" w:rsidRPr="00577419">
        <w:rPr>
          <w:rFonts w:ascii="Times New Roman" w:hAnsi="Times New Roman" w:cs="Times New Roman"/>
          <w:sz w:val="24"/>
          <w:szCs w:val="24"/>
        </w:rPr>
        <w:t xml:space="preserve">, the last of the three names. </w:t>
      </w:r>
    </w:p>
    <w:p w:rsidR="00802DAF" w:rsidRPr="00577419" w:rsidRDefault="00802DAF"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All persons who could trace their descent through males to a common ancestor were called </w:t>
      </w:r>
      <w:proofErr w:type="spellStart"/>
      <w:r w:rsidRPr="00577419">
        <w:rPr>
          <w:rFonts w:ascii="Times New Roman" w:hAnsi="Times New Roman" w:cs="Times New Roman"/>
          <w:b/>
          <w:sz w:val="24"/>
          <w:szCs w:val="24"/>
        </w:rPr>
        <w:t>agnati</w:t>
      </w:r>
      <w:proofErr w:type="spellEnd"/>
      <w:r w:rsidRPr="00577419">
        <w:rPr>
          <w:rFonts w:ascii="Times New Roman" w:hAnsi="Times New Roman" w:cs="Times New Roman"/>
          <w:sz w:val="24"/>
          <w:szCs w:val="24"/>
        </w:rPr>
        <w:t xml:space="preserve">, and this </w:t>
      </w:r>
      <w:proofErr w:type="spellStart"/>
      <w:r w:rsidRPr="00577419">
        <w:rPr>
          <w:rFonts w:ascii="Times New Roman" w:hAnsi="Times New Roman" w:cs="Times New Roman"/>
          <w:b/>
          <w:sz w:val="24"/>
          <w:szCs w:val="24"/>
        </w:rPr>
        <w:t>agnatio</w:t>
      </w:r>
      <w:proofErr w:type="spellEnd"/>
      <w:r w:rsidRPr="00577419">
        <w:rPr>
          <w:rFonts w:ascii="Times New Roman" w:hAnsi="Times New Roman" w:cs="Times New Roman"/>
          <w:sz w:val="24"/>
          <w:szCs w:val="24"/>
        </w:rPr>
        <w:t xml:space="preserve"> was the closest tie of relationship known to the Romans. The wife was excluded. As was a son who had been emancipated. </w:t>
      </w:r>
    </w:p>
    <w:p w:rsidR="00577419" w:rsidRDefault="00802DAF"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All persons who could trace their descent through both males and females to a common ancestor were called cognate, and this </w:t>
      </w:r>
      <w:proofErr w:type="spellStart"/>
      <w:r w:rsidRPr="00577419">
        <w:rPr>
          <w:rFonts w:ascii="Times New Roman" w:hAnsi="Times New Roman" w:cs="Times New Roman"/>
          <w:sz w:val="24"/>
          <w:szCs w:val="24"/>
        </w:rPr>
        <w:t>cognatio</w:t>
      </w:r>
      <w:proofErr w:type="spellEnd"/>
      <w:r w:rsidRPr="00577419">
        <w:rPr>
          <w:rFonts w:ascii="Times New Roman" w:hAnsi="Times New Roman" w:cs="Times New Roman"/>
          <w:sz w:val="24"/>
          <w:szCs w:val="24"/>
        </w:rPr>
        <w:t xml:space="preserve"> did not form an organic body in the state as the agnates but February 22</w:t>
      </w:r>
      <w:r w:rsidRPr="00577419">
        <w:rPr>
          <w:rFonts w:ascii="Times New Roman" w:hAnsi="Times New Roman" w:cs="Times New Roman"/>
          <w:sz w:val="24"/>
          <w:szCs w:val="24"/>
          <w:vertAlign w:val="superscript"/>
        </w:rPr>
        <w:t>nd</w:t>
      </w:r>
      <w:r w:rsidRPr="00577419">
        <w:rPr>
          <w:rFonts w:ascii="Times New Roman" w:hAnsi="Times New Roman" w:cs="Times New Roman"/>
          <w:sz w:val="24"/>
          <w:szCs w:val="24"/>
        </w:rPr>
        <w:t xml:space="preserve"> commemorated the tie of blood (</w:t>
      </w:r>
      <w:proofErr w:type="spellStart"/>
      <w:proofErr w:type="gramStart"/>
      <w:r w:rsidRPr="00577419">
        <w:rPr>
          <w:rFonts w:ascii="Times New Roman" w:hAnsi="Times New Roman" w:cs="Times New Roman"/>
          <w:b/>
          <w:sz w:val="24"/>
          <w:szCs w:val="24"/>
        </w:rPr>
        <w:t>cara</w:t>
      </w:r>
      <w:proofErr w:type="spellEnd"/>
      <w:proofErr w:type="gram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cognatio</w:t>
      </w:r>
      <w:proofErr w:type="spellEnd"/>
      <w:r w:rsidRPr="00577419">
        <w:rPr>
          <w:rFonts w:ascii="Times New Roman" w:hAnsi="Times New Roman" w:cs="Times New Roman"/>
          <w:sz w:val="24"/>
          <w:szCs w:val="24"/>
        </w:rPr>
        <w:t xml:space="preserve">). Public opinion discouraged the marriage of cognates within the sixth (later fourth) degree, and persons within this degree were said to have the </w:t>
      </w:r>
      <w:r w:rsidRPr="00577419">
        <w:rPr>
          <w:rFonts w:ascii="Times New Roman" w:hAnsi="Times New Roman" w:cs="Times New Roman"/>
          <w:b/>
          <w:sz w:val="24"/>
          <w:szCs w:val="24"/>
        </w:rPr>
        <w:t xml:space="preserve">jus </w:t>
      </w:r>
      <w:proofErr w:type="spellStart"/>
      <w:r w:rsidRPr="00577419">
        <w:rPr>
          <w:rFonts w:ascii="Times New Roman" w:hAnsi="Times New Roman" w:cs="Times New Roman"/>
          <w:b/>
          <w:sz w:val="24"/>
          <w:szCs w:val="24"/>
        </w:rPr>
        <w:t>osculi</w:t>
      </w:r>
      <w:proofErr w:type="spellEnd"/>
      <w:r w:rsidRPr="00577419">
        <w:rPr>
          <w:rFonts w:ascii="Times New Roman" w:hAnsi="Times New Roman" w:cs="Times New Roman"/>
          <w:sz w:val="24"/>
          <w:szCs w:val="24"/>
        </w:rPr>
        <w:t>.</w:t>
      </w:r>
      <w:r w:rsidR="00577419">
        <w:rPr>
          <w:rFonts w:ascii="Times New Roman" w:hAnsi="Times New Roman" w:cs="Times New Roman"/>
          <w:sz w:val="24"/>
          <w:szCs w:val="24"/>
        </w:rPr>
        <w:t xml:space="preserve"> </w:t>
      </w:r>
    </w:p>
    <w:p w:rsidR="00802DAF" w:rsidRPr="00577419" w:rsidRDefault="00802DAF"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Persons connected by marriage only were called </w:t>
      </w:r>
      <w:proofErr w:type="spellStart"/>
      <w:r w:rsidRPr="00577419">
        <w:rPr>
          <w:rFonts w:ascii="Times New Roman" w:hAnsi="Times New Roman" w:cs="Times New Roman"/>
          <w:sz w:val="24"/>
          <w:szCs w:val="24"/>
        </w:rPr>
        <w:t>adfines</w:t>
      </w:r>
      <w:proofErr w:type="spellEnd"/>
      <w:r w:rsidRPr="00577419">
        <w:rPr>
          <w:rFonts w:ascii="Times New Roman" w:hAnsi="Times New Roman" w:cs="Times New Roman"/>
          <w:sz w:val="24"/>
          <w:szCs w:val="24"/>
        </w:rPr>
        <w:t xml:space="preserve">. The </w:t>
      </w:r>
      <w:proofErr w:type="spellStart"/>
      <w:r w:rsidRPr="00577419">
        <w:rPr>
          <w:rFonts w:ascii="Times New Roman" w:hAnsi="Times New Roman" w:cs="Times New Roman"/>
          <w:sz w:val="24"/>
          <w:szCs w:val="24"/>
        </w:rPr>
        <w:t>adfinitas</w:t>
      </w:r>
      <w:proofErr w:type="spellEnd"/>
      <w:r w:rsidRPr="00577419">
        <w:rPr>
          <w:rFonts w:ascii="Times New Roman" w:hAnsi="Times New Roman" w:cs="Times New Roman"/>
          <w:sz w:val="24"/>
          <w:szCs w:val="24"/>
        </w:rPr>
        <w:t xml:space="preserve"> is summarized in the diagrams below.</w:t>
      </w:r>
    </w:p>
    <w:tbl>
      <w:tblPr>
        <w:tblStyle w:val="TableGrid"/>
        <w:tblW w:w="0" w:type="auto"/>
        <w:tblLook w:val="04A0" w:firstRow="1" w:lastRow="0" w:firstColumn="1" w:lastColumn="0" w:noHBand="0" w:noVBand="1"/>
      </w:tblPr>
      <w:tblGrid>
        <w:gridCol w:w="3116"/>
        <w:gridCol w:w="3117"/>
        <w:gridCol w:w="3117"/>
      </w:tblGrid>
      <w:tr w:rsidR="00802DAF" w:rsidRPr="00577419" w:rsidTr="00802DAF">
        <w:tc>
          <w:tcPr>
            <w:tcW w:w="3116" w:type="dxa"/>
          </w:tcPr>
          <w:p w:rsidR="00802DAF" w:rsidRPr="00577419" w:rsidRDefault="00802DAF"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lastRenderedPageBreak/>
              <w:t>Gener</w:t>
            </w:r>
            <w:proofErr w:type="spellEnd"/>
            <w:r w:rsidRPr="00577419">
              <w:rPr>
                <w:rFonts w:ascii="Times New Roman" w:hAnsi="Times New Roman" w:cs="Times New Roman"/>
                <w:sz w:val="20"/>
                <w:szCs w:val="20"/>
              </w:rPr>
              <w:t xml:space="preserve"> – son in law</w:t>
            </w:r>
          </w:p>
        </w:tc>
        <w:tc>
          <w:tcPr>
            <w:tcW w:w="3117" w:type="dxa"/>
          </w:tcPr>
          <w:p w:rsidR="00802DAF" w:rsidRPr="00577419" w:rsidRDefault="00802DAF"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Privignus</w:t>
            </w:r>
            <w:proofErr w:type="spellEnd"/>
            <w:r w:rsidRPr="00577419">
              <w:rPr>
                <w:rFonts w:ascii="Times New Roman" w:hAnsi="Times New Roman" w:cs="Times New Roman"/>
                <w:sz w:val="20"/>
                <w:szCs w:val="20"/>
              </w:rPr>
              <w:t xml:space="preserve"> – step son</w:t>
            </w:r>
          </w:p>
        </w:tc>
        <w:tc>
          <w:tcPr>
            <w:tcW w:w="3117" w:type="dxa"/>
          </w:tcPr>
          <w:p w:rsidR="00802DAF" w:rsidRPr="00577419" w:rsidRDefault="009E68D2"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Filius</w:t>
            </w:r>
            <w:proofErr w:type="spellEnd"/>
            <w:r w:rsidRPr="00577419">
              <w:rPr>
                <w:rFonts w:ascii="Times New Roman" w:hAnsi="Times New Roman" w:cs="Times New Roman"/>
                <w:sz w:val="20"/>
                <w:szCs w:val="20"/>
              </w:rPr>
              <w:t xml:space="preserve"> – son </w:t>
            </w:r>
          </w:p>
        </w:tc>
      </w:tr>
      <w:tr w:rsidR="00802DAF" w:rsidRPr="00577419" w:rsidTr="00802DAF">
        <w:tc>
          <w:tcPr>
            <w:tcW w:w="3116" w:type="dxa"/>
          </w:tcPr>
          <w:p w:rsidR="00802DAF" w:rsidRPr="00577419" w:rsidRDefault="00802DAF"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Nurus</w:t>
            </w:r>
            <w:proofErr w:type="spellEnd"/>
            <w:r w:rsidRPr="00577419">
              <w:rPr>
                <w:rFonts w:ascii="Times New Roman" w:hAnsi="Times New Roman" w:cs="Times New Roman"/>
                <w:sz w:val="20"/>
                <w:szCs w:val="20"/>
              </w:rPr>
              <w:t xml:space="preserve"> – daughter in law</w:t>
            </w:r>
          </w:p>
        </w:tc>
        <w:tc>
          <w:tcPr>
            <w:tcW w:w="3117" w:type="dxa"/>
          </w:tcPr>
          <w:p w:rsidR="00802DAF" w:rsidRPr="00577419" w:rsidRDefault="00802DAF"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Privigna</w:t>
            </w:r>
            <w:proofErr w:type="spellEnd"/>
            <w:r w:rsidRPr="00577419">
              <w:rPr>
                <w:rFonts w:ascii="Times New Roman" w:hAnsi="Times New Roman" w:cs="Times New Roman"/>
                <w:sz w:val="20"/>
                <w:szCs w:val="20"/>
              </w:rPr>
              <w:t xml:space="preserve"> – step daughter </w:t>
            </w:r>
          </w:p>
        </w:tc>
        <w:tc>
          <w:tcPr>
            <w:tcW w:w="3117" w:type="dxa"/>
          </w:tcPr>
          <w:p w:rsidR="00802DAF" w:rsidRPr="00577419" w:rsidRDefault="009E68D2"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Filia</w:t>
            </w:r>
            <w:proofErr w:type="spellEnd"/>
            <w:r w:rsidRPr="00577419">
              <w:rPr>
                <w:rFonts w:ascii="Times New Roman" w:hAnsi="Times New Roman" w:cs="Times New Roman"/>
                <w:sz w:val="20"/>
                <w:szCs w:val="20"/>
              </w:rPr>
              <w:t xml:space="preserve"> – daughter </w:t>
            </w:r>
          </w:p>
        </w:tc>
      </w:tr>
      <w:tr w:rsidR="00802DAF" w:rsidRPr="00577419" w:rsidTr="00802DAF">
        <w:tc>
          <w:tcPr>
            <w:tcW w:w="3116" w:type="dxa"/>
          </w:tcPr>
          <w:p w:rsidR="00802DAF" w:rsidRPr="00577419" w:rsidRDefault="00802DAF"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Socer</w:t>
            </w:r>
            <w:proofErr w:type="spellEnd"/>
            <w:r w:rsidRPr="00577419">
              <w:rPr>
                <w:rFonts w:ascii="Times New Roman" w:hAnsi="Times New Roman" w:cs="Times New Roman"/>
                <w:sz w:val="20"/>
                <w:szCs w:val="20"/>
              </w:rPr>
              <w:t xml:space="preserve"> – father in law</w:t>
            </w:r>
          </w:p>
        </w:tc>
        <w:tc>
          <w:tcPr>
            <w:tcW w:w="3117" w:type="dxa"/>
          </w:tcPr>
          <w:p w:rsidR="00802DAF" w:rsidRPr="00577419" w:rsidRDefault="009E68D2"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Ritricus</w:t>
            </w:r>
            <w:proofErr w:type="spellEnd"/>
            <w:r w:rsidRPr="00577419">
              <w:rPr>
                <w:rFonts w:ascii="Times New Roman" w:hAnsi="Times New Roman" w:cs="Times New Roman"/>
                <w:sz w:val="20"/>
                <w:szCs w:val="20"/>
              </w:rPr>
              <w:t xml:space="preserve"> – step father </w:t>
            </w:r>
          </w:p>
        </w:tc>
        <w:tc>
          <w:tcPr>
            <w:tcW w:w="3117" w:type="dxa"/>
          </w:tcPr>
          <w:p w:rsidR="00802DAF" w:rsidRPr="00577419" w:rsidRDefault="009E68D2" w:rsidP="0080554D">
            <w:pPr>
              <w:spacing w:line="360" w:lineRule="auto"/>
              <w:contextualSpacing/>
              <w:rPr>
                <w:rFonts w:ascii="Times New Roman" w:hAnsi="Times New Roman" w:cs="Times New Roman"/>
                <w:sz w:val="20"/>
                <w:szCs w:val="20"/>
              </w:rPr>
            </w:pPr>
            <w:r w:rsidRPr="00577419">
              <w:rPr>
                <w:rFonts w:ascii="Times New Roman" w:hAnsi="Times New Roman" w:cs="Times New Roman"/>
                <w:sz w:val="20"/>
                <w:szCs w:val="20"/>
              </w:rPr>
              <w:t xml:space="preserve">Pater – father </w:t>
            </w:r>
          </w:p>
        </w:tc>
      </w:tr>
      <w:tr w:rsidR="00802DAF" w:rsidRPr="00577419" w:rsidTr="00802DAF">
        <w:tc>
          <w:tcPr>
            <w:tcW w:w="3116" w:type="dxa"/>
          </w:tcPr>
          <w:p w:rsidR="00802DAF" w:rsidRPr="00577419" w:rsidRDefault="00802DAF"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Socrus</w:t>
            </w:r>
            <w:proofErr w:type="spellEnd"/>
            <w:r w:rsidRPr="00577419">
              <w:rPr>
                <w:rFonts w:ascii="Times New Roman" w:hAnsi="Times New Roman" w:cs="Times New Roman"/>
                <w:sz w:val="20"/>
                <w:szCs w:val="20"/>
              </w:rPr>
              <w:t xml:space="preserve"> – mother in law </w:t>
            </w:r>
          </w:p>
        </w:tc>
        <w:tc>
          <w:tcPr>
            <w:tcW w:w="3117" w:type="dxa"/>
          </w:tcPr>
          <w:p w:rsidR="00802DAF" w:rsidRPr="00577419" w:rsidRDefault="009E68D2" w:rsidP="0080554D">
            <w:pPr>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Noverca</w:t>
            </w:r>
            <w:proofErr w:type="spellEnd"/>
            <w:r w:rsidRPr="00577419">
              <w:rPr>
                <w:rFonts w:ascii="Times New Roman" w:hAnsi="Times New Roman" w:cs="Times New Roman"/>
                <w:sz w:val="20"/>
                <w:szCs w:val="20"/>
              </w:rPr>
              <w:t xml:space="preserve"> – step mother </w:t>
            </w:r>
          </w:p>
        </w:tc>
        <w:tc>
          <w:tcPr>
            <w:tcW w:w="3117" w:type="dxa"/>
          </w:tcPr>
          <w:p w:rsidR="00802DAF" w:rsidRPr="00577419" w:rsidRDefault="009E68D2" w:rsidP="0080554D">
            <w:pPr>
              <w:spacing w:line="360" w:lineRule="auto"/>
              <w:contextualSpacing/>
              <w:rPr>
                <w:rFonts w:ascii="Times New Roman" w:hAnsi="Times New Roman" w:cs="Times New Roman"/>
                <w:sz w:val="20"/>
                <w:szCs w:val="20"/>
              </w:rPr>
            </w:pPr>
            <w:r w:rsidRPr="00577419">
              <w:rPr>
                <w:rFonts w:ascii="Times New Roman" w:hAnsi="Times New Roman" w:cs="Times New Roman"/>
                <w:sz w:val="20"/>
                <w:szCs w:val="20"/>
              </w:rPr>
              <w:t xml:space="preserve">Mater – mother </w:t>
            </w:r>
          </w:p>
        </w:tc>
      </w:tr>
    </w:tbl>
    <w:p w:rsidR="00577419" w:rsidRPr="00577419" w:rsidRDefault="00577419" w:rsidP="0080554D">
      <w:pPr>
        <w:tabs>
          <w:tab w:val="left" w:pos="2160"/>
        </w:tabs>
        <w:spacing w:line="360" w:lineRule="auto"/>
        <w:contextualSpacing/>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9E68D2" w:rsidRPr="00577419" w:rsidTr="009E68D2">
        <w:tc>
          <w:tcPr>
            <w:tcW w:w="4675" w:type="dxa"/>
          </w:tcPr>
          <w:p w:rsidR="009E68D2" w:rsidRPr="00577419" w:rsidRDefault="009E68D2" w:rsidP="0080554D">
            <w:pPr>
              <w:tabs>
                <w:tab w:val="left" w:pos="2160"/>
              </w:tabs>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Avunculus</w:t>
            </w:r>
            <w:proofErr w:type="spellEnd"/>
            <w:r w:rsidRPr="00577419">
              <w:rPr>
                <w:rFonts w:ascii="Times New Roman" w:hAnsi="Times New Roman" w:cs="Times New Roman"/>
                <w:sz w:val="20"/>
                <w:szCs w:val="20"/>
              </w:rPr>
              <w:t xml:space="preserve"> – maternal uncle</w:t>
            </w:r>
          </w:p>
        </w:tc>
        <w:tc>
          <w:tcPr>
            <w:tcW w:w="4675" w:type="dxa"/>
          </w:tcPr>
          <w:p w:rsidR="009E68D2" w:rsidRPr="00577419" w:rsidRDefault="009E68D2" w:rsidP="0080554D">
            <w:pPr>
              <w:tabs>
                <w:tab w:val="left" w:pos="2160"/>
              </w:tabs>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Patruus</w:t>
            </w:r>
            <w:proofErr w:type="spellEnd"/>
            <w:r w:rsidRPr="00577419">
              <w:rPr>
                <w:rFonts w:ascii="Times New Roman" w:hAnsi="Times New Roman" w:cs="Times New Roman"/>
                <w:sz w:val="20"/>
                <w:szCs w:val="20"/>
              </w:rPr>
              <w:t xml:space="preserve"> – paternal uncle</w:t>
            </w:r>
          </w:p>
        </w:tc>
      </w:tr>
      <w:tr w:rsidR="009E68D2" w:rsidRPr="00577419" w:rsidTr="009E68D2">
        <w:tc>
          <w:tcPr>
            <w:tcW w:w="4675" w:type="dxa"/>
          </w:tcPr>
          <w:p w:rsidR="009E68D2" w:rsidRPr="00577419" w:rsidRDefault="009E68D2" w:rsidP="0080554D">
            <w:pPr>
              <w:tabs>
                <w:tab w:val="left" w:pos="2160"/>
              </w:tabs>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Matertera</w:t>
            </w:r>
            <w:proofErr w:type="spellEnd"/>
            <w:r w:rsidRPr="00577419">
              <w:rPr>
                <w:rFonts w:ascii="Times New Roman" w:hAnsi="Times New Roman" w:cs="Times New Roman"/>
                <w:sz w:val="20"/>
                <w:szCs w:val="20"/>
              </w:rPr>
              <w:t xml:space="preserve"> – maternal aunt </w:t>
            </w:r>
          </w:p>
        </w:tc>
        <w:tc>
          <w:tcPr>
            <w:tcW w:w="4675" w:type="dxa"/>
          </w:tcPr>
          <w:p w:rsidR="009E68D2" w:rsidRPr="00577419" w:rsidRDefault="009E68D2" w:rsidP="0080554D">
            <w:pPr>
              <w:tabs>
                <w:tab w:val="left" w:pos="2160"/>
              </w:tabs>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Amita</w:t>
            </w:r>
            <w:proofErr w:type="spellEnd"/>
            <w:r w:rsidRPr="00577419">
              <w:rPr>
                <w:rFonts w:ascii="Times New Roman" w:hAnsi="Times New Roman" w:cs="Times New Roman"/>
                <w:sz w:val="20"/>
                <w:szCs w:val="20"/>
              </w:rPr>
              <w:t xml:space="preserve"> – paternal aunt</w:t>
            </w:r>
          </w:p>
        </w:tc>
      </w:tr>
      <w:tr w:rsidR="009E68D2" w:rsidRPr="00577419" w:rsidTr="009E68D2">
        <w:tc>
          <w:tcPr>
            <w:tcW w:w="4675" w:type="dxa"/>
          </w:tcPr>
          <w:p w:rsidR="009E68D2" w:rsidRPr="00577419" w:rsidRDefault="009E68D2" w:rsidP="0080554D">
            <w:pPr>
              <w:tabs>
                <w:tab w:val="left" w:pos="2160"/>
              </w:tabs>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Consobrinus</w:t>
            </w:r>
            <w:proofErr w:type="spellEnd"/>
            <w:r w:rsidRPr="00577419">
              <w:rPr>
                <w:rFonts w:ascii="Times New Roman" w:hAnsi="Times New Roman" w:cs="Times New Roman"/>
                <w:sz w:val="20"/>
                <w:szCs w:val="20"/>
              </w:rPr>
              <w:t xml:space="preserve"> – maternal cousin </w:t>
            </w:r>
          </w:p>
        </w:tc>
        <w:tc>
          <w:tcPr>
            <w:tcW w:w="4675" w:type="dxa"/>
          </w:tcPr>
          <w:p w:rsidR="009E68D2" w:rsidRPr="00577419" w:rsidRDefault="009E68D2" w:rsidP="0080554D">
            <w:pPr>
              <w:tabs>
                <w:tab w:val="left" w:pos="2160"/>
              </w:tabs>
              <w:spacing w:line="360" w:lineRule="auto"/>
              <w:contextualSpacing/>
              <w:rPr>
                <w:rFonts w:ascii="Times New Roman" w:hAnsi="Times New Roman" w:cs="Times New Roman"/>
                <w:sz w:val="20"/>
                <w:szCs w:val="20"/>
              </w:rPr>
            </w:pPr>
            <w:proofErr w:type="spellStart"/>
            <w:r w:rsidRPr="00577419">
              <w:rPr>
                <w:rFonts w:ascii="Times New Roman" w:hAnsi="Times New Roman" w:cs="Times New Roman"/>
                <w:sz w:val="20"/>
                <w:szCs w:val="20"/>
              </w:rPr>
              <w:t>Patruelis</w:t>
            </w:r>
            <w:proofErr w:type="spellEnd"/>
            <w:r w:rsidRPr="00577419">
              <w:rPr>
                <w:rFonts w:ascii="Times New Roman" w:hAnsi="Times New Roman" w:cs="Times New Roman"/>
                <w:sz w:val="20"/>
                <w:szCs w:val="20"/>
              </w:rPr>
              <w:t xml:space="preserve"> – paternal cousin</w:t>
            </w:r>
          </w:p>
        </w:tc>
      </w:tr>
    </w:tbl>
    <w:p w:rsidR="009E68D2" w:rsidRPr="00577419" w:rsidRDefault="0080554D" w:rsidP="0080554D">
      <w:pPr>
        <w:tabs>
          <w:tab w:val="left" w:pos="2160"/>
        </w:tabs>
        <w:spacing w:line="360" w:lineRule="auto"/>
        <w:contextualSpacing/>
        <w:rPr>
          <w:rFonts w:ascii="Times New Roman" w:hAnsi="Times New Roman" w:cs="Times New Roman"/>
          <w:sz w:val="24"/>
          <w:szCs w:val="24"/>
        </w:rPr>
      </w:pPr>
      <w:r w:rsidRPr="00577419">
        <w:rPr>
          <w:rFonts w:ascii="Times New Roman" w:hAnsi="Times New Roman" w:cs="Times New Roman"/>
          <w:noProof/>
          <w:sz w:val="24"/>
          <w:szCs w:val="24"/>
        </w:rPr>
        <w:drawing>
          <wp:inline distT="0" distB="0" distL="0" distR="0" wp14:anchorId="775E80D4" wp14:editId="7F814CB5">
            <wp:extent cx="5715000" cy="3533775"/>
            <wp:effectExtent l="0" t="0" r="0" b="9525"/>
            <wp:docPr id="1" name="Picture 1" descr="http://www.forumromanum.org/life/johnsto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umromanum.org/life/johnston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02DAF" w:rsidRPr="00577419" w:rsidRDefault="00802DAF" w:rsidP="0080554D">
      <w:pPr>
        <w:spacing w:line="360" w:lineRule="auto"/>
        <w:contextualSpacing/>
        <w:rPr>
          <w:rFonts w:ascii="Times New Roman" w:hAnsi="Times New Roman" w:cs="Times New Roman"/>
          <w:sz w:val="24"/>
          <w:szCs w:val="24"/>
        </w:rPr>
      </w:pPr>
    </w:p>
    <w:p w:rsidR="00802DAF" w:rsidRPr="00577419" w:rsidRDefault="00802DAF"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The Romans believed that the souls of men had an existence apart from the body, but not in a separate spirit land. They conceived of the soul as a spirit hovering around its burial and requiring for its peace and happiness offerings of food and drink. </w:t>
      </w:r>
    </w:p>
    <w:p w:rsidR="009E68D2" w:rsidRPr="00577419" w:rsidRDefault="009E68D2"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A curse was believed to rest upon the childless man. Marriage was a religious duty, entered into only with the approval of the gods ascertained by the auspices. The paterfamilias was the priest of the household and those subject to his </w:t>
      </w:r>
      <w:proofErr w:type="spellStart"/>
      <w:r w:rsidRPr="00577419">
        <w:rPr>
          <w:rFonts w:ascii="Times New Roman" w:hAnsi="Times New Roman" w:cs="Times New Roman"/>
          <w:sz w:val="24"/>
          <w:szCs w:val="24"/>
        </w:rPr>
        <w:t>potestas</w:t>
      </w:r>
      <w:proofErr w:type="spellEnd"/>
      <w:r w:rsidRPr="00577419">
        <w:rPr>
          <w:rFonts w:ascii="Times New Roman" w:hAnsi="Times New Roman" w:cs="Times New Roman"/>
          <w:sz w:val="24"/>
          <w:szCs w:val="24"/>
        </w:rPr>
        <w:t xml:space="preserve"> assisted in the prayers and offerings, the </w:t>
      </w:r>
      <w:r w:rsidRPr="00577419">
        <w:rPr>
          <w:rFonts w:ascii="Times New Roman" w:hAnsi="Times New Roman" w:cs="Times New Roman"/>
          <w:b/>
          <w:sz w:val="24"/>
          <w:szCs w:val="24"/>
        </w:rPr>
        <w:t xml:space="preserve">sacra </w:t>
      </w:r>
      <w:proofErr w:type="spellStart"/>
      <w:r w:rsidRPr="00577419">
        <w:rPr>
          <w:rFonts w:ascii="Times New Roman" w:hAnsi="Times New Roman" w:cs="Times New Roman"/>
          <w:b/>
          <w:sz w:val="24"/>
          <w:szCs w:val="24"/>
        </w:rPr>
        <w:t>familiaria</w:t>
      </w:r>
      <w:proofErr w:type="spellEnd"/>
      <w:r w:rsidRPr="00577419">
        <w:rPr>
          <w:rFonts w:ascii="Times New Roman" w:hAnsi="Times New Roman" w:cs="Times New Roman"/>
          <w:sz w:val="24"/>
          <w:szCs w:val="24"/>
        </w:rPr>
        <w:t xml:space="preserve">. </w:t>
      </w:r>
      <w:bookmarkStart w:id="0" w:name="_GoBack"/>
      <w:bookmarkEnd w:id="0"/>
    </w:p>
    <w:p w:rsidR="009E68D2" w:rsidRPr="00577419" w:rsidRDefault="009E68D2"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lastRenderedPageBreak/>
        <w:t xml:space="preserve">The more often kind of adoption was called </w:t>
      </w:r>
      <w:proofErr w:type="spellStart"/>
      <w:r w:rsidRPr="00577419">
        <w:rPr>
          <w:rFonts w:ascii="Times New Roman" w:hAnsi="Times New Roman" w:cs="Times New Roman"/>
          <w:b/>
          <w:sz w:val="24"/>
          <w:szCs w:val="24"/>
        </w:rPr>
        <w:t>adoptio</w:t>
      </w:r>
      <w:proofErr w:type="spellEnd"/>
      <w:r w:rsidRPr="00577419">
        <w:rPr>
          <w:rFonts w:ascii="Times New Roman" w:hAnsi="Times New Roman" w:cs="Times New Roman"/>
          <w:sz w:val="24"/>
          <w:szCs w:val="24"/>
        </w:rPr>
        <w:t xml:space="preserve"> in which a </w:t>
      </w:r>
      <w:proofErr w:type="spellStart"/>
      <w:r w:rsidRPr="00577419">
        <w:rPr>
          <w:rFonts w:ascii="Times New Roman" w:hAnsi="Times New Roman" w:cs="Times New Roman"/>
          <w:b/>
          <w:sz w:val="24"/>
          <w:szCs w:val="24"/>
        </w:rPr>
        <w:t>filius</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familias</w:t>
      </w:r>
      <w:proofErr w:type="spellEnd"/>
      <w:r w:rsidRPr="00577419">
        <w:rPr>
          <w:rFonts w:ascii="Times New Roman" w:hAnsi="Times New Roman" w:cs="Times New Roman"/>
          <w:sz w:val="24"/>
          <w:szCs w:val="24"/>
        </w:rPr>
        <w:t xml:space="preserve"> is adopted by a pater </w:t>
      </w:r>
      <w:proofErr w:type="spellStart"/>
      <w:r w:rsidRPr="00577419">
        <w:rPr>
          <w:rFonts w:ascii="Times New Roman" w:hAnsi="Times New Roman" w:cs="Times New Roman"/>
          <w:sz w:val="24"/>
          <w:szCs w:val="24"/>
        </w:rPr>
        <w:t>familias</w:t>
      </w:r>
      <w:proofErr w:type="spellEnd"/>
      <w:r w:rsidRPr="00577419">
        <w:rPr>
          <w:rFonts w:ascii="Times New Roman" w:hAnsi="Times New Roman" w:cs="Times New Roman"/>
          <w:sz w:val="24"/>
          <w:szCs w:val="24"/>
        </w:rPr>
        <w:t xml:space="preserve">. The less often is called </w:t>
      </w:r>
      <w:proofErr w:type="spellStart"/>
      <w:r w:rsidRPr="00577419">
        <w:rPr>
          <w:rFonts w:ascii="Times New Roman" w:hAnsi="Times New Roman" w:cs="Times New Roman"/>
          <w:b/>
          <w:sz w:val="24"/>
          <w:szCs w:val="24"/>
        </w:rPr>
        <w:t>adrogatio</w:t>
      </w:r>
      <w:proofErr w:type="spellEnd"/>
      <w:r w:rsidRPr="00577419">
        <w:rPr>
          <w:rFonts w:ascii="Times New Roman" w:hAnsi="Times New Roman" w:cs="Times New Roman"/>
          <w:sz w:val="24"/>
          <w:szCs w:val="24"/>
        </w:rPr>
        <w:t xml:space="preserve"> in which a paterfamilias is adopted by another paterfamilias and was a matter of state, sanctioned by the </w:t>
      </w:r>
      <w:proofErr w:type="spellStart"/>
      <w:r w:rsidRPr="00577419">
        <w:rPr>
          <w:rFonts w:ascii="Times New Roman" w:hAnsi="Times New Roman" w:cs="Times New Roman"/>
          <w:sz w:val="24"/>
          <w:szCs w:val="24"/>
        </w:rPr>
        <w:t>pontifices</w:t>
      </w:r>
      <w:proofErr w:type="spellEnd"/>
      <w:r w:rsidRPr="00577419">
        <w:rPr>
          <w:rFonts w:ascii="Times New Roman" w:hAnsi="Times New Roman" w:cs="Times New Roman"/>
          <w:sz w:val="24"/>
          <w:szCs w:val="24"/>
        </w:rPr>
        <w:t xml:space="preserve"> and the comitia </w:t>
      </w:r>
      <w:proofErr w:type="spellStart"/>
      <w:r w:rsidRPr="00577419">
        <w:rPr>
          <w:rFonts w:ascii="Times New Roman" w:hAnsi="Times New Roman" w:cs="Times New Roman"/>
          <w:sz w:val="24"/>
          <w:szCs w:val="24"/>
        </w:rPr>
        <w:t>curiata</w:t>
      </w:r>
      <w:proofErr w:type="spellEnd"/>
      <w:r w:rsidRPr="00577419">
        <w:rPr>
          <w:rFonts w:ascii="Times New Roman" w:hAnsi="Times New Roman" w:cs="Times New Roman"/>
          <w:sz w:val="24"/>
          <w:szCs w:val="24"/>
        </w:rPr>
        <w:t xml:space="preserve">. </w:t>
      </w:r>
    </w:p>
    <w:p w:rsidR="009E68D2" w:rsidRPr="00577419" w:rsidRDefault="009E68D2"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Other names for the paterfamilias’ </w:t>
      </w:r>
      <w:r w:rsidR="0021004C" w:rsidRPr="00577419">
        <w:rPr>
          <w:rFonts w:ascii="Times New Roman" w:hAnsi="Times New Roman" w:cs="Times New Roman"/>
          <w:sz w:val="24"/>
          <w:szCs w:val="24"/>
        </w:rPr>
        <w:t>authority</w:t>
      </w:r>
      <w:r w:rsidRPr="00577419">
        <w:rPr>
          <w:rFonts w:ascii="Times New Roman" w:hAnsi="Times New Roman" w:cs="Times New Roman"/>
          <w:sz w:val="24"/>
          <w:szCs w:val="24"/>
        </w:rPr>
        <w:t xml:space="preserve"> over his descendants, the patria </w:t>
      </w:r>
      <w:proofErr w:type="spellStart"/>
      <w:r w:rsidRPr="00577419">
        <w:rPr>
          <w:rFonts w:ascii="Times New Roman" w:hAnsi="Times New Roman" w:cs="Times New Roman"/>
          <w:sz w:val="24"/>
          <w:szCs w:val="24"/>
        </w:rPr>
        <w:t>potestas</w:t>
      </w:r>
      <w:proofErr w:type="spellEnd"/>
      <w:r w:rsidRPr="00577419">
        <w:rPr>
          <w:rFonts w:ascii="Times New Roman" w:hAnsi="Times New Roman" w:cs="Times New Roman"/>
          <w:sz w:val="24"/>
          <w:szCs w:val="24"/>
        </w:rPr>
        <w:t xml:space="preserve"> are </w:t>
      </w:r>
      <w:r w:rsidRPr="00577419">
        <w:rPr>
          <w:rFonts w:ascii="Times New Roman" w:hAnsi="Times New Roman" w:cs="Times New Roman"/>
          <w:b/>
          <w:sz w:val="24"/>
          <w:szCs w:val="24"/>
        </w:rPr>
        <w:t xml:space="preserve">patria </w:t>
      </w:r>
      <w:proofErr w:type="spellStart"/>
      <w:r w:rsidRPr="00577419">
        <w:rPr>
          <w:rFonts w:ascii="Times New Roman" w:hAnsi="Times New Roman" w:cs="Times New Roman"/>
          <w:b/>
          <w:sz w:val="24"/>
          <w:szCs w:val="24"/>
        </w:rPr>
        <w:t>majestas</w:t>
      </w:r>
      <w:proofErr w:type="spellEnd"/>
      <w:r w:rsidRPr="00577419">
        <w:rPr>
          <w:rFonts w:ascii="Times New Roman" w:hAnsi="Times New Roman" w:cs="Times New Roman"/>
          <w:sz w:val="24"/>
          <w:szCs w:val="24"/>
        </w:rPr>
        <w:t xml:space="preserve">, </w:t>
      </w:r>
      <w:proofErr w:type="spellStart"/>
      <w:r w:rsidRPr="00577419">
        <w:rPr>
          <w:rFonts w:ascii="Times New Roman" w:hAnsi="Times New Roman" w:cs="Times New Roman"/>
          <w:b/>
          <w:sz w:val="24"/>
          <w:szCs w:val="24"/>
        </w:rPr>
        <w:t>patrium</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ius</w:t>
      </w:r>
      <w:proofErr w:type="spellEnd"/>
      <w:r w:rsidRPr="00577419">
        <w:rPr>
          <w:rFonts w:ascii="Times New Roman" w:hAnsi="Times New Roman" w:cs="Times New Roman"/>
          <w:sz w:val="24"/>
          <w:szCs w:val="24"/>
        </w:rPr>
        <w:t xml:space="preserve">, and </w:t>
      </w:r>
      <w:r w:rsidRPr="00577419">
        <w:rPr>
          <w:rFonts w:ascii="Times New Roman" w:hAnsi="Times New Roman" w:cs="Times New Roman"/>
          <w:b/>
          <w:sz w:val="24"/>
          <w:szCs w:val="24"/>
        </w:rPr>
        <w:t xml:space="preserve">imperium </w:t>
      </w:r>
      <w:proofErr w:type="spellStart"/>
      <w:r w:rsidRPr="00577419">
        <w:rPr>
          <w:rFonts w:ascii="Times New Roman" w:hAnsi="Times New Roman" w:cs="Times New Roman"/>
          <w:b/>
          <w:sz w:val="24"/>
          <w:szCs w:val="24"/>
        </w:rPr>
        <w:t>paternum</w:t>
      </w:r>
      <w:proofErr w:type="spellEnd"/>
      <w:r w:rsidRPr="00577419">
        <w:rPr>
          <w:rFonts w:ascii="Times New Roman" w:hAnsi="Times New Roman" w:cs="Times New Roman"/>
          <w:sz w:val="24"/>
          <w:szCs w:val="24"/>
        </w:rPr>
        <w:t xml:space="preserve">. This authority allowed the paterfamilias total control of his descendants. </w:t>
      </w:r>
    </w:p>
    <w:p w:rsidR="0080554D" w:rsidRPr="00577419" w:rsidRDefault="00E039EA"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King Romulus was said to have ordained that all sons should be reared and also all firstborn daughters, and no child should be put to death until its third year, unless it was deformed. King </w:t>
      </w:r>
      <w:proofErr w:type="spellStart"/>
      <w:r w:rsidRPr="00577419">
        <w:rPr>
          <w:rFonts w:ascii="Times New Roman" w:hAnsi="Times New Roman" w:cs="Times New Roman"/>
          <w:sz w:val="24"/>
          <w:szCs w:val="24"/>
        </w:rPr>
        <w:t>Numa</w:t>
      </w:r>
      <w:proofErr w:type="spellEnd"/>
      <w:r w:rsidRPr="00577419">
        <w:rPr>
          <w:rFonts w:ascii="Times New Roman" w:hAnsi="Times New Roman" w:cs="Times New Roman"/>
          <w:sz w:val="24"/>
          <w:szCs w:val="24"/>
        </w:rPr>
        <w:t xml:space="preserve"> was said to have</w:t>
      </w:r>
      <w:r w:rsidR="0021004C">
        <w:rPr>
          <w:rFonts w:ascii="Times New Roman" w:hAnsi="Times New Roman" w:cs="Times New Roman"/>
          <w:sz w:val="24"/>
          <w:szCs w:val="24"/>
        </w:rPr>
        <w:t xml:space="preserve"> forbidden the sale into</w:t>
      </w:r>
      <w:r w:rsidRPr="00577419">
        <w:rPr>
          <w:rFonts w:ascii="Times New Roman" w:hAnsi="Times New Roman" w:cs="Times New Roman"/>
          <w:sz w:val="24"/>
          <w:szCs w:val="24"/>
        </w:rPr>
        <w:t xml:space="preserve"> slavery of son who had married with the consent of his father. Custom obliged the paterfamilias to call a council of relatives and friends, the </w:t>
      </w:r>
      <w:proofErr w:type="spellStart"/>
      <w:r w:rsidRPr="00577419">
        <w:rPr>
          <w:rFonts w:ascii="Times New Roman" w:hAnsi="Times New Roman" w:cs="Times New Roman"/>
          <w:b/>
          <w:sz w:val="24"/>
          <w:szCs w:val="24"/>
        </w:rPr>
        <w:t>judicium</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domesticum</w:t>
      </w:r>
      <w:proofErr w:type="spellEnd"/>
      <w:r w:rsidRPr="00577419">
        <w:rPr>
          <w:rFonts w:ascii="Times New Roman" w:hAnsi="Times New Roman" w:cs="Times New Roman"/>
          <w:sz w:val="24"/>
          <w:szCs w:val="24"/>
        </w:rPr>
        <w:t xml:space="preserve">. </w:t>
      </w:r>
    </w:p>
    <w:p w:rsidR="00235517" w:rsidRPr="00577419" w:rsidRDefault="00235517"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It was customary for the paterfamilias to assign to his children property, </w:t>
      </w:r>
      <w:proofErr w:type="spellStart"/>
      <w:r w:rsidRPr="00577419">
        <w:rPr>
          <w:rFonts w:ascii="Times New Roman" w:hAnsi="Times New Roman" w:cs="Times New Roman"/>
          <w:b/>
          <w:sz w:val="24"/>
          <w:szCs w:val="24"/>
        </w:rPr>
        <w:t>peculia</w:t>
      </w:r>
      <w:proofErr w:type="spellEnd"/>
      <w:r w:rsidRPr="00577419">
        <w:rPr>
          <w:rFonts w:ascii="Times New Roman" w:hAnsi="Times New Roman" w:cs="Times New Roman"/>
          <w:sz w:val="24"/>
          <w:szCs w:val="24"/>
        </w:rPr>
        <w:t xml:space="preserve"> (“cattle of their own”), for them to manage for their own benefit. There was no greater offense against public morals than to prove untrue to the trust of the paterfamilias. This offense is called </w:t>
      </w:r>
      <w:proofErr w:type="spellStart"/>
      <w:r w:rsidRPr="00577419">
        <w:rPr>
          <w:rFonts w:ascii="Times New Roman" w:hAnsi="Times New Roman" w:cs="Times New Roman"/>
          <w:b/>
          <w:sz w:val="24"/>
          <w:szCs w:val="24"/>
        </w:rPr>
        <w:t>patrimonium</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profundere</w:t>
      </w:r>
      <w:proofErr w:type="spellEnd"/>
      <w:r w:rsidRPr="00577419">
        <w:rPr>
          <w:rFonts w:ascii="Times New Roman" w:hAnsi="Times New Roman" w:cs="Times New Roman"/>
          <w:sz w:val="24"/>
          <w:szCs w:val="24"/>
        </w:rPr>
        <w:t xml:space="preserve">. </w:t>
      </w:r>
    </w:p>
    <w:p w:rsidR="00235517" w:rsidRPr="00577419" w:rsidRDefault="00235517"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The patria </w:t>
      </w:r>
      <w:proofErr w:type="spellStart"/>
      <w:r w:rsidRPr="00577419">
        <w:rPr>
          <w:rFonts w:ascii="Times New Roman" w:hAnsi="Times New Roman" w:cs="Times New Roman"/>
          <w:sz w:val="24"/>
          <w:szCs w:val="24"/>
        </w:rPr>
        <w:t>potestas</w:t>
      </w:r>
      <w:proofErr w:type="spellEnd"/>
      <w:r w:rsidRPr="00577419">
        <w:rPr>
          <w:rFonts w:ascii="Times New Roman" w:hAnsi="Times New Roman" w:cs="Times New Roman"/>
          <w:sz w:val="24"/>
          <w:szCs w:val="24"/>
        </w:rPr>
        <w:t xml:space="preserve"> could extinguished in the following ways: </w:t>
      </w:r>
    </w:p>
    <w:p w:rsidR="00235517" w:rsidRPr="00577419" w:rsidRDefault="00235517"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 xml:space="preserve">Death of the paterfamilias </w:t>
      </w:r>
    </w:p>
    <w:p w:rsidR="00235517" w:rsidRPr="00577419" w:rsidRDefault="00235517"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Emancipation of the son or daughter</w:t>
      </w:r>
    </w:p>
    <w:p w:rsidR="00235517" w:rsidRPr="00577419" w:rsidRDefault="00235517"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Loss of citizenship by either father or son</w:t>
      </w:r>
    </w:p>
    <w:p w:rsidR="00235517" w:rsidRPr="00577419" w:rsidRDefault="00235517"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 xml:space="preserve">If the son became a </w:t>
      </w:r>
      <w:proofErr w:type="spellStart"/>
      <w:r w:rsidRPr="00577419">
        <w:rPr>
          <w:rFonts w:ascii="Times New Roman" w:hAnsi="Times New Roman" w:cs="Times New Roman"/>
          <w:b/>
          <w:sz w:val="24"/>
          <w:szCs w:val="24"/>
        </w:rPr>
        <w:t>flamen</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dialis</w:t>
      </w:r>
      <w:proofErr w:type="spellEnd"/>
      <w:r w:rsidRPr="00577419">
        <w:rPr>
          <w:rFonts w:ascii="Times New Roman" w:hAnsi="Times New Roman" w:cs="Times New Roman"/>
          <w:sz w:val="24"/>
          <w:szCs w:val="24"/>
        </w:rPr>
        <w:t xml:space="preserve"> or the daughter a </w:t>
      </w:r>
      <w:proofErr w:type="spellStart"/>
      <w:r w:rsidRPr="00577419">
        <w:rPr>
          <w:rFonts w:ascii="Times New Roman" w:hAnsi="Times New Roman" w:cs="Times New Roman"/>
          <w:b/>
          <w:sz w:val="24"/>
          <w:szCs w:val="24"/>
        </w:rPr>
        <w:t>virgo</w:t>
      </w:r>
      <w:proofErr w:type="spellEnd"/>
      <w:r w:rsidRPr="00577419">
        <w:rPr>
          <w:rFonts w:ascii="Times New Roman" w:hAnsi="Times New Roman" w:cs="Times New Roman"/>
          <w:b/>
          <w:sz w:val="24"/>
          <w:szCs w:val="24"/>
        </w:rPr>
        <w:t xml:space="preserve"> </w:t>
      </w:r>
      <w:proofErr w:type="spellStart"/>
      <w:r w:rsidRPr="00577419">
        <w:rPr>
          <w:rFonts w:ascii="Times New Roman" w:hAnsi="Times New Roman" w:cs="Times New Roman"/>
          <w:b/>
          <w:sz w:val="24"/>
          <w:szCs w:val="24"/>
        </w:rPr>
        <w:t>vestalis</w:t>
      </w:r>
      <w:proofErr w:type="spellEnd"/>
      <w:r w:rsidRPr="00577419">
        <w:rPr>
          <w:rFonts w:ascii="Times New Roman" w:hAnsi="Times New Roman" w:cs="Times New Roman"/>
          <w:sz w:val="24"/>
          <w:szCs w:val="24"/>
        </w:rPr>
        <w:t xml:space="preserve"> </w:t>
      </w:r>
    </w:p>
    <w:p w:rsidR="00235517" w:rsidRPr="00577419" w:rsidRDefault="00235517"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If either father or child was adopted by a third party</w:t>
      </w:r>
    </w:p>
    <w:p w:rsidR="007463E1" w:rsidRPr="00577419" w:rsidRDefault="007463E1"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If the daughter passed by formal marriage (</w:t>
      </w:r>
      <w:r w:rsidRPr="00577419">
        <w:rPr>
          <w:rFonts w:ascii="Times New Roman" w:hAnsi="Times New Roman" w:cs="Times New Roman"/>
          <w:b/>
          <w:sz w:val="24"/>
          <w:szCs w:val="24"/>
        </w:rPr>
        <w:t xml:space="preserve">in </w:t>
      </w:r>
      <w:proofErr w:type="spellStart"/>
      <w:r w:rsidRPr="00577419">
        <w:rPr>
          <w:rFonts w:ascii="Times New Roman" w:hAnsi="Times New Roman" w:cs="Times New Roman"/>
          <w:b/>
          <w:sz w:val="24"/>
          <w:szCs w:val="24"/>
        </w:rPr>
        <w:t>manum</w:t>
      </w:r>
      <w:proofErr w:type="spellEnd"/>
      <w:r w:rsidRPr="00577419">
        <w:rPr>
          <w:rFonts w:ascii="Times New Roman" w:hAnsi="Times New Roman" w:cs="Times New Roman"/>
          <w:sz w:val="24"/>
          <w:szCs w:val="24"/>
        </w:rPr>
        <w:t xml:space="preserve">) </w:t>
      </w:r>
    </w:p>
    <w:p w:rsidR="007463E1" w:rsidRPr="00577419" w:rsidRDefault="00235517" w:rsidP="0080554D">
      <w:pPr>
        <w:pStyle w:val="ListParagraph"/>
        <w:numPr>
          <w:ilvl w:val="0"/>
          <w:numId w:val="3"/>
        </w:numPr>
        <w:spacing w:line="360" w:lineRule="auto"/>
        <w:rPr>
          <w:rFonts w:ascii="Times New Roman" w:hAnsi="Times New Roman" w:cs="Times New Roman"/>
          <w:sz w:val="24"/>
          <w:szCs w:val="24"/>
        </w:rPr>
      </w:pPr>
      <w:r w:rsidRPr="00577419">
        <w:rPr>
          <w:rFonts w:ascii="Times New Roman" w:hAnsi="Times New Roman" w:cs="Times New Roman"/>
          <w:sz w:val="24"/>
          <w:szCs w:val="24"/>
        </w:rPr>
        <w:t>If the son became a public magistrate (on</w:t>
      </w:r>
      <w:r w:rsidR="007463E1" w:rsidRPr="00577419">
        <w:rPr>
          <w:rFonts w:ascii="Times New Roman" w:hAnsi="Times New Roman" w:cs="Times New Roman"/>
          <w:sz w:val="24"/>
          <w:szCs w:val="24"/>
        </w:rPr>
        <w:t xml:space="preserve">ly suspended for term of office) </w:t>
      </w:r>
    </w:p>
    <w:p w:rsidR="00B6687E" w:rsidRPr="00577419" w:rsidRDefault="007463E1"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By the oldest and most solemn form of marriage the wife was separated entirely from her father’s family and passed into her husband’s power or hand (</w:t>
      </w:r>
      <w:proofErr w:type="spellStart"/>
      <w:r w:rsidRPr="00577419">
        <w:rPr>
          <w:rFonts w:ascii="Times New Roman" w:hAnsi="Times New Roman" w:cs="Times New Roman"/>
          <w:b/>
          <w:sz w:val="24"/>
          <w:szCs w:val="24"/>
        </w:rPr>
        <w:t>conventio</w:t>
      </w:r>
      <w:proofErr w:type="spellEnd"/>
      <w:r w:rsidRPr="00577419">
        <w:rPr>
          <w:rFonts w:ascii="Times New Roman" w:hAnsi="Times New Roman" w:cs="Times New Roman"/>
          <w:b/>
          <w:sz w:val="24"/>
          <w:szCs w:val="24"/>
        </w:rPr>
        <w:t xml:space="preserve"> in </w:t>
      </w:r>
      <w:proofErr w:type="spellStart"/>
      <w:r w:rsidRPr="00577419">
        <w:rPr>
          <w:rFonts w:ascii="Times New Roman" w:hAnsi="Times New Roman" w:cs="Times New Roman"/>
          <w:b/>
          <w:sz w:val="24"/>
          <w:szCs w:val="24"/>
        </w:rPr>
        <w:t>manum</w:t>
      </w:r>
      <w:proofErr w:type="spellEnd"/>
      <w:r w:rsidRPr="00577419">
        <w:rPr>
          <w:rFonts w:ascii="Times New Roman" w:hAnsi="Times New Roman" w:cs="Times New Roman"/>
          <w:sz w:val="24"/>
          <w:szCs w:val="24"/>
        </w:rPr>
        <w:t>). Her paterfamilias furnished a dowry (</w:t>
      </w:r>
      <w:r w:rsidRPr="00577419">
        <w:rPr>
          <w:rFonts w:ascii="Times New Roman" w:hAnsi="Times New Roman" w:cs="Times New Roman"/>
          <w:b/>
          <w:sz w:val="24"/>
          <w:szCs w:val="24"/>
        </w:rPr>
        <w:t>dos</w:t>
      </w:r>
      <w:r w:rsidRPr="00577419">
        <w:rPr>
          <w:rFonts w:ascii="Times New Roman" w:hAnsi="Times New Roman" w:cs="Times New Roman"/>
          <w:sz w:val="24"/>
          <w:szCs w:val="24"/>
        </w:rPr>
        <w:t xml:space="preserve">). The wife was </w:t>
      </w:r>
      <w:r w:rsidRPr="00577419">
        <w:rPr>
          <w:rFonts w:ascii="Times New Roman" w:hAnsi="Times New Roman" w:cs="Times New Roman"/>
          <w:b/>
          <w:sz w:val="24"/>
          <w:szCs w:val="24"/>
        </w:rPr>
        <w:t xml:space="preserve">in loco </w:t>
      </w:r>
      <w:proofErr w:type="spellStart"/>
      <w:r w:rsidRPr="00577419">
        <w:rPr>
          <w:rFonts w:ascii="Times New Roman" w:hAnsi="Times New Roman" w:cs="Times New Roman"/>
          <w:b/>
          <w:sz w:val="24"/>
          <w:szCs w:val="24"/>
        </w:rPr>
        <w:t>filiae</w:t>
      </w:r>
      <w:proofErr w:type="spellEnd"/>
      <w:r w:rsidRPr="00577419">
        <w:rPr>
          <w:rFonts w:ascii="Times New Roman" w:hAnsi="Times New Roman" w:cs="Times New Roman"/>
          <w:sz w:val="24"/>
          <w:szCs w:val="24"/>
        </w:rPr>
        <w:t xml:space="preserve">, and on the husband’s death took a daughter’s share in his estate. </w:t>
      </w:r>
    </w:p>
    <w:p w:rsidR="00C92EBD" w:rsidRPr="00577419" w:rsidRDefault="00C92EBD" w:rsidP="0080554D">
      <w:pPr>
        <w:spacing w:line="360" w:lineRule="auto"/>
        <w:contextualSpacing/>
        <w:rPr>
          <w:rFonts w:ascii="Times New Roman" w:hAnsi="Times New Roman" w:cs="Times New Roman"/>
          <w:sz w:val="24"/>
          <w:szCs w:val="24"/>
        </w:rPr>
      </w:pPr>
    </w:p>
    <w:p w:rsidR="00577419" w:rsidRDefault="00577419" w:rsidP="0080554D">
      <w:pPr>
        <w:spacing w:line="360" w:lineRule="auto"/>
        <w:contextualSpacing/>
        <w:rPr>
          <w:rFonts w:ascii="Times New Roman" w:hAnsi="Times New Roman" w:cs="Times New Roman"/>
          <w:sz w:val="24"/>
          <w:szCs w:val="24"/>
        </w:rPr>
      </w:pPr>
    </w:p>
    <w:p w:rsidR="0080554D" w:rsidRDefault="0080554D" w:rsidP="0080554D">
      <w:pPr>
        <w:spacing w:line="360" w:lineRule="auto"/>
        <w:contextualSpacing/>
        <w:rPr>
          <w:rFonts w:ascii="Times New Roman" w:hAnsi="Times New Roman" w:cs="Times New Roman"/>
          <w:b/>
          <w:sz w:val="24"/>
          <w:szCs w:val="24"/>
        </w:rPr>
      </w:pPr>
    </w:p>
    <w:p w:rsidR="00C92EBD" w:rsidRPr="00577419" w:rsidRDefault="00C92EBD" w:rsidP="005D7595">
      <w:pPr>
        <w:spacing w:line="360" w:lineRule="auto"/>
        <w:contextualSpacing/>
        <w:jc w:val="center"/>
        <w:rPr>
          <w:rFonts w:ascii="Times New Roman" w:hAnsi="Times New Roman" w:cs="Times New Roman"/>
          <w:b/>
          <w:sz w:val="24"/>
          <w:szCs w:val="24"/>
        </w:rPr>
      </w:pPr>
      <w:r w:rsidRPr="00577419">
        <w:rPr>
          <w:rFonts w:ascii="Times New Roman" w:hAnsi="Times New Roman" w:cs="Times New Roman"/>
          <w:b/>
          <w:sz w:val="24"/>
          <w:szCs w:val="24"/>
        </w:rPr>
        <w:lastRenderedPageBreak/>
        <w:t xml:space="preserve">The Roman </w:t>
      </w:r>
      <w:r w:rsidR="00577419">
        <w:rPr>
          <w:rFonts w:ascii="Times New Roman" w:hAnsi="Times New Roman" w:cs="Times New Roman"/>
          <w:b/>
          <w:sz w:val="24"/>
          <w:szCs w:val="24"/>
        </w:rPr>
        <w:t>Name</w:t>
      </w:r>
    </w:p>
    <w:p w:rsidR="00C92EBD" w:rsidRPr="00577419" w:rsidRDefault="00C92EBD"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The </w:t>
      </w:r>
      <w:proofErr w:type="spellStart"/>
      <w:r w:rsidRPr="00577419">
        <w:rPr>
          <w:rFonts w:ascii="Times New Roman" w:hAnsi="Times New Roman" w:cs="Times New Roman"/>
          <w:b/>
          <w:sz w:val="24"/>
          <w:szCs w:val="24"/>
        </w:rPr>
        <w:t>nomen</w:t>
      </w:r>
      <w:proofErr w:type="spellEnd"/>
      <w:r w:rsidRPr="00577419">
        <w:rPr>
          <w:rFonts w:ascii="Times New Roman" w:hAnsi="Times New Roman" w:cs="Times New Roman"/>
          <w:sz w:val="24"/>
          <w:szCs w:val="24"/>
        </w:rPr>
        <w:t xml:space="preserve"> was to mark the clan (gens), the </w:t>
      </w:r>
      <w:r w:rsidRPr="00577419">
        <w:rPr>
          <w:rFonts w:ascii="Times New Roman" w:hAnsi="Times New Roman" w:cs="Times New Roman"/>
          <w:b/>
          <w:sz w:val="24"/>
          <w:szCs w:val="24"/>
        </w:rPr>
        <w:t>cognomen</w:t>
      </w:r>
      <w:r w:rsidRPr="00577419">
        <w:rPr>
          <w:rFonts w:ascii="Times New Roman" w:hAnsi="Times New Roman" w:cs="Times New Roman"/>
          <w:sz w:val="24"/>
          <w:szCs w:val="24"/>
        </w:rPr>
        <w:t xml:space="preserve"> to mark the family, and the </w:t>
      </w:r>
      <w:r w:rsidRPr="00577419">
        <w:rPr>
          <w:rFonts w:ascii="Times New Roman" w:hAnsi="Times New Roman" w:cs="Times New Roman"/>
          <w:b/>
          <w:sz w:val="24"/>
          <w:szCs w:val="24"/>
        </w:rPr>
        <w:t>praenomen</w:t>
      </w:r>
      <w:r w:rsidRPr="00577419">
        <w:rPr>
          <w:rFonts w:ascii="Times New Roman" w:hAnsi="Times New Roman" w:cs="Times New Roman"/>
          <w:sz w:val="24"/>
          <w:szCs w:val="24"/>
        </w:rPr>
        <w:t xml:space="preserve"> to mark the individual. The order was thus: praenomen, </w:t>
      </w:r>
      <w:proofErr w:type="spellStart"/>
      <w:r w:rsidRPr="00577419">
        <w:rPr>
          <w:rFonts w:ascii="Times New Roman" w:hAnsi="Times New Roman" w:cs="Times New Roman"/>
          <w:sz w:val="24"/>
          <w:szCs w:val="24"/>
        </w:rPr>
        <w:t>nomen</w:t>
      </w:r>
      <w:proofErr w:type="spellEnd"/>
      <w:r w:rsidRPr="00577419">
        <w:rPr>
          <w:rFonts w:ascii="Times New Roman" w:hAnsi="Times New Roman" w:cs="Times New Roman"/>
          <w:sz w:val="24"/>
          <w:szCs w:val="24"/>
        </w:rPr>
        <w:t xml:space="preserve">, </w:t>
      </w:r>
      <w:proofErr w:type="gramStart"/>
      <w:r w:rsidRPr="00577419">
        <w:rPr>
          <w:rFonts w:ascii="Times New Roman" w:hAnsi="Times New Roman" w:cs="Times New Roman"/>
          <w:sz w:val="24"/>
          <w:szCs w:val="24"/>
        </w:rPr>
        <w:t>cognomen</w:t>
      </w:r>
      <w:proofErr w:type="gramEnd"/>
      <w:r w:rsidRPr="00577419">
        <w:rPr>
          <w:rFonts w:ascii="Times New Roman" w:hAnsi="Times New Roman" w:cs="Times New Roman"/>
          <w:sz w:val="24"/>
          <w:szCs w:val="24"/>
        </w:rPr>
        <w:t xml:space="preserve">. </w:t>
      </w:r>
    </w:p>
    <w:p w:rsidR="00577419" w:rsidRPr="00577419" w:rsidRDefault="00C92EBD"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Children, slaves, and intimate friends addressed the citizen by his praenomen only. Ordinary acquaintances used the cognomen with the praenomen prefixed for emphatic address. </w:t>
      </w:r>
    </w:p>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 xml:space="preserve">A list of Praenomen </w:t>
      </w:r>
    </w:p>
    <w:tbl>
      <w:tblPr>
        <w:tblStyle w:val="TableGrid"/>
        <w:tblW w:w="10075" w:type="dxa"/>
        <w:tblLook w:val="04A0" w:firstRow="1" w:lastRow="0" w:firstColumn="1" w:lastColumn="0" w:noHBand="0" w:noVBand="1"/>
      </w:tblPr>
      <w:tblGrid>
        <w:gridCol w:w="895"/>
        <w:gridCol w:w="2221"/>
        <w:gridCol w:w="929"/>
        <w:gridCol w:w="2187"/>
        <w:gridCol w:w="783"/>
        <w:gridCol w:w="3060"/>
      </w:tblGrid>
      <w:tr w:rsidR="00577419" w:rsidRPr="00577419" w:rsidTr="00577419">
        <w:tc>
          <w:tcPr>
            <w:tcW w:w="895"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A</w:t>
            </w:r>
          </w:p>
        </w:tc>
        <w:tc>
          <w:tcPr>
            <w:tcW w:w="2221"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Aulus</w:t>
            </w:r>
            <w:proofErr w:type="spellEnd"/>
          </w:p>
        </w:tc>
        <w:tc>
          <w:tcPr>
            <w:tcW w:w="929"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M</w:t>
            </w:r>
          </w:p>
        </w:tc>
        <w:tc>
          <w:tcPr>
            <w:tcW w:w="2187"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Marcus</w:t>
            </w:r>
          </w:p>
        </w:tc>
        <w:tc>
          <w:tcPr>
            <w:tcW w:w="783"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Sex.</w:t>
            </w:r>
          </w:p>
        </w:tc>
        <w:tc>
          <w:tcPr>
            <w:tcW w:w="3060"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Sextus</w:t>
            </w:r>
            <w:proofErr w:type="spellEnd"/>
          </w:p>
        </w:tc>
      </w:tr>
      <w:tr w:rsidR="00577419" w:rsidRPr="00577419" w:rsidTr="00577419">
        <w:tc>
          <w:tcPr>
            <w:tcW w:w="895"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C</w:t>
            </w:r>
          </w:p>
        </w:tc>
        <w:tc>
          <w:tcPr>
            <w:tcW w:w="2221"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Gaius or Caius</w:t>
            </w:r>
          </w:p>
        </w:tc>
        <w:tc>
          <w:tcPr>
            <w:tcW w:w="929"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M’</w:t>
            </w:r>
          </w:p>
        </w:tc>
        <w:tc>
          <w:tcPr>
            <w:tcW w:w="2187"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Manius</w:t>
            </w:r>
            <w:proofErr w:type="spellEnd"/>
            <w:r w:rsidRPr="00577419">
              <w:rPr>
                <w:rFonts w:ascii="Times New Roman" w:hAnsi="Times New Roman" w:cs="Times New Roman"/>
                <w:sz w:val="24"/>
                <w:szCs w:val="24"/>
              </w:rPr>
              <w:t>@</w:t>
            </w:r>
          </w:p>
        </w:tc>
        <w:tc>
          <w:tcPr>
            <w:tcW w:w="783"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Sp.</w:t>
            </w:r>
          </w:p>
        </w:tc>
        <w:tc>
          <w:tcPr>
            <w:tcW w:w="3060"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Spurius</w:t>
            </w:r>
            <w:proofErr w:type="spellEnd"/>
          </w:p>
        </w:tc>
      </w:tr>
      <w:tr w:rsidR="00577419" w:rsidRPr="00577419" w:rsidTr="00577419">
        <w:tc>
          <w:tcPr>
            <w:tcW w:w="895"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Cn+</w:t>
            </w:r>
          </w:p>
        </w:tc>
        <w:tc>
          <w:tcPr>
            <w:tcW w:w="2221"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Gnaeus</w:t>
            </w:r>
            <w:proofErr w:type="spellEnd"/>
            <w:r w:rsidRPr="00577419">
              <w:rPr>
                <w:rFonts w:ascii="Times New Roman" w:hAnsi="Times New Roman" w:cs="Times New Roman"/>
                <w:sz w:val="24"/>
                <w:szCs w:val="24"/>
              </w:rPr>
              <w:t xml:space="preserve"> or </w:t>
            </w:r>
            <w:proofErr w:type="spellStart"/>
            <w:r w:rsidRPr="00577419">
              <w:rPr>
                <w:rFonts w:ascii="Times New Roman" w:hAnsi="Times New Roman" w:cs="Times New Roman"/>
                <w:sz w:val="24"/>
                <w:szCs w:val="24"/>
              </w:rPr>
              <w:t>Cnaeus</w:t>
            </w:r>
            <w:proofErr w:type="spellEnd"/>
            <w:r w:rsidRPr="00577419">
              <w:rPr>
                <w:rFonts w:ascii="Times New Roman" w:hAnsi="Times New Roman" w:cs="Times New Roman"/>
                <w:sz w:val="24"/>
                <w:szCs w:val="24"/>
              </w:rPr>
              <w:t xml:space="preserve"> </w:t>
            </w:r>
          </w:p>
        </w:tc>
        <w:tc>
          <w:tcPr>
            <w:tcW w:w="929"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P</w:t>
            </w:r>
          </w:p>
        </w:tc>
        <w:tc>
          <w:tcPr>
            <w:tcW w:w="2187"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Publius</w:t>
            </w:r>
          </w:p>
        </w:tc>
        <w:tc>
          <w:tcPr>
            <w:tcW w:w="783"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T.</w:t>
            </w:r>
          </w:p>
        </w:tc>
        <w:tc>
          <w:tcPr>
            <w:tcW w:w="3060"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Titus</w:t>
            </w:r>
          </w:p>
        </w:tc>
      </w:tr>
      <w:tr w:rsidR="00577419" w:rsidRPr="00577419" w:rsidTr="00577419">
        <w:tc>
          <w:tcPr>
            <w:tcW w:w="895"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K</w:t>
            </w:r>
          </w:p>
        </w:tc>
        <w:tc>
          <w:tcPr>
            <w:tcW w:w="2221"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Kaeso</w:t>
            </w:r>
            <w:proofErr w:type="spellEnd"/>
            <w:r w:rsidRPr="00577419">
              <w:rPr>
                <w:rFonts w:ascii="Times New Roman" w:hAnsi="Times New Roman" w:cs="Times New Roman"/>
                <w:sz w:val="24"/>
                <w:szCs w:val="24"/>
              </w:rPr>
              <w:t xml:space="preserve"> </w:t>
            </w:r>
          </w:p>
        </w:tc>
        <w:tc>
          <w:tcPr>
            <w:tcW w:w="929"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Q</w:t>
            </w:r>
          </w:p>
        </w:tc>
        <w:tc>
          <w:tcPr>
            <w:tcW w:w="2187"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Quintus</w:t>
            </w:r>
          </w:p>
        </w:tc>
        <w:tc>
          <w:tcPr>
            <w:tcW w:w="783"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Ti.</w:t>
            </w:r>
          </w:p>
        </w:tc>
        <w:tc>
          <w:tcPr>
            <w:tcW w:w="3060"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Tiberius</w:t>
            </w:r>
          </w:p>
        </w:tc>
      </w:tr>
      <w:tr w:rsidR="00577419" w:rsidRPr="00577419" w:rsidTr="00577419">
        <w:tc>
          <w:tcPr>
            <w:tcW w:w="895"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L</w:t>
            </w:r>
          </w:p>
        </w:tc>
        <w:tc>
          <w:tcPr>
            <w:tcW w:w="2221"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Lucius%</w:t>
            </w:r>
          </w:p>
        </w:tc>
        <w:tc>
          <w:tcPr>
            <w:tcW w:w="929" w:type="dxa"/>
          </w:tcPr>
          <w:p w:rsidR="00577419" w:rsidRPr="00577419" w:rsidRDefault="00577419" w:rsidP="0080554D">
            <w:pPr>
              <w:spacing w:line="360" w:lineRule="auto"/>
              <w:contextualSpacing/>
              <w:rPr>
                <w:rFonts w:ascii="Times New Roman" w:hAnsi="Times New Roman" w:cs="Times New Roman"/>
                <w:sz w:val="24"/>
                <w:szCs w:val="24"/>
              </w:rPr>
            </w:pPr>
            <w:r w:rsidRPr="00577419">
              <w:rPr>
                <w:rFonts w:ascii="Times New Roman" w:hAnsi="Times New Roman" w:cs="Times New Roman"/>
                <w:sz w:val="24"/>
                <w:szCs w:val="24"/>
              </w:rPr>
              <w:t>Ser.</w:t>
            </w:r>
          </w:p>
        </w:tc>
        <w:tc>
          <w:tcPr>
            <w:tcW w:w="2187" w:type="dxa"/>
          </w:tcPr>
          <w:p w:rsidR="00577419" w:rsidRPr="00577419" w:rsidRDefault="00577419" w:rsidP="0080554D">
            <w:pPr>
              <w:spacing w:line="360" w:lineRule="auto"/>
              <w:contextualSpacing/>
              <w:rPr>
                <w:rFonts w:ascii="Times New Roman" w:hAnsi="Times New Roman" w:cs="Times New Roman"/>
                <w:sz w:val="24"/>
                <w:szCs w:val="24"/>
              </w:rPr>
            </w:pPr>
            <w:proofErr w:type="spellStart"/>
            <w:r w:rsidRPr="00577419">
              <w:rPr>
                <w:rFonts w:ascii="Times New Roman" w:hAnsi="Times New Roman" w:cs="Times New Roman"/>
                <w:sz w:val="24"/>
                <w:szCs w:val="24"/>
              </w:rPr>
              <w:t>Servius</w:t>
            </w:r>
            <w:proofErr w:type="spellEnd"/>
            <w:r w:rsidRPr="00577419">
              <w:rPr>
                <w:rFonts w:ascii="Times New Roman" w:hAnsi="Times New Roman" w:cs="Times New Roman"/>
                <w:sz w:val="24"/>
                <w:szCs w:val="24"/>
              </w:rPr>
              <w:t>^</w:t>
            </w:r>
          </w:p>
        </w:tc>
        <w:tc>
          <w:tcPr>
            <w:tcW w:w="783" w:type="dxa"/>
          </w:tcPr>
          <w:p w:rsidR="00577419" w:rsidRPr="00577419" w:rsidRDefault="00577419" w:rsidP="0080554D">
            <w:pPr>
              <w:spacing w:line="360" w:lineRule="auto"/>
              <w:contextualSpacing/>
              <w:rPr>
                <w:rFonts w:ascii="Times New Roman" w:hAnsi="Times New Roman" w:cs="Times New Roman"/>
                <w:sz w:val="24"/>
                <w:szCs w:val="24"/>
              </w:rPr>
            </w:pPr>
          </w:p>
        </w:tc>
        <w:tc>
          <w:tcPr>
            <w:tcW w:w="3060" w:type="dxa"/>
          </w:tcPr>
          <w:p w:rsidR="00577419" w:rsidRPr="00577419" w:rsidRDefault="00577419" w:rsidP="0080554D">
            <w:pPr>
              <w:spacing w:line="360" w:lineRule="auto"/>
              <w:contextualSpacing/>
              <w:rPr>
                <w:rFonts w:ascii="Times New Roman" w:hAnsi="Times New Roman" w:cs="Times New Roman"/>
                <w:sz w:val="24"/>
                <w:szCs w:val="24"/>
              </w:rPr>
            </w:pPr>
          </w:p>
        </w:tc>
      </w:tr>
    </w:tbl>
    <w:p w:rsidR="00577419" w:rsidRPr="00577419" w:rsidRDefault="00577419" w:rsidP="0080554D">
      <w:pPr>
        <w:spacing w:line="360" w:lineRule="auto"/>
        <w:contextualSpacing/>
        <w:rPr>
          <w:rFonts w:ascii="Times New Roman" w:hAnsi="Times New Roman" w:cs="Times New Roman"/>
          <w:sz w:val="20"/>
          <w:szCs w:val="20"/>
        </w:rPr>
      </w:pPr>
      <w:r w:rsidRPr="00577419">
        <w:rPr>
          <w:rFonts w:ascii="Times New Roman" w:hAnsi="Times New Roman" w:cs="Times New Roman"/>
          <w:sz w:val="20"/>
          <w:szCs w:val="20"/>
        </w:rPr>
        <w:t xml:space="preserve">+ </w:t>
      </w:r>
      <w:proofErr w:type="spellStart"/>
      <w:r w:rsidRPr="00577419">
        <w:rPr>
          <w:rFonts w:ascii="Times New Roman" w:hAnsi="Times New Roman" w:cs="Times New Roman"/>
          <w:sz w:val="20"/>
          <w:szCs w:val="20"/>
        </w:rPr>
        <w:t>Gnaeus</w:t>
      </w:r>
      <w:proofErr w:type="spellEnd"/>
      <w:r w:rsidRPr="00577419">
        <w:rPr>
          <w:rFonts w:ascii="Times New Roman" w:hAnsi="Times New Roman" w:cs="Times New Roman"/>
          <w:sz w:val="20"/>
          <w:szCs w:val="20"/>
        </w:rPr>
        <w:t xml:space="preserve"> is also found as </w:t>
      </w:r>
      <w:proofErr w:type="spellStart"/>
      <w:r w:rsidRPr="00577419">
        <w:rPr>
          <w:rFonts w:ascii="Times New Roman" w:hAnsi="Times New Roman" w:cs="Times New Roman"/>
          <w:sz w:val="20"/>
          <w:szCs w:val="20"/>
        </w:rPr>
        <w:t>Gnaivos</w:t>
      </w:r>
      <w:proofErr w:type="spellEnd"/>
      <w:r w:rsidRPr="00577419">
        <w:rPr>
          <w:rFonts w:ascii="Times New Roman" w:hAnsi="Times New Roman" w:cs="Times New Roman"/>
          <w:sz w:val="20"/>
          <w:szCs w:val="20"/>
        </w:rPr>
        <w:t xml:space="preserve">, </w:t>
      </w:r>
      <w:proofErr w:type="spellStart"/>
      <w:r w:rsidRPr="00577419">
        <w:rPr>
          <w:rFonts w:ascii="Times New Roman" w:hAnsi="Times New Roman" w:cs="Times New Roman"/>
          <w:sz w:val="20"/>
          <w:szCs w:val="20"/>
        </w:rPr>
        <w:t>Naevos</w:t>
      </w:r>
      <w:proofErr w:type="spellEnd"/>
      <w:r w:rsidRPr="00577419">
        <w:rPr>
          <w:rFonts w:ascii="Times New Roman" w:hAnsi="Times New Roman" w:cs="Times New Roman"/>
          <w:sz w:val="20"/>
          <w:szCs w:val="20"/>
        </w:rPr>
        <w:t xml:space="preserve">, </w:t>
      </w:r>
      <w:proofErr w:type="spellStart"/>
      <w:r w:rsidRPr="00577419">
        <w:rPr>
          <w:rFonts w:ascii="Times New Roman" w:hAnsi="Times New Roman" w:cs="Times New Roman"/>
          <w:sz w:val="20"/>
          <w:szCs w:val="20"/>
        </w:rPr>
        <w:t>Naeus</w:t>
      </w:r>
      <w:proofErr w:type="spellEnd"/>
      <w:r w:rsidRPr="00577419">
        <w:rPr>
          <w:rFonts w:ascii="Times New Roman" w:hAnsi="Times New Roman" w:cs="Times New Roman"/>
          <w:sz w:val="20"/>
          <w:szCs w:val="20"/>
        </w:rPr>
        <w:t xml:space="preserve">, </w:t>
      </w:r>
      <w:proofErr w:type="spellStart"/>
      <w:proofErr w:type="gramStart"/>
      <w:r w:rsidRPr="00577419">
        <w:rPr>
          <w:rFonts w:ascii="Times New Roman" w:hAnsi="Times New Roman" w:cs="Times New Roman"/>
          <w:sz w:val="20"/>
          <w:szCs w:val="20"/>
        </w:rPr>
        <w:t>Gneus</w:t>
      </w:r>
      <w:proofErr w:type="spellEnd"/>
      <w:proofErr w:type="gramEnd"/>
      <w:r w:rsidRPr="00577419">
        <w:rPr>
          <w:rFonts w:ascii="Times New Roman" w:hAnsi="Times New Roman" w:cs="Times New Roman"/>
          <w:sz w:val="20"/>
          <w:szCs w:val="20"/>
        </w:rPr>
        <w:t>.</w:t>
      </w:r>
    </w:p>
    <w:p w:rsidR="00577419" w:rsidRPr="00577419" w:rsidRDefault="00577419" w:rsidP="0080554D">
      <w:pPr>
        <w:spacing w:line="360" w:lineRule="auto"/>
        <w:contextualSpacing/>
        <w:rPr>
          <w:rFonts w:ascii="Times New Roman" w:hAnsi="Times New Roman" w:cs="Times New Roman"/>
          <w:sz w:val="20"/>
          <w:szCs w:val="20"/>
        </w:rPr>
      </w:pPr>
      <w:r w:rsidRPr="00577419">
        <w:rPr>
          <w:rFonts w:ascii="Times New Roman" w:hAnsi="Times New Roman" w:cs="Times New Roman"/>
          <w:sz w:val="20"/>
          <w:szCs w:val="20"/>
        </w:rPr>
        <w:t xml:space="preserve">% </w:t>
      </w:r>
      <w:proofErr w:type="gramStart"/>
      <w:r w:rsidRPr="00577419">
        <w:rPr>
          <w:rFonts w:ascii="Times New Roman" w:hAnsi="Times New Roman" w:cs="Times New Roman"/>
          <w:sz w:val="20"/>
          <w:szCs w:val="20"/>
        </w:rPr>
        <w:t>The</w:t>
      </w:r>
      <w:proofErr w:type="gramEnd"/>
      <w:r w:rsidRPr="00577419">
        <w:rPr>
          <w:rFonts w:ascii="Times New Roman" w:hAnsi="Times New Roman" w:cs="Times New Roman"/>
          <w:sz w:val="20"/>
          <w:szCs w:val="20"/>
        </w:rPr>
        <w:t xml:space="preserve"> origin of Lucius is born in the day</w:t>
      </w:r>
    </w:p>
    <w:p w:rsidR="00577419" w:rsidRPr="00577419" w:rsidRDefault="00577419" w:rsidP="0080554D">
      <w:pPr>
        <w:spacing w:line="360" w:lineRule="auto"/>
        <w:contextualSpacing/>
        <w:rPr>
          <w:rFonts w:ascii="Times New Roman" w:hAnsi="Times New Roman" w:cs="Times New Roman"/>
          <w:sz w:val="20"/>
          <w:szCs w:val="20"/>
        </w:rPr>
      </w:pPr>
      <w:r w:rsidRPr="00577419">
        <w:rPr>
          <w:rFonts w:ascii="Times New Roman" w:hAnsi="Times New Roman" w:cs="Times New Roman"/>
          <w:sz w:val="20"/>
          <w:szCs w:val="20"/>
        </w:rPr>
        <w:t xml:space="preserve">@ The origin of </w:t>
      </w:r>
      <w:proofErr w:type="spellStart"/>
      <w:r w:rsidRPr="00577419">
        <w:rPr>
          <w:rFonts w:ascii="Times New Roman" w:hAnsi="Times New Roman" w:cs="Times New Roman"/>
          <w:sz w:val="20"/>
          <w:szCs w:val="20"/>
        </w:rPr>
        <w:t>Manius</w:t>
      </w:r>
      <w:proofErr w:type="spellEnd"/>
      <w:r w:rsidRPr="00577419">
        <w:rPr>
          <w:rFonts w:ascii="Times New Roman" w:hAnsi="Times New Roman" w:cs="Times New Roman"/>
          <w:sz w:val="20"/>
          <w:szCs w:val="20"/>
        </w:rPr>
        <w:t xml:space="preserve"> is born in the morning</w:t>
      </w:r>
    </w:p>
    <w:p w:rsidR="00577419" w:rsidRDefault="00577419" w:rsidP="0080554D">
      <w:pPr>
        <w:spacing w:line="360" w:lineRule="auto"/>
        <w:contextualSpacing/>
        <w:rPr>
          <w:rFonts w:ascii="Times New Roman" w:hAnsi="Times New Roman" w:cs="Times New Roman"/>
          <w:sz w:val="20"/>
          <w:szCs w:val="20"/>
        </w:rPr>
      </w:pPr>
      <w:r w:rsidRPr="00577419">
        <w:rPr>
          <w:rFonts w:ascii="Times New Roman" w:hAnsi="Times New Roman" w:cs="Times New Roman"/>
          <w:sz w:val="20"/>
          <w:szCs w:val="20"/>
        </w:rPr>
        <w:t xml:space="preserve">^ </w:t>
      </w:r>
      <w:proofErr w:type="spellStart"/>
      <w:r w:rsidRPr="00577419">
        <w:rPr>
          <w:rFonts w:ascii="Times New Roman" w:hAnsi="Times New Roman" w:cs="Times New Roman"/>
          <w:sz w:val="20"/>
          <w:szCs w:val="20"/>
        </w:rPr>
        <w:t>Servius</w:t>
      </w:r>
      <w:proofErr w:type="spellEnd"/>
      <w:r w:rsidRPr="00577419">
        <w:rPr>
          <w:rFonts w:ascii="Times New Roman" w:hAnsi="Times New Roman" w:cs="Times New Roman"/>
          <w:sz w:val="20"/>
          <w:szCs w:val="20"/>
        </w:rPr>
        <w:t xml:space="preserve"> is also found as </w:t>
      </w:r>
      <w:proofErr w:type="spellStart"/>
      <w:r w:rsidRPr="00577419">
        <w:rPr>
          <w:rFonts w:ascii="Times New Roman" w:hAnsi="Times New Roman" w:cs="Times New Roman"/>
          <w:sz w:val="20"/>
          <w:szCs w:val="20"/>
        </w:rPr>
        <w:t>Sergius</w:t>
      </w:r>
      <w:proofErr w:type="spellEnd"/>
      <w:r w:rsidRPr="00577419">
        <w:rPr>
          <w:rFonts w:ascii="Times New Roman" w:hAnsi="Times New Roman" w:cs="Times New Roman"/>
          <w:sz w:val="20"/>
          <w:szCs w:val="20"/>
        </w:rPr>
        <w:t xml:space="preserve"> or </w:t>
      </w:r>
      <w:proofErr w:type="spellStart"/>
      <w:r w:rsidRPr="00577419">
        <w:rPr>
          <w:rFonts w:ascii="Times New Roman" w:hAnsi="Times New Roman" w:cs="Times New Roman"/>
          <w:sz w:val="20"/>
          <w:szCs w:val="20"/>
        </w:rPr>
        <w:t>Serguius</w:t>
      </w:r>
      <w:proofErr w:type="spellEnd"/>
      <w:r w:rsidRPr="00577419">
        <w:rPr>
          <w:rFonts w:ascii="Times New Roman" w:hAnsi="Times New Roman" w:cs="Times New Roman"/>
          <w:sz w:val="20"/>
          <w:szCs w:val="20"/>
        </w:rPr>
        <w:t xml:space="preserve">  </w:t>
      </w:r>
    </w:p>
    <w:p w:rsidR="00577419" w:rsidRDefault="00577419" w:rsidP="0080554D">
      <w:pPr>
        <w:spacing w:line="360" w:lineRule="auto"/>
        <w:contextualSpacing/>
        <w:rPr>
          <w:rFonts w:ascii="Times New Roman" w:hAnsi="Times New Roman" w:cs="Times New Roman"/>
          <w:sz w:val="20"/>
          <w:szCs w:val="20"/>
        </w:rPr>
      </w:pPr>
    </w:p>
    <w:p w:rsidR="00577419" w:rsidRDefault="00577419"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Praenomen used by specific families</w:t>
      </w:r>
    </w:p>
    <w:tbl>
      <w:tblPr>
        <w:tblStyle w:val="TableGrid"/>
        <w:tblW w:w="0" w:type="auto"/>
        <w:tblLook w:val="04A0" w:firstRow="1" w:lastRow="0" w:firstColumn="1" w:lastColumn="0" w:noHBand="0" w:noVBand="1"/>
      </w:tblPr>
      <w:tblGrid>
        <w:gridCol w:w="4675"/>
        <w:gridCol w:w="4675"/>
      </w:tblGrid>
      <w:tr w:rsidR="00577419" w:rsidTr="00577419">
        <w:tc>
          <w:tcPr>
            <w:tcW w:w="4675" w:type="dxa"/>
          </w:tcPr>
          <w:p w:rsidR="00577419" w:rsidRDefault="00577419"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Aemilii</w:t>
            </w:r>
            <w:proofErr w:type="spellEnd"/>
          </w:p>
        </w:tc>
        <w:tc>
          <w:tcPr>
            <w:tcW w:w="4675" w:type="dxa"/>
          </w:tcPr>
          <w:p w:rsidR="00577419" w:rsidRDefault="00577419"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Gaius, </w:t>
            </w:r>
            <w:proofErr w:type="spellStart"/>
            <w:r>
              <w:rPr>
                <w:rFonts w:ascii="Times New Roman" w:hAnsi="Times New Roman" w:cs="Times New Roman"/>
                <w:sz w:val="24"/>
                <w:szCs w:val="24"/>
              </w:rPr>
              <w:t>Gnaeus</w:t>
            </w:r>
            <w:proofErr w:type="spellEnd"/>
            <w:r>
              <w:rPr>
                <w:rFonts w:ascii="Times New Roman" w:hAnsi="Times New Roman" w:cs="Times New Roman"/>
                <w:sz w:val="24"/>
                <w:szCs w:val="24"/>
              </w:rPr>
              <w:t xml:space="preserve">, Lucius, </w:t>
            </w:r>
            <w:proofErr w:type="spellStart"/>
            <w:r>
              <w:rPr>
                <w:rFonts w:ascii="Times New Roman" w:hAnsi="Times New Roman" w:cs="Times New Roman"/>
                <w:sz w:val="24"/>
                <w:szCs w:val="24"/>
              </w:rPr>
              <w:t>Manius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AMrcus</w:t>
            </w:r>
            <w:proofErr w:type="spellEnd"/>
            <w:r>
              <w:rPr>
                <w:rFonts w:ascii="Times New Roman" w:hAnsi="Times New Roman" w:cs="Times New Roman"/>
                <w:sz w:val="24"/>
                <w:szCs w:val="24"/>
              </w:rPr>
              <w:t xml:space="preserve">, Quintus, Tiberius, </w:t>
            </w:r>
            <w:proofErr w:type="spellStart"/>
            <w:r w:rsidRPr="0080554D">
              <w:rPr>
                <w:rFonts w:ascii="Times New Roman" w:hAnsi="Times New Roman" w:cs="Times New Roman"/>
                <w:b/>
                <w:sz w:val="24"/>
                <w:szCs w:val="24"/>
              </w:rPr>
              <w:t>Mamercus</w:t>
            </w:r>
            <w:proofErr w:type="spellEnd"/>
            <w:r w:rsidRPr="0080554D">
              <w:rPr>
                <w:rFonts w:ascii="Times New Roman" w:hAnsi="Times New Roman" w:cs="Times New Roman"/>
                <w:b/>
                <w:sz w:val="24"/>
                <w:szCs w:val="24"/>
              </w:rPr>
              <w:t>(MAM)</w:t>
            </w:r>
            <w:r>
              <w:rPr>
                <w:rFonts w:ascii="Times New Roman" w:hAnsi="Times New Roman" w:cs="Times New Roman"/>
                <w:sz w:val="24"/>
                <w:szCs w:val="24"/>
              </w:rPr>
              <w:t xml:space="preserve"> </w:t>
            </w:r>
          </w:p>
        </w:tc>
      </w:tr>
      <w:tr w:rsidR="00577419" w:rsidTr="00577419">
        <w:tc>
          <w:tcPr>
            <w:tcW w:w="4675" w:type="dxa"/>
          </w:tcPr>
          <w:p w:rsidR="00577419" w:rsidRDefault="00577419"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Claudii</w:t>
            </w:r>
            <w:proofErr w:type="spellEnd"/>
          </w:p>
        </w:tc>
        <w:tc>
          <w:tcPr>
            <w:tcW w:w="4675" w:type="dxa"/>
          </w:tcPr>
          <w:p w:rsidR="00577419" w:rsidRDefault="00577419"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Gaius, </w:t>
            </w:r>
            <w:proofErr w:type="spellStart"/>
            <w:r>
              <w:rPr>
                <w:rFonts w:ascii="Times New Roman" w:hAnsi="Times New Roman" w:cs="Times New Roman"/>
                <w:sz w:val="24"/>
                <w:szCs w:val="24"/>
              </w:rPr>
              <w:t>Decimus</w:t>
            </w:r>
            <w:proofErr w:type="spellEnd"/>
            <w:r>
              <w:rPr>
                <w:rFonts w:ascii="Times New Roman" w:hAnsi="Times New Roman" w:cs="Times New Roman"/>
                <w:sz w:val="24"/>
                <w:szCs w:val="24"/>
              </w:rPr>
              <w:t xml:space="preserve">, Lucius, Publius, Tiberius, Quintus, </w:t>
            </w:r>
            <w:r w:rsidRPr="0080554D">
              <w:rPr>
                <w:rFonts w:ascii="Times New Roman" w:hAnsi="Times New Roman" w:cs="Times New Roman"/>
                <w:b/>
                <w:sz w:val="24"/>
                <w:szCs w:val="24"/>
              </w:rPr>
              <w:t>Appius</w:t>
            </w:r>
          </w:p>
        </w:tc>
      </w:tr>
      <w:tr w:rsidR="00577419" w:rsidTr="0080554D">
        <w:trPr>
          <w:trHeight w:val="593"/>
        </w:trPr>
        <w:tc>
          <w:tcPr>
            <w:tcW w:w="4675" w:type="dxa"/>
          </w:tcPr>
          <w:p w:rsidR="00577419" w:rsidRDefault="00577419"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Cornelii</w:t>
            </w:r>
            <w:proofErr w:type="spellEnd"/>
            <w:r>
              <w:rPr>
                <w:rFonts w:ascii="Times New Roman" w:hAnsi="Times New Roman" w:cs="Times New Roman"/>
                <w:sz w:val="24"/>
                <w:szCs w:val="24"/>
              </w:rPr>
              <w:t xml:space="preserve"> </w:t>
            </w:r>
          </w:p>
        </w:tc>
        <w:tc>
          <w:tcPr>
            <w:tcW w:w="4675" w:type="dxa"/>
          </w:tcPr>
          <w:p w:rsidR="00577419" w:rsidRDefault="00577419"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Aulus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Gnaeus</w:t>
            </w:r>
            <w:proofErr w:type="spellEnd"/>
            <w:r>
              <w:rPr>
                <w:rFonts w:ascii="Times New Roman" w:hAnsi="Times New Roman" w:cs="Times New Roman"/>
                <w:sz w:val="24"/>
                <w:szCs w:val="24"/>
              </w:rPr>
              <w:t xml:space="preserve">, Lucius, Marcus, Publius, </w:t>
            </w:r>
            <w:proofErr w:type="spellStart"/>
            <w:r>
              <w:rPr>
                <w:rFonts w:ascii="Times New Roman" w:hAnsi="Times New Roman" w:cs="Times New Roman"/>
                <w:sz w:val="24"/>
                <w:szCs w:val="24"/>
              </w:rPr>
              <w:t>Servius</w:t>
            </w:r>
            <w:proofErr w:type="spellEnd"/>
            <w:r>
              <w:rPr>
                <w:rFonts w:ascii="Times New Roman" w:hAnsi="Times New Roman" w:cs="Times New Roman"/>
                <w:sz w:val="24"/>
                <w:szCs w:val="24"/>
              </w:rPr>
              <w:t>, Tiberius</w:t>
            </w:r>
          </w:p>
        </w:tc>
      </w:tr>
      <w:tr w:rsidR="00577419" w:rsidTr="00577419">
        <w:tc>
          <w:tcPr>
            <w:tcW w:w="4675" w:type="dxa"/>
          </w:tcPr>
          <w:p w:rsidR="00577419" w:rsidRDefault="00577419"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Julii</w:t>
            </w:r>
            <w:proofErr w:type="spellEnd"/>
          </w:p>
        </w:tc>
        <w:tc>
          <w:tcPr>
            <w:tcW w:w="4675" w:type="dxa"/>
          </w:tcPr>
          <w:p w:rsidR="00577419" w:rsidRDefault="00577419"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Gaius, Lucius, </w:t>
            </w:r>
            <w:proofErr w:type="spellStart"/>
            <w:r>
              <w:rPr>
                <w:rFonts w:ascii="Times New Roman" w:hAnsi="Times New Roman" w:cs="Times New Roman"/>
                <w:sz w:val="24"/>
                <w:szCs w:val="24"/>
              </w:rPr>
              <w:t>Sextus</w:t>
            </w:r>
            <w:proofErr w:type="spellEnd"/>
            <w:r>
              <w:rPr>
                <w:rFonts w:ascii="Times New Roman" w:hAnsi="Times New Roman" w:cs="Times New Roman"/>
                <w:sz w:val="24"/>
                <w:szCs w:val="24"/>
              </w:rPr>
              <w:t xml:space="preserve">, </w:t>
            </w:r>
            <w:proofErr w:type="spellStart"/>
            <w:r w:rsidRPr="0080554D">
              <w:rPr>
                <w:rFonts w:ascii="Times New Roman" w:hAnsi="Times New Roman" w:cs="Times New Roman"/>
                <w:b/>
                <w:sz w:val="24"/>
                <w:szCs w:val="24"/>
              </w:rPr>
              <w:t>Vopiscus</w:t>
            </w:r>
            <w:proofErr w:type="spellEnd"/>
          </w:p>
        </w:tc>
      </w:tr>
      <w:tr w:rsidR="00577419" w:rsidTr="00577419">
        <w:tc>
          <w:tcPr>
            <w:tcW w:w="4675" w:type="dxa"/>
          </w:tcPr>
          <w:p w:rsidR="00577419" w:rsidRDefault="0080554D"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Claudii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Scipiones</w:t>
            </w:r>
            <w:proofErr w:type="spellEnd"/>
          </w:p>
        </w:tc>
        <w:tc>
          <w:tcPr>
            <w:tcW w:w="4675" w:type="dxa"/>
          </w:tcPr>
          <w:p w:rsidR="00577419" w:rsidRDefault="0080554D" w:rsidP="0080554D">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Gnaeus</w:t>
            </w:r>
            <w:proofErr w:type="spellEnd"/>
            <w:r>
              <w:rPr>
                <w:rFonts w:ascii="Times New Roman" w:hAnsi="Times New Roman" w:cs="Times New Roman"/>
                <w:sz w:val="24"/>
                <w:szCs w:val="24"/>
              </w:rPr>
              <w:t xml:space="preserve">, Lucius, Publius </w:t>
            </w:r>
          </w:p>
        </w:tc>
      </w:tr>
    </w:tbl>
    <w:p w:rsidR="00577419" w:rsidRDefault="00577419" w:rsidP="0080554D">
      <w:pPr>
        <w:spacing w:line="360" w:lineRule="auto"/>
        <w:contextualSpacing/>
        <w:rPr>
          <w:rFonts w:ascii="Times New Roman" w:hAnsi="Times New Roman" w:cs="Times New Roman"/>
          <w:sz w:val="24"/>
          <w:szCs w:val="24"/>
        </w:rPr>
      </w:pPr>
    </w:p>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A son was given his name on the 9</w:t>
      </w:r>
      <w:r w:rsidRPr="0080554D">
        <w:rPr>
          <w:rFonts w:ascii="Times New Roman" w:hAnsi="Times New Roman" w:cs="Times New Roman"/>
          <w:sz w:val="24"/>
          <w:szCs w:val="24"/>
          <w:vertAlign w:val="superscript"/>
        </w:rPr>
        <w:t>th</w:t>
      </w:r>
      <w:r>
        <w:rPr>
          <w:rFonts w:ascii="Times New Roman" w:hAnsi="Times New Roman" w:cs="Times New Roman"/>
          <w:sz w:val="24"/>
          <w:szCs w:val="24"/>
        </w:rPr>
        <w:t xml:space="preserve"> day after his birth, the </w:t>
      </w:r>
      <w:r w:rsidRPr="0080554D">
        <w:rPr>
          <w:rFonts w:ascii="Times New Roman" w:hAnsi="Times New Roman" w:cs="Times New Roman"/>
          <w:b/>
          <w:sz w:val="24"/>
          <w:szCs w:val="24"/>
        </w:rPr>
        <w:t xml:space="preserve">dies </w:t>
      </w:r>
      <w:proofErr w:type="spellStart"/>
      <w:r w:rsidRPr="0080554D">
        <w:rPr>
          <w:rFonts w:ascii="Times New Roman" w:hAnsi="Times New Roman" w:cs="Times New Roman"/>
          <w:b/>
          <w:sz w:val="24"/>
          <w:szCs w:val="24"/>
        </w:rPr>
        <w:t>lustricus</w:t>
      </w:r>
      <w:proofErr w:type="spellEnd"/>
      <w:r>
        <w:rPr>
          <w:rFonts w:ascii="Times New Roman" w:hAnsi="Times New Roman" w:cs="Times New Roman"/>
          <w:sz w:val="24"/>
          <w:szCs w:val="24"/>
        </w:rPr>
        <w:t xml:space="preserve">. For girls, it was the eight days. </w:t>
      </w:r>
      <w:proofErr w:type="spellStart"/>
      <w:r w:rsidR="006F3E0A" w:rsidRPr="006F3E0A">
        <w:rPr>
          <w:rFonts w:ascii="Times New Roman" w:hAnsi="Times New Roman" w:cs="Times New Roman"/>
          <w:b/>
          <w:sz w:val="24"/>
          <w:szCs w:val="24"/>
        </w:rPr>
        <w:t>Pupus</w:t>
      </w:r>
      <w:proofErr w:type="spellEnd"/>
      <w:r w:rsidR="006F3E0A" w:rsidRPr="006F3E0A">
        <w:rPr>
          <w:rFonts w:ascii="Times New Roman" w:hAnsi="Times New Roman" w:cs="Times New Roman"/>
          <w:b/>
          <w:sz w:val="24"/>
          <w:szCs w:val="24"/>
        </w:rPr>
        <w:t>/pupa</w:t>
      </w:r>
      <w:r w:rsidR="006F3E0A">
        <w:rPr>
          <w:rFonts w:ascii="Times New Roman" w:hAnsi="Times New Roman" w:cs="Times New Roman"/>
          <w:sz w:val="24"/>
          <w:szCs w:val="24"/>
        </w:rPr>
        <w:t xml:space="preserve"> refers to unnamed children. The period of time in which a child is unnamed is called </w:t>
      </w:r>
      <w:r w:rsidR="006F3E0A" w:rsidRPr="006F3E0A">
        <w:rPr>
          <w:rFonts w:ascii="Times New Roman" w:hAnsi="Times New Roman" w:cs="Times New Roman"/>
          <w:b/>
          <w:sz w:val="24"/>
          <w:szCs w:val="24"/>
        </w:rPr>
        <w:t>primordia</w:t>
      </w:r>
      <w:r w:rsidR="006F3E0A">
        <w:rPr>
          <w:rFonts w:ascii="Times New Roman" w:hAnsi="Times New Roman" w:cs="Times New Roman"/>
          <w:sz w:val="24"/>
          <w:szCs w:val="24"/>
        </w:rPr>
        <w:t>.</w:t>
      </w:r>
    </w:p>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praenomen was written in full when it was used by itself or when it belonged to person of the lower classes of society. </w:t>
      </w:r>
    </w:p>
    <w:p w:rsidR="0080554D" w:rsidRDefault="0080554D" w:rsidP="0080554D">
      <w:pPr>
        <w:spacing w:line="360" w:lineRule="auto"/>
        <w:contextualSpacing/>
        <w:rPr>
          <w:rFonts w:ascii="Times New Roman" w:hAnsi="Times New Roman" w:cs="Times New Roman"/>
          <w:sz w:val="24"/>
          <w:szCs w:val="24"/>
        </w:rPr>
      </w:pPr>
    </w:p>
    <w:p w:rsidR="0080554D" w:rsidRDefault="0080554D" w:rsidP="0080554D">
      <w:pPr>
        <w:spacing w:line="360" w:lineRule="auto"/>
        <w:contextualSpacing/>
        <w:rPr>
          <w:rFonts w:ascii="Times New Roman" w:hAnsi="Times New Roman" w:cs="Times New Roman"/>
          <w:sz w:val="24"/>
          <w:szCs w:val="24"/>
        </w:rPr>
      </w:pPr>
    </w:p>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Surname Terminations</w:t>
      </w:r>
    </w:p>
    <w:tbl>
      <w:tblPr>
        <w:tblStyle w:val="TableGrid"/>
        <w:tblW w:w="0" w:type="auto"/>
        <w:tblLook w:val="04A0" w:firstRow="1" w:lastRow="0" w:firstColumn="1" w:lastColumn="0" w:noHBand="0" w:noVBand="1"/>
      </w:tblPr>
      <w:tblGrid>
        <w:gridCol w:w="2155"/>
        <w:gridCol w:w="7195"/>
      </w:tblGrid>
      <w:tr w:rsidR="0080554D" w:rsidTr="0080554D">
        <w:tc>
          <w:tcPr>
            <w:tcW w:w="2155" w:type="dxa"/>
          </w:tcPr>
          <w:p w:rsidR="0080554D" w:rsidRPr="0080554D" w:rsidRDefault="0080554D" w:rsidP="0080554D">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acus</w:t>
            </w:r>
            <w:proofErr w:type="spellEnd"/>
            <w:r>
              <w:rPr>
                <w:rFonts w:ascii="Times New Roman" w:hAnsi="Times New Roman" w:cs="Times New Roman"/>
                <w:sz w:val="24"/>
                <w:szCs w:val="24"/>
              </w:rPr>
              <w:t xml:space="preserve"> </w:t>
            </w:r>
          </w:p>
        </w:tc>
        <w:tc>
          <w:tcPr>
            <w:tcW w:w="719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Gallic origin</w:t>
            </w:r>
          </w:p>
        </w:tc>
      </w:tr>
      <w:tr w:rsidR="0080554D" w:rsidTr="0080554D">
        <w:tc>
          <w:tcPr>
            <w:tcW w:w="215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na</w:t>
            </w:r>
            <w:proofErr w:type="spellEnd"/>
          </w:p>
        </w:tc>
        <w:tc>
          <w:tcPr>
            <w:tcW w:w="719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Etruscan origin </w:t>
            </w:r>
          </w:p>
        </w:tc>
      </w:tr>
      <w:tr w:rsidR="0080554D" w:rsidTr="0080554D">
        <w:tc>
          <w:tcPr>
            <w:tcW w:w="2155" w:type="dxa"/>
          </w:tcPr>
          <w:p w:rsidR="0080554D" w:rsidRPr="0080554D" w:rsidRDefault="0080554D" w:rsidP="0080554D">
            <w:pPr>
              <w:spacing w:line="360" w:lineRule="auto"/>
              <w:contextualSpacing/>
              <w:rPr>
                <w:rFonts w:ascii="Times New Roman" w:hAnsi="Times New Roman" w:cs="Times New Roman"/>
                <w:sz w:val="24"/>
                <w:szCs w:val="24"/>
              </w:rPr>
            </w:pPr>
            <w:r w:rsidRPr="0080554D">
              <w:rPr>
                <w:rFonts w:ascii="Times New Roman" w:hAnsi="Times New Roman" w:cs="Times New Roman"/>
                <w:sz w:val="24"/>
                <w:szCs w:val="24"/>
              </w:rPr>
              <w:t>-(</w:t>
            </w:r>
            <w:proofErr w:type="spellStart"/>
            <w:r w:rsidRPr="0080554D">
              <w:rPr>
                <w:rFonts w:ascii="Times New Roman" w:hAnsi="Times New Roman" w:cs="Times New Roman"/>
                <w:sz w:val="24"/>
                <w:szCs w:val="24"/>
              </w:rPr>
              <w:t>i</w:t>
            </w:r>
            <w:proofErr w:type="spellEnd"/>
            <w:r w:rsidRPr="0080554D">
              <w:rPr>
                <w:rFonts w:ascii="Times New Roman" w:hAnsi="Times New Roman" w:cs="Times New Roman"/>
                <w:sz w:val="24"/>
                <w:szCs w:val="24"/>
              </w:rPr>
              <w:t>)</w:t>
            </w:r>
            <w:proofErr w:type="spellStart"/>
            <w:r w:rsidRPr="0080554D">
              <w:rPr>
                <w:rFonts w:ascii="Times New Roman" w:hAnsi="Times New Roman" w:cs="Times New Roman"/>
                <w:sz w:val="24"/>
                <w:szCs w:val="24"/>
              </w:rPr>
              <w:t>enus</w:t>
            </w:r>
            <w:proofErr w:type="spellEnd"/>
          </w:p>
        </w:tc>
        <w:tc>
          <w:tcPr>
            <w:tcW w:w="719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Umbrian or </w:t>
            </w:r>
            <w:proofErr w:type="spellStart"/>
            <w:r>
              <w:rPr>
                <w:rFonts w:ascii="Times New Roman" w:hAnsi="Times New Roman" w:cs="Times New Roman"/>
                <w:sz w:val="24"/>
                <w:szCs w:val="24"/>
              </w:rPr>
              <w:t>Picene</w:t>
            </w:r>
            <w:proofErr w:type="spellEnd"/>
            <w:r>
              <w:rPr>
                <w:rFonts w:ascii="Times New Roman" w:hAnsi="Times New Roman" w:cs="Times New Roman"/>
                <w:sz w:val="24"/>
                <w:szCs w:val="24"/>
              </w:rPr>
              <w:t xml:space="preserve"> origin</w:t>
            </w:r>
          </w:p>
        </w:tc>
      </w:tr>
      <w:tr w:rsidR="0080554D" w:rsidTr="0080554D">
        <w:tc>
          <w:tcPr>
            <w:tcW w:w="2155" w:type="dxa"/>
          </w:tcPr>
          <w:p w:rsidR="0080554D" w:rsidRP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-anus or -</w:t>
            </w:r>
            <w:proofErr w:type="spellStart"/>
            <w:r>
              <w:rPr>
                <w:rFonts w:ascii="Times New Roman" w:hAnsi="Times New Roman" w:cs="Times New Roman"/>
                <w:sz w:val="24"/>
                <w:szCs w:val="24"/>
              </w:rPr>
              <w:t>ensis</w:t>
            </w:r>
            <w:proofErr w:type="spellEnd"/>
          </w:p>
        </w:tc>
        <w:tc>
          <w:tcPr>
            <w:tcW w:w="719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Name of the town from which the family originated</w:t>
            </w:r>
          </w:p>
          <w:p w:rsidR="006F3E0A" w:rsidRDefault="006F3E0A"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Adoption </w:t>
            </w:r>
          </w:p>
        </w:tc>
      </w:tr>
      <w:tr w:rsidR="0080554D" w:rsidTr="0080554D">
        <w:tc>
          <w:tcPr>
            <w:tcW w:w="215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ius</w:t>
            </w:r>
            <w:proofErr w:type="spellEnd"/>
          </w:p>
        </w:tc>
        <w:tc>
          <w:tcPr>
            <w:tcW w:w="7195" w:type="dxa"/>
          </w:tcPr>
          <w:p w:rsidR="0080554D"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Imitation of older and more aristocratic use</w:t>
            </w:r>
          </w:p>
        </w:tc>
      </w:tr>
    </w:tbl>
    <w:p w:rsidR="0080554D" w:rsidRDefault="0080554D" w:rsidP="0080554D">
      <w:pPr>
        <w:spacing w:line="360" w:lineRule="auto"/>
        <w:contextualSpacing/>
        <w:rPr>
          <w:rFonts w:ascii="Times New Roman" w:hAnsi="Times New Roman" w:cs="Times New Roman"/>
          <w:sz w:val="24"/>
          <w:szCs w:val="24"/>
        </w:rPr>
      </w:pPr>
    </w:p>
    <w:p w:rsidR="006F3E0A" w:rsidRDefault="0080554D"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cognomen originated from the nickname of some ancestor. </w:t>
      </w:r>
      <w:r w:rsidR="006F3E0A">
        <w:rPr>
          <w:rFonts w:ascii="Times New Roman" w:hAnsi="Times New Roman" w:cs="Times New Roman"/>
          <w:sz w:val="24"/>
          <w:szCs w:val="24"/>
        </w:rPr>
        <w:t xml:space="preserve">An </w:t>
      </w:r>
      <w:r w:rsidR="006F3E0A" w:rsidRPr="006F3E0A">
        <w:rPr>
          <w:rFonts w:ascii="Times New Roman" w:hAnsi="Times New Roman" w:cs="Times New Roman"/>
          <w:b/>
          <w:sz w:val="24"/>
          <w:szCs w:val="24"/>
        </w:rPr>
        <w:t>agnomen</w:t>
      </w:r>
      <w:r w:rsidR="006F3E0A">
        <w:rPr>
          <w:rFonts w:ascii="Times New Roman" w:hAnsi="Times New Roman" w:cs="Times New Roman"/>
          <w:sz w:val="24"/>
          <w:szCs w:val="24"/>
        </w:rPr>
        <w:t xml:space="preserve"> is an additional cognomen given for a notable achievement or nickname also called </w:t>
      </w:r>
      <w:r w:rsidR="006F3E0A" w:rsidRPr="006F3E0A">
        <w:rPr>
          <w:rFonts w:ascii="Times New Roman" w:hAnsi="Times New Roman" w:cs="Times New Roman"/>
          <w:b/>
          <w:sz w:val="24"/>
          <w:szCs w:val="24"/>
        </w:rPr>
        <w:t xml:space="preserve">cognomen ex </w:t>
      </w:r>
      <w:proofErr w:type="spellStart"/>
      <w:r w:rsidR="006F3E0A" w:rsidRPr="006F3E0A">
        <w:rPr>
          <w:rFonts w:ascii="Times New Roman" w:hAnsi="Times New Roman" w:cs="Times New Roman"/>
          <w:b/>
          <w:sz w:val="24"/>
          <w:szCs w:val="24"/>
        </w:rPr>
        <w:t>virtute</w:t>
      </w:r>
      <w:proofErr w:type="spellEnd"/>
      <w:r w:rsidR="006F3E0A">
        <w:rPr>
          <w:rFonts w:ascii="Times New Roman" w:hAnsi="Times New Roman" w:cs="Times New Roman"/>
          <w:sz w:val="24"/>
          <w:szCs w:val="24"/>
        </w:rPr>
        <w:t xml:space="preserve">. </w:t>
      </w:r>
    </w:p>
    <w:p w:rsidR="006F3E0A" w:rsidRDefault="006F3E0A"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Girls are named after their father’s </w:t>
      </w:r>
      <w:proofErr w:type="spellStart"/>
      <w:r>
        <w:rPr>
          <w:rFonts w:ascii="Times New Roman" w:hAnsi="Times New Roman" w:cs="Times New Roman"/>
          <w:sz w:val="24"/>
          <w:szCs w:val="24"/>
        </w:rPr>
        <w:t>nomen</w:t>
      </w:r>
      <w:proofErr w:type="spellEnd"/>
      <w:r>
        <w:rPr>
          <w:rFonts w:ascii="Times New Roman" w:hAnsi="Times New Roman" w:cs="Times New Roman"/>
          <w:sz w:val="24"/>
          <w:szCs w:val="24"/>
        </w:rPr>
        <w:t xml:space="preserve"> and the order of their birth so a girl named Cornelia </w:t>
      </w:r>
      <w:proofErr w:type="spellStart"/>
      <w:r>
        <w:rPr>
          <w:rFonts w:ascii="Times New Roman" w:hAnsi="Times New Roman" w:cs="Times New Roman"/>
          <w:sz w:val="24"/>
          <w:szCs w:val="24"/>
        </w:rPr>
        <w:t>Secunda</w:t>
      </w:r>
      <w:proofErr w:type="spellEnd"/>
      <w:r>
        <w:rPr>
          <w:rFonts w:ascii="Times New Roman" w:hAnsi="Times New Roman" w:cs="Times New Roman"/>
          <w:sz w:val="24"/>
          <w:szCs w:val="24"/>
        </w:rPr>
        <w:t xml:space="preserve"> means that her father’s </w:t>
      </w:r>
      <w:proofErr w:type="spellStart"/>
      <w:r>
        <w:rPr>
          <w:rFonts w:ascii="Times New Roman" w:hAnsi="Times New Roman" w:cs="Times New Roman"/>
          <w:sz w:val="24"/>
          <w:szCs w:val="24"/>
        </w:rPr>
        <w:t>nomen</w:t>
      </w:r>
      <w:proofErr w:type="spellEnd"/>
      <w:r>
        <w:rPr>
          <w:rFonts w:ascii="Times New Roman" w:hAnsi="Times New Roman" w:cs="Times New Roman"/>
          <w:sz w:val="24"/>
          <w:szCs w:val="24"/>
        </w:rPr>
        <w:t xml:space="preserve"> is Cornelius and she was the second girl born.</w:t>
      </w:r>
    </w:p>
    <w:p w:rsidR="006F3E0A" w:rsidRDefault="006F3E0A"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the early days of the republic, a slave was called </w:t>
      </w:r>
      <w:proofErr w:type="spellStart"/>
      <w:r w:rsidRPr="006F3E0A">
        <w:rPr>
          <w:rFonts w:ascii="Times New Roman" w:hAnsi="Times New Roman" w:cs="Times New Roman"/>
          <w:b/>
          <w:sz w:val="24"/>
          <w:szCs w:val="24"/>
        </w:rPr>
        <w:t>puer</w:t>
      </w:r>
      <w:proofErr w:type="spellEnd"/>
      <w:r>
        <w:rPr>
          <w:rFonts w:ascii="Times New Roman" w:hAnsi="Times New Roman" w:cs="Times New Roman"/>
          <w:sz w:val="24"/>
          <w:szCs w:val="24"/>
        </w:rPr>
        <w:t xml:space="preserve"> and attached would be the genitive of his/her master and this soon corrupted to (Master’s name in genitive) + </w:t>
      </w:r>
      <w:r w:rsidRPr="006F3E0A">
        <w:rPr>
          <w:rFonts w:ascii="Times New Roman" w:hAnsi="Times New Roman" w:cs="Times New Roman"/>
          <w:b/>
          <w:sz w:val="24"/>
          <w:szCs w:val="24"/>
        </w:rPr>
        <w:t>por</w:t>
      </w:r>
      <w:r>
        <w:rPr>
          <w:rFonts w:ascii="Times New Roman" w:hAnsi="Times New Roman" w:cs="Times New Roman"/>
          <w:sz w:val="24"/>
          <w:szCs w:val="24"/>
        </w:rPr>
        <w:t xml:space="preserve">. When slaves became numerous and this system no sufficed, they would have individual names, denoting nationality or in mockery. When a slave passed from master to master, he took the </w:t>
      </w:r>
      <w:proofErr w:type="spellStart"/>
      <w:r>
        <w:rPr>
          <w:rFonts w:ascii="Times New Roman" w:hAnsi="Times New Roman" w:cs="Times New Roman"/>
          <w:sz w:val="24"/>
          <w:szCs w:val="24"/>
        </w:rPr>
        <w:t>nomen</w:t>
      </w:r>
      <w:proofErr w:type="spellEnd"/>
      <w:r>
        <w:rPr>
          <w:rFonts w:ascii="Times New Roman" w:hAnsi="Times New Roman" w:cs="Times New Roman"/>
          <w:sz w:val="24"/>
          <w:szCs w:val="24"/>
        </w:rPr>
        <w:t xml:space="preserve"> of the new master and added to it the cognomen of his former master + anus. </w:t>
      </w:r>
    </w:p>
    <w:p w:rsidR="006363EB" w:rsidRDefault="006F3E0A" w:rsidP="0080554D">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When a foreigner was given the right of citizenship he would retain his original name as a cognomen and added a praenomen of his fancy and the </w:t>
      </w:r>
      <w:proofErr w:type="spellStart"/>
      <w:r>
        <w:rPr>
          <w:rFonts w:ascii="Times New Roman" w:hAnsi="Times New Roman" w:cs="Times New Roman"/>
          <w:sz w:val="24"/>
          <w:szCs w:val="24"/>
        </w:rPr>
        <w:t>nomen</w:t>
      </w:r>
      <w:proofErr w:type="spellEnd"/>
      <w:r>
        <w:rPr>
          <w:rFonts w:ascii="Times New Roman" w:hAnsi="Times New Roman" w:cs="Times New Roman"/>
          <w:sz w:val="24"/>
          <w:szCs w:val="24"/>
        </w:rPr>
        <w:t xml:space="preserve"> of the person to whom he owed his citizenship. This accounts for the occurrence of </w:t>
      </w:r>
      <w:r w:rsidRPr="00A81B2F">
        <w:rPr>
          <w:rFonts w:ascii="Times New Roman" w:hAnsi="Times New Roman" w:cs="Times New Roman"/>
          <w:b/>
          <w:sz w:val="24"/>
          <w:szCs w:val="24"/>
        </w:rPr>
        <w:t xml:space="preserve">Julius in Gaul, </w:t>
      </w:r>
      <w:proofErr w:type="spellStart"/>
      <w:r w:rsidRPr="00A81B2F">
        <w:rPr>
          <w:rFonts w:ascii="Times New Roman" w:hAnsi="Times New Roman" w:cs="Times New Roman"/>
          <w:b/>
          <w:sz w:val="24"/>
          <w:szCs w:val="24"/>
        </w:rPr>
        <w:t>Pompeius</w:t>
      </w:r>
      <w:proofErr w:type="spellEnd"/>
      <w:r w:rsidRPr="00A81B2F">
        <w:rPr>
          <w:rFonts w:ascii="Times New Roman" w:hAnsi="Times New Roman" w:cs="Times New Roman"/>
          <w:b/>
          <w:sz w:val="24"/>
          <w:szCs w:val="24"/>
        </w:rPr>
        <w:t xml:space="preserve"> in Spain, and Cornelius </w:t>
      </w:r>
      <w:r w:rsidR="00A81B2F">
        <w:rPr>
          <w:rFonts w:ascii="Times New Roman" w:hAnsi="Times New Roman" w:cs="Times New Roman"/>
          <w:b/>
          <w:sz w:val="24"/>
          <w:szCs w:val="24"/>
        </w:rPr>
        <w:t>in</w:t>
      </w:r>
      <w:r w:rsidRPr="00A81B2F">
        <w:rPr>
          <w:rFonts w:ascii="Times New Roman" w:hAnsi="Times New Roman" w:cs="Times New Roman"/>
          <w:b/>
          <w:sz w:val="24"/>
          <w:szCs w:val="24"/>
        </w:rPr>
        <w:t xml:space="preserve"> Sicily</w:t>
      </w:r>
      <w:r>
        <w:rPr>
          <w:rFonts w:ascii="Times New Roman" w:hAnsi="Times New Roman" w:cs="Times New Roman"/>
          <w:sz w:val="24"/>
          <w:szCs w:val="24"/>
        </w:rPr>
        <w:t xml:space="preserve">. </w:t>
      </w: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B72154">
      <w:pPr>
        <w:rPr>
          <w:rFonts w:ascii="Times New Roman" w:hAnsi="Times New Roman" w:cs="Times New Roman"/>
          <w:sz w:val="24"/>
          <w:szCs w:val="24"/>
        </w:rPr>
      </w:pPr>
    </w:p>
    <w:p w:rsidR="00B72154" w:rsidRDefault="00B72154" w:rsidP="005D7595">
      <w:pPr>
        <w:jc w:val="center"/>
        <w:rPr>
          <w:rFonts w:ascii="Times New Roman" w:hAnsi="Times New Roman" w:cs="Times New Roman"/>
          <w:b/>
          <w:sz w:val="24"/>
          <w:szCs w:val="24"/>
        </w:rPr>
      </w:pPr>
      <w:r>
        <w:rPr>
          <w:rFonts w:ascii="Times New Roman" w:hAnsi="Times New Roman" w:cs="Times New Roman"/>
          <w:b/>
          <w:sz w:val="24"/>
          <w:szCs w:val="24"/>
        </w:rPr>
        <w:lastRenderedPageBreak/>
        <w:t>Marriage and the Position of Women</w:t>
      </w:r>
    </w:p>
    <w:p w:rsidR="00B72154" w:rsidRDefault="00B72154" w:rsidP="00B72154">
      <w:pPr>
        <w:rPr>
          <w:rFonts w:ascii="Times New Roman" w:hAnsi="Times New Roman" w:cs="Times New Roman"/>
          <w:sz w:val="24"/>
          <w:szCs w:val="24"/>
        </w:rPr>
      </w:pPr>
      <w:r>
        <w:rPr>
          <w:rFonts w:ascii="Times New Roman" w:hAnsi="Times New Roman" w:cs="Times New Roman"/>
          <w:sz w:val="24"/>
          <w:szCs w:val="24"/>
        </w:rPr>
        <w:t xml:space="preserve">The only form of marriage known to the patricians was the stately religious ceremony called </w:t>
      </w:r>
      <w:proofErr w:type="spellStart"/>
      <w:r w:rsidRPr="00B72154">
        <w:rPr>
          <w:rFonts w:ascii="Times New Roman" w:hAnsi="Times New Roman" w:cs="Times New Roman"/>
          <w:b/>
          <w:sz w:val="24"/>
          <w:szCs w:val="24"/>
        </w:rPr>
        <w:t>confarreatio</w:t>
      </w:r>
      <w:proofErr w:type="spellEnd"/>
      <w:r>
        <w:rPr>
          <w:rFonts w:ascii="Times New Roman" w:hAnsi="Times New Roman" w:cs="Times New Roman"/>
          <w:sz w:val="24"/>
          <w:szCs w:val="24"/>
        </w:rPr>
        <w:t xml:space="preserve">. With the direct consent of the gods, with the </w:t>
      </w:r>
      <w:proofErr w:type="spellStart"/>
      <w:r>
        <w:rPr>
          <w:rFonts w:ascii="Times New Roman" w:hAnsi="Times New Roman" w:cs="Times New Roman"/>
          <w:sz w:val="24"/>
          <w:szCs w:val="24"/>
        </w:rPr>
        <w:t>pontifices</w:t>
      </w:r>
      <w:proofErr w:type="spellEnd"/>
      <w:r>
        <w:rPr>
          <w:rFonts w:ascii="Times New Roman" w:hAnsi="Times New Roman" w:cs="Times New Roman"/>
          <w:sz w:val="24"/>
          <w:szCs w:val="24"/>
        </w:rPr>
        <w:t xml:space="preserve"> celebrating the solemn rites, in the presence of the representatives of his gens, the patrician took his wife from her father’s family into his own to be a </w:t>
      </w:r>
      <w:r w:rsidRPr="00B72154">
        <w:rPr>
          <w:rFonts w:ascii="Times New Roman" w:hAnsi="Times New Roman" w:cs="Times New Roman"/>
          <w:b/>
          <w:sz w:val="24"/>
          <w:szCs w:val="24"/>
        </w:rPr>
        <w:t>materfamilias</w:t>
      </w:r>
      <w:r>
        <w:rPr>
          <w:rFonts w:ascii="Times New Roman" w:hAnsi="Times New Roman" w:cs="Times New Roman"/>
          <w:sz w:val="24"/>
          <w:szCs w:val="24"/>
        </w:rPr>
        <w:t xml:space="preserve">. The wife passed </w:t>
      </w:r>
      <w:r w:rsidRPr="00B72154">
        <w:rPr>
          <w:rFonts w:ascii="Times New Roman" w:hAnsi="Times New Roman" w:cs="Times New Roman"/>
          <w:b/>
          <w:sz w:val="24"/>
          <w:szCs w:val="24"/>
        </w:rPr>
        <w:t xml:space="preserve">in </w:t>
      </w:r>
      <w:proofErr w:type="spellStart"/>
      <w:r w:rsidRPr="00B72154">
        <w:rPr>
          <w:rFonts w:ascii="Times New Roman" w:hAnsi="Times New Roman" w:cs="Times New Roman"/>
          <w:b/>
          <w:sz w:val="24"/>
          <w:szCs w:val="24"/>
        </w:rPr>
        <w:t>manum</w:t>
      </w:r>
      <w:proofErr w:type="spellEnd"/>
      <w:r w:rsidRPr="00B72154">
        <w:rPr>
          <w:rFonts w:ascii="Times New Roman" w:hAnsi="Times New Roman" w:cs="Times New Roman"/>
          <w:b/>
          <w:sz w:val="24"/>
          <w:szCs w:val="24"/>
        </w:rPr>
        <w:t xml:space="preserve"> </w:t>
      </w:r>
      <w:proofErr w:type="spellStart"/>
      <w:r w:rsidRPr="00B72154">
        <w:rPr>
          <w:rFonts w:ascii="Times New Roman" w:hAnsi="Times New Roman" w:cs="Times New Roman"/>
          <w:b/>
          <w:sz w:val="24"/>
          <w:szCs w:val="24"/>
        </w:rPr>
        <w:t>viri</w:t>
      </w:r>
      <w:proofErr w:type="spellEnd"/>
      <w:r>
        <w:rPr>
          <w:rFonts w:ascii="Times New Roman" w:hAnsi="Times New Roman" w:cs="Times New Roman"/>
          <w:sz w:val="24"/>
          <w:szCs w:val="24"/>
        </w:rPr>
        <w:t xml:space="preserve"> and such a marriage was said to be </w:t>
      </w:r>
      <w:r w:rsidRPr="00B72154">
        <w:rPr>
          <w:rFonts w:ascii="Times New Roman" w:hAnsi="Times New Roman" w:cs="Times New Roman"/>
          <w:b/>
          <w:sz w:val="24"/>
          <w:szCs w:val="24"/>
        </w:rPr>
        <w:t xml:space="preserve">cum </w:t>
      </w:r>
      <w:proofErr w:type="spellStart"/>
      <w:r w:rsidRPr="00B72154">
        <w:rPr>
          <w:rFonts w:ascii="Times New Roman" w:hAnsi="Times New Roman" w:cs="Times New Roman"/>
          <w:b/>
          <w:sz w:val="24"/>
          <w:szCs w:val="24"/>
        </w:rPr>
        <w:t>conventione</w:t>
      </w:r>
      <w:proofErr w:type="spellEnd"/>
      <w:r w:rsidRPr="00B72154">
        <w:rPr>
          <w:rFonts w:ascii="Times New Roman" w:hAnsi="Times New Roman" w:cs="Times New Roman"/>
          <w:b/>
          <w:sz w:val="24"/>
          <w:szCs w:val="24"/>
        </w:rPr>
        <w:t xml:space="preserve"> </w:t>
      </w:r>
      <w:proofErr w:type="spellStart"/>
      <w:r w:rsidRPr="00B72154">
        <w:rPr>
          <w:rFonts w:ascii="Times New Roman" w:hAnsi="Times New Roman" w:cs="Times New Roman"/>
          <w:b/>
          <w:sz w:val="24"/>
          <w:szCs w:val="24"/>
        </w:rPr>
        <w:t>uxoris</w:t>
      </w:r>
      <w:proofErr w:type="spellEnd"/>
      <w:r w:rsidRPr="00B72154">
        <w:rPr>
          <w:rFonts w:ascii="Times New Roman" w:hAnsi="Times New Roman" w:cs="Times New Roman"/>
          <w:b/>
          <w:sz w:val="24"/>
          <w:szCs w:val="24"/>
        </w:rPr>
        <w:t xml:space="preserve"> in </w:t>
      </w:r>
      <w:proofErr w:type="spellStart"/>
      <w:r w:rsidRPr="00B72154">
        <w:rPr>
          <w:rFonts w:ascii="Times New Roman" w:hAnsi="Times New Roman" w:cs="Times New Roman"/>
          <w:b/>
          <w:sz w:val="24"/>
          <w:szCs w:val="24"/>
        </w:rPr>
        <w:t>manum</w:t>
      </w:r>
      <w:proofErr w:type="spellEnd"/>
      <w:r w:rsidRPr="00B72154">
        <w:rPr>
          <w:rFonts w:ascii="Times New Roman" w:hAnsi="Times New Roman" w:cs="Times New Roman"/>
          <w:b/>
          <w:sz w:val="24"/>
          <w:szCs w:val="24"/>
        </w:rPr>
        <w:t xml:space="preserve"> </w:t>
      </w:r>
      <w:proofErr w:type="spellStart"/>
      <w:r w:rsidRPr="00B72154">
        <w:rPr>
          <w:rFonts w:ascii="Times New Roman" w:hAnsi="Times New Roman" w:cs="Times New Roman"/>
          <w:b/>
          <w:sz w:val="24"/>
          <w:szCs w:val="24"/>
        </w:rPr>
        <w:t>viri</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confarreatio</w:t>
      </w:r>
      <w:proofErr w:type="spellEnd"/>
      <w:r>
        <w:rPr>
          <w:rFonts w:ascii="Times New Roman" w:hAnsi="Times New Roman" w:cs="Times New Roman"/>
          <w:sz w:val="24"/>
          <w:szCs w:val="24"/>
        </w:rPr>
        <w:t xml:space="preserve"> required 10 witnesses. </w:t>
      </w:r>
    </w:p>
    <w:p w:rsidR="00B72154" w:rsidRDefault="00B72154" w:rsidP="00B72154">
      <w:pPr>
        <w:rPr>
          <w:rFonts w:ascii="Times New Roman" w:hAnsi="Times New Roman" w:cs="Times New Roman"/>
          <w:sz w:val="24"/>
          <w:szCs w:val="24"/>
        </w:rPr>
      </w:pPr>
      <w:r>
        <w:rPr>
          <w:rFonts w:ascii="Times New Roman" w:hAnsi="Times New Roman" w:cs="Times New Roman"/>
          <w:sz w:val="24"/>
          <w:szCs w:val="24"/>
        </w:rPr>
        <w:t xml:space="preserve">The plebeian form of marriage was called </w:t>
      </w:r>
      <w:proofErr w:type="spellStart"/>
      <w:r w:rsidRPr="00B72154">
        <w:rPr>
          <w:rFonts w:ascii="Times New Roman" w:hAnsi="Times New Roman" w:cs="Times New Roman"/>
          <w:b/>
          <w:sz w:val="24"/>
          <w:szCs w:val="24"/>
        </w:rPr>
        <w:t>usus</w:t>
      </w:r>
      <w:proofErr w:type="spellEnd"/>
      <w:r>
        <w:rPr>
          <w:rFonts w:ascii="Times New Roman" w:hAnsi="Times New Roman" w:cs="Times New Roman"/>
          <w:sz w:val="24"/>
          <w:szCs w:val="24"/>
        </w:rPr>
        <w:t xml:space="preserve"> and consisted essentially of the living together of the man and woman as a husband and wife for a year. The wife might remain a member of father’s family and retain such property as he allowed her by merely absenting herself from her husband for the space of three days (</w:t>
      </w:r>
      <w:proofErr w:type="spellStart"/>
      <w:r w:rsidRPr="00B72154">
        <w:rPr>
          <w:rFonts w:ascii="Times New Roman" w:hAnsi="Times New Roman" w:cs="Times New Roman"/>
          <w:b/>
          <w:sz w:val="24"/>
          <w:szCs w:val="24"/>
        </w:rPr>
        <w:t>trino</w:t>
      </w:r>
      <w:r>
        <w:rPr>
          <w:rFonts w:ascii="Times New Roman" w:hAnsi="Times New Roman" w:cs="Times New Roman"/>
          <w:b/>
          <w:sz w:val="24"/>
          <w:szCs w:val="24"/>
        </w:rPr>
        <w:t>c</w:t>
      </w:r>
      <w:r w:rsidRPr="00B72154">
        <w:rPr>
          <w:rFonts w:ascii="Times New Roman" w:hAnsi="Times New Roman" w:cs="Times New Roman"/>
          <w:b/>
          <w:sz w:val="24"/>
          <w:szCs w:val="24"/>
        </w:rPr>
        <w:t>tium</w:t>
      </w:r>
      <w:proofErr w:type="spellEnd"/>
      <w:r>
        <w:rPr>
          <w:rFonts w:ascii="Times New Roman" w:hAnsi="Times New Roman" w:cs="Times New Roman"/>
          <w:sz w:val="24"/>
          <w:szCs w:val="24"/>
        </w:rPr>
        <w:t xml:space="preserve">) each year. This marriage is said to be </w:t>
      </w:r>
      <w:r w:rsidRPr="00B72154">
        <w:rPr>
          <w:rFonts w:ascii="Times New Roman" w:hAnsi="Times New Roman" w:cs="Times New Roman"/>
          <w:b/>
          <w:sz w:val="24"/>
          <w:szCs w:val="24"/>
        </w:rPr>
        <w:t xml:space="preserve">sine </w:t>
      </w:r>
      <w:proofErr w:type="spellStart"/>
      <w:r w:rsidRPr="00B72154">
        <w:rPr>
          <w:rFonts w:ascii="Times New Roman" w:hAnsi="Times New Roman" w:cs="Times New Roman"/>
          <w:b/>
          <w:sz w:val="24"/>
          <w:szCs w:val="24"/>
        </w:rPr>
        <w:t>conventione</w:t>
      </w:r>
      <w:proofErr w:type="spellEnd"/>
      <w:r w:rsidRPr="00B72154">
        <w:rPr>
          <w:rFonts w:ascii="Times New Roman" w:hAnsi="Times New Roman" w:cs="Times New Roman"/>
          <w:b/>
          <w:sz w:val="24"/>
          <w:szCs w:val="24"/>
        </w:rPr>
        <w:t xml:space="preserve"> in </w:t>
      </w:r>
      <w:proofErr w:type="spellStart"/>
      <w:r w:rsidRPr="00B72154">
        <w:rPr>
          <w:rFonts w:ascii="Times New Roman" w:hAnsi="Times New Roman" w:cs="Times New Roman"/>
          <w:b/>
          <w:sz w:val="24"/>
          <w:szCs w:val="24"/>
        </w:rPr>
        <w:t>manum</w:t>
      </w:r>
      <w:proofErr w:type="spellEnd"/>
      <w:r>
        <w:rPr>
          <w:rFonts w:ascii="Times New Roman" w:hAnsi="Times New Roman" w:cs="Times New Roman"/>
          <w:sz w:val="24"/>
          <w:szCs w:val="24"/>
        </w:rPr>
        <w:t xml:space="preserve"> and the husband had no control over her property. If she did not, the marriage was </w:t>
      </w:r>
      <w:r w:rsidRPr="00B72154">
        <w:rPr>
          <w:rFonts w:ascii="Times New Roman" w:hAnsi="Times New Roman" w:cs="Times New Roman"/>
          <w:b/>
          <w:sz w:val="24"/>
          <w:szCs w:val="24"/>
        </w:rPr>
        <w:t xml:space="preserve">cum </w:t>
      </w:r>
      <w:proofErr w:type="spellStart"/>
      <w:r w:rsidRPr="00B72154">
        <w:rPr>
          <w:rFonts w:ascii="Times New Roman" w:hAnsi="Times New Roman" w:cs="Times New Roman"/>
          <w:b/>
          <w:sz w:val="24"/>
          <w:szCs w:val="24"/>
        </w:rPr>
        <w:t>conventione</w:t>
      </w:r>
      <w:proofErr w:type="spellEnd"/>
      <w:r w:rsidRPr="00B72154">
        <w:rPr>
          <w:rFonts w:ascii="Times New Roman" w:hAnsi="Times New Roman" w:cs="Times New Roman"/>
          <w:b/>
          <w:sz w:val="24"/>
          <w:szCs w:val="24"/>
        </w:rPr>
        <w:t xml:space="preserve"> in </w:t>
      </w:r>
      <w:proofErr w:type="spellStart"/>
      <w:r w:rsidRPr="00B72154">
        <w:rPr>
          <w:rFonts w:ascii="Times New Roman" w:hAnsi="Times New Roman" w:cs="Times New Roman"/>
          <w:b/>
          <w:sz w:val="24"/>
          <w:szCs w:val="24"/>
        </w:rPr>
        <w:t>manum</w:t>
      </w:r>
      <w:proofErr w:type="spellEnd"/>
      <w:r>
        <w:rPr>
          <w:rFonts w:ascii="Times New Roman" w:hAnsi="Times New Roman" w:cs="Times New Roman"/>
          <w:sz w:val="24"/>
          <w:szCs w:val="24"/>
        </w:rPr>
        <w:t xml:space="preserve">. </w:t>
      </w:r>
    </w:p>
    <w:p w:rsidR="00B72154" w:rsidRDefault="00B72154" w:rsidP="00B72154">
      <w:pPr>
        <w:rPr>
          <w:rFonts w:ascii="Times New Roman" w:hAnsi="Times New Roman" w:cs="Times New Roman"/>
          <w:sz w:val="24"/>
          <w:szCs w:val="24"/>
        </w:rPr>
      </w:pPr>
      <w:r>
        <w:rPr>
          <w:rFonts w:ascii="Times New Roman" w:hAnsi="Times New Roman" w:cs="Times New Roman"/>
          <w:sz w:val="24"/>
          <w:szCs w:val="24"/>
        </w:rPr>
        <w:t xml:space="preserve">Another plebeian form of marriage was the </w:t>
      </w:r>
      <w:proofErr w:type="spellStart"/>
      <w:r w:rsidRPr="00B72154">
        <w:rPr>
          <w:rFonts w:ascii="Times New Roman" w:hAnsi="Times New Roman" w:cs="Times New Roman"/>
          <w:b/>
          <w:sz w:val="24"/>
          <w:szCs w:val="24"/>
        </w:rPr>
        <w:t>coemptio</w:t>
      </w:r>
      <w:proofErr w:type="spellEnd"/>
      <w:r>
        <w:rPr>
          <w:rFonts w:ascii="Times New Roman" w:hAnsi="Times New Roman" w:cs="Times New Roman"/>
          <w:sz w:val="24"/>
          <w:szCs w:val="24"/>
        </w:rPr>
        <w:t xml:space="preserve"> and was a factitious sale by which the bride’s tutor or paterfamilias transferred her to the groom </w:t>
      </w:r>
      <w:r w:rsidRPr="00B72154">
        <w:rPr>
          <w:rFonts w:ascii="Times New Roman" w:hAnsi="Times New Roman" w:cs="Times New Roman"/>
          <w:b/>
          <w:sz w:val="24"/>
          <w:szCs w:val="24"/>
        </w:rPr>
        <w:t xml:space="preserve">causa </w:t>
      </w:r>
      <w:proofErr w:type="spellStart"/>
      <w:r w:rsidRPr="00B72154">
        <w:rPr>
          <w:rFonts w:ascii="Times New Roman" w:hAnsi="Times New Roman" w:cs="Times New Roman"/>
          <w:b/>
          <w:sz w:val="24"/>
          <w:szCs w:val="24"/>
        </w:rPr>
        <w:t>matrimonii</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coemptio</w:t>
      </w:r>
      <w:proofErr w:type="spellEnd"/>
      <w:r>
        <w:rPr>
          <w:rFonts w:ascii="Times New Roman" w:hAnsi="Times New Roman" w:cs="Times New Roman"/>
          <w:sz w:val="24"/>
          <w:szCs w:val="24"/>
        </w:rPr>
        <w:t xml:space="preserve"> required 5 witnesses. </w:t>
      </w:r>
    </w:p>
    <w:p w:rsidR="00B72154" w:rsidRDefault="00B72154" w:rsidP="00B72154">
      <w:pPr>
        <w:rPr>
          <w:rFonts w:ascii="Times New Roman" w:hAnsi="Times New Roman" w:cs="Times New Roman"/>
          <w:sz w:val="24"/>
          <w:szCs w:val="24"/>
        </w:rPr>
      </w:pPr>
      <w:r>
        <w:rPr>
          <w:rFonts w:ascii="Times New Roman" w:hAnsi="Times New Roman" w:cs="Times New Roman"/>
          <w:sz w:val="24"/>
          <w:szCs w:val="24"/>
        </w:rPr>
        <w:t xml:space="preserve">Remember, </w:t>
      </w:r>
      <w:proofErr w:type="spellStart"/>
      <w:r w:rsidRPr="00B72154">
        <w:rPr>
          <w:rFonts w:ascii="Times New Roman" w:hAnsi="Times New Roman" w:cs="Times New Roman"/>
          <w:b/>
          <w:sz w:val="24"/>
          <w:szCs w:val="24"/>
        </w:rPr>
        <w:t>Servius</w:t>
      </w:r>
      <w:proofErr w:type="spellEnd"/>
      <w:r w:rsidRPr="00B72154">
        <w:rPr>
          <w:rFonts w:ascii="Times New Roman" w:hAnsi="Times New Roman" w:cs="Times New Roman"/>
          <w:b/>
          <w:sz w:val="24"/>
          <w:szCs w:val="24"/>
        </w:rPr>
        <w:t xml:space="preserve"> </w:t>
      </w:r>
      <w:proofErr w:type="spellStart"/>
      <w:r w:rsidRPr="00B72154">
        <w:rPr>
          <w:rFonts w:ascii="Times New Roman" w:hAnsi="Times New Roman" w:cs="Times New Roman"/>
          <w:b/>
          <w:sz w:val="24"/>
          <w:szCs w:val="24"/>
        </w:rPr>
        <w:t>Tullus</w:t>
      </w:r>
      <w:proofErr w:type="spellEnd"/>
      <w:r>
        <w:rPr>
          <w:rFonts w:ascii="Times New Roman" w:hAnsi="Times New Roman" w:cs="Times New Roman"/>
          <w:sz w:val="24"/>
          <w:szCs w:val="24"/>
        </w:rPr>
        <w:t xml:space="preserve"> made the plebeians citizens and legalized their form of marriage but it did not legalize intermarriage. Intermarriage was not </w:t>
      </w:r>
      <w:proofErr w:type="spellStart"/>
      <w:r w:rsidRPr="00B72154">
        <w:rPr>
          <w:rFonts w:ascii="Times New Roman" w:hAnsi="Times New Roman" w:cs="Times New Roman"/>
          <w:b/>
          <w:sz w:val="24"/>
          <w:szCs w:val="24"/>
        </w:rPr>
        <w:t>iustae</w:t>
      </w:r>
      <w:proofErr w:type="spellEnd"/>
      <w:r w:rsidRPr="00B72154">
        <w:rPr>
          <w:rFonts w:ascii="Times New Roman" w:hAnsi="Times New Roman" w:cs="Times New Roman"/>
          <w:b/>
          <w:sz w:val="24"/>
          <w:szCs w:val="24"/>
        </w:rPr>
        <w:t xml:space="preserve"> </w:t>
      </w:r>
      <w:proofErr w:type="spellStart"/>
      <w:r w:rsidRPr="00B72154">
        <w:rPr>
          <w:rFonts w:ascii="Times New Roman" w:hAnsi="Times New Roman" w:cs="Times New Roman"/>
          <w:b/>
          <w:sz w:val="24"/>
          <w:szCs w:val="24"/>
        </w:rPr>
        <w:t>nuptiae</w:t>
      </w:r>
      <w:proofErr w:type="spellEnd"/>
      <w:r>
        <w:rPr>
          <w:rFonts w:ascii="Times New Roman" w:hAnsi="Times New Roman" w:cs="Times New Roman"/>
          <w:sz w:val="24"/>
          <w:szCs w:val="24"/>
        </w:rPr>
        <w:t xml:space="preserve"> and the plebeian wife was taken </w:t>
      </w:r>
      <w:r w:rsidRPr="00B72154">
        <w:rPr>
          <w:rFonts w:ascii="Times New Roman" w:hAnsi="Times New Roman" w:cs="Times New Roman"/>
          <w:b/>
          <w:sz w:val="24"/>
          <w:szCs w:val="24"/>
        </w:rPr>
        <w:t xml:space="preserve">in </w:t>
      </w:r>
      <w:proofErr w:type="spellStart"/>
      <w:r w:rsidRPr="00B72154">
        <w:rPr>
          <w:rFonts w:ascii="Times New Roman" w:hAnsi="Times New Roman" w:cs="Times New Roman"/>
          <w:b/>
          <w:sz w:val="24"/>
          <w:szCs w:val="24"/>
        </w:rPr>
        <w:t>matrimonium</w:t>
      </w:r>
      <w:proofErr w:type="spellEnd"/>
      <w:r>
        <w:rPr>
          <w:rFonts w:ascii="Times New Roman" w:hAnsi="Times New Roman" w:cs="Times New Roman"/>
          <w:sz w:val="24"/>
          <w:szCs w:val="24"/>
        </w:rPr>
        <w:t xml:space="preserve"> but at best was an </w:t>
      </w:r>
      <w:r w:rsidRPr="00B72154">
        <w:rPr>
          <w:rFonts w:ascii="Times New Roman" w:hAnsi="Times New Roman" w:cs="Times New Roman"/>
          <w:b/>
          <w:sz w:val="24"/>
          <w:szCs w:val="24"/>
        </w:rPr>
        <w:t>uxor</w:t>
      </w:r>
      <w:r>
        <w:rPr>
          <w:rFonts w:ascii="Times New Roman" w:hAnsi="Times New Roman" w:cs="Times New Roman"/>
          <w:sz w:val="24"/>
          <w:szCs w:val="24"/>
        </w:rPr>
        <w:t xml:space="preserve">, never a </w:t>
      </w:r>
      <w:r w:rsidRPr="00B72154">
        <w:rPr>
          <w:rFonts w:ascii="Times New Roman" w:hAnsi="Times New Roman" w:cs="Times New Roman"/>
          <w:b/>
          <w:sz w:val="24"/>
          <w:szCs w:val="24"/>
        </w:rPr>
        <w:t>materfamilias</w:t>
      </w:r>
      <w:r>
        <w:rPr>
          <w:rFonts w:ascii="Times New Roman" w:hAnsi="Times New Roman" w:cs="Times New Roman"/>
          <w:sz w:val="24"/>
          <w:szCs w:val="24"/>
        </w:rPr>
        <w:t xml:space="preserve">. </w:t>
      </w:r>
    </w:p>
    <w:p w:rsidR="0067018E" w:rsidRDefault="00B72154" w:rsidP="00B72154">
      <w:pPr>
        <w:rPr>
          <w:rFonts w:ascii="Times New Roman" w:hAnsi="Times New Roman" w:cs="Times New Roman"/>
          <w:sz w:val="24"/>
          <w:szCs w:val="24"/>
        </w:rPr>
      </w:pPr>
      <w:r>
        <w:rPr>
          <w:rFonts w:ascii="Times New Roman" w:hAnsi="Times New Roman" w:cs="Times New Roman"/>
          <w:sz w:val="24"/>
          <w:szCs w:val="24"/>
        </w:rPr>
        <w:t xml:space="preserve">Some </w:t>
      </w:r>
      <w:r w:rsidR="0067018E">
        <w:rPr>
          <w:rFonts w:ascii="Times New Roman" w:hAnsi="Times New Roman" w:cs="Times New Roman"/>
          <w:sz w:val="24"/>
          <w:szCs w:val="24"/>
        </w:rPr>
        <w:t xml:space="preserve">priestly offices could be filled only by persons whose parents had been married by the </w:t>
      </w:r>
      <w:proofErr w:type="spellStart"/>
      <w:r w:rsidR="0067018E">
        <w:rPr>
          <w:rFonts w:ascii="Times New Roman" w:hAnsi="Times New Roman" w:cs="Times New Roman"/>
          <w:sz w:val="24"/>
          <w:szCs w:val="24"/>
        </w:rPr>
        <w:t>confarreate</w:t>
      </w:r>
      <w:proofErr w:type="spellEnd"/>
      <w:r w:rsidR="0067018E">
        <w:rPr>
          <w:rFonts w:ascii="Times New Roman" w:hAnsi="Times New Roman" w:cs="Times New Roman"/>
          <w:sz w:val="24"/>
          <w:szCs w:val="24"/>
        </w:rPr>
        <w:t xml:space="preserve"> ceremony: </w:t>
      </w:r>
      <w:proofErr w:type="spellStart"/>
      <w:r w:rsidR="0067018E" w:rsidRPr="0067018E">
        <w:rPr>
          <w:rFonts w:ascii="Times New Roman" w:hAnsi="Times New Roman" w:cs="Times New Roman"/>
          <w:b/>
          <w:sz w:val="24"/>
          <w:szCs w:val="24"/>
        </w:rPr>
        <w:t>flamines</w:t>
      </w:r>
      <w:proofErr w:type="spellEnd"/>
      <w:r w:rsidR="0067018E" w:rsidRPr="0067018E">
        <w:rPr>
          <w:rFonts w:ascii="Times New Roman" w:hAnsi="Times New Roman" w:cs="Times New Roman"/>
          <w:b/>
          <w:sz w:val="24"/>
          <w:szCs w:val="24"/>
        </w:rPr>
        <w:t xml:space="preserve"> </w:t>
      </w:r>
      <w:proofErr w:type="spellStart"/>
      <w:r w:rsidR="0067018E" w:rsidRPr="0067018E">
        <w:rPr>
          <w:rFonts w:ascii="Times New Roman" w:hAnsi="Times New Roman" w:cs="Times New Roman"/>
          <w:b/>
          <w:sz w:val="24"/>
          <w:szCs w:val="24"/>
        </w:rPr>
        <w:t>majores</w:t>
      </w:r>
      <w:proofErr w:type="spellEnd"/>
      <w:r w:rsidR="0067018E">
        <w:rPr>
          <w:rFonts w:ascii="Times New Roman" w:hAnsi="Times New Roman" w:cs="Times New Roman"/>
          <w:sz w:val="24"/>
          <w:szCs w:val="24"/>
        </w:rPr>
        <w:t xml:space="preserve"> and </w:t>
      </w:r>
      <w:proofErr w:type="spellStart"/>
      <w:r w:rsidR="0067018E" w:rsidRPr="0067018E">
        <w:rPr>
          <w:rFonts w:ascii="Times New Roman" w:hAnsi="Times New Roman" w:cs="Times New Roman"/>
          <w:b/>
          <w:sz w:val="24"/>
          <w:szCs w:val="24"/>
        </w:rPr>
        <w:t>reges</w:t>
      </w:r>
      <w:proofErr w:type="spellEnd"/>
      <w:r w:rsidR="0067018E" w:rsidRPr="0067018E">
        <w:rPr>
          <w:rFonts w:ascii="Times New Roman" w:hAnsi="Times New Roman" w:cs="Times New Roman"/>
          <w:b/>
          <w:sz w:val="24"/>
          <w:szCs w:val="24"/>
        </w:rPr>
        <w:t xml:space="preserve"> </w:t>
      </w:r>
      <w:proofErr w:type="spellStart"/>
      <w:r w:rsidR="0067018E" w:rsidRPr="0067018E">
        <w:rPr>
          <w:rFonts w:ascii="Times New Roman" w:hAnsi="Times New Roman" w:cs="Times New Roman"/>
          <w:b/>
          <w:sz w:val="24"/>
          <w:szCs w:val="24"/>
        </w:rPr>
        <w:t>sacrorum</w:t>
      </w:r>
      <w:proofErr w:type="spellEnd"/>
      <w:r w:rsidR="0067018E">
        <w:rPr>
          <w:rFonts w:ascii="Times New Roman" w:hAnsi="Times New Roman" w:cs="Times New Roman"/>
          <w:sz w:val="24"/>
          <w:szCs w:val="24"/>
        </w:rPr>
        <w:t xml:space="preserve">. </w:t>
      </w:r>
    </w:p>
    <w:p w:rsidR="0067018E" w:rsidRDefault="0067018E" w:rsidP="00B72154">
      <w:pPr>
        <w:rPr>
          <w:rFonts w:ascii="Times New Roman" w:hAnsi="Times New Roman" w:cs="Times New Roman"/>
          <w:sz w:val="24"/>
          <w:szCs w:val="24"/>
        </w:rPr>
      </w:pPr>
      <w:proofErr w:type="spellStart"/>
      <w:r w:rsidRPr="0067018E">
        <w:rPr>
          <w:rFonts w:ascii="Times New Roman" w:hAnsi="Times New Roman" w:cs="Times New Roman"/>
          <w:b/>
          <w:sz w:val="24"/>
          <w:szCs w:val="24"/>
        </w:rPr>
        <w:t>Justae</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nuptiae</w:t>
      </w:r>
      <w:proofErr w:type="spellEnd"/>
      <w:r>
        <w:rPr>
          <w:rFonts w:ascii="Times New Roman" w:hAnsi="Times New Roman" w:cs="Times New Roman"/>
          <w:sz w:val="24"/>
          <w:szCs w:val="24"/>
        </w:rPr>
        <w:t xml:space="preserve"> (legal marriage between Roman citizens) could only be contracted when the following conditions were met.</w:t>
      </w:r>
    </w:p>
    <w:p w:rsidR="0067018E" w:rsidRDefault="0067018E" w:rsidP="006701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Consent of both parties be given (Proxy by paterfamilias)  </w:t>
      </w:r>
    </w:p>
    <w:p w:rsidR="0067018E" w:rsidRDefault="0067018E" w:rsidP="006701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Both parties be </w:t>
      </w:r>
      <w:proofErr w:type="spellStart"/>
      <w:r w:rsidRPr="0067018E">
        <w:rPr>
          <w:rFonts w:ascii="Times New Roman" w:hAnsi="Times New Roman" w:cs="Times New Roman"/>
          <w:b/>
          <w:sz w:val="24"/>
          <w:szCs w:val="24"/>
        </w:rPr>
        <w:t>puberes</w:t>
      </w:r>
      <w:proofErr w:type="spellEnd"/>
      <w:r>
        <w:rPr>
          <w:rFonts w:ascii="Times New Roman" w:hAnsi="Times New Roman" w:cs="Times New Roman"/>
          <w:sz w:val="24"/>
          <w:szCs w:val="24"/>
        </w:rPr>
        <w:t>; no marriage between children!</w:t>
      </w:r>
    </w:p>
    <w:p w:rsidR="0067018E" w:rsidRDefault="0067018E" w:rsidP="006701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 and woman both be unmarried</w:t>
      </w:r>
    </w:p>
    <w:p w:rsidR="0067018E" w:rsidRDefault="0067018E" w:rsidP="0067018E">
      <w:pPr>
        <w:rPr>
          <w:rFonts w:ascii="Times New Roman" w:hAnsi="Times New Roman" w:cs="Times New Roman"/>
          <w:sz w:val="24"/>
          <w:szCs w:val="24"/>
        </w:rPr>
      </w:pPr>
      <w:r>
        <w:rPr>
          <w:rFonts w:ascii="Times New Roman" w:hAnsi="Times New Roman" w:cs="Times New Roman"/>
          <w:sz w:val="24"/>
          <w:szCs w:val="24"/>
        </w:rPr>
        <w:t xml:space="preserve">The children produced by </w:t>
      </w:r>
      <w:proofErr w:type="spellStart"/>
      <w:r>
        <w:rPr>
          <w:rFonts w:ascii="Times New Roman" w:hAnsi="Times New Roman" w:cs="Times New Roman"/>
          <w:sz w:val="24"/>
          <w:szCs w:val="24"/>
        </w:rPr>
        <w:t>Justae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nuptiae</w:t>
      </w:r>
      <w:proofErr w:type="spellEnd"/>
      <w:r>
        <w:rPr>
          <w:rFonts w:ascii="Times New Roman" w:hAnsi="Times New Roman" w:cs="Times New Roman"/>
          <w:sz w:val="24"/>
          <w:szCs w:val="24"/>
        </w:rPr>
        <w:t xml:space="preserve"> were </w:t>
      </w:r>
      <w:proofErr w:type="spellStart"/>
      <w:r w:rsidRPr="0067018E">
        <w:rPr>
          <w:rFonts w:ascii="Times New Roman" w:hAnsi="Times New Roman" w:cs="Times New Roman"/>
          <w:b/>
          <w:sz w:val="24"/>
          <w:szCs w:val="24"/>
        </w:rPr>
        <w:t>justi</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liberi</w:t>
      </w:r>
      <w:proofErr w:type="spellEnd"/>
      <w:r>
        <w:rPr>
          <w:rFonts w:ascii="Times New Roman" w:hAnsi="Times New Roman" w:cs="Times New Roman"/>
          <w:sz w:val="24"/>
          <w:szCs w:val="24"/>
        </w:rPr>
        <w:t xml:space="preserve"> and were by birth </w:t>
      </w:r>
      <w:proofErr w:type="spellStart"/>
      <w:r w:rsidRPr="0067018E">
        <w:rPr>
          <w:rFonts w:ascii="Times New Roman" w:hAnsi="Times New Roman" w:cs="Times New Roman"/>
          <w:b/>
          <w:sz w:val="24"/>
          <w:szCs w:val="24"/>
        </w:rPr>
        <w:t>cives</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optimo</w:t>
      </w:r>
      <w:proofErr w:type="spellEnd"/>
      <w:r w:rsidRPr="0067018E">
        <w:rPr>
          <w:rFonts w:ascii="Times New Roman" w:hAnsi="Times New Roman" w:cs="Times New Roman"/>
          <w:b/>
          <w:sz w:val="24"/>
          <w:szCs w:val="24"/>
        </w:rPr>
        <w:t xml:space="preserve"> jure</w:t>
      </w:r>
      <w:r>
        <w:rPr>
          <w:rFonts w:ascii="Times New Roman" w:hAnsi="Times New Roman" w:cs="Times New Roman"/>
          <w:sz w:val="24"/>
          <w:szCs w:val="24"/>
        </w:rPr>
        <w:t xml:space="preserve"> (possessed of all civil rights). However, if one spouse was not a citizen it was still called </w:t>
      </w:r>
      <w:proofErr w:type="spellStart"/>
      <w:r w:rsidRPr="0067018E">
        <w:rPr>
          <w:rFonts w:ascii="Times New Roman" w:hAnsi="Times New Roman" w:cs="Times New Roman"/>
          <w:b/>
          <w:sz w:val="24"/>
          <w:szCs w:val="24"/>
        </w:rPr>
        <w:t>justae</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nuptiae</w:t>
      </w:r>
      <w:proofErr w:type="spellEnd"/>
      <w:r>
        <w:rPr>
          <w:rFonts w:ascii="Times New Roman" w:hAnsi="Times New Roman" w:cs="Times New Roman"/>
          <w:sz w:val="24"/>
          <w:szCs w:val="24"/>
        </w:rPr>
        <w:t xml:space="preserve"> and the children would have the citizen status of the father and if foreign, were called </w:t>
      </w:r>
      <w:r w:rsidRPr="0067018E">
        <w:rPr>
          <w:rFonts w:ascii="Times New Roman" w:hAnsi="Times New Roman" w:cs="Times New Roman"/>
          <w:b/>
          <w:sz w:val="24"/>
          <w:szCs w:val="24"/>
        </w:rPr>
        <w:t>peregrine</w:t>
      </w:r>
      <w:r>
        <w:rPr>
          <w:rFonts w:ascii="Times New Roman" w:hAnsi="Times New Roman" w:cs="Times New Roman"/>
          <w:sz w:val="24"/>
          <w:szCs w:val="24"/>
        </w:rPr>
        <w:t xml:space="preserve">, foreigners. If both parties were without the </w:t>
      </w:r>
      <w:r w:rsidRPr="0067018E">
        <w:rPr>
          <w:rFonts w:ascii="Times New Roman" w:hAnsi="Times New Roman" w:cs="Times New Roman"/>
          <w:b/>
          <w:sz w:val="24"/>
          <w:szCs w:val="24"/>
        </w:rPr>
        <w:t xml:space="preserve">jus </w:t>
      </w:r>
      <w:proofErr w:type="spellStart"/>
      <w:r w:rsidRPr="0067018E">
        <w:rPr>
          <w:rFonts w:ascii="Times New Roman" w:hAnsi="Times New Roman" w:cs="Times New Roman"/>
          <w:b/>
          <w:sz w:val="24"/>
          <w:szCs w:val="24"/>
        </w:rPr>
        <w:t>conubii</w:t>
      </w:r>
      <w:proofErr w:type="spellEnd"/>
      <w:r>
        <w:rPr>
          <w:rFonts w:ascii="Times New Roman" w:hAnsi="Times New Roman" w:cs="Times New Roman"/>
          <w:sz w:val="24"/>
          <w:szCs w:val="24"/>
        </w:rPr>
        <w:t xml:space="preserve"> (right of marriage given to </w:t>
      </w:r>
      <w:proofErr w:type="spellStart"/>
      <w:r w:rsidRPr="0067018E">
        <w:rPr>
          <w:rFonts w:ascii="Times New Roman" w:hAnsi="Times New Roman" w:cs="Times New Roman"/>
          <w:b/>
          <w:sz w:val="24"/>
          <w:szCs w:val="24"/>
        </w:rPr>
        <w:t>socii</w:t>
      </w:r>
      <w:proofErr w:type="spellEnd"/>
      <w:r>
        <w:rPr>
          <w:rFonts w:ascii="Times New Roman" w:hAnsi="Times New Roman" w:cs="Times New Roman"/>
          <w:sz w:val="24"/>
          <w:szCs w:val="24"/>
        </w:rPr>
        <w:t xml:space="preserve">) the marriage would be called </w:t>
      </w:r>
      <w:proofErr w:type="spellStart"/>
      <w:r w:rsidRPr="0067018E">
        <w:rPr>
          <w:rFonts w:ascii="Times New Roman" w:hAnsi="Times New Roman" w:cs="Times New Roman"/>
          <w:b/>
          <w:sz w:val="24"/>
          <w:szCs w:val="24"/>
        </w:rPr>
        <w:t>nuptiae</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iniustae</w:t>
      </w:r>
      <w:proofErr w:type="spellEnd"/>
      <w:r>
        <w:rPr>
          <w:rFonts w:ascii="Times New Roman" w:hAnsi="Times New Roman" w:cs="Times New Roman"/>
          <w:sz w:val="24"/>
          <w:szCs w:val="24"/>
        </w:rPr>
        <w:t xml:space="preserve"> or </w:t>
      </w:r>
      <w:proofErr w:type="spellStart"/>
      <w:r w:rsidRPr="0067018E">
        <w:rPr>
          <w:rFonts w:ascii="Times New Roman" w:hAnsi="Times New Roman" w:cs="Times New Roman"/>
          <w:b/>
          <w:sz w:val="24"/>
          <w:szCs w:val="24"/>
        </w:rPr>
        <w:t>matrimonium</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iniustum</w:t>
      </w:r>
      <w:proofErr w:type="spellEnd"/>
      <w:r>
        <w:rPr>
          <w:rFonts w:ascii="Times New Roman" w:hAnsi="Times New Roman" w:cs="Times New Roman"/>
          <w:sz w:val="24"/>
          <w:szCs w:val="24"/>
        </w:rPr>
        <w:t xml:space="preserve">. </w:t>
      </w:r>
    </w:p>
    <w:p w:rsidR="0067018E" w:rsidRDefault="0067018E" w:rsidP="0067018E">
      <w:pPr>
        <w:rPr>
          <w:rFonts w:ascii="Times New Roman" w:hAnsi="Times New Roman" w:cs="Times New Roman"/>
          <w:sz w:val="24"/>
          <w:szCs w:val="24"/>
        </w:rPr>
      </w:pPr>
      <w:r>
        <w:rPr>
          <w:rFonts w:ascii="Times New Roman" w:hAnsi="Times New Roman" w:cs="Times New Roman"/>
          <w:sz w:val="24"/>
          <w:szCs w:val="24"/>
        </w:rPr>
        <w:t xml:space="preserve">Betrothal was not necessary and did not carry any legal significance and was called </w:t>
      </w:r>
      <w:proofErr w:type="spellStart"/>
      <w:r w:rsidRPr="0067018E">
        <w:rPr>
          <w:rFonts w:ascii="Times New Roman" w:hAnsi="Times New Roman" w:cs="Times New Roman"/>
          <w:b/>
          <w:sz w:val="24"/>
          <w:szCs w:val="24"/>
        </w:rPr>
        <w:t>sponsalia</w:t>
      </w:r>
      <w:proofErr w:type="spellEnd"/>
      <w:r>
        <w:rPr>
          <w:rFonts w:ascii="Times New Roman" w:hAnsi="Times New Roman" w:cs="Times New Roman"/>
          <w:sz w:val="24"/>
          <w:szCs w:val="24"/>
        </w:rPr>
        <w:t xml:space="preserve">. </w:t>
      </w:r>
      <w:proofErr w:type="spellStart"/>
      <w:r w:rsidRPr="0067018E">
        <w:rPr>
          <w:rFonts w:ascii="Times New Roman" w:hAnsi="Times New Roman" w:cs="Times New Roman"/>
          <w:b/>
          <w:sz w:val="24"/>
          <w:szCs w:val="24"/>
        </w:rPr>
        <w:t>Spondeo</w:t>
      </w:r>
      <w:proofErr w:type="spellEnd"/>
      <w:r>
        <w:rPr>
          <w:rFonts w:ascii="Times New Roman" w:hAnsi="Times New Roman" w:cs="Times New Roman"/>
          <w:sz w:val="24"/>
          <w:szCs w:val="24"/>
        </w:rPr>
        <w:t xml:space="preserve"> was the word of choice for the </w:t>
      </w:r>
      <w:proofErr w:type="spellStart"/>
      <w:r>
        <w:rPr>
          <w:rFonts w:ascii="Times New Roman" w:hAnsi="Times New Roman" w:cs="Times New Roman"/>
          <w:sz w:val="24"/>
          <w:szCs w:val="24"/>
        </w:rPr>
        <w:t>sponsalia</w:t>
      </w:r>
      <w:proofErr w:type="spellEnd"/>
      <w:r>
        <w:rPr>
          <w:rFonts w:ascii="Times New Roman" w:hAnsi="Times New Roman" w:cs="Times New Roman"/>
          <w:sz w:val="24"/>
          <w:szCs w:val="24"/>
        </w:rPr>
        <w:t xml:space="preserve"> and the maiden was henceforth </w:t>
      </w:r>
      <w:proofErr w:type="spellStart"/>
      <w:r w:rsidRPr="0067018E">
        <w:rPr>
          <w:rFonts w:ascii="Times New Roman" w:hAnsi="Times New Roman" w:cs="Times New Roman"/>
          <w:b/>
          <w:sz w:val="24"/>
          <w:szCs w:val="24"/>
        </w:rPr>
        <w:t>sponsa</w:t>
      </w:r>
      <w:proofErr w:type="spellEnd"/>
      <w:r>
        <w:rPr>
          <w:rFonts w:ascii="Times New Roman" w:hAnsi="Times New Roman" w:cs="Times New Roman"/>
          <w:sz w:val="24"/>
          <w:szCs w:val="24"/>
        </w:rPr>
        <w:t>. A cancellation could be made through an intermediary (</w:t>
      </w:r>
      <w:proofErr w:type="spellStart"/>
      <w:r w:rsidRPr="0067018E">
        <w:rPr>
          <w:rFonts w:ascii="Times New Roman" w:hAnsi="Times New Roman" w:cs="Times New Roman"/>
          <w:b/>
          <w:sz w:val="24"/>
          <w:szCs w:val="24"/>
        </w:rPr>
        <w:t>nuntius</w:t>
      </w:r>
      <w:proofErr w:type="spellEnd"/>
      <w:r>
        <w:rPr>
          <w:rFonts w:ascii="Times New Roman" w:hAnsi="Times New Roman" w:cs="Times New Roman"/>
          <w:sz w:val="24"/>
          <w:szCs w:val="24"/>
        </w:rPr>
        <w:t xml:space="preserve">) and the cancellation itself was called </w:t>
      </w:r>
      <w:proofErr w:type="spellStart"/>
      <w:r w:rsidRPr="0067018E">
        <w:rPr>
          <w:rFonts w:ascii="Times New Roman" w:hAnsi="Times New Roman" w:cs="Times New Roman"/>
          <w:b/>
          <w:sz w:val="24"/>
          <w:szCs w:val="24"/>
        </w:rPr>
        <w:t>repudium</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renutiare</w:t>
      </w:r>
      <w:proofErr w:type="spellEnd"/>
      <w:r>
        <w:rPr>
          <w:rFonts w:ascii="Times New Roman" w:hAnsi="Times New Roman" w:cs="Times New Roman"/>
          <w:sz w:val="24"/>
          <w:szCs w:val="24"/>
        </w:rPr>
        <w:t xml:space="preserve">. </w:t>
      </w:r>
    </w:p>
    <w:p w:rsidR="0067018E" w:rsidRPr="0067018E" w:rsidRDefault="0067018E" w:rsidP="0067018E">
      <w:pPr>
        <w:rPr>
          <w:rFonts w:ascii="Times New Roman" w:hAnsi="Times New Roman" w:cs="Times New Roman"/>
          <w:sz w:val="24"/>
          <w:szCs w:val="24"/>
        </w:rPr>
      </w:pPr>
      <w:r>
        <w:rPr>
          <w:rFonts w:ascii="Times New Roman" w:hAnsi="Times New Roman" w:cs="Times New Roman"/>
          <w:sz w:val="24"/>
          <w:szCs w:val="24"/>
        </w:rPr>
        <w:t xml:space="preserve">The act of personal union of Roman couples was the </w:t>
      </w:r>
      <w:proofErr w:type="spellStart"/>
      <w:r w:rsidRPr="0067018E">
        <w:rPr>
          <w:rFonts w:ascii="Times New Roman" w:hAnsi="Times New Roman" w:cs="Times New Roman"/>
          <w:b/>
          <w:sz w:val="24"/>
          <w:szCs w:val="24"/>
        </w:rPr>
        <w:t>dextrarum</w:t>
      </w:r>
      <w:proofErr w:type="spellEnd"/>
      <w:r w:rsidRPr="0067018E">
        <w:rPr>
          <w:rFonts w:ascii="Times New Roman" w:hAnsi="Times New Roman" w:cs="Times New Roman"/>
          <w:b/>
          <w:sz w:val="24"/>
          <w:szCs w:val="24"/>
        </w:rPr>
        <w:t xml:space="preserve"> </w:t>
      </w:r>
      <w:proofErr w:type="spellStart"/>
      <w:r w:rsidRPr="0067018E">
        <w:rPr>
          <w:rFonts w:ascii="Times New Roman" w:hAnsi="Times New Roman" w:cs="Times New Roman"/>
          <w:b/>
          <w:sz w:val="24"/>
          <w:szCs w:val="24"/>
        </w:rPr>
        <w:t>iunctio</w:t>
      </w:r>
      <w:proofErr w:type="spellEnd"/>
      <w:r>
        <w:rPr>
          <w:rFonts w:ascii="Times New Roman" w:hAnsi="Times New Roman" w:cs="Times New Roman"/>
          <w:sz w:val="24"/>
          <w:szCs w:val="24"/>
        </w:rPr>
        <w:t>, the joining of right hands.</w:t>
      </w:r>
    </w:p>
    <w:p w:rsidR="0067018E" w:rsidRDefault="0067018E" w:rsidP="0067018E">
      <w:pPr>
        <w:rPr>
          <w:rFonts w:ascii="Times New Roman" w:hAnsi="Times New Roman" w:cs="Times New Roman"/>
          <w:sz w:val="24"/>
          <w:szCs w:val="24"/>
        </w:rPr>
      </w:pPr>
      <w:r>
        <w:rPr>
          <w:rFonts w:ascii="Times New Roman" w:hAnsi="Times New Roman" w:cs="Times New Roman"/>
          <w:sz w:val="24"/>
          <w:szCs w:val="24"/>
        </w:rPr>
        <w:lastRenderedPageBreak/>
        <w:t xml:space="preserve">The unlucky days of marriage were the </w:t>
      </w:r>
      <w:proofErr w:type="spellStart"/>
      <w:r>
        <w:rPr>
          <w:rFonts w:ascii="Times New Roman" w:hAnsi="Times New Roman" w:cs="Times New Roman"/>
          <w:sz w:val="24"/>
          <w:szCs w:val="24"/>
        </w:rPr>
        <w:t>Kal</w:t>
      </w:r>
      <w:r w:rsidRPr="0067018E">
        <w:rPr>
          <w:rFonts w:ascii="Times New Roman" w:hAnsi="Times New Roman" w:cs="Times New Roman"/>
          <w:b/>
          <w:sz w:val="24"/>
          <w:szCs w:val="24"/>
        </w:rPr>
        <w:t>e</w:t>
      </w:r>
      <w:r>
        <w:rPr>
          <w:rFonts w:ascii="Times New Roman" w:hAnsi="Times New Roman" w:cs="Times New Roman"/>
          <w:sz w:val="24"/>
          <w:szCs w:val="24"/>
        </w:rPr>
        <w:t>nds</w:t>
      </w:r>
      <w:proofErr w:type="spellEnd"/>
      <w:r>
        <w:rPr>
          <w:rFonts w:ascii="Times New Roman" w:hAnsi="Times New Roman" w:cs="Times New Roman"/>
          <w:sz w:val="24"/>
          <w:szCs w:val="24"/>
        </w:rPr>
        <w:t xml:space="preserve">, </w:t>
      </w:r>
      <w:proofErr w:type="spellStart"/>
      <w:r w:rsidRPr="0067018E">
        <w:rPr>
          <w:rFonts w:ascii="Times New Roman" w:hAnsi="Times New Roman" w:cs="Times New Roman"/>
          <w:b/>
          <w:sz w:val="24"/>
          <w:szCs w:val="24"/>
        </w:rPr>
        <w:t>Nones</w:t>
      </w:r>
      <w:proofErr w:type="spellEnd"/>
      <w:r>
        <w:rPr>
          <w:rFonts w:ascii="Times New Roman" w:hAnsi="Times New Roman" w:cs="Times New Roman"/>
          <w:sz w:val="24"/>
          <w:szCs w:val="24"/>
        </w:rPr>
        <w:t xml:space="preserve">, </w:t>
      </w:r>
      <w:r w:rsidRPr="0067018E">
        <w:rPr>
          <w:rFonts w:ascii="Times New Roman" w:hAnsi="Times New Roman" w:cs="Times New Roman"/>
          <w:b/>
          <w:sz w:val="24"/>
          <w:szCs w:val="24"/>
        </w:rPr>
        <w:t>Ides</w:t>
      </w:r>
      <w:r>
        <w:rPr>
          <w:rFonts w:ascii="Times New Roman" w:hAnsi="Times New Roman" w:cs="Times New Roman"/>
          <w:sz w:val="24"/>
          <w:szCs w:val="24"/>
        </w:rPr>
        <w:t xml:space="preserve">, and the days following each of them. As was all of May and the first half of June on account of the </w:t>
      </w:r>
      <w:proofErr w:type="spellStart"/>
      <w:r w:rsidRPr="0067018E">
        <w:rPr>
          <w:rFonts w:ascii="Times New Roman" w:hAnsi="Times New Roman" w:cs="Times New Roman"/>
          <w:b/>
          <w:sz w:val="24"/>
          <w:szCs w:val="24"/>
        </w:rPr>
        <w:t>Argean</w:t>
      </w:r>
      <w:proofErr w:type="spellEnd"/>
      <w:r w:rsidRPr="0067018E">
        <w:rPr>
          <w:rFonts w:ascii="Times New Roman" w:hAnsi="Times New Roman" w:cs="Times New Roman"/>
          <w:b/>
          <w:sz w:val="24"/>
          <w:szCs w:val="24"/>
        </w:rPr>
        <w:t xml:space="preserve"> offerings</w:t>
      </w:r>
      <w:r>
        <w:rPr>
          <w:rFonts w:ascii="Times New Roman" w:hAnsi="Times New Roman" w:cs="Times New Roman"/>
          <w:sz w:val="24"/>
          <w:szCs w:val="24"/>
        </w:rPr>
        <w:t xml:space="preserve"> and the </w:t>
      </w:r>
      <w:r w:rsidRPr="0067018E">
        <w:rPr>
          <w:rFonts w:ascii="Times New Roman" w:hAnsi="Times New Roman" w:cs="Times New Roman"/>
          <w:b/>
          <w:sz w:val="24"/>
          <w:szCs w:val="24"/>
        </w:rPr>
        <w:t>Lemuria</w:t>
      </w:r>
      <w:r>
        <w:rPr>
          <w:rFonts w:ascii="Times New Roman" w:hAnsi="Times New Roman" w:cs="Times New Roman"/>
          <w:sz w:val="24"/>
          <w:szCs w:val="24"/>
        </w:rPr>
        <w:t xml:space="preserve"> in May and the </w:t>
      </w:r>
      <w:r w:rsidRPr="0067018E">
        <w:rPr>
          <w:rFonts w:ascii="Times New Roman" w:hAnsi="Times New Roman" w:cs="Times New Roman"/>
          <w:b/>
          <w:sz w:val="24"/>
          <w:szCs w:val="24"/>
        </w:rPr>
        <w:t xml:space="preserve">dies </w:t>
      </w:r>
      <w:proofErr w:type="spellStart"/>
      <w:r w:rsidRPr="0067018E">
        <w:rPr>
          <w:rFonts w:ascii="Times New Roman" w:hAnsi="Times New Roman" w:cs="Times New Roman"/>
          <w:b/>
          <w:sz w:val="24"/>
          <w:szCs w:val="24"/>
        </w:rPr>
        <w:t>religiosi</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Vesta</w:t>
      </w:r>
      <w:proofErr w:type="spellEnd"/>
      <w:r>
        <w:rPr>
          <w:rFonts w:ascii="Times New Roman" w:hAnsi="Times New Roman" w:cs="Times New Roman"/>
          <w:sz w:val="24"/>
          <w:szCs w:val="24"/>
        </w:rPr>
        <w:t xml:space="preserve"> in June. Days deemed unlucky on account of the opening of the entranceway to the underworld were 8/24, 10/05, 11/08. </w:t>
      </w:r>
    </w:p>
    <w:p w:rsidR="00E3404B" w:rsidRDefault="007A2002" w:rsidP="0067018E">
      <w:pPr>
        <w:rPr>
          <w:rFonts w:ascii="Times New Roman" w:hAnsi="Times New Roman" w:cs="Times New Roman"/>
          <w:sz w:val="24"/>
          <w:szCs w:val="24"/>
        </w:rPr>
      </w:pPr>
      <w:r>
        <w:rPr>
          <w:rFonts w:ascii="Times New Roman" w:hAnsi="Times New Roman" w:cs="Times New Roman"/>
          <w:sz w:val="24"/>
          <w:szCs w:val="24"/>
        </w:rPr>
        <w:t xml:space="preserve">On the eve of her wedding day, the bride dedicated to the </w:t>
      </w:r>
      <w:proofErr w:type="spellStart"/>
      <w:r w:rsidRPr="007A2002">
        <w:rPr>
          <w:rFonts w:ascii="Times New Roman" w:hAnsi="Times New Roman" w:cs="Times New Roman"/>
          <w:b/>
          <w:sz w:val="24"/>
          <w:szCs w:val="24"/>
        </w:rPr>
        <w:t>Lares</w:t>
      </w:r>
      <w:proofErr w:type="spellEnd"/>
      <w:r>
        <w:rPr>
          <w:rFonts w:ascii="Times New Roman" w:hAnsi="Times New Roman" w:cs="Times New Roman"/>
          <w:sz w:val="24"/>
          <w:szCs w:val="24"/>
        </w:rPr>
        <w:t xml:space="preserve"> of her father’s house her </w:t>
      </w:r>
      <w:r w:rsidRPr="007A2002">
        <w:rPr>
          <w:rFonts w:ascii="Times New Roman" w:hAnsi="Times New Roman" w:cs="Times New Roman"/>
          <w:b/>
          <w:sz w:val="24"/>
          <w:szCs w:val="24"/>
        </w:rPr>
        <w:t>bulla</w:t>
      </w:r>
      <w:r>
        <w:rPr>
          <w:rFonts w:ascii="Times New Roman" w:hAnsi="Times New Roman" w:cs="Times New Roman"/>
          <w:sz w:val="24"/>
          <w:szCs w:val="24"/>
        </w:rPr>
        <w:t xml:space="preserve"> and the </w:t>
      </w:r>
      <w:r w:rsidRPr="007A2002">
        <w:rPr>
          <w:rFonts w:ascii="Times New Roman" w:hAnsi="Times New Roman" w:cs="Times New Roman"/>
          <w:b/>
          <w:sz w:val="24"/>
          <w:szCs w:val="24"/>
        </w:rPr>
        <w:t xml:space="preserve">toga </w:t>
      </w:r>
      <w:proofErr w:type="spellStart"/>
      <w:r w:rsidRPr="007A2002">
        <w:rPr>
          <w:rFonts w:ascii="Times New Roman" w:hAnsi="Times New Roman" w:cs="Times New Roman"/>
          <w:b/>
          <w:sz w:val="24"/>
          <w:szCs w:val="24"/>
        </w:rPr>
        <w:t>praetexta</w:t>
      </w:r>
      <w:proofErr w:type="spellEnd"/>
      <w:r>
        <w:rPr>
          <w:rFonts w:ascii="Times New Roman" w:hAnsi="Times New Roman" w:cs="Times New Roman"/>
          <w:sz w:val="24"/>
          <w:szCs w:val="24"/>
        </w:rPr>
        <w:t xml:space="preserve">. For the sake of omen, she put on before going to sleep her wedding dress, the </w:t>
      </w:r>
      <w:r w:rsidRPr="007A2002">
        <w:rPr>
          <w:rFonts w:ascii="Times New Roman" w:hAnsi="Times New Roman" w:cs="Times New Roman"/>
          <w:b/>
          <w:sz w:val="24"/>
          <w:szCs w:val="24"/>
        </w:rPr>
        <w:t>tunica recta</w:t>
      </w:r>
      <w:r>
        <w:rPr>
          <w:rFonts w:ascii="Times New Roman" w:hAnsi="Times New Roman" w:cs="Times New Roman"/>
          <w:sz w:val="24"/>
          <w:szCs w:val="24"/>
        </w:rPr>
        <w:t xml:space="preserve"> or </w:t>
      </w:r>
      <w:r w:rsidRPr="007A2002">
        <w:rPr>
          <w:rFonts w:ascii="Times New Roman" w:hAnsi="Times New Roman" w:cs="Times New Roman"/>
          <w:b/>
          <w:sz w:val="24"/>
          <w:szCs w:val="24"/>
        </w:rPr>
        <w:t xml:space="preserve">tunica </w:t>
      </w:r>
      <w:proofErr w:type="spellStart"/>
      <w:r w:rsidRPr="007A2002">
        <w:rPr>
          <w:rFonts w:ascii="Times New Roman" w:hAnsi="Times New Roman" w:cs="Times New Roman"/>
          <w:b/>
          <w:sz w:val="24"/>
          <w:szCs w:val="24"/>
        </w:rPr>
        <w:t>regilla</w:t>
      </w:r>
      <w:proofErr w:type="spellEnd"/>
      <w:r>
        <w:rPr>
          <w:rFonts w:ascii="Times New Roman" w:hAnsi="Times New Roman" w:cs="Times New Roman"/>
          <w:sz w:val="24"/>
          <w:szCs w:val="24"/>
        </w:rPr>
        <w:t xml:space="preserve">. </w:t>
      </w:r>
      <w:r w:rsidR="00E3404B">
        <w:rPr>
          <w:rFonts w:ascii="Times New Roman" w:hAnsi="Times New Roman" w:cs="Times New Roman"/>
          <w:sz w:val="24"/>
          <w:szCs w:val="24"/>
        </w:rPr>
        <w:t xml:space="preserve">The wedding dress would be fastened around the waist with a band of wool ties in the knot of Hercules, </w:t>
      </w:r>
      <w:proofErr w:type="spellStart"/>
      <w:r w:rsidR="00E3404B" w:rsidRPr="00E3404B">
        <w:rPr>
          <w:rFonts w:ascii="Times New Roman" w:hAnsi="Times New Roman" w:cs="Times New Roman"/>
          <w:b/>
          <w:sz w:val="24"/>
          <w:szCs w:val="24"/>
        </w:rPr>
        <w:t>nodus</w:t>
      </w:r>
      <w:proofErr w:type="spellEnd"/>
      <w:r w:rsidR="00E3404B" w:rsidRPr="00E3404B">
        <w:rPr>
          <w:rFonts w:ascii="Times New Roman" w:hAnsi="Times New Roman" w:cs="Times New Roman"/>
          <w:b/>
          <w:sz w:val="24"/>
          <w:szCs w:val="24"/>
        </w:rPr>
        <w:t xml:space="preserve"> </w:t>
      </w:r>
      <w:proofErr w:type="spellStart"/>
      <w:r w:rsidR="00E3404B" w:rsidRPr="00E3404B">
        <w:rPr>
          <w:rFonts w:ascii="Times New Roman" w:hAnsi="Times New Roman" w:cs="Times New Roman"/>
          <w:b/>
          <w:sz w:val="24"/>
          <w:szCs w:val="24"/>
        </w:rPr>
        <w:t>Herculeanus</w:t>
      </w:r>
      <w:proofErr w:type="spellEnd"/>
      <w:r w:rsidR="00E3404B">
        <w:rPr>
          <w:rFonts w:ascii="Times New Roman" w:hAnsi="Times New Roman" w:cs="Times New Roman"/>
          <w:sz w:val="24"/>
          <w:szCs w:val="24"/>
        </w:rPr>
        <w:t>. Hercules was the guardian of wedded life. Only the husband was privileged to untie this knot. Over the wedding dress, the flame colored bridal veil was worn (</w:t>
      </w:r>
      <w:proofErr w:type="spellStart"/>
      <w:r w:rsidR="00E3404B" w:rsidRPr="00E3404B">
        <w:rPr>
          <w:rFonts w:ascii="Times New Roman" w:hAnsi="Times New Roman" w:cs="Times New Roman"/>
          <w:b/>
          <w:sz w:val="24"/>
          <w:szCs w:val="24"/>
        </w:rPr>
        <w:t>flammeum</w:t>
      </w:r>
      <w:proofErr w:type="spellEnd"/>
      <w:r w:rsidR="00E3404B">
        <w:rPr>
          <w:rFonts w:ascii="Times New Roman" w:hAnsi="Times New Roman" w:cs="Times New Roman"/>
          <w:sz w:val="24"/>
          <w:szCs w:val="24"/>
        </w:rPr>
        <w:t xml:space="preserve">). </w:t>
      </w:r>
      <w:proofErr w:type="spellStart"/>
      <w:r w:rsidR="00E3404B" w:rsidRPr="00E3404B">
        <w:rPr>
          <w:rFonts w:ascii="Times New Roman" w:hAnsi="Times New Roman" w:cs="Times New Roman"/>
          <w:b/>
          <w:sz w:val="24"/>
          <w:szCs w:val="24"/>
        </w:rPr>
        <w:t>Nubere</w:t>
      </w:r>
      <w:proofErr w:type="spellEnd"/>
      <w:r w:rsidR="00E3404B">
        <w:rPr>
          <w:rFonts w:ascii="Times New Roman" w:hAnsi="Times New Roman" w:cs="Times New Roman"/>
          <w:sz w:val="24"/>
          <w:szCs w:val="24"/>
        </w:rPr>
        <w:t xml:space="preserve"> “to veil” is the regular word for marry. </w:t>
      </w:r>
    </w:p>
    <w:p w:rsidR="00E3404B" w:rsidRDefault="00E3404B" w:rsidP="0067018E">
      <w:pPr>
        <w:rPr>
          <w:rFonts w:ascii="Times New Roman" w:hAnsi="Times New Roman" w:cs="Times New Roman"/>
          <w:sz w:val="24"/>
          <w:szCs w:val="24"/>
        </w:rPr>
      </w:pPr>
      <w:r>
        <w:rPr>
          <w:rFonts w:ascii="Times New Roman" w:hAnsi="Times New Roman" w:cs="Times New Roman"/>
          <w:sz w:val="24"/>
          <w:szCs w:val="24"/>
        </w:rPr>
        <w:t>The bridal hair arrangement consisted of six locks braided and kept in position by ribbons (</w:t>
      </w:r>
      <w:proofErr w:type="spellStart"/>
      <w:r w:rsidRPr="00E3404B">
        <w:rPr>
          <w:rFonts w:ascii="Times New Roman" w:hAnsi="Times New Roman" w:cs="Times New Roman"/>
          <w:b/>
          <w:sz w:val="24"/>
          <w:szCs w:val="24"/>
        </w:rPr>
        <w:t>vittae</w:t>
      </w:r>
      <w:proofErr w:type="spellEnd"/>
      <w:r>
        <w:rPr>
          <w:rFonts w:ascii="Times New Roman" w:hAnsi="Times New Roman" w:cs="Times New Roman"/>
          <w:sz w:val="24"/>
          <w:szCs w:val="24"/>
        </w:rPr>
        <w:t xml:space="preserve">) divided by spears. </w:t>
      </w:r>
    </w:p>
    <w:p w:rsidR="00E3404B" w:rsidRDefault="00E3404B" w:rsidP="0067018E">
      <w:pPr>
        <w:rPr>
          <w:rFonts w:ascii="Times New Roman" w:hAnsi="Times New Roman" w:cs="Times New Roman"/>
          <w:sz w:val="24"/>
          <w:szCs w:val="24"/>
        </w:rPr>
      </w:pPr>
      <w:r>
        <w:rPr>
          <w:rFonts w:ascii="Times New Roman" w:hAnsi="Times New Roman" w:cs="Times New Roman"/>
          <w:sz w:val="24"/>
          <w:szCs w:val="24"/>
        </w:rPr>
        <w:t xml:space="preserve">The wedding began in the </w:t>
      </w:r>
      <w:r w:rsidRPr="00E3404B">
        <w:rPr>
          <w:rFonts w:ascii="Times New Roman" w:hAnsi="Times New Roman" w:cs="Times New Roman"/>
          <w:b/>
          <w:sz w:val="24"/>
          <w:szCs w:val="24"/>
        </w:rPr>
        <w:t>atrium</w:t>
      </w:r>
      <w:r>
        <w:rPr>
          <w:rFonts w:ascii="Times New Roman" w:hAnsi="Times New Roman" w:cs="Times New Roman"/>
          <w:sz w:val="24"/>
          <w:szCs w:val="24"/>
        </w:rPr>
        <w:t>.</w:t>
      </w:r>
    </w:p>
    <w:p w:rsidR="00E3404B" w:rsidRDefault="00E3404B" w:rsidP="0067018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confarreate</w:t>
      </w:r>
      <w:proofErr w:type="spellEnd"/>
      <w:r>
        <w:rPr>
          <w:rFonts w:ascii="Times New Roman" w:hAnsi="Times New Roman" w:cs="Times New Roman"/>
          <w:sz w:val="24"/>
          <w:szCs w:val="24"/>
        </w:rPr>
        <w:t xml:space="preserve"> ceremony began with the </w:t>
      </w:r>
      <w:proofErr w:type="spellStart"/>
      <w:r>
        <w:rPr>
          <w:rFonts w:ascii="Times New Roman" w:hAnsi="Times New Roman" w:cs="Times New Roman"/>
          <w:sz w:val="24"/>
          <w:szCs w:val="24"/>
        </w:rPr>
        <w:t>dextrarum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junctio</w:t>
      </w:r>
      <w:proofErr w:type="spellEnd"/>
      <w:r>
        <w:rPr>
          <w:rFonts w:ascii="Times New Roman" w:hAnsi="Times New Roman" w:cs="Times New Roman"/>
          <w:sz w:val="24"/>
          <w:szCs w:val="24"/>
        </w:rPr>
        <w:t xml:space="preserve">, brought together by the </w:t>
      </w:r>
      <w:proofErr w:type="spellStart"/>
      <w:r>
        <w:rPr>
          <w:rFonts w:ascii="Times New Roman" w:hAnsi="Times New Roman" w:cs="Times New Roman"/>
          <w:sz w:val="24"/>
          <w:szCs w:val="24"/>
        </w:rPr>
        <w:t>pronuba</w:t>
      </w:r>
      <w:proofErr w:type="spellEnd"/>
      <w:r>
        <w:rPr>
          <w:rFonts w:ascii="Times New Roman" w:hAnsi="Times New Roman" w:cs="Times New Roman"/>
          <w:sz w:val="24"/>
          <w:szCs w:val="24"/>
        </w:rPr>
        <w:t xml:space="preserve">, a matron married to her first husband. The two joined hands in the presence of 10 representatives of the ten </w:t>
      </w:r>
      <w:proofErr w:type="spellStart"/>
      <w:r>
        <w:rPr>
          <w:rFonts w:ascii="Times New Roman" w:hAnsi="Times New Roman" w:cs="Times New Roman"/>
          <w:sz w:val="24"/>
          <w:szCs w:val="24"/>
        </w:rPr>
        <w:t>gentes</w:t>
      </w:r>
      <w:proofErr w:type="spellEnd"/>
      <w:r>
        <w:rPr>
          <w:rFonts w:ascii="Times New Roman" w:hAnsi="Times New Roman" w:cs="Times New Roman"/>
          <w:sz w:val="24"/>
          <w:szCs w:val="24"/>
        </w:rPr>
        <w:t xml:space="preserve"> of the curia. The words spoken by the bride are: </w:t>
      </w:r>
      <w:proofErr w:type="spellStart"/>
      <w:r>
        <w:rPr>
          <w:rFonts w:ascii="Times New Roman" w:hAnsi="Times New Roman" w:cs="Times New Roman"/>
          <w:sz w:val="24"/>
          <w:szCs w:val="24"/>
        </w:rPr>
        <w:t>Quando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roofErr w:type="spellStart"/>
      <w:r w:rsidRPr="00E3404B">
        <w:rPr>
          <w:rFonts w:ascii="Times New Roman" w:hAnsi="Times New Roman" w:cs="Times New Roman"/>
          <w:b/>
          <w:sz w:val="24"/>
          <w:szCs w:val="24"/>
        </w:rPr>
        <w:t>Gajus</w:t>
      </w:r>
      <w:proofErr w:type="spellEnd"/>
      <w:r>
        <w:rPr>
          <w:rFonts w:ascii="Times New Roman" w:hAnsi="Times New Roman" w:cs="Times New Roman"/>
          <w:sz w:val="24"/>
          <w:szCs w:val="24"/>
        </w:rPr>
        <w:t xml:space="preserve">, ego </w:t>
      </w:r>
      <w:proofErr w:type="spellStart"/>
      <w:r w:rsidRPr="00E3404B">
        <w:rPr>
          <w:rFonts w:ascii="Times New Roman" w:hAnsi="Times New Roman" w:cs="Times New Roman"/>
          <w:b/>
          <w:sz w:val="24"/>
          <w:szCs w:val="24"/>
        </w:rPr>
        <w:t>Gaja</w:t>
      </w:r>
      <w:proofErr w:type="spellEnd"/>
      <w:r>
        <w:rPr>
          <w:rFonts w:ascii="Times New Roman" w:hAnsi="Times New Roman" w:cs="Times New Roman"/>
          <w:sz w:val="24"/>
          <w:szCs w:val="24"/>
        </w:rPr>
        <w:t xml:space="preserve">. </w:t>
      </w:r>
    </w:p>
    <w:p w:rsidR="00E3404B" w:rsidRDefault="00E3404B" w:rsidP="0067018E">
      <w:pPr>
        <w:rPr>
          <w:rFonts w:ascii="Times New Roman" w:hAnsi="Times New Roman" w:cs="Times New Roman"/>
          <w:sz w:val="24"/>
          <w:szCs w:val="24"/>
        </w:rPr>
      </w:pPr>
      <w:r>
        <w:rPr>
          <w:rFonts w:ascii="Times New Roman" w:hAnsi="Times New Roman" w:cs="Times New Roman"/>
          <w:sz w:val="24"/>
          <w:szCs w:val="24"/>
        </w:rPr>
        <w:t xml:space="preserve">An offering of a cake of spelt, the </w:t>
      </w:r>
      <w:proofErr w:type="spellStart"/>
      <w:r w:rsidRPr="00E3404B">
        <w:rPr>
          <w:rFonts w:ascii="Times New Roman" w:hAnsi="Times New Roman" w:cs="Times New Roman"/>
          <w:b/>
          <w:sz w:val="24"/>
          <w:szCs w:val="24"/>
        </w:rPr>
        <w:t>farreum</w:t>
      </w:r>
      <w:proofErr w:type="spellEnd"/>
      <w:r w:rsidRPr="00E3404B">
        <w:rPr>
          <w:rFonts w:ascii="Times New Roman" w:hAnsi="Times New Roman" w:cs="Times New Roman"/>
          <w:b/>
          <w:sz w:val="24"/>
          <w:szCs w:val="24"/>
        </w:rPr>
        <w:t xml:space="preserve"> </w:t>
      </w:r>
      <w:proofErr w:type="spellStart"/>
      <w:r w:rsidRPr="00E3404B">
        <w:rPr>
          <w:rFonts w:ascii="Times New Roman" w:hAnsi="Times New Roman" w:cs="Times New Roman"/>
          <w:b/>
          <w:sz w:val="24"/>
          <w:szCs w:val="24"/>
        </w:rPr>
        <w:t>libum</w:t>
      </w:r>
      <w:proofErr w:type="spellEnd"/>
      <w:r>
        <w:rPr>
          <w:rFonts w:ascii="Times New Roman" w:hAnsi="Times New Roman" w:cs="Times New Roman"/>
          <w:sz w:val="24"/>
          <w:szCs w:val="24"/>
        </w:rPr>
        <w:t xml:space="preserve"> was made to Jupiter by the </w:t>
      </w:r>
      <w:proofErr w:type="spellStart"/>
      <w:r w:rsidRPr="00E3404B">
        <w:rPr>
          <w:rFonts w:ascii="Times New Roman" w:hAnsi="Times New Roman" w:cs="Times New Roman"/>
          <w:b/>
          <w:sz w:val="24"/>
          <w:szCs w:val="24"/>
        </w:rPr>
        <w:t>Pontifex</w:t>
      </w:r>
      <w:proofErr w:type="spellEnd"/>
      <w:r w:rsidRPr="00E3404B">
        <w:rPr>
          <w:rFonts w:ascii="Times New Roman" w:hAnsi="Times New Roman" w:cs="Times New Roman"/>
          <w:b/>
          <w:sz w:val="24"/>
          <w:szCs w:val="24"/>
        </w:rPr>
        <w:t xml:space="preserve"> Maximus</w:t>
      </w:r>
      <w:r>
        <w:rPr>
          <w:rFonts w:ascii="Times New Roman" w:hAnsi="Times New Roman" w:cs="Times New Roman"/>
          <w:sz w:val="24"/>
          <w:szCs w:val="24"/>
        </w:rPr>
        <w:t xml:space="preserve"> and the </w:t>
      </w:r>
      <w:proofErr w:type="spellStart"/>
      <w:r w:rsidRPr="00E3404B">
        <w:rPr>
          <w:rFonts w:ascii="Times New Roman" w:hAnsi="Times New Roman" w:cs="Times New Roman"/>
          <w:b/>
          <w:sz w:val="24"/>
          <w:szCs w:val="24"/>
        </w:rPr>
        <w:t>Flamen</w:t>
      </w:r>
      <w:proofErr w:type="spellEnd"/>
      <w:r w:rsidRPr="00E3404B">
        <w:rPr>
          <w:rFonts w:ascii="Times New Roman" w:hAnsi="Times New Roman" w:cs="Times New Roman"/>
          <w:b/>
          <w:sz w:val="24"/>
          <w:szCs w:val="24"/>
        </w:rPr>
        <w:t xml:space="preserve"> </w:t>
      </w:r>
      <w:proofErr w:type="spellStart"/>
      <w:r w:rsidRPr="00E3404B">
        <w:rPr>
          <w:rFonts w:ascii="Times New Roman" w:hAnsi="Times New Roman" w:cs="Times New Roman"/>
          <w:b/>
          <w:sz w:val="24"/>
          <w:szCs w:val="24"/>
        </w:rPr>
        <w:t>Dialis</w:t>
      </w:r>
      <w:proofErr w:type="spellEnd"/>
      <w:r>
        <w:rPr>
          <w:rFonts w:ascii="Times New Roman" w:hAnsi="Times New Roman" w:cs="Times New Roman"/>
          <w:sz w:val="24"/>
          <w:szCs w:val="24"/>
        </w:rPr>
        <w:t xml:space="preserve">. A prayer was recited by the </w:t>
      </w:r>
      <w:proofErr w:type="spellStart"/>
      <w:r>
        <w:rPr>
          <w:rFonts w:ascii="Times New Roman" w:hAnsi="Times New Roman" w:cs="Times New Roman"/>
          <w:sz w:val="24"/>
          <w:szCs w:val="24"/>
        </w:rPr>
        <w:t>Flamen</w:t>
      </w:r>
      <w:proofErr w:type="spellEnd"/>
      <w:r>
        <w:rPr>
          <w:rFonts w:ascii="Times New Roman" w:hAnsi="Times New Roman" w:cs="Times New Roman"/>
          <w:sz w:val="24"/>
          <w:szCs w:val="24"/>
        </w:rPr>
        <w:t xml:space="preserve"> to </w:t>
      </w:r>
      <w:r w:rsidRPr="00E3404B">
        <w:rPr>
          <w:rFonts w:ascii="Times New Roman" w:hAnsi="Times New Roman" w:cs="Times New Roman"/>
          <w:b/>
          <w:sz w:val="24"/>
          <w:szCs w:val="24"/>
        </w:rPr>
        <w:t>Juno</w:t>
      </w:r>
      <w:r>
        <w:rPr>
          <w:rFonts w:ascii="Times New Roman" w:hAnsi="Times New Roman" w:cs="Times New Roman"/>
          <w:sz w:val="24"/>
          <w:szCs w:val="24"/>
        </w:rPr>
        <w:t xml:space="preserve">, </w:t>
      </w:r>
      <w:proofErr w:type="spellStart"/>
      <w:r w:rsidRPr="00E3404B">
        <w:rPr>
          <w:rFonts w:ascii="Times New Roman" w:hAnsi="Times New Roman" w:cs="Times New Roman"/>
          <w:b/>
          <w:sz w:val="24"/>
          <w:szCs w:val="24"/>
        </w:rPr>
        <w:t>Tellus</w:t>
      </w:r>
      <w:proofErr w:type="spellEnd"/>
      <w:r w:rsidRPr="00E3404B">
        <w:rPr>
          <w:rFonts w:ascii="Times New Roman" w:hAnsi="Times New Roman" w:cs="Times New Roman"/>
          <w:b/>
          <w:sz w:val="24"/>
          <w:szCs w:val="24"/>
        </w:rPr>
        <w:t xml:space="preserve">, </w:t>
      </w:r>
      <w:proofErr w:type="spellStart"/>
      <w:r w:rsidRPr="00E3404B">
        <w:rPr>
          <w:rFonts w:ascii="Times New Roman" w:hAnsi="Times New Roman" w:cs="Times New Roman"/>
          <w:b/>
          <w:sz w:val="24"/>
          <w:szCs w:val="24"/>
        </w:rPr>
        <w:t>Picumnus</w:t>
      </w:r>
      <w:proofErr w:type="spellEnd"/>
      <w:r>
        <w:rPr>
          <w:rFonts w:ascii="Times New Roman" w:hAnsi="Times New Roman" w:cs="Times New Roman"/>
          <w:sz w:val="24"/>
          <w:szCs w:val="24"/>
        </w:rPr>
        <w:t xml:space="preserve">, and </w:t>
      </w:r>
      <w:proofErr w:type="spellStart"/>
      <w:r w:rsidRPr="00E3404B">
        <w:rPr>
          <w:rFonts w:ascii="Times New Roman" w:hAnsi="Times New Roman" w:cs="Times New Roman"/>
          <w:b/>
          <w:sz w:val="24"/>
          <w:szCs w:val="24"/>
        </w:rPr>
        <w:t>Pilumnus</w:t>
      </w:r>
      <w:proofErr w:type="spellEnd"/>
      <w:r>
        <w:rPr>
          <w:rFonts w:ascii="Times New Roman" w:hAnsi="Times New Roman" w:cs="Times New Roman"/>
          <w:sz w:val="24"/>
          <w:szCs w:val="24"/>
        </w:rPr>
        <w:t>, the country and fruit deities. The utensils necessary for the offering were carried in a covered basket (</w:t>
      </w:r>
      <w:proofErr w:type="spellStart"/>
      <w:r w:rsidRPr="00E3404B">
        <w:rPr>
          <w:rFonts w:ascii="Times New Roman" w:hAnsi="Times New Roman" w:cs="Times New Roman"/>
          <w:b/>
          <w:sz w:val="24"/>
          <w:szCs w:val="24"/>
        </w:rPr>
        <w:t>cumerus</w:t>
      </w:r>
      <w:proofErr w:type="spellEnd"/>
      <w:r>
        <w:rPr>
          <w:rFonts w:ascii="Times New Roman" w:hAnsi="Times New Roman" w:cs="Times New Roman"/>
          <w:sz w:val="24"/>
          <w:szCs w:val="24"/>
        </w:rPr>
        <w:t>) by a boy called Camillus whose parents must be alive at the time (</w:t>
      </w:r>
      <w:proofErr w:type="spellStart"/>
      <w:r w:rsidRPr="00E3404B">
        <w:rPr>
          <w:rFonts w:ascii="Times New Roman" w:hAnsi="Times New Roman" w:cs="Times New Roman"/>
          <w:b/>
          <w:sz w:val="24"/>
          <w:szCs w:val="24"/>
        </w:rPr>
        <w:t>patrimus</w:t>
      </w:r>
      <w:proofErr w:type="spellEnd"/>
      <w:r w:rsidRPr="00E3404B">
        <w:rPr>
          <w:rFonts w:ascii="Times New Roman" w:hAnsi="Times New Roman" w:cs="Times New Roman"/>
          <w:b/>
          <w:sz w:val="24"/>
          <w:szCs w:val="24"/>
        </w:rPr>
        <w:t xml:space="preserve"> </w:t>
      </w:r>
      <w:proofErr w:type="gramStart"/>
      <w:r w:rsidRPr="00E3404B">
        <w:rPr>
          <w:rFonts w:ascii="Times New Roman" w:hAnsi="Times New Roman" w:cs="Times New Roman"/>
          <w:b/>
          <w:sz w:val="24"/>
          <w:szCs w:val="24"/>
        </w:rPr>
        <w:t>et</w:t>
      </w:r>
      <w:proofErr w:type="gramEnd"/>
      <w:r w:rsidRPr="00E3404B">
        <w:rPr>
          <w:rFonts w:ascii="Times New Roman" w:hAnsi="Times New Roman" w:cs="Times New Roman"/>
          <w:b/>
          <w:sz w:val="24"/>
          <w:szCs w:val="24"/>
        </w:rPr>
        <w:t xml:space="preserve"> </w:t>
      </w:r>
      <w:proofErr w:type="spellStart"/>
      <w:r w:rsidRPr="00E3404B">
        <w:rPr>
          <w:rFonts w:ascii="Times New Roman" w:hAnsi="Times New Roman" w:cs="Times New Roman"/>
          <w:b/>
          <w:sz w:val="24"/>
          <w:szCs w:val="24"/>
        </w:rPr>
        <w:t>matrimus</w:t>
      </w:r>
      <w:proofErr w:type="spellEnd"/>
      <w:r>
        <w:rPr>
          <w:rFonts w:ascii="Times New Roman" w:hAnsi="Times New Roman" w:cs="Times New Roman"/>
          <w:sz w:val="24"/>
          <w:szCs w:val="24"/>
        </w:rPr>
        <w:t xml:space="preserve">). Then the guests would use the word </w:t>
      </w:r>
      <w:proofErr w:type="spellStart"/>
      <w:r w:rsidRPr="00E3404B">
        <w:rPr>
          <w:rFonts w:ascii="Times New Roman" w:hAnsi="Times New Roman" w:cs="Times New Roman"/>
          <w:b/>
          <w:sz w:val="24"/>
          <w:szCs w:val="24"/>
        </w:rPr>
        <w:t>feliciter</w:t>
      </w:r>
      <w:proofErr w:type="spellEnd"/>
      <w:r>
        <w:rPr>
          <w:rFonts w:ascii="Times New Roman" w:hAnsi="Times New Roman" w:cs="Times New Roman"/>
          <w:sz w:val="24"/>
          <w:szCs w:val="24"/>
        </w:rPr>
        <w:t xml:space="preserve"> to congratulate the couple.</w:t>
      </w:r>
    </w:p>
    <w:p w:rsidR="00AB2476" w:rsidRDefault="00AB2476" w:rsidP="0067018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coemptio</w:t>
      </w:r>
      <w:proofErr w:type="spellEnd"/>
      <w:r>
        <w:rPr>
          <w:rFonts w:ascii="Times New Roman" w:hAnsi="Times New Roman" w:cs="Times New Roman"/>
          <w:sz w:val="24"/>
          <w:szCs w:val="24"/>
        </w:rPr>
        <w:t xml:space="preserve"> ceremony began with the fictitious sale of the bride, carried out in the presence of no less than five witnesses. A coin would be laid on the scales held by a </w:t>
      </w:r>
      <w:proofErr w:type="spellStart"/>
      <w:r w:rsidRPr="00AB2476">
        <w:rPr>
          <w:rFonts w:ascii="Times New Roman" w:hAnsi="Times New Roman" w:cs="Times New Roman"/>
          <w:b/>
          <w:sz w:val="24"/>
          <w:szCs w:val="24"/>
        </w:rPr>
        <w:t>libripens</w:t>
      </w:r>
      <w:proofErr w:type="spellEnd"/>
      <w:r>
        <w:rPr>
          <w:rFonts w:ascii="Times New Roman" w:hAnsi="Times New Roman" w:cs="Times New Roman"/>
          <w:sz w:val="24"/>
          <w:szCs w:val="24"/>
        </w:rPr>
        <w:t xml:space="preserve"> (scale holder). Then followed the </w:t>
      </w:r>
      <w:proofErr w:type="spellStart"/>
      <w:r>
        <w:rPr>
          <w:rFonts w:ascii="Times New Roman" w:hAnsi="Times New Roman" w:cs="Times New Roman"/>
          <w:sz w:val="24"/>
          <w:szCs w:val="24"/>
        </w:rPr>
        <w:t>dextrarum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junctio</w:t>
      </w:r>
      <w:proofErr w:type="spellEnd"/>
      <w:r>
        <w:rPr>
          <w:rFonts w:ascii="Times New Roman" w:hAnsi="Times New Roman" w:cs="Times New Roman"/>
          <w:sz w:val="24"/>
          <w:szCs w:val="24"/>
        </w:rPr>
        <w:t xml:space="preserve"> and the words of consent. Originally the groom would ask the bride: </w:t>
      </w:r>
      <w:proofErr w:type="gramStart"/>
      <w:r w:rsidRPr="00AB2476">
        <w:rPr>
          <w:rFonts w:ascii="Times New Roman" w:hAnsi="Times New Roman" w:cs="Times New Roman"/>
          <w:b/>
          <w:sz w:val="24"/>
          <w:szCs w:val="24"/>
        </w:rPr>
        <w:t>An</w:t>
      </w:r>
      <w:proofErr w:type="gram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sibi</w:t>
      </w:r>
      <w:proofErr w:type="spellEnd"/>
      <w:r w:rsidRPr="00AB2476">
        <w:rPr>
          <w:rFonts w:ascii="Times New Roman" w:hAnsi="Times New Roman" w:cs="Times New Roman"/>
          <w:b/>
          <w:sz w:val="24"/>
          <w:szCs w:val="24"/>
        </w:rPr>
        <w:t xml:space="preserve"> mater </w:t>
      </w:r>
      <w:proofErr w:type="spellStart"/>
      <w:r w:rsidRPr="00AB2476">
        <w:rPr>
          <w:rFonts w:ascii="Times New Roman" w:hAnsi="Times New Roman" w:cs="Times New Roman"/>
          <w:b/>
          <w:sz w:val="24"/>
          <w:szCs w:val="24"/>
        </w:rPr>
        <w:t>familias</w:t>
      </w:r>
      <w:proofErr w:type="spell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esse</w:t>
      </w:r>
      <w:proofErr w:type="spell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vellet</w:t>
      </w:r>
      <w:proofErr w:type="spellEnd"/>
      <w:r>
        <w:rPr>
          <w:rFonts w:ascii="Times New Roman" w:hAnsi="Times New Roman" w:cs="Times New Roman"/>
          <w:sz w:val="24"/>
          <w:szCs w:val="24"/>
        </w:rPr>
        <w:t xml:space="preserve"> and she would ask him: </w:t>
      </w:r>
      <w:r w:rsidRPr="00AB2476">
        <w:rPr>
          <w:rFonts w:ascii="Times New Roman" w:hAnsi="Times New Roman" w:cs="Times New Roman"/>
          <w:b/>
          <w:sz w:val="24"/>
          <w:szCs w:val="24"/>
        </w:rPr>
        <w:t xml:space="preserve">An </w:t>
      </w:r>
      <w:proofErr w:type="spellStart"/>
      <w:r w:rsidRPr="00AB2476">
        <w:rPr>
          <w:rFonts w:ascii="Times New Roman" w:hAnsi="Times New Roman" w:cs="Times New Roman"/>
          <w:b/>
          <w:sz w:val="24"/>
          <w:szCs w:val="24"/>
        </w:rPr>
        <w:t>sibi</w:t>
      </w:r>
      <w:proofErr w:type="spellEnd"/>
      <w:r w:rsidRPr="00AB2476">
        <w:rPr>
          <w:rFonts w:ascii="Times New Roman" w:hAnsi="Times New Roman" w:cs="Times New Roman"/>
          <w:b/>
          <w:sz w:val="24"/>
          <w:szCs w:val="24"/>
        </w:rPr>
        <w:t xml:space="preserve"> pater </w:t>
      </w:r>
      <w:proofErr w:type="spellStart"/>
      <w:r w:rsidRPr="00AB2476">
        <w:rPr>
          <w:rFonts w:ascii="Times New Roman" w:hAnsi="Times New Roman" w:cs="Times New Roman"/>
          <w:b/>
          <w:sz w:val="24"/>
          <w:szCs w:val="24"/>
        </w:rPr>
        <w:t>familias</w:t>
      </w:r>
      <w:proofErr w:type="spell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esse</w:t>
      </w:r>
      <w:proofErr w:type="spell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vellet</w:t>
      </w:r>
      <w:proofErr w:type="spellEnd"/>
      <w:r>
        <w:rPr>
          <w:rFonts w:ascii="Times New Roman" w:hAnsi="Times New Roman" w:cs="Times New Roman"/>
          <w:sz w:val="24"/>
          <w:szCs w:val="24"/>
        </w:rPr>
        <w:t xml:space="preserve">. </w:t>
      </w:r>
    </w:p>
    <w:p w:rsidR="00AB2476" w:rsidRDefault="00AB2476" w:rsidP="0067018E">
      <w:pPr>
        <w:rPr>
          <w:rFonts w:ascii="Times New Roman" w:hAnsi="Times New Roman" w:cs="Times New Roman"/>
          <w:sz w:val="24"/>
          <w:szCs w:val="24"/>
        </w:rPr>
      </w:pPr>
      <w:r>
        <w:rPr>
          <w:rFonts w:ascii="Times New Roman" w:hAnsi="Times New Roman" w:cs="Times New Roman"/>
          <w:sz w:val="24"/>
          <w:szCs w:val="24"/>
        </w:rPr>
        <w:t>The first wedding feast (</w:t>
      </w:r>
      <w:proofErr w:type="spellStart"/>
      <w:r w:rsidRPr="00AB2476">
        <w:rPr>
          <w:rFonts w:ascii="Times New Roman" w:hAnsi="Times New Roman" w:cs="Times New Roman"/>
          <w:b/>
          <w:sz w:val="24"/>
          <w:szCs w:val="24"/>
        </w:rPr>
        <w:t>cena</w:t>
      </w:r>
      <w:proofErr w:type="spell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nuptialis</w:t>
      </w:r>
      <w:proofErr w:type="spellEnd"/>
      <w:r>
        <w:rPr>
          <w:rFonts w:ascii="Times New Roman" w:hAnsi="Times New Roman" w:cs="Times New Roman"/>
          <w:sz w:val="24"/>
          <w:szCs w:val="24"/>
        </w:rPr>
        <w:t>) lasted until evening. This feast would be concluded by the distribution of the wedding cake (</w:t>
      </w:r>
      <w:proofErr w:type="spellStart"/>
      <w:r w:rsidRPr="00AB2476">
        <w:rPr>
          <w:rFonts w:ascii="Times New Roman" w:hAnsi="Times New Roman" w:cs="Times New Roman"/>
          <w:b/>
          <w:sz w:val="24"/>
          <w:szCs w:val="24"/>
        </w:rPr>
        <w:t>mustaceum</w:t>
      </w:r>
      <w:proofErr w:type="spellEnd"/>
      <w:r>
        <w:rPr>
          <w:rFonts w:ascii="Times New Roman" w:hAnsi="Times New Roman" w:cs="Times New Roman"/>
          <w:sz w:val="24"/>
          <w:szCs w:val="24"/>
        </w:rPr>
        <w:t xml:space="preserve">) which was made of meal steeped in must, served on bay leaves. </w:t>
      </w:r>
    </w:p>
    <w:p w:rsidR="00AB2476" w:rsidRDefault="00AB2476" w:rsidP="0067018E">
      <w:pPr>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Pr>
          <w:rFonts w:ascii="Times New Roman" w:hAnsi="Times New Roman" w:cs="Times New Roman"/>
          <w:sz w:val="24"/>
          <w:szCs w:val="24"/>
        </w:rPr>
        <w:t>cena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nuptialis</w:t>
      </w:r>
      <w:proofErr w:type="spellEnd"/>
      <w:r>
        <w:rPr>
          <w:rFonts w:ascii="Times New Roman" w:hAnsi="Times New Roman" w:cs="Times New Roman"/>
          <w:sz w:val="24"/>
          <w:szCs w:val="24"/>
        </w:rPr>
        <w:t xml:space="preserve">, the bride would be taken to her husband’s house, this ceremony was called </w:t>
      </w:r>
      <w:proofErr w:type="spellStart"/>
      <w:r w:rsidRPr="00AB2476">
        <w:rPr>
          <w:rFonts w:ascii="Times New Roman" w:hAnsi="Times New Roman" w:cs="Times New Roman"/>
          <w:b/>
          <w:sz w:val="24"/>
          <w:szCs w:val="24"/>
        </w:rPr>
        <w:t>deductio</w:t>
      </w:r>
      <w:proofErr w:type="spellEnd"/>
      <w:r>
        <w:rPr>
          <w:rFonts w:ascii="Times New Roman" w:hAnsi="Times New Roman" w:cs="Times New Roman"/>
          <w:sz w:val="24"/>
          <w:szCs w:val="24"/>
        </w:rPr>
        <w:t>. When all were in front of the house, the marriage hymn (</w:t>
      </w:r>
      <w:proofErr w:type="spellStart"/>
      <w:r w:rsidRPr="00AB2476">
        <w:rPr>
          <w:rFonts w:ascii="Times New Roman" w:hAnsi="Times New Roman" w:cs="Times New Roman"/>
          <w:b/>
          <w:sz w:val="24"/>
          <w:szCs w:val="24"/>
        </w:rPr>
        <w:t>hymenaeus</w:t>
      </w:r>
      <w:proofErr w:type="spellEnd"/>
      <w:r>
        <w:rPr>
          <w:rFonts w:ascii="Times New Roman" w:hAnsi="Times New Roman" w:cs="Times New Roman"/>
          <w:sz w:val="24"/>
          <w:szCs w:val="24"/>
        </w:rPr>
        <w:t>) was sung. During the hymn, the bride would be placed in the arms of her mother and the groom would forcibly take her (</w:t>
      </w:r>
      <w:r w:rsidRPr="00AB2476">
        <w:rPr>
          <w:rFonts w:ascii="Times New Roman" w:hAnsi="Times New Roman" w:cs="Times New Roman"/>
          <w:b/>
          <w:sz w:val="24"/>
          <w:szCs w:val="24"/>
        </w:rPr>
        <w:t>Rape of Sabine</w:t>
      </w:r>
      <w:r>
        <w:rPr>
          <w:rFonts w:ascii="Times New Roman" w:hAnsi="Times New Roman" w:cs="Times New Roman"/>
          <w:sz w:val="24"/>
          <w:szCs w:val="24"/>
        </w:rPr>
        <w:t>?). The bride then took her place in the procession attended by three boys (</w:t>
      </w:r>
      <w:proofErr w:type="spellStart"/>
      <w:r w:rsidRPr="00AB2476">
        <w:rPr>
          <w:rFonts w:ascii="Times New Roman" w:hAnsi="Times New Roman" w:cs="Times New Roman"/>
          <w:b/>
          <w:sz w:val="24"/>
          <w:szCs w:val="24"/>
        </w:rPr>
        <w:t>patrimi</w:t>
      </w:r>
      <w:proofErr w:type="spellEnd"/>
      <w:r w:rsidRPr="00AB2476">
        <w:rPr>
          <w:rFonts w:ascii="Times New Roman" w:hAnsi="Times New Roman" w:cs="Times New Roman"/>
          <w:b/>
          <w:sz w:val="24"/>
          <w:szCs w:val="24"/>
        </w:rPr>
        <w:t xml:space="preserve"> et </w:t>
      </w:r>
      <w:proofErr w:type="spellStart"/>
      <w:r w:rsidRPr="00AB2476">
        <w:rPr>
          <w:rFonts w:ascii="Times New Roman" w:hAnsi="Times New Roman" w:cs="Times New Roman"/>
          <w:b/>
          <w:sz w:val="24"/>
          <w:szCs w:val="24"/>
        </w:rPr>
        <w:t>matrimi</w:t>
      </w:r>
      <w:proofErr w:type="spellEnd"/>
      <w:r>
        <w:rPr>
          <w:rFonts w:ascii="Times New Roman" w:hAnsi="Times New Roman" w:cs="Times New Roman"/>
          <w:sz w:val="24"/>
          <w:szCs w:val="24"/>
        </w:rPr>
        <w:t xml:space="preserve">), two would walk by her side, holding a hand, and the other carried in front of her the wedding torch of white thorn, the </w:t>
      </w:r>
      <w:proofErr w:type="spellStart"/>
      <w:r w:rsidRPr="00AB2476">
        <w:rPr>
          <w:rFonts w:ascii="Times New Roman" w:hAnsi="Times New Roman" w:cs="Times New Roman"/>
          <w:b/>
          <w:sz w:val="24"/>
          <w:szCs w:val="24"/>
        </w:rPr>
        <w:t>spina</w:t>
      </w:r>
      <w:proofErr w:type="spellEnd"/>
      <w:r w:rsidRPr="00AB2476">
        <w:rPr>
          <w:rFonts w:ascii="Times New Roman" w:hAnsi="Times New Roman" w:cs="Times New Roman"/>
          <w:b/>
          <w:sz w:val="24"/>
          <w:szCs w:val="24"/>
        </w:rPr>
        <w:t xml:space="preserve"> alba</w:t>
      </w:r>
      <w:r>
        <w:rPr>
          <w:rFonts w:ascii="Times New Roman" w:hAnsi="Times New Roman" w:cs="Times New Roman"/>
          <w:sz w:val="24"/>
          <w:szCs w:val="24"/>
        </w:rPr>
        <w:t xml:space="preserve">. </w:t>
      </w:r>
    </w:p>
    <w:p w:rsidR="00AB2476" w:rsidRDefault="00AB2476" w:rsidP="0067018E">
      <w:pPr>
        <w:rPr>
          <w:rFonts w:ascii="Times New Roman" w:hAnsi="Times New Roman" w:cs="Times New Roman"/>
          <w:sz w:val="24"/>
          <w:szCs w:val="24"/>
        </w:rPr>
      </w:pPr>
      <w:r>
        <w:rPr>
          <w:rFonts w:ascii="Times New Roman" w:hAnsi="Times New Roman" w:cs="Times New Roman"/>
          <w:sz w:val="24"/>
          <w:szCs w:val="24"/>
        </w:rPr>
        <w:t xml:space="preserve">During the march, the </w:t>
      </w:r>
      <w:r>
        <w:rPr>
          <w:rFonts w:ascii="Times New Roman" w:hAnsi="Times New Roman" w:cs="Times New Roman"/>
          <w:b/>
          <w:sz w:val="24"/>
          <w:szCs w:val="24"/>
        </w:rPr>
        <w:t>V</w:t>
      </w:r>
      <w:r w:rsidRPr="00AB2476">
        <w:rPr>
          <w:rFonts w:ascii="Times New Roman" w:hAnsi="Times New Roman" w:cs="Times New Roman"/>
          <w:b/>
          <w:sz w:val="24"/>
          <w:szCs w:val="24"/>
        </w:rPr>
        <w:t xml:space="preserve">ersus </w:t>
      </w:r>
      <w:proofErr w:type="spellStart"/>
      <w:r w:rsidRPr="00AB2476">
        <w:rPr>
          <w:rFonts w:ascii="Times New Roman" w:hAnsi="Times New Roman" w:cs="Times New Roman"/>
          <w:b/>
          <w:sz w:val="24"/>
          <w:szCs w:val="24"/>
        </w:rPr>
        <w:t>Fescennini</w:t>
      </w:r>
      <w:proofErr w:type="spellEnd"/>
      <w:r>
        <w:rPr>
          <w:rFonts w:ascii="Times New Roman" w:hAnsi="Times New Roman" w:cs="Times New Roman"/>
          <w:sz w:val="24"/>
          <w:szCs w:val="24"/>
        </w:rPr>
        <w:t xml:space="preserve"> would be sung. The crowd would shout </w:t>
      </w:r>
      <w:proofErr w:type="spellStart"/>
      <w:r w:rsidRPr="00AB2476">
        <w:rPr>
          <w:rFonts w:ascii="Times New Roman" w:hAnsi="Times New Roman" w:cs="Times New Roman"/>
          <w:b/>
          <w:sz w:val="24"/>
          <w:szCs w:val="24"/>
        </w:rPr>
        <w:t>Talassius</w:t>
      </w:r>
      <w:proofErr w:type="spellEnd"/>
      <w:r>
        <w:rPr>
          <w:rFonts w:ascii="Times New Roman" w:hAnsi="Times New Roman" w:cs="Times New Roman"/>
          <w:sz w:val="24"/>
          <w:szCs w:val="24"/>
        </w:rPr>
        <w:t>, again reminiscent of the Sabine Rape. The bri</w:t>
      </w:r>
      <w:r w:rsidR="00624A0B">
        <w:rPr>
          <w:rFonts w:ascii="Times New Roman" w:hAnsi="Times New Roman" w:cs="Times New Roman"/>
          <w:sz w:val="24"/>
          <w:szCs w:val="24"/>
        </w:rPr>
        <w:t xml:space="preserve">de would drop one coin for the </w:t>
      </w:r>
      <w:proofErr w:type="spellStart"/>
      <w:r w:rsidR="00624A0B" w:rsidRPr="00624A0B">
        <w:rPr>
          <w:rFonts w:ascii="Times New Roman" w:hAnsi="Times New Roman" w:cs="Times New Roman"/>
          <w:b/>
          <w:sz w:val="24"/>
          <w:szCs w:val="24"/>
        </w:rPr>
        <w:t>La</w:t>
      </w:r>
      <w:r w:rsidRPr="00624A0B">
        <w:rPr>
          <w:rFonts w:ascii="Times New Roman" w:hAnsi="Times New Roman" w:cs="Times New Roman"/>
          <w:b/>
          <w:sz w:val="24"/>
          <w:szCs w:val="24"/>
        </w:rPr>
        <w:t>res</w:t>
      </w:r>
      <w:proofErr w:type="spellEnd"/>
      <w:r w:rsidRPr="00624A0B">
        <w:rPr>
          <w:rFonts w:ascii="Times New Roman" w:hAnsi="Times New Roman" w:cs="Times New Roman"/>
          <w:b/>
          <w:sz w:val="24"/>
          <w:szCs w:val="24"/>
        </w:rPr>
        <w:t xml:space="preserve"> </w:t>
      </w:r>
      <w:proofErr w:type="spellStart"/>
      <w:r w:rsidRPr="00624A0B">
        <w:rPr>
          <w:rFonts w:ascii="Times New Roman" w:hAnsi="Times New Roman" w:cs="Times New Roman"/>
          <w:b/>
          <w:sz w:val="24"/>
          <w:szCs w:val="24"/>
        </w:rPr>
        <w:t>compitales</w:t>
      </w:r>
      <w:proofErr w:type="spellEnd"/>
      <w:r w:rsidR="00624A0B">
        <w:rPr>
          <w:rFonts w:ascii="Times New Roman" w:hAnsi="Times New Roman" w:cs="Times New Roman"/>
          <w:b/>
          <w:sz w:val="24"/>
          <w:szCs w:val="24"/>
        </w:rPr>
        <w:t xml:space="preserve"> </w:t>
      </w:r>
      <w:r w:rsidR="00624A0B">
        <w:rPr>
          <w:rFonts w:ascii="Times New Roman" w:hAnsi="Times New Roman" w:cs="Times New Roman"/>
          <w:b/>
          <w:sz w:val="24"/>
          <w:szCs w:val="24"/>
        </w:rPr>
        <w:lastRenderedPageBreak/>
        <w:t>(crossroad spir</w:t>
      </w:r>
      <w:r w:rsidR="0021004C">
        <w:rPr>
          <w:rFonts w:ascii="Times New Roman" w:hAnsi="Times New Roman" w:cs="Times New Roman"/>
          <w:b/>
          <w:sz w:val="24"/>
          <w:szCs w:val="24"/>
        </w:rPr>
        <w:t>i</w:t>
      </w:r>
      <w:r w:rsidR="00624A0B">
        <w:rPr>
          <w:rFonts w:ascii="Times New Roman" w:hAnsi="Times New Roman" w:cs="Times New Roman"/>
          <w:b/>
          <w:sz w:val="24"/>
          <w:szCs w:val="24"/>
        </w:rPr>
        <w:t>ts)</w:t>
      </w:r>
      <w:r>
        <w:rPr>
          <w:rFonts w:ascii="Times New Roman" w:hAnsi="Times New Roman" w:cs="Times New Roman"/>
          <w:sz w:val="24"/>
          <w:szCs w:val="24"/>
        </w:rPr>
        <w:t xml:space="preserve">. One she gave to the groom, symbolic of her dowry. The last to the </w:t>
      </w:r>
      <w:proofErr w:type="spellStart"/>
      <w:r>
        <w:rPr>
          <w:rFonts w:ascii="Times New Roman" w:hAnsi="Times New Roman" w:cs="Times New Roman"/>
          <w:sz w:val="24"/>
          <w:szCs w:val="24"/>
        </w:rPr>
        <w:t>Lares</w:t>
      </w:r>
      <w:proofErr w:type="spellEnd"/>
      <w:r>
        <w:rPr>
          <w:rFonts w:ascii="Times New Roman" w:hAnsi="Times New Roman" w:cs="Times New Roman"/>
          <w:sz w:val="24"/>
          <w:szCs w:val="24"/>
        </w:rPr>
        <w:t xml:space="preserve"> of her groom’s house. </w:t>
      </w:r>
    </w:p>
    <w:p w:rsidR="00AB2476" w:rsidRDefault="00AB2476" w:rsidP="0067018E">
      <w:pPr>
        <w:rPr>
          <w:rFonts w:ascii="Times New Roman" w:hAnsi="Times New Roman" w:cs="Times New Roman"/>
          <w:sz w:val="24"/>
          <w:szCs w:val="24"/>
        </w:rPr>
      </w:pPr>
      <w:r>
        <w:rPr>
          <w:rFonts w:ascii="Times New Roman" w:hAnsi="Times New Roman" w:cs="Times New Roman"/>
          <w:sz w:val="24"/>
          <w:szCs w:val="24"/>
        </w:rPr>
        <w:t xml:space="preserve">When they would reach the house, the bride would the door posts with bands of wool and anointed the door with oil and fat. She then say: </w:t>
      </w:r>
      <w:proofErr w:type="spellStart"/>
      <w:r w:rsidRPr="00AB2476">
        <w:rPr>
          <w:rFonts w:ascii="Times New Roman" w:hAnsi="Times New Roman" w:cs="Times New Roman"/>
          <w:b/>
          <w:sz w:val="24"/>
          <w:szCs w:val="24"/>
        </w:rPr>
        <w:t>Ubi</w:t>
      </w:r>
      <w:proofErr w:type="spellEnd"/>
      <w:r w:rsidRPr="00AB2476">
        <w:rPr>
          <w:rFonts w:ascii="Times New Roman" w:hAnsi="Times New Roman" w:cs="Times New Roman"/>
          <w:b/>
          <w:sz w:val="24"/>
          <w:szCs w:val="24"/>
        </w:rPr>
        <w:t xml:space="preserve"> </w:t>
      </w:r>
      <w:proofErr w:type="spellStart"/>
      <w:r w:rsidRPr="00AB2476">
        <w:rPr>
          <w:rFonts w:ascii="Times New Roman" w:hAnsi="Times New Roman" w:cs="Times New Roman"/>
          <w:b/>
          <w:sz w:val="24"/>
          <w:szCs w:val="24"/>
        </w:rPr>
        <w:t>tu</w:t>
      </w:r>
      <w:proofErr w:type="spellEnd"/>
      <w:r w:rsidRPr="00AB2476">
        <w:rPr>
          <w:rFonts w:ascii="Times New Roman" w:hAnsi="Times New Roman" w:cs="Times New Roman"/>
          <w:b/>
          <w:sz w:val="24"/>
          <w:szCs w:val="24"/>
        </w:rPr>
        <w:t xml:space="preserve"> Gaius, ego Gaia</w:t>
      </w:r>
      <w:r>
        <w:rPr>
          <w:rFonts w:ascii="Times New Roman" w:hAnsi="Times New Roman" w:cs="Times New Roman"/>
          <w:sz w:val="24"/>
          <w:szCs w:val="24"/>
        </w:rPr>
        <w:t xml:space="preserve">. </w:t>
      </w:r>
    </w:p>
    <w:p w:rsidR="00AB2476" w:rsidRDefault="00624A0B" w:rsidP="0067018E">
      <w:pPr>
        <w:rPr>
          <w:rFonts w:ascii="Times New Roman" w:hAnsi="Times New Roman" w:cs="Times New Roman"/>
          <w:sz w:val="24"/>
          <w:szCs w:val="24"/>
        </w:rPr>
      </w:pPr>
      <w:r>
        <w:rPr>
          <w:rFonts w:ascii="Times New Roman" w:hAnsi="Times New Roman" w:cs="Times New Roman"/>
          <w:sz w:val="24"/>
          <w:szCs w:val="24"/>
        </w:rPr>
        <w:t xml:space="preserve">The bride would be placed by the </w:t>
      </w:r>
      <w:proofErr w:type="spellStart"/>
      <w:r w:rsidRPr="00624A0B">
        <w:rPr>
          <w:rFonts w:ascii="Times New Roman" w:hAnsi="Times New Roman" w:cs="Times New Roman"/>
          <w:b/>
          <w:sz w:val="24"/>
          <w:szCs w:val="24"/>
        </w:rPr>
        <w:t>pronuba</w:t>
      </w:r>
      <w:proofErr w:type="spellEnd"/>
      <w:r>
        <w:rPr>
          <w:rFonts w:ascii="Times New Roman" w:hAnsi="Times New Roman" w:cs="Times New Roman"/>
          <w:sz w:val="24"/>
          <w:szCs w:val="24"/>
        </w:rPr>
        <w:t xml:space="preserve"> on the </w:t>
      </w:r>
      <w:proofErr w:type="spellStart"/>
      <w:r w:rsidRPr="00624A0B">
        <w:rPr>
          <w:rFonts w:ascii="Times New Roman" w:hAnsi="Times New Roman" w:cs="Times New Roman"/>
          <w:b/>
          <w:sz w:val="24"/>
          <w:szCs w:val="24"/>
        </w:rPr>
        <w:t>lectus</w:t>
      </w:r>
      <w:proofErr w:type="spellEnd"/>
      <w:r w:rsidRPr="00624A0B">
        <w:rPr>
          <w:rFonts w:ascii="Times New Roman" w:hAnsi="Times New Roman" w:cs="Times New Roman"/>
          <w:b/>
          <w:sz w:val="24"/>
          <w:szCs w:val="24"/>
        </w:rPr>
        <w:t xml:space="preserve"> </w:t>
      </w:r>
      <w:proofErr w:type="spellStart"/>
      <w:r w:rsidRPr="00624A0B">
        <w:rPr>
          <w:rFonts w:ascii="Times New Roman" w:hAnsi="Times New Roman" w:cs="Times New Roman"/>
          <w:b/>
          <w:sz w:val="24"/>
          <w:szCs w:val="24"/>
        </w:rPr>
        <w:t>genialis</w:t>
      </w:r>
      <w:proofErr w:type="spellEnd"/>
      <w:r>
        <w:rPr>
          <w:rFonts w:ascii="Times New Roman" w:hAnsi="Times New Roman" w:cs="Times New Roman"/>
          <w:sz w:val="24"/>
          <w:szCs w:val="24"/>
        </w:rPr>
        <w:t xml:space="preserve">, the wedding bed in the </w:t>
      </w:r>
      <w:r w:rsidRPr="00624A0B">
        <w:rPr>
          <w:rFonts w:ascii="Times New Roman" w:hAnsi="Times New Roman" w:cs="Times New Roman"/>
          <w:b/>
          <w:sz w:val="24"/>
          <w:szCs w:val="24"/>
        </w:rPr>
        <w:t>Atrium</w:t>
      </w:r>
      <w:r>
        <w:rPr>
          <w:rFonts w:ascii="Times New Roman" w:hAnsi="Times New Roman" w:cs="Times New Roman"/>
          <w:sz w:val="24"/>
          <w:szCs w:val="24"/>
        </w:rPr>
        <w:t>. On the next day, she was given in her new home the second wedding feast (</w:t>
      </w:r>
      <w:proofErr w:type="spellStart"/>
      <w:r w:rsidRPr="00624A0B">
        <w:rPr>
          <w:rFonts w:ascii="Times New Roman" w:hAnsi="Times New Roman" w:cs="Times New Roman"/>
          <w:b/>
          <w:sz w:val="24"/>
          <w:szCs w:val="24"/>
        </w:rPr>
        <w:t>repotia</w:t>
      </w:r>
      <w:proofErr w:type="spellEnd"/>
      <w:r>
        <w:rPr>
          <w:rFonts w:ascii="Times New Roman" w:hAnsi="Times New Roman" w:cs="Times New Roman"/>
          <w:sz w:val="24"/>
          <w:szCs w:val="24"/>
        </w:rPr>
        <w:t>).</w:t>
      </w:r>
    </w:p>
    <w:p w:rsidR="005D7595" w:rsidRDefault="00624A0B" w:rsidP="0067018E">
      <w:pPr>
        <w:rPr>
          <w:rFonts w:ascii="Times New Roman" w:hAnsi="Times New Roman" w:cs="Times New Roman"/>
          <w:i/>
          <w:sz w:val="24"/>
          <w:szCs w:val="24"/>
        </w:rPr>
      </w:pPr>
      <w:r>
        <w:rPr>
          <w:rFonts w:ascii="Times New Roman" w:hAnsi="Times New Roman" w:cs="Times New Roman"/>
          <w:sz w:val="24"/>
          <w:szCs w:val="24"/>
        </w:rPr>
        <w:t xml:space="preserve">She would now be dressed in the respected and dignified </w:t>
      </w:r>
      <w:proofErr w:type="spellStart"/>
      <w:r w:rsidRPr="00624A0B">
        <w:rPr>
          <w:rFonts w:ascii="Times New Roman" w:hAnsi="Times New Roman" w:cs="Times New Roman"/>
          <w:b/>
          <w:sz w:val="24"/>
          <w:szCs w:val="24"/>
        </w:rPr>
        <w:t>stola</w:t>
      </w:r>
      <w:proofErr w:type="spellEnd"/>
      <w:r w:rsidRPr="00624A0B">
        <w:rPr>
          <w:rFonts w:ascii="Times New Roman" w:hAnsi="Times New Roman" w:cs="Times New Roman"/>
          <w:b/>
          <w:sz w:val="24"/>
          <w:szCs w:val="24"/>
        </w:rPr>
        <w:t xml:space="preserve"> </w:t>
      </w:r>
      <w:proofErr w:type="spellStart"/>
      <w:r w:rsidRPr="00624A0B">
        <w:rPr>
          <w:rFonts w:ascii="Times New Roman" w:hAnsi="Times New Roman" w:cs="Times New Roman"/>
          <w:b/>
          <w:sz w:val="24"/>
          <w:szCs w:val="24"/>
        </w:rPr>
        <w:t>matronalis</w:t>
      </w:r>
      <w:proofErr w:type="spellEnd"/>
      <w:r>
        <w:rPr>
          <w:rFonts w:ascii="Times New Roman" w:hAnsi="Times New Roman" w:cs="Times New Roman"/>
          <w:sz w:val="24"/>
          <w:szCs w:val="24"/>
        </w:rPr>
        <w:t xml:space="preserve">, the matron’s dress. On the first of March, </w:t>
      </w:r>
      <w:proofErr w:type="spellStart"/>
      <w:r w:rsidRPr="00624A0B">
        <w:rPr>
          <w:rFonts w:ascii="Times New Roman" w:hAnsi="Times New Roman" w:cs="Times New Roman"/>
          <w:b/>
          <w:sz w:val="24"/>
          <w:szCs w:val="24"/>
        </w:rPr>
        <w:t>Matronalia</w:t>
      </w:r>
      <w:proofErr w:type="spellEnd"/>
      <w:r>
        <w:rPr>
          <w:rFonts w:ascii="Times New Roman" w:hAnsi="Times New Roman" w:cs="Times New Roman"/>
          <w:sz w:val="24"/>
          <w:szCs w:val="24"/>
        </w:rPr>
        <w:t xml:space="preserve"> would be celebrated for wives and mothers. For the rich, a eulogy would be delivered for her on the rostra. </w:t>
      </w:r>
    </w:p>
    <w:p w:rsidR="005D7595" w:rsidRPr="005D7595" w:rsidRDefault="005D7595" w:rsidP="00316804">
      <w:pPr>
        <w:jc w:val="cente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Pr="005D7595" w:rsidRDefault="005D7595" w:rsidP="005D7595">
      <w:pPr>
        <w:rPr>
          <w:rFonts w:ascii="Times New Roman" w:hAnsi="Times New Roman" w:cs="Times New Roman"/>
          <w:sz w:val="24"/>
          <w:szCs w:val="24"/>
        </w:rPr>
      </w:pPr>
    </w:p>
    <w:p w:rsidR="005D7595" w:rsidRDefault="005D7595" w:rsidP="005D7595">
      <w:pPr>
        <w:rPr>
          <w:rFonts w:ascii="Times New Roman" w:hAnsi="Times New Roman" w:cs="Times New Roman"/>
          <w:sz w:val="24"/>
          <w:szCs w:val="24"/>
        </w:rPr>
      </w:pPr>
    </w:p>
    <w:p w:rsidR="005D7595" w:rsidRDefault="005D7595" w:rsidP="005D7595">
      <w:pPr>
        <w:rPr>
          <w:rFonts w:ascii="Times New Roman" w:hAnsi="Times New Roman" w:cs="Times New Roman"/>
          <w:sz w:val="24"/>
          <w:szCs w:val="24"/>
        </w:rPr>
      </w:pPr>
    </w:p>
    <w:p w:rsidR="00624A0B" w:rsidRPr="005D7595" w:rsidRDefault="005D7595" w:rsidP="005D7595">
      <w:pPr>
        <w:tabs>
          <w:tab w:val="left" w:pos="3405"/>
        </w:tabs>
        <w:rPr>
          <w:rFonts w:ascii="Times New Roman" w:hAnsi="Times New Roman" w:cs="Times New Roman"/>
          <w:sz w:val="24"/>
          <w:szCs w:val="24"/>
        </w:rPr>
      </w:pPr>
      <w:r>
        <w:rPr>
          <w:rFonts w:ascii="Times New Roman" w:hAnsi="Times New Roman" w:cs="Times New Roman"/>
          <w:sz w:val="24"/>
          <w:szCs w:val="24"/>
        </w:rPr>
        <w:tab/>
      </w:r>
    </w:p>
    <w:sectPr w:rsidR="00624A0B" w:rsidRPr="005D75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F65" w:rsidRDefault="00FF0F65" w:rsidP="009E68D2">
      <w:pPr>
        <w:spacing w:after="0" w:line="240" w:lineRule="auto"/>
      </w:pPr>
      <w:r>
        <w:separator/>
      </w:r>
    </w:p>
  </w:endnote>
  <w:endnote w:type="continuationSeparator" w:id="0">
    <w:p w:rsidR="00FF0F65" w:rsidRDefault="00FF0F65" w:rsidP="009E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009426"/>
      <w:docPartObj>
        <w:docPartGallery w:val="Page Numbers (Bottom of Page)"/>
        <w:docPartUnique/>
      </w:docPartObj>
    </w:sdtPr>
    <w:sdtEndPr>
      <w:rPr>
        <w:noProof/>
      </w:rPr>
    </w:sdtEndPr>
    <w:sdtContent>
      <w:p w:rsidR="00B6687E" w:rsidRDefault="00B6687E">
        <w:pPr>
          <w:pStyle w:val="Footer"/>
          <w:jc w:val="right"/>
        </w:pPr>
        <w:r>
          <w:fldChar w:fldCharType="begin"/>
        </w:r>
        <w:r>
          <w:instrText xml:space="preserve"> PAGE   \* MERGEFORMAT </w:instrText>
        </w:r>
        <w:r>
          <w:fldChar w:fldCharType="separate"/>
        </w:r>
        <w:r w:rsidR="00922E00">
          <w:rPr>
            <w:noProof/>
          </w:rPr>
          <w:t>4</w:t>
        </w:r>
        <w:r>
          <w:rPr>
            <w:noProof/>
          </w:rPr>
          <w:fldChar w:fldCharType="end"/>
        </w:r>
      </w:p>
    </w:sdtContent>
  </w:sdt>
  <w:p w:rsidR="00B6687E" w:rsidRDefault="00B66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F65" w:rsidRDefault="00FF0F65" w:rsidP="009E68D2">
      <w:pPr>
        <w:spacing w:after="0" w:line="240" w:lineRule="auto"/>
      </w:pPr>
      <w:r>
        <w:separator/>
      </w:r>
    </w:p>
  </w:footnote>
  <w:footnote w:type="continuationSeparator" w:id="0">
    <w:p w:rsidR="00FF0F65" w:rsidRDefault="00FF0F65" w:rsidP="009E68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4E1C"/>
    <w:multiLevelType w:val="hybridMultilevel"/>
    <w:tmpl w:val="2620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C4C48"/>
    <w:multiLevelType w:val="hybridMultilevel"/>
    <w:tmpl w:val="A68C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80ED3"/>
    <w:multiLevelType w:val="hybridMultilevel"/>
    <w:tmpl w:val="0F0C8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D123E"/>
    <w:multiLevelType w:val="hybridMultilevel"/>
    <w:tmpl w:val="E9AE5770"/>
    <w:lvl w:ilvl="0" w:tplc="D79E5BC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13150"/>
    <w:multiLevelType w:val="hybridMultilevel"/>
    <w:tmpl w:val="F2B81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BC2116"/>
    <w:multiLevelType w:val="hybridMultilevel"/>
    <w:tmpl w:val="33E0825A"/>
    <w:lvl w:ilvl="0" w:tplc="5D12E8BC">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B6"/>
    <w:rsid w:val="000B71F3"/>
    <w:rsid w:val="0021004C"/>
    <w:rsid w:val="00235517"/>
    <w:rsid w:val="00316804"/>
    <w:rsid w:val="003242AA"/>
    <w:rsid w:val="00445541"/>
    <w:rsid w:val="00577419"/>
    <w:rsid w:val="005D7595"/>
    <w:rsid w:val="00624A0B"/>
    <w:rsid w:val="006363EB"/>
    <w:rsid w:val="0067018E"/>
    <w:rsid w:val="006A5DB6"/>
    <w:rsid w:val="006F3E0A"/>
    <w:rsid w:val="007463E1"/>
    <w:rsid w:val="007A2002"/>
    <w:rsid w:val="00802DAF"/>
    <w:rsid w:val="0080554D"/>
    <w:rsid w:val="00842059"/>
    <w:rsid w:val="00885FB7"/>
    <w:rsid w:val="00922E00"/>
    <w:rsid w:val="00973DC1"/>
    <w:rsid w:val="00993C55"/>
    <w:rsid w:val="009E68D2"/>
    <w:rsid w:val="00A81B2F"/>
    <w:rsid w:val="00AA005D"/>
    <w:rsid w:val="00AB2476"/>
    <w:rsid w:val="00B417DA"/>
    <w:rsid w:val="00B53EB8"/>
    <w:rsid w:val="00B6687E"/>
    <w:rsid w:val="00B72154"/>
    <w:rsid w:val="00C92EBD"/>
    <w:rsid w:val="00CF4280"/>
    <w:rsid w:val="00DC7469"/>
    <w:rsid w:val="00E039EA"/>
    <w:rsid w:val="00E3404B"/>
    <w:rsid w:val="00E75D16"/>
    <w:rsid w:val="00E777E5"/>
    <w:rsid w:val="00EF3955"/>
    <w:rsid w:val="00FE5116"/>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3A0C1-FC88-4B07-BCEC-34345234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B6"/>
    <w:pPr>
      <w:ind w:left="720"/>
      <w:contextualSpacing/>
    </w:pPr>
  </w:style>
  <w:style w:type="table" w:styleId="TableGrid">
    <w:name w:val="Table Grid"/>
    <w:basedOn w:val="TableNormal"/>
    <w:uiPriority w:val="39"/>
    <w:rsid w:val="00802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6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8D2"/>
  </w:style>
  <w:style w:type="paragraph" w:styleId="Footer">
    <w:name w:val="footer"/>
    <w:basedOn w:val="Normal"/>
    <w:link w:val="FooterChar"/>
    <w:uiPriority w:val="99"/>
    <w:unhideWhenUsed/>
    <w:rsid w:val="009E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E08C-1224-4C82-9709-AD47DE3F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23</cp:revision>
  <dcterms:created xsi:type="dcterms:W3CDTF">2014-07-07T20:45:00Z</dcterms:created>
  <dcterms:modified xsi:type="dcterms:W3CDTF">2015-07-06T22:31:00Z</dcterms:modified>
</cp:coreProperties>
</file>