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pacing w:line="220" w:lineRule="atLeast"/>
        <w:rPr>
          <w:rFonts w:ascii="Courier New" w:cs="Courier New" w:hAnsi="Courier New" w:eastAsia="Courier New"/>
          <w:color w:val="515151"/>
          <w:sz w:val="20"/>
          <w:szCs w:val="20"/>
          <w:u w:color="515151"/>
        </w:rPr>
      </w:pPr>
    </w:p>
    <w:p>
      <w:pPr>
        <w:pStyle w:val="Default"/>
        <w:spacing w:line="220" w:lineRule="atLeast"/>
      </w:pPr>
      <w:r>
        <w:rPr>
          <w:rFonts w:ascii="Courier New" w:cs="Courier New" w:hAnsi="Courier New" w:eastAsia="Courier New"/>
          <w:color w:val="515151"/>
          <w:u w:color="515151"/>
        </w:rPr>
        <w:fldChar w:fldCharType="begin" w:fldLock="0"/>
      </w:r>
      <w:r>
        <w:rPr>
          <w:rFonts w:ascii="Courier New" w:cs="Courier New" w:hAnsi="Courier New" w:eastAsia="Courier New"/>
          <w:color w:val="515151"/>
          <w:u w:color="515151"/>
        </w:rPr>
        <w:instrText xml:space="preserve"> TOC \o 2-2 </w:instrText>
      </w:r>
      <w:r>
        <w:rPr>
          <w:rFonts w:ascii="Courier New" w:cs="Courier New" w:hAnsi="Courier New" w:eastAsia="Courier New"/>
          <w:color w:val="515151"/>
          <w:u w:color="515151"/>
        </w:rPr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Maven Plugins: Jersey, Jetty, Metrics, Docker and Web.xml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Publish Web-Service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JSON, XML Responses and Integration Tests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 xml:space="preserve">Documentation 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Data structure and FacilityRateTest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cs="Arial Unicode MS" w:eastAsia="Arial Unicode MS"/>
          <w:rtl w:val="0"/>
        </w:rPr>
        <w:t>Decouple Policy for Evaluating Request from Rate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Default"/>
        <w:spacing w:line="220" w:lineRule="atLeast"/>
      </w:pPr>
      <w:r>
        <w:rPr>
          <w:rFonts w:ascii="Courier New" w:cs="Courier New" w:hAnsi="Courier New" w:eastAsia="Courier New"/>
          <w:color w:val="515151"/>
          <w:u w:color="515151"/>
        </w:rPr>
        <w:fldChar w:fldCharType="end" w:fldLock="0"/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15151"/>
          <w:sz w:val="20"/>
          <w:szCs w:val="20"/>
          <w:u w:color="515151"/>
        </w:rPr>
        <w:br w:type="page"/>
      </w:r>
    </w:p>
    <w:p>
      <w:pPr>
        <w:pStyle w:val="Heading 2"/>
      </w:pPr>
      <w:bookmarkStart w:name="_Toc" w:id="0"/>
      <w:r>
        <w:rPr>
          <w:rFonts w:cs="Arial Unicode MS" w:eastAsia="Arial Unicode MS"/>
          <w:rtl w:val="0"/>
          <w:lang w:val="en-US"/>
        </w:rPr>
        <w:t>Maven Plugins: Jersey, Jetty, Metrics, Docker and Web.xml</w:t>
      </w:r>
      <w:bookmarkEnd w:id="0"/>
    </w:p>
    <w:p>
      <w:pPr>
        <w:pStyle w:val="Body A"/>
      </w:pPr>
      <w:r>
        <w:rPr>
          <w:rFonts w:cs="Arial Unicode MS" w:eastAsia="Arial Unicode MS"/>
          <w:rtl w:val="0"/>
        </w:rPr>
        <w:t>1. Use Jersey archetype to generate project skeleton. Does not use Spring libraries, DropWizard or Scalatra.</w:t>
      </w:r>
    </w:p>
    <w:p>
      <w:pPr>
        <w:pStyle w:val="Body A"/>
        <w:ind w:left="720" w:firstLine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>mvn archetype:generate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55" w:firstLine="0"/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  <w:rtl w:val="0"/>
        </w:rPr>
        <w:tab/>
        <w:t>-DarchetypeArtifactId=jersey-quickstart-webapp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55" w:firstLine="0"/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  <w:rtl w:val="0"/>
        </w:rPr>
        <w:tab/>
        <w:t>-DarchetypeGroupId=org.glassfish.jersey.archetypes \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ind w:left="655" w:firstLine="0"/>
        <w:rPr>
          <w:rFonts w:ascii="Monaco" w:cs="Monaco" w:hAnsi="Monaco" w:eastAsia="Monaco"/>
          <w:sz w:val="20"/>
          <w:szCs w:val="20"/>
          <w:shd w:val="clear" w:color="auto" w:fill="000000"/>
        </w:rPr>
      </w:pPr>
      <w:r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  <w:rtl w:val="0"/>
        </w:rPr>
        <w:tab/>
        <w:t>-DinteractiveMode=true \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2. Use Maven plugin to run project locally.</w:t>
      </w:r>
    </w:p>
    <w:p>
      <w:pPr>
        <w:pStyle w:val="Body A"/>
        <w:ind w:left="720" w:firstLine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>mvn clean compile exec:java</w:t>
      </w:r>
    </w:p>
    <w:p>
      <w:pPr>
        <w:pStyle w:val="Body A"/>
        <w:ind w:left="720" w:firstLine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  <w:lang w:val="pt-PT"/>
        </w:rPr>
      </w:pP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pt-PT"/>
        </w:rPr>
        <w:t>curl "http://localhost:8080/myapp/spotresource?start=2015-07-01T07:00:00Z&amp;stop=2015-07-01T12:00:00Z"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3. Publish services in WEB.XML. Project also provides Maven Jetty plugin for testing.</w:t>
      </w: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>mvn clean compile jetty:run</w:t>
      </w:r>
    </w:p>
    <w:p>
      <w:pPr>
        <w:pStyle w:val="Body A"/>
        <w:ind w:left="720" w:firstLine="0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 xml:space="preserve">curl </w:t>
      </w:r>
      <w:r>
        <w:rPr>
          <w:rFonts w:ascii="Monaco" w:hAnsi="Monaco" w:hint="default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>“</w:t>
      </w: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>http://localhost:8080/parking-service/rest/spotresource?start=2015-07-01T07:00:00Z&amp;stop=2015-07-01T12:00:00Z"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4. Annotate Timed and provide Metrics-Servlet in WEB.XML for metrics.</w:t>
      </w: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 xml:space="preserve">curl </w:t>
      </w:r>
      <w:r>
        <w:rPr>
          <w:rStyle w:val="Hyperlink.0"/>
          <w:rFonts w:ascii="Monaco" w:cs="Monaco" w:hAnsi="Monaco" w:eastAsia="Monaco"/>
          <w:color w:val="f4f4f4"/>
          <w:sz w:val="20"/>
          <w:szCs w:val="20"/>
          <w:u w:val="single" w:color="f4f4f4"/>
          <w:shd w:val="clear" w:color="auto" w:fill="000000"/>
          <w:lang w:val="pt-PT"/>
        </w:rPr>
        <w:fldChar w:fldCharType="begin" w:fldLock="0"/>
      </w:r>
      <w:r>
        <w:rPr>
          <w:rStyle w:val="Hyperlink.0"/>
          <w:rFonts w:ascii="Monaco" w:cs="Monaco" w:hAnsi="Monaco" w:eastAsia="Monaco"/>
          <w:color w:val="f4f4f4"/>
          <w:sz w:val="20"/>
          <w:szCs w:val="20"/>
          <w:u w:val="single" w:color="f4f4f4"/>
          <w:shd w:val="clear" w:color="auto" w:fill="000000"/>
          <w:lang w:val="pt-PT"/>
        </w:rPr>
        <w:instrText xml:space="preserve"> HYPERLINK "http://localhost:8080/parking-service/metrics"</w:instrText>
      </w:r>
      <w:r>
        <w:rPr>
          <w:rStyle w:val="Hyperlink.0"/>
          <w:rFonts w:ascii="Monaco" w:cs="Monaco" w:hAnsi="Monaco" w:eastAsia="Monaco"/>
          <w:color w:val="f4f4f4"/>
          <w:sz w:val="20"/>
          <w:szCs w:val="20"/>
          <w:u w:val="single" w:color="f4f4f4"/>
          <w:shd w:val="clear" w:color="auto" w:fill="000000"/>
          <w:lang w:val="pt-PT"/>
        </w:rPr>
        <w:fldChar w:fldCharType="separate" w:fldLock="0"/>
      </w:r>
      <w:r>
        <w:rPr>
          <w:rStyle w:val="Hyperlink.0"/>
          <w:rFonts w:ascii="Monaco" w:hAnsi="Monaco"/>
          <w:color w:val="f4f4f4"/>
          <w:sz w:val="20"/>
          <w:szCs w:val="20"/>
          <w:u w:val="single" w:color="f4f4f4"/>
          <w:shd w:val="clear" w:color="auto" w:fill="000000"/>
          <w:rtl w:val="0"/>
          <w:lang w:val="pt-PT"/>
        </w:rPr>
        <w:t>http://localhost:8080/parking-service/metrics</w:t>
      </w:r>
      <w:r>
        <w:rPr/>
        <w:fldChar w:fldCharType="end" w:fldLock="0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</w:p>
    <w:p>
      <w:pPr>
        <w:pStyle w:val="Body A"/>
      </w:pPr>
      <w:r>
        <w:rPr>
          <w:rFonts w:cs="Arial Unicode MS" w:eastAsia="Arial Unicode MS"/>
          <w:rtl w:val="0"/>
        </w:rPr>
        <w:t>5. Push image to Docker.io. Use image to publish to AWS/Azure/Google.</w:t>
      </w:r>
    </w:p>
    <w:p>
      <w:pPr>
        <w:pStyle w:val="Body A"/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  <w:r>
        <w:rPr>
          <w:rStyle w:val="None"/>
          <w:rFonts w:ascii="Monaco" w:hAnsi="Monaco"/>
          <w:color w:val="f4f4f4"/>
          <w:sz w:val="20"/>
          <w:szCs w:val="20"/>
          <w:u w:color="f4f4f4"/>
          <w:shd w:val="clear" w:color="auto" w:fill="000000"/>
          <w:rtl w:val="0"/>
          <w:lang w:val="en-US"/>
        </w:rPr>
        <w:t>mvn clean install docker:build</w:t>
      </w:r>
      <w:r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416099</wp:posOffset>
            </wp:positionH>
            <wp:positionV relativeFrom="line">
              <wp:posOffset>177800</wp:posOffset>
            </wp:positionV>
            <wp:extent cx="6435551" cy="186676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70"/>
                <wp:lineTo x="0" y="21670"/>
                <wp:lineTo x="0" y="0"/>
              </wp:wrapPolygon>
            </wp:wrapThrough>
            <wp:docPr id="1073741825" name="officeArt object" descr="Screen Shot 2018-04-16 at 6.59.1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8-04-16 at 6.59.10 PM.png" descr="Screen Shot 2018-04-16 at 6.59.1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5551" cy="18667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f4f4f4"/>
          <w:sz w:val="20"/>
          <w:szCs w:val="20"/>
          <w:u w:color="f4f4f4"/>
          <w:shd w:val="clear" w:color="auto" w:fill="000000"/>
        </w:rPr>
        <w:br w:type="page"/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rPr>
          <w:rStyle w:val="None"/>
          <w:rFonts w:ascii="Monaco" w:cs="Monaco" w:hAnsi="Monaco" w:eastAsia="Monaco"/>
          <w:color w:val="f4f4f4"/>
          <w:sz w:val="20"/>
          <w:szCs w:val="20"/>
          <w:u w:color="f4f4f4"/>
          <w:shd w:val="clear" w:color="auto" w:fill="000000"/>
        </w:rPr>
      </w:pPr>
    </w:p>
    <w:p>
      <w:pPr>
        <w:pStyle w:val="Heading 2"/>
      </w:pPr>
      <w:bookmarkStart w:name="_Toc1" w:id="1"/>
      <w:r>
        <w:rPr>
          <w:rFonts w:cs="Arial Unicode MS" w:eastAsia="Arial Unicode MS"/>
          <w:rtl w:val="0"/>
          <w:lang w:val="en-US"/>
        </w:rPr>
        <w:t>Publish Web-Service</w:t>
      </w:r>
      <w:bookmarkEnd w:id="1"/>
    </w:p>
    <w:p>
      <w:pPr>
        <w:pStyle w:val="Body A"/>
      </w:pPr>
      <w:r>
        <w:rPr>
          <w:rFonts w:cs="Arial Unicode MS" w:eastAsia="Arial Unicode MS"/>
          <w:rtl w:val="0"/>
        </w:rPr>
        <w:t>#curl http://localhost:8080/myapp/application.wadl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Point browser to http://localhost:8080/myapp/application.wadl</w:t>
      </w:r>
    </w:p>
    <w:p>
      <w:pPr>
        <w:pStyle w:val="Body A"/>
      </w:pPr>
      <w:r>
        <w:drawing>
          <wp:inline distT="0" distB="0" distL="0" distR="0">
            <wp:extent cx="5943600" cy="92456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45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Heading 2"/>
      </w:pPr>
      <w:bookmarkStart w:name="_Toc2" w:id="2"/>
      <w:r>
        <w:rPr>
          <w:rFonts w:cs="Arial Unicode MS" w:eastAsia="Arial Unicode MS"/>
          <w:rtl w:val="0"/>
          <w:lang w:val="en-US"/>
        </w:rPr>
        <w:t>JSON, XML Responses and Integration Tests</w:t>
      </w:r>
      <w:bookmarkEnd w:id="2"/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#curl "http://localhost:8080/myapp/spotresource?start=2015-07-01T07:00:00Z&amp;stop=2015-07-01T12:00:00Z" 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1500              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#curl "http://localhost:8080/myapp/spotresource?start=2015-07-04T07:00:00Z&amp;stop=2015-07-04T12:00:00Z" 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2000              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 xml:space="preserve">#curl "http://localhost:8080/myapp/spotresource?start=2015-07-04T07:00:00Z&amp;stop=2015-07-04T20:00:00Z" </w:t>
      </w:r>
    </w:p>
    <w:p>
      <w:pPr>
        <w:pStyle w:val="Body A"/>
      </w:pPr>
      <w:r>
        <w:rPr>
          <w:rFonts w:cs="Arial Unicode MS" w:eastAsia="Arial Unicode MS"/>
          <w:rtl w:val="0"/>
        </w:rPr>
        <w:t xml:space="preserve">unavailable                                                                                            </w:t>
      </w:r>
    </w:p>
    <w:p>
      <w:pPr>
        <w:pStyle w:val="Body A"/>
      </w:pPr>
    </w:p>
    <w:p>
      <w:pPr>
        <w:pStyle w:val="Body A"/>
      </w:pPr>
      <w:r>
        <w:rPr>
          <w:rFonts w:cs="Arial Unicode MS" w:eastAsia="Arial Unicode MS"/>
          <w:rtl w:val="0"/>
        </w:rPr>
        <w:t># Complete code in Git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class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SpotResourceTest {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testSpotResource() {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testSpotResourceJson() {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testSpotResourceXML() {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Body A"/>
      </w:pPr>
      <w:r>
        <w:rPr>
          <w:rStyle w:val="None"/>
          <w:rFonts w:ascii="Consolas" w:cs="Consolas" w:hAnsi="Consolas" w:eastAsia="Consolas"/>
          <w:sz w:val="20"/>
          <w:szCs w:val="20"/>
          <w:rtl w:val="0"/>
          <w:lang w:val="en-US"/>
        </w:rPr>
        <w:t>}</w:t>
      </w:r>
    </w:p>
    <w:p>
      <w:pPr>
        <w:pStyle w:val="Body A"/>
      </w:pP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Heading 2"/>
      </w:pPr>
      <w:bookmarkStart w:name="_Toc3" w:id="3"/>
      <w:r>
        <w:rPr>
          <w:rFonts w:cs="Arial Unicode MS" w:eastAsia="Arial Unicode MS"/>
          <w:rtl w:val="0"/>
          <w:lang w:val="fr-FR"/>
        </w:rPr>
        <w:t xml:space="preserve">Documentation </w:t>
      </w:r>
      <w:bookmarkEnd w:id="3"/>
    </w:p>
    <w:p>
      <w:pPr>
        <w:pStyle w:val="Body A"/>
      </w:pPr>
      <w:r>
        <w:rPr>
          <w:rFonts w:cs="Arial Unicode MS" w:eastAsia="Arial Unicode MS"/>
          <w:rtl w:val="0"/>
        </w:rPr>
        <w:t>mvn javadoc:javadoc generates API.</w:t>
      </w:r>
    </w:p>
    <w:p>
      <w:pPr>
        <w:pStyle w:val="Body A"/>
      </w:pPr>
    </w:p>
    <w:p>
      <w:pPr>
        <w:pStyle w:val="Body A"/>
      </w:pPr>
    </w:p>
    <w:p>
      <w:pPr>
        <w:pStyle w:val="Body A"/>
      </w:pPr>
      <w:r>
        <w:drawing>
          <wp:inline distT="0" distB="0" distL="0" distR="0">
            <wp:extent cx="5943600" cy="466153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 A"/>
      </w:pP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page"/>
      </w:r>
    </w:p>
    <w:p>
      <w:pPr>
        <w:pStyle w:val="Heading 2"/>
      </w:pPr>
      <w:bookmarkStart w:name="_Toc4" w:id="4"/>
      <w:r>
        <w:rPr>
          <w:rFonts w:cs="Arial Unicode MS" w:eastAsia="Arial Unicode MS"/>
          <w:rtl w:val="0"/>
          <w:lang w:val="en-US"/>
        </w:rPr>
        <w:t>Data structure and FacilityRateTest</w:t>
      </w:r>
      <w:bookmarkEnd w:id="4"/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  <w:lang w:val="en-US"/>
        </w:rPr>
        <w:t>Facility available spots are contained inside a two-dimensional array. Spot provides information about end-time, start-time and price. The caller class can then use the information to determine if the spot is available.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tbl>
      <w:tblPr>
        <w:tblW w:w="957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37"/>
        <w:gridCol w:w="372"/>
        <w:gridCol w:w="372"/>
        <w:gridCol w:w="373"/>
        <w:gridCol w:w="372"/>
        <w:gridCol w:w="373"/>
        <w:gridCol w:w="372"/>
        <w:gridCol w:w="373"/>
        <w:gridCol w:w="372"/>
        <w:gridCol w:w="373"/>
        <w:gridCol w:w="372"/>
        <w:gridCol w:w="373"/>
        <w:gridCol w:w="372"/>
        <w:gridCol w:w="372"/>
        <w:gridCol w:w="373"/>
        <w:gridCol w:w="372"/>
        <w:gridCol w:w="373"/>
        <w:gridCol w:w="372"/>
        <w:gridCol w:w="373"/>
        <w:gridCol w:w="372"/>
        <w:gridCol w:w="373"/>
        <w:gridCol w:w="372"/>
        <w:gridCol w:w="373"/>
        <w:gridCol w:w="372"/>
        <w:gridCol w:w="373"/>
      </w:tblGrid>
      <w:tr>
        <w:tblPrEx>
          <w:shd w:val="clear" w:color="auto" w:fill="cadfff"/>
        </w:tblPrEx>
        <w:trPr>
          <w:trHeight w:val="44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2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3</w:t>
            </w:r>
          </w:p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4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5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6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7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8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9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10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11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12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13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14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15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16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17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18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19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20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21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22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23</w:t>
            </w:r>
          </w:p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24</w:t>
            </w:r>
          </w:p>
        </w:tc>
      </w:tr>
      <w:tr>
        <w:tblPrEx>
          <w:shd w:val="clear" w:color="auto" w:fill="cadfff"/>
        </w:tblPrEx>
        <w:trPr>
          <w:trHeight w:val="22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Mon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Tues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Wed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44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Thurs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Fri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Sat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adfff"/>
        </w:tblPrEx>
        <w:trPr>
          <w:trHeight w:val="225" w:hRule="atLeast"/>
        </w:trPr>
        <w:tc>
          <w:tcPr>
            <w:tcW w:type="dxa" w:w="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Style w:val="None"/>
                <w:rFonts w:ascii="Helvetica Neue" w:hAnsi="Helvetica Neue"/>
                <w:sz w:val="18"/>
                <w:szCs w:val="18"/>
                <w:rtl w:val="0"/>
                <w:lang w:val="en-US"/>
              </w:rPr>
              <w:t>Sun</w:t>
            </w:r>
          </w:p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widowControl w:val="0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  <w:lang w:val="en-US"/>
        </w:rPr>
        <w:t>package com.hero.spot.domain;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>import java.time.DayOfWeek;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>import java.time.LocalTime;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>/**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  <w:lang w:val="en-US"/>
        </w:rPr>
        <w:t xml:space="preserve"> * Facility's spots are in two dimensional array that use DayOfWeekIndx and LocalTimeHourIndx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 xml:space="preserve"> * 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  <w:lang w:val="en-US"/>
        </w:rPr>
        <w:t xml:space="preserve"> * Monday 0100 = availableSpots[0][1]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 xml:space="preserve"> *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 xml:space="preserve"> */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  <w:lang w:val="en-US"/>
        </w:rPr>
        <w:t>public interface Facility {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</w:rPr>
        <w:tab/>
        <w:t>/**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en-US"/>
        </w:rPr>
        <w:tab/>
        <w:t xml:space="preserve"> * Get Spot given the day of the week and the hour.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en-US"/>
        </w:rPr>
        <w:tab/>
        <w:t xml:space="preserve"> * If the spot is available for booking, it will contain the 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en-US"/>
        </w:rPr>
        <w:tab/>
        <w:t xml:space="preserve"> * start-time, end-time and price.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</w:rPr>
        <w:tab/>
        <w:t xml:space="preserve"> * 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pt-PT"/>
        </w:rPr>
        <w:tab/>
        <w:t xml:space="preserve"> * @param d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pt-PT"/>
        </w:rPr>
        <w:tab/>
        <w:t xml:space="preserve"> * @param hr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en-US"/>
        </w:rPr>
        <w:tab/>
        <w:t xml:space="preserve"> * @return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</w:rPr>
        <w:tab/>
        <w:t xml:space="preserve"> */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en-US"/>
        </w:rPr>
        <w:tab/>
        <w:t>Spot getSpot(DayOfWeek d, LocalTime hr);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  <w:tab/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  <w:rtl w:val="0"/>
          <w:lang w:val="en-US"/>
        </w:rPr>
        <w:tab/>
        <w:t>Spot[][] getAvailableSpots();</w:t>
      </w:r>
    </w:p>
    <w:p>
      <w:pPr>
        <w:pStyle w:val="Body"/>
        <w:rPr>
          <w:rStyle w:val="None"/>
          <w:rFonts w:ascii="Helvetica Neue" w:cs="Helvetica Neue" w:hAnsi="Helvetica Neue" w:eastAsia="Helvetica Neue"/>
          <w:color w:val="000000"/>
          <w:sz w:val="22"/>
          <w:szCs w:val="22"/>
          <w:u w:color="000000"/>
        </w:rPr>
      </w:pPr>
      <w:r>
        <w:rPr>
          <w:rStyle w:val="None"/>
          <w:rFonts w:ascii="Helvetica Neue" w:hAnsi="Helvetica Neue"/>
          <w:color w:val="000000"/>
          <w:sz w:val="22"/>
          <w:szCs w:val="22"/>
          <w:u w:color="000000"/>
          <w:rtl w:val="0"/>
        </w:rPr>
        <w:t>}</w:t>
      </w:r>
    </w:p>
    <w:p>
      <w:pPr>
        <w:pStyle w:val="Body"/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color w:val="000000"/>
          <w:sz w:val="22"/>
          <w:szCs w:val="22"/>
          <w:u w:color="000000"/>
        </w:rPr>
        <w:br w:type="page"/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package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it-IT"/>
        </w:rPr>
        <w:t xml:space="preserve"> com.hero.spot.repo;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>/**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 xml:space="preserve"> * Main test to check the validity of the algorithm</w:t>
      </w:r>
      <w:r>
        <w:rPr>
          <w:rStyle w:val="None"/>
          <w:rFonts w:ascii="Consolas" w:cs="Consolas" w:hAnsi="Consolas" w:eastAsia="Consolas"/>
          <w:sz w:val="20"/>
          <w:szCs w:val="20"/>
          <w:rtl w:val="0"/>
        </w:rPr>
        <w:t xml:space="preserve">. </w:t>
      </w:r>
      <w:r>
        <w:rPr>
          <w:rStyle w:val="None"/>
          <w:rFonts w:ascii="Consolas" w:cs="Consolas" w:hAnsi="Consolas" w:eastAsia="Consolas"/>
          <w:color w:val="3f5fbf"/>
          <w:sz w:val="20"/>
          <w:szCs w:val="20"/>
          <w:u w:color="3f5fbf"/>
          <w:rtl w:val="0"/>
          <w:lang w:val="en-US"/>
        </w:rPr>
        <w:t>Rates are from the assignment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3f5fbf"/>
          <w:sz w:val="20"/>
          <w:szCs w:val="20"/>
          <w:u w:color="3f5fbf"/>
          <w:rtl w:val="0"/>
        </w:rPr>
        <w:t xml:space="preserve"> */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it-IT"/>
        </w:rPr>
        <w:t>class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FacilityRateTest {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  <w:lang w:val="en-US"/>
        </w:rPr>
        <w:t>@Before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setUp() {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rates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val="single" w:color="7f0055"/>
          <w:rtl w:val="0"/>
          <w:lang w:val="en-US"/>
        </w:rPr>
        <w:t>new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val="single" w:color="000000"/>
          <w:rtl w:val="0"/>
        </w:rPr>
        <w:t xml:space="preserve"> ArrayList()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Rate 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r1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Rate();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r1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.setDays(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  <w:lang w:val="en-US"/>
        </w:rPr>
        <w:t>"mon,tues,thurs"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r1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.setTimes(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"0900-2100"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r1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.setPrice(1500);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rates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.add(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r1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Rate 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r2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Rate();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r2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.setDays(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"fri,sat,sun"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r2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.setTimes(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"0900-2100"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r2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.setPrice(2000);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rates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.add(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r2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</w:pP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Rate 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r3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Rate();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r3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.setDays(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"wed"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r3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.setTimes(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"0600-1800"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r3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.setPrice(1750);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rates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.add(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r3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Rate 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r4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Rate();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r4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.setDays(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"mon,wed,sat"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r4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.setTimes(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"0100-0500"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r4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.setPrice(1000);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rates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.add(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r4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Fonts w:ascii="Consolas" w:cs="Consolas" w:hAnsi="Consolas" w:eastAsia="Consolas"/>
          <w:sz w:val="20"/>
          <w:szCs w:val="20"/>
        </w:rPr>
      </w:pP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ab/>
        <w:tab/>
        <w:t xml:space="preserve">Rate 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r5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=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en-US"/>
        </w:rPr>
        <w:t>new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Rate();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r5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>.setDays(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"sun,tues"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r5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.setTimes(</w:t>
      </w:r>
      <w:r>
        <w:rPr>
          <w:rStyle w:val="None"/>
          <w:rFonts w:ascii="Consolas" w:cs="Consolas" w:hAnsi="Consolas" w:eastAsia="Consolas"/>
          <w:color w:val="2a00ff"/>
          <w:sz w:val="20"/>
          <w:szCs w:val="20"/>
          <w:u w:color="2a00ff"/>
          <w:rtl w:val="0"/>
        </w:rPr>
        <w:t>"0100-0700"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r5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.setPrice(925);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  <w:tab/>
      </w:r>
      <w:r>
        <w:rPr>
          <w:rStyle w:val="None"/>
          <w:rFonts w:ascii="Consolas" w:cs="Consolas" w:hAnsi="Consolas" w:eastAsia="Consolas"/>
          <w:color w:val="0000c0"/>
          <w:sz w:val="20"/>
          <w:szCs w:val="20"/>
          <w:u w:color="0000c0"/>
          <w:rtl w:val="0"/>
          <w:lang w:val="en-US"/>
        </w:rPr>
        <w:t>rates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.add(</w:t>
      </w:r>
      <w:r>
        <w:rPr>
          <w:rStyle w:val="None"/>
          <w:rFonts w:ascii="Consolas" w:cs="Consolas" w:hAnsi="Consolas" w:eastAsia="Consolas"/>
          <w:color w:val="6a3e3e"/>
          <w:sz w:val="20"/>
          <w:szCs w:val="20"/>
          <w:u w:color="6a3e3e"/>
          <w:rtl w:val="0"/>
        </w:rPr>
        <w:t>r5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);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ab/>
        <w:t>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testSundayAvailableHours() {}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testSundayUnavailableHours() {}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testMidNiteHour() {}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shd w:val="clear" w:color="auto" w:fill="c0c0c0"/>
          <w:rtl w:val="0"/>
          <w:lang w:val="en-US"/>
        </w:rPr>
        <w:t>testEndTime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() {}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  <w:lang w:val="en-US"/>
        </w:rPr>
        <w:t xml:space="preserve"> testAvailableTime() {}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color w:val="646464"/>
          <w:sz w:val="20"/>
          <w:szCs w:val="20"/>
          <w:u w:color="646464"/>
          <w:rtl w:val="0"/>
        </w:rPr>
        <w:t>@Test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</w:rPr>
        <w:tab/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  <w:lang w:val="fr-FR"/>
        </w:rPr>
        <w:t>public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</w:t>
      </w:r>
      <w:r>
        <w:rPr>
          <w:rStyle w:val="None"/>
          <w:rFonts w:ascii="Consolas" w:cs="Consolas" w:hAnsi="Consolas" w:eastAsia="Consolas"/>
          <w:b w:val="1"/>
          <w:bCs w:val="1"/>
          <w:color w:val="7f0055"/>
          <w:sz w:val="20"/>
          <w:szCs w:val="20"/>
          <w:u w:color="7f0055"/>
          <w:rtl w:val="0"/>
        </w:rPr>
        <w:t>void</w:t>
      </w: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 xml:space="preserve"> testStartTime() {}</w:t>
      </w:r>
    </w:p>
    <w:p>
      <w:pPr>
        <w:pStyle w:val="Body"/>
        <w:rPr>
          <w:rStyle w:val="None"/>
          <w:rFonts w:ascii="Consolas" w:cs="Consolas" w:hAnsi="Consolas" w:eastAsia="Consolas"/>
          <w:sz w:val="20"/>
          <w:szCs w:val="20"/>
        </w:rPr>
      </w:pPr>
      <w:r>
        <w:rPr>
          <w:rStyle w:val="None"/>
          <w:rFonts w:ascii="Consolas" w:cs="Consolas" w:hAnsi="Consolas" w:eastAsia="Consolas"/>
          <w:color w:val="000000"/>
          <w:sz w:val="20"/>
          <w:szCs w:val="20"/>
          <w:u w:color="000000"/>
          <w:rtl w:val="0"/>
        </w:rPr>
        <w:t>}</w:t>
      </w:r>
    </w:p>
    <w:p>
      <w:pPr>
        <w:pStyle w:val="Body"/>
      </w:pPr>
      <w:r>
        <w:rPr>
          <w:rStyle w:val="None"/>
          <w:rFonts w:ascii="Consolas" w:cs="Consolas" w:hAnsi="Consolas" w:eastAsia="Consolas"/>
          <w:sz w:val="20"/>
          <w:szCs w:val="20"/>
        </w:rPr>
        <w:br w:type="page"/>
      </w:r>
    </w:p>
    <w:p>
      <w:pPr>
        <w:pStyle w:val="Heading 2"/>
      </w:pPr>
      <w:bookmarkStart w:name="_Toc5" w:id="5"/>
      <w:r>
        <w:rPr>
          <w:rFonts w:cs="Arial Unicode MS" w:eastAsia="Arial Unicode MS"/>
          <w:rtl w:val="0"/>
          <w:lang w:val="en-US"/>
        </w:rPr>
        <w:t>Decouple Policy for Evaluating Request from Rate</w:t>
      </w:r>
      <w:bookmarkEnd w:id="5"/>
    </w:p>
    <w:p>
      <w:pPr>
        <w:pStyle w:val="Body"/>
        <w:rPr>
          <w:rFonts w:ascii="Helvetica Neue" w:cs="Helvetica Neue" w:hAnsi="Helvetica Neue" w:eastAsia="Helvetica Neue"/>
          <w:sz w:val="22"/>
          <w:szCs w:val="22"/>
        </w:rPr>
      </w:pPr>
    </w:p>
    <w:p>
      <w:pPr>
        <w:pStyle w:val="Body"/>
        <w:rPr>
          <w:rFonts w:ascii="Helvetica Neue" w:cs="Helvetica Neue" w:hAnsi="Helvetica Neue" w:eastAsia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  <w:rtl w:val="0"/>
          <w:lang w:val="en-US"/>
        </w:rPr>
        <w:t>Improve testability.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Fonts w:ascii="Monaco" w:hAnsi="Monaco"/>
          <w:color w:val="4f76ca"/>
          <w:rtl w:val="0"/>
          <w:lang w:val="en-US"/>
        </w:rPr>
        <w:t>/**</w:t>
      </w: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Fonts w:ascii="Monaco" w:hAnsi="Monaco"/>
          <w:color w:val="4f76ca"/>
          <w:rtl w:val="0"/>
          <w:lang w:val="en-US"/>
        </w:rPr>
        <w:t xml:space="preserve"> * SpotPolicy evaluates the request's start</w:t>
      </w:r>
      <w:r>
        <w:rPr>
          <w:rStyle w:val="None"/>
          <w:rFonts w:ascii="Monaco" w:hAnsi="Monaco"/>
          <w:color w:val="9192ae"/>
          <w:rtl w:val="0"/>
          <w:lang w:val="en-US"/>
        </w:rPr>
        <w:t>-</w:t>
      </w:r>
      <w:r>
        <w:rPr>
          <w:rFonts w:ascii="Monaco" w:hAnsi="Monaco"/>
          <w:color w:val="4f76ca"/>
          <w:rtl w:val="0"/>
          <w:lang w:val="en-US"/>
        </w:rPr>
        <w:t>time and end</w:t>
      </w:r>
      <w:r>
        <w:rPr>
          <w:rStyle w:val="None"/>
          <w:rFonts w:ascii="Monaco" w:hAnsi="Monaco"/>
          <w:color w:val="9192ae"/>
          <w:rtl w:val="0"/>
          <w:lang w:val="en-US"/>
        </w:rPr>
        <w:t>-</w:t>
      </w:r>
      <w:r>
        <w:rPr>
          <w:rFonts w:ascii="Monaco" w:hAnsi="Monaco"/>
          <w:color w:val="4f76ca"/>
          <w:rtl w:val="0"/>
          <w:lang w:val="en-US"/>
        </w:rPr>
        <w:t>time against found spot.</w:t>
      </w: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Fonts w:ascii="Monaco" w:hAnsi="Monaco"/>
          <w:color w:val="4f76ca"/>
          <w:rtl w:val="0"/>
          <w:lang w:val="en-US"/>
        </w:rPr>
        <w:t xml:space="preserve"> * </w:t>
      </w: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Fonts w:ascii="Monaco" w:hAnsi="Monaco"/>
          <w:color w:val="4f76ca"/>
          <w:rtl w:val="0"/>
          <w:lang w:val="en-US"/>
        </w:rPr>
        <w:t xml:space="preserve"> * Decouples business policy from spot and rate.</w:t>
      </w: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Fonts w:ascii="Monaco" w:hAnsi="Monaco"/>
          <w:color w:val="4f76ca"/>
          <w:rtl w:val="0"/>
          <w:lang w:val="en-US"/>
        </w:rPr>
        <w:t xml:space="preserve"> *</w:t>
      </w: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Fonts w:ascii="Monaco" w:hAnsi="Monaco"/>
          <w:color w:val="4f76ca"/>
          <w:rtl w:val="0"/>
          <w:lang w:val="en-US"/>
        </w:rPr>
        <w:t xml:space="preserve"> */</w:t>
      </w: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public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Style w:val="None"/>
          <w:rFonts w:ascii="Monaco" w:hAnsi="Monaco"/>
          <w:color w:val="931967"/>
          <w:rtl w:val="0"/>
          <w:lang w:val="en-US"/>
        </w:rPr>
        <w:t>interface</w:t>
      </w:r>
      <w:r>
        <w:rPr>
          <w:rFonts w:ascii="Monaco" w:hAnsi="Monaco"/>
          <w:rtl w:val="0"/>
          <w:lang w:val="en-US"/>
        </w:rPr>
        <w:t xml:space="preserve"> SpotPolicyInterface {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 xml:space="preserve">String evaluateRequest(LocalTime </w:t>
      </w:r>
      <w:r>
        <w:rPr>
          <w:rStyle w:val="None"/>
          <w:rFonts w:ascii="Monaco" w:hAnsi="Monaco"/>
          <w:color w:val="7e504f"/>
          <w:rtl w:val="0"/>
          <w:lang w:val="en-US"/>
        </w:rPr>
        <w:t>startTime</w:t>
      </w:r>
      <w:r>
        <w:rPr>
          <w:rFonts w:ascii="Monaco" w:hAnsi="Monaco"/>
          <w:rtl w:val="0"/>
          <w:lang w:val="en-US"/>
        </w:rPr>
        <w:t xml:space="preserve">, LocalTime </w:t>
      </w:r>
      <w:r>
        <w:rPr>
          <w:rStyle w:val="None"/>
          <w:rFonts w:ascii="Monaco" w:hAnsi="Monaco"/>
          <w:color w:val="7e504f"/>
          <w:rtl w:val="0"/>
          <w:lang w:val="en-US"/>
        </w:rPr>
        <w:t>endTime</w:t>
      </w:r>
      <w:r>
        <w:rPr>
          <w:rFonts w:ascii="Monaco" w:hAnsi="Monaco"/>
          <w:rtl w:val="0"/>
          <w:lang w:val="en-US"/>
        </w:rPr>
        <w:t xml:space="preserve">, Spot </w:t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hAnsi="Monaco"/>
          <w:rtl w:val="0"/>
          <w:lang w:val="en-US"/>
        </w:rPr>
        <w:t>}</w:t>
      </w:r>
    </w:p>
    <w:p>
      <w:pPr>
        <w:pStyle w:val="Default"/>
        <w:rPr>
          <w:rStyle w:val="None"/>
          <w:rFonts w:ascii="Consolas" w:cs="Consolas" w:hAnsi="Consolas" w:eastAsia="Consolas"/>
          <w:sz w:val="20"/>
          <w:szCs w:val="20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package</w:t>
      </w:r>
      <w:r>
        <w:rPr>
          <w:rFonts w:ascii="Monaco" w:hAnsi="Monaco"/>
          <w:rtl w:val="0"/>
          <w:lang w:val="en-US"/>
        </w:rPr>
        <w:t xml:space="preserve"> com.hero.spot.rs;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import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Style w:val="None"/>
          <w:rFonts w:ascii="Monaco" w:hAnsi="Monaco"/>
          <w:color w:val="931967"/>
          <w:rtl w:val="0"/>
          <w:lang w:val="en-US"/>
        </w:rPr>
        <w:t>static</w:t>
      </w:r>
      <w:r>
        <w:rPr>
          <w:rFonts w:ascii="Monaco" w:hAnsi="Monaco"/>
          <w:rtl w:val="0"/>
          <w:lang w:val="en-US"/>
        </w:rPr>
        <w:t xml:space="preserve"> org.junit.Assert.assertEquals;</w:t>
      </w: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import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Style w:val="None"/>
          <w:rFonts w:ascii="Monaco" w:hAnsi="Monaco"/>
          <w:color w:val="931967"/>
          <w:rtl w:val="0"/>
          <w:lang w:val="en-US"/>
        </w:rPr>
        <w:t>static</w:t>
      </w:r>
      <w:r>
        <w:rPr>
          <w:rFonts w:ascii="Monaco" w:hAnsi="Monaco"/>
          <w:rtl w:val="0"/>
          <w:lang w:val="en-US"/>
        </w:rPr>
        <w:t xml:space="preserve"> org.junit.Assert.assertTrue;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import</w:t>
      </w:r>
      <w:r>
        <w:rPr>
          <w:rFonts w:ascii="Monaco" w:hAnsi="Monaco"/>
          <w:rtl w:val="0"/>
          <w:lang w:val="en-US"/>
        </w:rPr>
        <w:t xml:space="preserve"> java.time.DayOfWeek;</w:t>
      </w: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import</w:t>
      </w:r>
      <w:r>
        <w:rPr>
          <w:rFonts w:ascii="Monaco" w:hAnsi="Monaco"/>
          <w:rtl w:val="0"/>
          <w:lang w:val="en-US"/>
        </w:rPr>
        <w:t xml:space="preserve"> java.time.LocalTime;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import</w:t>
      </w:r>
      <w:r>
        <w:rPr>
          <w:rFonts w:ascii="Monaco" w:hAnsi="Monaco"/>
          <w:rtl w:val="0"/>
          <w:lang w:val="en-US"/>
        </w:rPr>
        <w:t xml:space="preserve"> org.junit.Test;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import</w:t>
      </w:r>
      <w:r>
        <w:rPr>
          <w:rFonts w:ascii="Monaco" w:hAnsi="Monaco"/>
          <w:rtl w:val="0"/>
          <w:lang w:val="en-US"/>
        </w:rPr>
        <w:t xml:space="preserve"> com.hero.spot.domain.Spot;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Fonts w:ascii="Monaco" w:cs="Monaco" w:hAnsi="Monaco" w:eastAsia="Monaco"/>
        </w:rPr>
      </w:pPr>
      <w:r>
        <w:rPr>
          <w:rStyle w:val="None"/>
          <w:rFonts w:ascii="Monaco" w:hAnsi="Monaco"/>
          <w:color w:val="931967"/>
          <w:rtl w:val="0"/>
          <w:lang w:val="en-US"/>
        </w:rPr>
        <w:t>public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Style w:val="None"/>
          <w:rFonts w:ascii="Monaco" w:hAnsi="Monaco"/>
          <w:color w:val="931967"/>
          <w:rtl w:val="0"/>
          <w:lang w:val="en-US"/>
        </w:rPr>
        <w:t>class</w:t>
      </w:r>
      <w:r>
        <w:rPr>
          <w:rFonts w:ascii="Monaco" w:hAnsi="Monaco"/>
          <w:rtl w:val="0"/>
          <w:lang w:val="en-US"/>
        </w:rPr>
        <w:t xml:space="preserve"> SpotPolicyTest {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Style w:val="None"/>
          <w:rFonts w:ascii="Monaco" w:cs="Monaco" w:hAnsi="Monaco" w:eastAsia="Monaco"/>
          <w:color w:val="000000"/>
        </w:rPr>
        <w:tab/>
      </w:r>
      <w:r>
        <w:rPr>
          <w:rFonts w:ascii="Monaco" w:hAnsi="Monaco"/>
          <w:color w:val="777777"/>
          <w:rtl w:val="0"/>
          <w:lang w:val="en-US"/>
        </w:rPr>
        <w:t>@Test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</w:r>
      <w:r>
        <w:rPr>
          <w:rStyle w:val="None"/>
          <w:rFonts w:ascii="Monaco" w:hAnsi="Monaco"/>
          <w:color w:val="931967"/>
          <w:rtl w:val="0"/>
          <w:lang w:val="en-US"/>
        </w:rPr>
        <w:t>public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Style w:val="None"/>
          <w:rFonts w:ascii="Monaco" w:hAnsi="Monaco"/>
          <w:color w:val="931967"/>
          <w:rtl w:val="0"/>
          <w:lang w:val="en-US"/>
        </w:rPr>
        <w:t>void</w:t>
      </w:r>
      <w:r>
        <w:rPr>
          <w:rFonts w:ascii="Monaco" w:hAnsi="Monaco"/>
          <w:rtl w:val="0"/>
          <w:lang w:val="en-US"/>
        </w:rPr>
        <w:t xml:space="preserve"> testAvailableSpot() {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SpotPolicyInterface </w:t>
      </w:r>
      <w:r>
        <w:rPr>
          <w:rStyle w:val="None"/>
          <w:rFonts w:ascii="Monaco" w:hAnsi="Monaco"/>
          <w:color w:val="7e504f"/>
          <w:rtl w:val="0"/>
          <w:lang w:val="en-US"/>
        </w:rPr>
        <w:t>policy</w:t>
      </w:r>
      <w:r>
        <w:rPr>
          <w:rFonts w:ascii="Monaco" w:hAnsi="Monaco"/>
          <w:rtl w:val="0"/>
          <w:lang w:val="en-US"/>
        </w:rPr>
        <w:t xml:space="preserve"> = </w:t>
      </w:r>
      <w:r>
        <w:rPr>
          <w:rStyle w:val="None"/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  <w:lang w:val="en-US"/>
        </w:rPr>
        <w:t xml:space="preserve"> SpotPolicy();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Spot </w:t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 xml:space="preserve"> = </w:t>
      </w:r>
      <w:r>
        <w:rPr>
          <w:rStyle w:val="None"/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  <w:lang w:val="en-US"/>
        </w:rPr>
        <w:t xml:space="preserve"> Spot();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spotStartTime</w:t>
      </w:r>
      <w:r>
        <w:rPr>
          <w:rFonts w:ascii="Monaco" w:hAnsi="Monaco"/>
          <w:rtl w:val="0"/>
          <w:lang w:val="en-US"/>
        </w:rPr>
        <w:t xml:space="preserve"> = LocalTime.of(1,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spotEndTime</w:t>
      </w:r>
      <w:r>
        <w:rPr>
          <w:rFonts w:ascii="Monaco" w:hAnsi="Monaco"/>
          <w:rtl w:val="0"/>
          <w:lang w:val="en-US"/>
        </w:rPr>
        <w:t xml:space="preserve"> = LocalTime.of(3,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.setDayOfWeek(DayOfWeek.</w:t>
      </w:r>
      <w:r>
        <w:rPr>
          <w:rStyle w:val="None"/>
          <w:rFonts w:ascii="Monaco" w:hAnsi="Monaco"/>
          <w:color w:val="0226cb"/>
          <w:rtl w:val="0"/>
          <w:lang w:val="en-US"/>
        </w:rPr>
        <w:t>MONDAY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.setHourOfDay(</w:t>
      </w:r>
      <w:r>
        <w:rPr>
          <w:rStyle w:val="None"/>
          <w:rFonts w:ascii="Monaco" w:hAnsi="Monaco"/>
          <w:color w:val="7e504f"/>
          <w:rtl w:val="0"/>
          <w:lang w:val="en-US"/>
        </w:rPr>
        <w:t>spotStartTime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.setStartTime(</w:t>
      </w:r>
      <w:r>
        <w:rPr>
          <w:rStyle w:val="None"/>
          <w:rFonts w:ascii="Monaco" w:hAnsi="Monaco"/>
          <w:color w:val="7e504f"/>
          <w:rtl w:val="0"/>
          <w:lang w:val="en-US"/>
        </w:rPr>
        <w:t>spotStartTime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.setEndTime(</w:t>
      </w:r>
      <w:r>
        <w:rPr>
          <w:rStyle w:val="None"/>
          <w:rFonts w:ascii="Monaco" w:hAnsi="Monaco"/>
          <w:color w:val="7e504f"/>
          <w:rtl w:val="0"/>
          <w:lang w:val="en-US"/>
        </w:rPr>
        <w:t>spotEndTime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.setPrice(Integer.valueOf(100));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requestStartTime</w:t>
      </w:r>
      <w:r>
        <w:rPr>
          <w:rFonts w:ascii="Monaco" w:hAnsi="Monaco"/>
          <w:rtl w:val="0"/>
          <w:lang w:val="en-US"/>
        </w:rPr>
        <w:t xml:space="preserve"> = LocalTime.of(1,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requestEndTime</w:t>
      </w:r>
      <w:r>
        <w:rPr>
          <w:rFonts w:ascii="Monaco" w:hAnsi="Monaco"/>
          <w:rtl w:val="0"/>
          <w:lang w:val="en-US"/>
        </w:rPr>
        <w:t xml:space="preserve"> = LocalTime.of(2, 59);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String </w:t>
      </w:r>
      <w:r>
        <w:rPr>
          <w:rStyle w:val="None"/>
          <w:rFonts w:ascii="Monaco" w:hAnsi="Monaco"/>
          <w:color w:val="7e504f"/>
          <w:rtl w:val="0"/>
          <w:lang w:val="en-US"/>
        </w:rPr>
        <w:t>response</w:t>
      </w:r>
      <w:r>
        <w:rPr>
          <w:rFonts w:ascii="Monaco" w:hAnsi="Monaco"/>
          <w:rtl w:val="0"/>
          <w:lang w:val="en-US"/>
        </w:rPr>
        <w:t xml:space="preserve"> = </w:t>
      </w:r>
      <w:r>
        <w:rPr>
          <w:rStyle w:val="None"/>
          <w:rFonts w:ascii="Monaco" w:hAnsi="Monaco"/>
          <w:color w:val="7e504f"/>
          <w:rtl w:val="0"/>
          <w:lang w:val="en-US"/>
        </w:rPr>
        <w:t>policy</w:t>
      </w:r>
      <w:r>
        <w:rPr>
          <w:rFonts w:ascii="Monaco" w:hAnsi="Monaco"/>
          <w:rtl w:val="0"/>
          <w:lang w:val="en-US"/>
        </w:rPr>
        <w:t>.evaluateRequest(</w:t>
      </w:r>
      <w:r>
        <w:rPr>
          <w:rStyle w:val="None"/>
          <w:rFonts w:ascii="Monaco" w:hAnsi="Monaco"/>
          <w:color w:val="7e504f"/>
          <w:rtl w:val="0"/>
          <w:lang w:val="en-US"/>
        </w:rPr>
        <w:t>requestStartTime</w:t>
      </w:r>
      <w:r>
        <w:rPr>
          <w:rFonts w:ascii="Monaco" w:hAnsi="Monaco"/>
          <w:rtl w:val="0"/>
          <w:lang w:val="en-US"/>
        </w:rPr>
        <w:t xml:space="preserve">, </w:t>
      </w:r>
      <w:r>
        <w:rPr>
          <w:rStyle w:val="None"/>
          <w:rFonts w:ascii="Monaco" w:hAnsi="Monaco"/>
          <w:color w:val="7e504f"/>
          <w:rtl w:val="0"/>
          <w:lang w:val="en-US"/>
        </w:rPr>
        <w:t>requestEndTime</w:t>
      </w:r>
      <w:r>
        <w:rPr>
          <w:rFonts w:ascii="Monaco" w:hAnsi="Monaco"/>
          <w:rtl w:val="0"/>
          <w:lang w:val="en-US"/>
        </w:rPr>
        <w:t xml:space="preserve">, </w:t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>assertEquals(100, Integer.parseInt(</w:t>
      </w:r>
      <w:r>
        <w:rPr>
          <w:rStyle w:val="None"/>
          <w:rFonts w:ascii="Monaco" w:hAnsi="Monaco"/>
          <w:color w:val="7e504f"/>
          <w:rtl w:val="0"/>
          <w:lang w:val="en-US"/>
        </w:rPr>
        <w:t>response</w:t>
      </w:r>
      <w:r>
        <w:rPr>
          <w:rFonts w:ascii="Monaco" w:hAnsi="Monaco"/>
          <w:rtl w:val="0"/>
          <w:lang w:val="en-US"/>
        </w:rPr>
        <w:t>));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</w:r>
    </w:p>
    <w:p>
      <w:pPr>
        <w:pStyle w:val="Default"/>
        <w:rPr>
          <w:rStyle w:val="None"/>
          <w:rFonts w:ascii="Monaco" w:cs="Monaco" w:hAnsi="Monaco" w:eastAsia="Monaco"/>
          <w:color w:val="000000"/>
        </w:rPr>
      </w:pPr>
      <w:r>
        <w:rPr>
          <w:rStyle w:val="None"/>
          <w:rFonts w:ascii="Monaco" w:cs="Monaco" w:hAnsi="Monaco" w:eastAsia="Monaco"/>
          <w:color w:val="000000"/>
        </w:rPr>
        <w:tab/>
      </w:r>
      <w:r>
        <w:rPr>
          <w:rFonts w:ascii="Monaco" w:hAnsi="Monaco"/>
          <w:color w:val="777777"/>
          <w:rtl w:val="0"/>
          <w:lang w:val="en-US"/>
        </w:rPr>
        <w:t>@Test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</w:r>
      <w:r>
        <w:rPr>
          <w:rStyle w:val="None"/>
          <w:rFonts w:ascii="Monaco" w:hAnsi="Monaco"/>
          <w:color w:val="931967"/>
          <w:rtl w:val="0"/>
          <w:lang w:val="en-US"/>
        </w:rPr>
        <w:t>public</w:t>
      </w:r>
      <w:r>
        <w:rPr>
          <w:rFonts w:ascii="Monaco" w:hAnsi="Monaco"/>
          <w:rtl w:val="0"/>
          <w:lang w:val="en-US"/>
        </w:rPr>
        <w:t xml:space="preserve"> </w:t>
      </w:r>
      <w:r>
        <w:rPr>
          <w:rStyle w:val="None"/>
          <w:rFonts w:ascii="Monaco" w:hAnsi="Monaco"/>
          <w:color w:val="931967"/>
          <w:rtl w:val="0"/>
          <w:lang w:val="en-US"/>
        </w:rPr>
        <w:t>void</w:t>
      </w:r>
      <w:r>
        <w:rPr>
          <w:rFonts w:ascii="Monaco" w:hAnsi="Monaco"/>
          <w:rtl w:val="0"/>
          <w:lang w:val="en-US"/>
        </w:rPr>
        <w:t xml:space="preserve"> testEx</w:t>
      </w:r>
      <w:r>
        <w:rPr>
          <w:rFonts w:ascii="Monaco" w:hAnsi="Monaco"/>
          <w:rtl w:val="0"/>
          <w:lang w:val="en-US"/>
        </w:rPr>
        <w:t>clud</w:t>
      </w:r>
      <w:r>
        <w:rPr>
          <w:rFonts w:ascii="Monaco" w:hAnsi="Monaco"/>
          <w:rtl w:val="0"/>
          <w:lang w:val="en-US"/>
        </w:rPr>
        <w:t>eEndTime() {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SpotPolicyInterface </w:t>
      </w:r>
      <w:r>
        <w:rPr>
          <w:rStyle w:val="None"/>
          <w:rFonts w:ascii="Monaco" w:hAnsi="Monaco"/>
          <w:color w:val="7e504f"/>
          <w:rtl w:val="0"/>
          <w:lang w:val="en-US"/>
        </w:rPr>
        <w:t>policy</w:t>
      </w:r>
      <w:r>
        <w:rPr>
          <w:rFonts w:ascii="Monaco" w:hAnsi="Monaco"/>
          <w:rtl w:val="0"/>
          <w:lang w:val="en-US"/>
        </w:rPr>
        <w:t xml:space="preserve"> = </w:t>
      </w:r>
      <w:r>
        <w:rPr>
          <w:rStyle w:val="None"/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  <w:lang w:val="en-US"/>
        </w:rPr>
        <w:t xml:space="preserve"> SpotPolicy();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Spot </w:t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 xml:space="preserve"> = </w:t>
      </w:r>
      <w:r>
        <w:rPr>
          <w:rStyle w:val="None"/>
          <w:rFonts w:ascii="Monaco" w:hAnsi="Monaco"/>
          <w:color w:val="931967"/>
          <w:rtl w:val="0"/>
          <w:lang w:val="en-US"/>
        </w:rPr>
        <w:t>new</w:t>
      </w:r>
      <w:r>
        <w:rPr>
          <w:rFonts w:ascii="Monaco" w:hAnsi="Monaco"/>
          <w:rtl w:val="0"/>
          <w:lang w:val="en-US"/>
        </w:rPr>
        <w:t xml:space="preserve"> Spot();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spotStartTime</w:t>
      </w:r>
      <w:r>
        <w:rPr>
          <w:rFonts w:ascii="Monaco" w:hAnsi="Monaco"/>
          <w:rtl w:val="0"/>
          <w:lang w:val="en-US"/>
        </w:rPr>
        <w:t xml:space="preserve"> = LocalTime.of(1,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spotEndTime</w:t>
      </w:r>
      <w:r>
        <w:rPr>
          <w:rFonts w:ascii="Monaco" w:hAnsi="Monaco"/>
          <w:rtl w:val="0"/>
          <w:lang w:val="en-US"/>
        </w:rPr>
        <w:t xml:space="preserve"> = LocalTime.of(3,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.setDayOfWeek(DayOfWeek.</w:t>
      </w:r>
      <w:r>
        <w:rPr>
          <w:rStyle w:val="None"/>
          <w:rFonts w:ascii="Monaco" w:hAnsi="Monaco"/>
          <w:color w:val="0226cb"/>
          <w:rtl w:val="0"/>
          <w:lang w:val="en-US"/>
        </w:rPr>
        <w:t>MONDAY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.setHourOfDay(</w:t>
      </w:r>
      <w:r>
        <w:rPr>
          <w:rStyle w:val="None"/>
          <w:rFonts w:ascii="Monaco" w:hAnsi="Monaco"/>
          <w:color w:val="7e504f"/>
          <w:rtl w:val="0"/>
          <w:lang w:val="en-US"/>
        </w:rPr>
        <w:t>spotStartTime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.setStartTime(</w:t>
      </w:r>
      <w:r>
        <w:rPr>
          <w:rStyle w:val="None"/>
          <w:rFonts w:ascii="Monaco" w:hAnsi="Monaco"/>
          <w:color w:val="7e504f"/>
          <w:rtl w:val="0"/>
          <w:lang w:val="en-US"/>
        </w:rPr>
        <w:t>spotStartTime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.setEndTime(</w:t>
      </w:r>
      <w:r>
        <w:rPr>
          <w:rStyle w:val="None"/>
          <w:rFonts w:ascii="Monaco" w:hAnsi="Monaco"/>
          <w:color w:val="7e504f"/>
          <w:rtl w:val="0"/>
          <w:lang w:val="en-US"/>
        </w:rPr>
        <w:t>spotEndTime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.setPrice(Integer.valueOf(100));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requestStartTime</w:t>
      </w:r>
      <w:r>
        <w:rPr>
          <w:rFonts w:ascii="Monaco" w:hAnsi="Monaco"/>
          <w:rtl w:val="0"/>
          <w:lang w:val="en-US"/>
        </w:rPr>
        <w:t xml:space="preserve"> = LocalTime.of(1,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LocalTime </w:t>
      </w:r>
      <w:r>
        <w:rPr>
          <w:rStyle w:val="None"/>
          <w:rFonts w:ascii="Monaco" w:hAnsi="Monaco"/>
          <w:color w:val="7e504f"/>
          <w:rtl w:val="0"/>
          <w:lang w:val="en-US"/>
        </w:rPr>
        <w:t>requestEndTime</w:t>
      </w:r>
      <w:r>
        <w:rPr>
          <w:rFonts w:ascii="Monaco" w:hAnsi="Monaco"/>
          <w:rtl w:val="0"/>
          <w:lang w:val="en-US"/>
        </w:rPr>
        <w:t xml:space="preserve"> = LocalTime.of(3, 0);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</w:rPr>
        <w:tab/>
        <w:tab/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 xml:space="preserve">String </w:t>
      </w:r>
      <w:r>
        <w:rPr>
          <w:rStyle w:val="None"/>
          <w:rFonts w:ascii="Monaco" w:hAnsi="Monaco"/>
          <w:color w:val="7e504f"/>
          <w:rtl w:val="0"/>
          <w:lang w:val="en-US"/>
        </w:rPr>
        <w:t>response</w:t>
      </w:r>
      <w:r>
        <w:rPr>
          <w:rFonts w:ascii="Monaco" w:hAnsi="Monaco"/>
          <w:rtl w:val="0"/>
          <w:lang w:val="en-US"/>
        </w:rPr>
        <w:t xml:space="preserve"> = </w:t>
      </w:r>
      <w:r>
        <w:rPr>
          <w:rStyle w:val="None"/>
          <w:rFonts w:ascii="Monaco" w:hAnsi="Monaco"/>
          <w:color w:val="7e504f"/>
          <w:rtl w:val="0"/>
          <w:lang w:val="en-US"/>
        </w:rPr>
        <w:t>policy</w:t>
      </w:r>
      <w:r>
        <w:rPr>
          <w:rFonts w:ascii="Monaco" w:hAnsi="Monaco"/>
          <w:rtl w:val="0"/>
          <w:lang w:val="en-US"/>
        </w:rPr>
        <w:t>.evaluateRequest(</w:t>
      </w:r>
      <w:r>
        <w:rPr>
          <w:rStyle w:val="None"/>
          <w:rFonts w:ascii="Monaco" w:hAnsi="Monaco"/>
          <w:color w:val="7e504f"/>
          <w:rtl w:val="0"/>
          <w:lang w:val="en-US"/>
        </w:rPr>
        <w:t>requestStartTime</w:t>
      </w:r>
      <w:r>
        <w:rPr>
          <w:rFonts w:ascii="Monaco" w:hAnsi="Monaco"/>
          <w:rtl w:val="0"/>
          <w:lang w:val="en-US"/>
        </w:rPr>
        <w:t xml:space="preserve">, </w:t>
      </w:r>
      <w:r>
        <w:rPr>
          <w:rStyle w:val="None"/>
          <w:rFonts w:ascii="Monaco" w:hAnsi="Monaco"/>
          <w:color w:val="7e504f"/>
          <w:rtl w:val="0"/>
          <w:lang w:val="en-US"/>
        </w:rPr>
        <w:t>requestEndTime</w:t>
      </w:r>
      <w:r>
        <w:rPr>
          <w:rFonts w:ascii="Monaco" w:hAnsi="Monaco"/>
          <w:rtl w:val="0"/>
          <w:lang w:val="en-US"/>
        </w:rPr>
        <w:t xml:space="preserve">, </w:t>
      </w:r>
      <w:r>
        <w:rPr>
          <w:rStyle w:val="None"/>
          <w:rFonts w:ascii="Monaco" w:hAnsi="Monaco"/>
          <w:color w:val="7e504f"/>
          <w:rtl w:val="0"/>
          <w:lang w:val="en-US"/>
        </w:rPr>
        <w:t>found</w:t>
      </w:r>
      <w:r>
        <w:rPr>
          <w:rFonts w:ascii="Monaco" w:hAnsi="Monaco"/>
          <w:rtl w:val="0"/>
          <w:lang w:val="en-US"/>
        </w:rPr>
        <w:t>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ab/>
        <w:t>assertTrue(</w:t>
      </w:r>
      <w:r>
        <w:rPr>
          <w:rStyle w:val="None"/>
          <w:rFonts w:ascii="Monaco" w:hAnsi="Monaco"/>
          <w:color w:val="3933ff"/>
          <w:rtl w:val="0"/>
          <w:lang w:val="en-US"/>
        </w:rPr>
        <w:t>"unavailable"</w:t>
      </w:r>
      <w:r>
        <w:rPr>
          <w:rFonts w:ascii="Monaco" w:hAnsi="Monaco"/>
          <w:rtl w:val="0"/>
          <w:lang w:val="en-US"/>
        </w:rPr>
        <w:t>.equalsIgnoreCase(</w:t>
      </w:r>
      <w:r>
        <w:rPr>
          <w:rStyle w:val="None"/>
          <w:rFonts w:ascii="Monaco" w:hAnsi="Monaco"/>
          <w:color w:val="7e504f"/>
          <w:rtl w:val="0"/>
          <w:lang w:val="en-US"/>
        </w:rPr>
        <w:t>response</w:t>
      </w:r>
      <w:r>
        <w:rPr>
          <w:rFonts w:ascii="Monaco" w:hAnsi="Monaco"/>
          <w:rtl w:val="0"/>
          <w:lang w:val="en-US"/>
        </w:rPr>
        <w:t>));</w:t>
      </w:r>
    </w:p>
    <w:p>
      <w:pPr>
        <w:pStyle w:val="Default"/>
        <w:rPr>
          <w:rFonts w:ascii="Monaco" w:cs="Monaco" w:hAnsi="Monaco" w:eastAsia="Monaco"/>
        </w:rPr>
      </w:pPr>
      <w:r>
        <w:rPr>
          <w:rFonts w:ascii="Monaco" w:cs="Monaco" w:hAnsi="Monaco" w:eastAsia="Monaco"/>
          <w:rtl w:val="0"/>
        </w:rPr>
        <w:tab/>
        <w:t>}</w:t>
      </w:r>
    </w:p>
    <w:p>
      <w:pPr>
        <w:pStyle w:val="Default"/>
        <w:rPr>
          <w:rFonts w:ascii="Monaco" w:cs="Monaco" w:hAnsi="Monaco" w:eastAsia="Monaco"/>
        </w:rPr>
      </w:pPr>
    </w:p>
    <w:p>
      <w:pPr>
        <w:pStyle w:val="Default"/>
      </w:pPr>
      <w:r>
        <w:rPr>
          <w:rFonts w:ascii="Monaco" w:hAnsi="Monaco"/>
          <w:rtl w:val="0"/>
          <w:lang w:val="en-US"/>
        </w:rPr>
        <w:t>}</w:t>
      </w:r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  <w:font w:name="Monaco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rPr>
        <w:color w:val="2f4f4f"/>
        <w:sz w:val="20"/>
        <w:szCs w:val="20"/>
        <w:u w:color="2f4f4f"/>
        <w:rtl w:val="0"/>
      </w:rPr>
      <w:t>NTAC:3NS-20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 A"/>
      <w:tabs>
        <w:tab w:val="center" w:pos="4680"/>
        <w:tab w:val="right" w:pos="9340"/>
        <w:tab w:val="clear" w:pos="9020"/>
      </w:tabs>
    </w:pPr>
    <w:r>
      <w:rPr>
        <w:rtl w:val="0"/>
      </w:rPr>
      <w:tab/>
      <w:tab/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8</w:t>
    </w:r>
    <w:r>
      <w:rPr/>
      <w:fldChar w:fldCharType="end" w:fldLock="0"/>
    </w:r>
    <w:r>
      <w:rPr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8</w:t>
    </w:r>
    <w:r>
      <w:rPr/>
      <w:fldChar w:fldCharType="end" w:fldLock="0"/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 A">
    <w:name w:val="Header &amp; Footer A"/>
    <w:next w:val="Header &amp; Footer 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Monaco" w:cs="Monaco" w:hAnsi="Monaco" w:eastAsia="Monaco"/>
      <w:color w:val="f4f4f4"/>
      <w:sz w:val="20"/>
      <w:szCs w:val="20"/>
      <w:u w:val="single" w:color="f4f4f4"/>
      <w:shd w:val="clear" w:color="auto" w:fill="000000"/>
      <w:lang w:val="pt-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