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rimpson text" w:cs="Crimpson text" w:eastAsia="Crimpson text" w:hAnsi="Crimpson text"/>
          <w:sz w:val="24"/>
          <w:szCs w:val="24"/>
        </w:rPr>
      </w:pPr>
      <w:commentRangeStart w:id="0"/>
      <w:r w:rsidDel="00000000" w:rsidR="00000000" w:rsidRPr="00000000">
        <w:rPr>
          <w:rFonts w:ascii="Crimpson text" w:cs="Crimpson text" w:eastAsia="Crimpson text" w:hAnsi="Crimpson text"/>
          <w:b w:val="1"/>
          <w:sz w:val="24"/>
          <w:szCs w:val="24"/>
          <w:rtl w:val="0"/>
        </w:rPr>
        <w:t xml:space="preserve">Users:</w:t>
      </w:r>
      <w:r w:rsidDel="00000000" w:rsidR="00000000" w:rsidRPr="00000000">
        <w:rPr>
          <w:rFonts w:ascii="Crimpson text" w:cs="Crimpson text" w:eastAsia="Crimpson text" w:hAnsi="Crimpson text"/>
          <w:sz w:val="24"/>
          <w:szCs w:val="24"/>
          <w:rtl w:val="0"/>
        </w:rPr>
        <w:t xml:space="preserve"> The shopping interface will go beyond the gender boundaries and span number of users from working professionals to house wives, adults to seniors, folks who want to shop leisurely vs those who are in hurry. Additionally, the interface will also cater a new type of or an emergent user such as a professional shopper e.g. Folks from the likes of Instacart, Shipt etc. Further to this, the application can be used by a very meticulous or a detail-oriented user who likes to compare different items from several different dimensions before buying (expert) or a casual shopper who is not concerned with the brand, pricing etc. or a user who follows the discount coupons, sales and negotiations techniques (expert) etc. </w:t>
      </w:r>
    </w:p>
    <w:p w:rsidR="00000000" w:rsidDel="00000000" w:rsidP="00000000" w:rsidRDefault="00000000" w:rsidRPr="00000000" w14:paraId="00000002">
      <w:pPr>
        <w:jc w:val="both"/>
        <w:rPr>
          <w:rFonts w:ascii="Crimpson text" w:cs="Crimpson text" w:eastAsia="Crimpson text" w:hAnsi="Crimpson text"/>
          <w:sz w:val="24"/>
          <w:szCs w:val="24"/>
        </w:rPr>
      </w:pPr>
      <w:r w:rsidDel="00000000" w:rsidR="00000000" w:rsidRPr="00000000">
        <w:rPr>
          <w:rFonts w:ascii="Crimpson text" w:cs="Crimpson text" w:eastAsia="Crimpson text" w:hAnsi="Crimpson text"/>
          <w:b w:val="1"/>
          <w:sz w:val="24"/>
          <w:szCs w:val="24"/>
          <w:rtl w:val="0"/>
        </w:rPr>
        <w:t xml:space="preserve">Where are the users:</w:t>
      </w:r>
      <w:r w:rsidDel="00000000" w:rsidR="00000000" w:rsidRPr="00000000">
        <w:rPr>
          <w:rFonts w:ascii="Crimpson text" w:cs="Crimpson text" w:eastAsia="Crimpson text" w:hAnsi="Crimpson text"/>
          <w:sz w:val="24"/>
          <w:szCs w:val="24"/>
          <w:rtl w:val="0"/>
        </w:rPr>
        <w:t xml:space="preserve"> The users of the application would</w:t>
      </w:r>
      <w:commentRangeEnd w:id="0"/>
      <w:r w:rsidDel="00000000" w:rsidR="00000000" w:rsidRPr="00000000">
        <w:commentReference w:id="0"/>
      </w:r>
      <w:r w:rsidDel="00000000" w:rsidR="00000000" w:rsidRPr="00000000">
        <w:rPr>
          <w:rFonts w:ascii="Crimpson text" w:cs="Crimpson text" w:eastAsia="Crimpson text" w:hAnsi="Crimpson text"/>
          <w:sz w:val="24"/>
          <w:szCs w:val="24"/>
          <w:rtl w:val="0"/>
        </w:rPr>
        <w:t xml:space="preserve"> predominantly be in the stores they want to shop. These users can also use the tool to enter their shopping list while at home, work or for that matter any other place that will allow them to enter the shopping list.</w:t>
      </w:r>
    </w:p>
    <w:p w:rsidR="00000000" w:rsidDel="00000000" w:rsidP="00000000" w:rsidRDefault="00000000" w:rsidRPr="00000000" w14:paraId="00000003">
      <w:pPr>
        <w:jc w:val="both"/>
        <w:rPr>
          <w:rFonts w:ascii="Crimpson text" w:cs="Crimpson text" w:eastAsia="Crimpson text" w:hAnsi="Crimpson text"/>
          <w:sz w:val="24"/>
          <w:szCs w:val="24"/>
        </w:rPr>
      </w:pPr>
      <w:r w:rsidDel="00000000" w:rsidR="00000000" w:rsidRPr="00000000">
        <w:rPr>
          <w:rFonts w:ascii="Crimpson text" w:cs="Crimpson text" w:eastAsia="Crimpson text" w:hAnsi="Crimpson text"/>
          <w:b w:val="1"/>
          <w:sz w:val="24"/>
          <w:szCs w:val="24"/>
          <w:rtl w:val="0"/>
        </w:rPr>
        <w:t xml:space="preserve">What is the context of the task? </w:t>
      </w:r>
      <w:r w:rsidDel="00000000" w:rsidR="00000000" w:rsidRPr="00000000">
        <w:rPr>
          <w:rFonts w:ascii="Crimpson text" w:cs="Crimpson text" w:eastAsia="Crimpson text" w:hAnsi="Crimpson text"/>
          <w:sz w:val="24"/>
          <w:szCs w:val="24"/>
          <w:rtl w:val="0"/>
        </w:rPr>
        <w:t xml:space="preserve">As mentioned above the users can use the tool to enter their shopping list while at home, work or for that matter any other place that will allow them to enter the shopping list. These users can use the tool while sitting, walking or in the car via voice enabled features. The other set of users would be right in the stores experiencing shopping. They may be experiencing different shopping events such as blowout sale, festive shopping or shopping as usual.</w:t>
      </w:r>
    </w:p>
    <w:p w:rsidR="00000000" w:rsidDel="00000000" w:rsidP="00000000" w:rsidRDefault="00000000" w:rsidRPr="00000000" w14:paraId="00000004">
      <w:pPr>
        <w:jc w:val="both"/>
        <w:rPr>
          <w:rFonts w:ascii="Crimpson text" w:cs="Crimpson text" w:eastAsia="Crimpson text" w:hAnsi="Crimpson text"/>
          <w:sz w:val="24"/>
          <w:szCs w:val="24"/>
        </w:rPr>
      </w:pPr>
      <w:r w:rsidDel="00000000" w:rsidR="00000000" w:rsidRPr="00000000">
        <w:rPr>
          <w:rFonts w:ascii="Crimpson text" w:cs="Crimpson text" w:eastAsia="Crimpson text" w:hAnsi="Crimpson text"/>
          <w:b w:val="1"/>
          <w:sz w:val="24"/>
          <w:szCs w:val="24"/>
          <w:rtl w:val="0"/>
        </w:rPr>
        <w:t xml:space="preserve">What are their goals? </w:t>
      </w:r>
      <w:r w:rsidDel="00000000" w:rsidR="00000000" w:rsidRPr="00000000">
        <w:rPr>
          <w:rFonts w:ascii="Crimpson text" w:cs="Crimpson text" w:eastAsia="Crimpson text" w:hAnsi="Crimpson text"/>
          <w:sz w:val="24"/>
          <w:szCs w:val="24"/>
          <w:rtl w:val="0"/>
        </w:rPr>
        <w:t xml:space="preserve">Keeping the main goal in mind of creating a shopping list and finding the shortest path to purchase items per the shopping list, there would be number of sub goals based on the type of users. These goals are as listed below.</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rimpson text" w:cs="Crimpson text" w:eastAsia="Crimpson text" w:hAnsi="Crimpson text"/>
          <w:b w:val="0"/>
          <w:i w:val="0"/>
          <w:smallCaps w:val="0"/>
          <w:strike w:val="0"/>
          <w:color w:val="000000"/>
          <w:sz w:val="24"/>
          <w:szCs w:val="24"/>
          <w:u w:val="none"/>
          <w:shd w:fill="auto" w:val="clear"/>
          <w:vertAlign w:val="baseline"/>
          <w:rtl w:val="0"/>
        </w:rPr>
        <w:t xml:space="preserve">Compare different items based on factors such as specifications, brand, price and warranty etc.</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rimpson text" w:cs="Crimpson text" w:eastAsia="Crimpson text" w:hAnsi="Crimpson text"/>
          <w:b w:val="0"/>
          <w:i w:val="0"/>
          <w:smallCaps w:val="0"/>
          <w:strike w:val="0"/>
          <w:color w:val="000000"/>
          <w:sz w:val="24"/>
          <w:szCs w:val="24"/>
          <w:u w:val="none"/>
          <w:shd w:fill="auto" w:val="clear"/>
          <w:vertAlign w:val="baseline"/>
          <w:rtl w:val="0"/>
        </w:rPr>
        <w:t xml:space="preserve">Keep up with coupons, sale and events.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rimpson text" w:cs="Crimpson text" w:eastAsia="Crimpson text" w:hAnsi="Crimpson text"/>
          <w:b w:val="0"/>
          <w:i w:val="0"/>
          <w:smallCaps w:val="0"/>
          <w:strike w:val="0"/>
          <w:color w:val="000000"/>
          <w:sz w:val="24"/>
          <w:szCs w:val="24"/>
          <w:u w:val="none"/>
          <w:shd w:fill="auto" w:val="clear"/>
          <w:vertAlign w:val="baseline"/>
          <w:rtl w:val="0"/>
        </w:rPr>
        <w:t xml:space="preserve">Guidance on what to do if the item is not available in the store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rimpson text" w:cs="Crimpson text" w:eastAsia="Crimpson text" w:hAnsi="Crimpson text"/>
          <w:b w:val="0"/>
          <w:i w:val="0"/>
          <w:smallCaps w:val="0"/>
          <w:strike w:val="0"/>
          <w:color w:val="000000"/>
          <w:sz w:val="24"/>
          <w:szCs w:val="24"/>
          <w:u w:val="none"/>
          <w:shd w:fill="auto" w:val="clear"/>
          <w:vertAlign w:val="baseline"/>
          <w:rtl w:val="0"/>
        </w:rPr>
        <w:t xml:space="preserve">To complete the overall shopping within allocated time</w:t>
      </w:r>
    </w:p>
    <w:p w:rsidR="00000000" w:rsidDel="00000000" w:rsidP="00000000" w:rsidRDefault="00000000" w:rsidRPr="00000000" w14:paraId="00000009">
      <w:pPr>
        <w:jc w:val="both"/>
        <w:rPr>
          <w:rFonts w:ascii="Crimpson text" w:cs="Crimpson text" w:eastAsia="Crimpson text" w:hAnsi="Crimpson text"/>
          <w:sz w:val="24"/>
          <w:szCs w:val="24"/>
        </w:rPr>
      </w:pPr>
      <w:r w:rsidDel="00000000" w:rsidR="00000000" w:rsidRPr="00000000">
        <w:rPr>
          <w:rFonts w:ascii="Crimpson text" w:cs="Crimpson text" w:eastAsia="Crimpson text" w:hAnsi="Crimpson text"/>
          <w:b w:val="1"/>
          <w:sz w:val="24"/>
          <w:szCs w:val="24"/>
          <w:rtl w:val="0"/>
        </w:rPr>
        <w:t xml:space="preserve">What do they need? </w:t>
      </w:r>
      <w:r w:rsidDel="00000000" w:rsidR="00000000" w:rsidRPr="00000000">
        <w:rPr>
          <w:rFonts w:ascii="Crimpson text" w:cs="Crimpson text" w:eastAsia="Crimpson text" w:hAnsi="Crimpson text"/>
          <w:sz w:val="24"/>
          <w:szCs w:val="24"/>
          <w:rtl w:val="0"/>
        </w:rPr>
        <w:t xml:space="preserve">As we are dealing with the cellphone app, at minimum they need a cellphone where they can download and operate the app. Secondly, they need to know what items they are going to buy so that they can create a shopping list. The users can also add items to their shopping list at any point in time.</w:t>
      </w:r>
    </w:p>
    <w:p w:rsidR="00000000" w:rsidDel="00000000" w:rsidP="00000000" w:rsidRDefault="00000000" w:rsidRPr="00000000" w14:paraId="0000000A">
      <w:pPr>
        <w:jc w:val="both"/>
        <w:rPr>
          <w:rFonts w:ascii="Crimpson text" w:cs="Crimpson text" w:eastAsia="Crimpson text" w:hAnsi="Crimpson text"/>
          <w:sz w:val="24"/>
          <w:szCs w:val="24"/>
        </w:rPr>
      </w:pPr>
      <w:r w:rsidDel="00000000" w:rsidR="00000000" w:rsidRPr="00000000">
        <w:rPr>
          <w:rFonts w:ascii="Crimpson text" w:cs="Crimpson text" w:eastAsia="Crimpson text" w:hAnsi="Crimpson text"/>
          <w:b w:val="1"/>
          <w:sz w:val="24"/>
          <w:szCs w:val="24"/>
          <w:rtl w:val="0"/>
        </w:rPr>
        <w:t xml:space="preserve">What are their tasks? </w:t>
      </w:r>
      <w:r w:rsidDel="00000000" w:rsidR="00000000" w:rsidRPr="00000000">
        <w:rPr>
          <w:rFonts w:ascii="Crimpson text" w:cs="Crimpson text" w:eastAsia="Crimpson text" w:hAnsi="Crimpson text"/>
          <w:sz w:val="24"/>
          <w:szCs w:val="24"/>
          <w:rtl w:val="0"/>
        </w:rPr>
        <w:t xml:space="preserve"> Their main task is shopping items based on the shopping list and guidance provided by the interface.</w:t>
      </w:r>
    </w:p>
    <w:p w:rsidR="00000000" w:rsidDel="00000000" w:rsidP="00000000" w:rsidRDefault="00000000" w:rsidRPr="00000000" w14:paraId="0000000B">
      <w:pPr>
        <w:jc w:val="both"/>
        <w:rPr>
          <w:rFonts w:ascii="Crimpson text" w:cs="Crimpson text" w:eastAsia="Crimpson text" w:hAnsi="Crimpson text"/>
          <w:sz w:val="24"/>
          <w:szCs w:val="24"/>
        </w:rPr>
      </w:pPr>
      <w:bookmarkStart w:colFirst="0" w:colLast="0" w:name="_gjdgxs" w:id="0"/>
      <w:bookmarkEnd w:id="0"/>
      <w:r w:rsidDel="00000000" w:rsidR="00000000" w:rsidRPr="00000000">
        <w:rPr>
          <w:rFonts w:ascii="Crimpson text" w:cs="Crimpson text" w:eastAsia="Crimpson text" w:hAnsi="Crimpson text"/>
          <w:b w:val="1"/>
          <w:sz w:val="24"/>
          <w:szCs w:val="24"/>
          <w:rtl w:val="0"/>
        </w:rPr>
        <w:t xml:space="preserve">What are their sub tasks? </w:t>
      </w:r>
      <w:r w:rsidDel="00000000" w:rsidR="00000000" w:rsidRPr="00000000">
        <w:rPr>
          <w:rFonts w:ascii="Crimpson text" w:cs="Crimpson text" w:eastAsia="Crimpson text" w:hAnsi="Crimpson text"/>
          <w:sz w:val="24"/>
          <w:szCs w:val="24"/>
          <w:rtl w:val="0"/>
        </w:rPr>
        <w:t xml:space="preserve">Their can be number of sub tasks as listed below.</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rimpson text" w:cs="Crimpson text" w:eastAsia="Crimpson text" w:hAnsi="Crimpson text"/>
          <w:b w:val="0"/>
          <w:i w:val="0"/>
          <w:smallCaps w:val="0"/>
          <w:strike w:val="0"/>
          <w:color w:val="000000"/>
          <w:sz w:val="24"/>
          <w:szCs w:val="24"/>
          <w:u w:val="none"/>
          <w:shd w:fill="auto" w:val="clear"/>
          <w:vertAlign w:val="baseline"/>
          <w:rtl w:val="0"/>
        </w:rPr>
        <w:t xml:space="preserve">Prepare a shopping list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rimpson text" w:cs="Crimpson text" w:eastAsia="Crimpson text" w:hAnsi="Crimpson text"/>
          <w:b w:val="0"/>
          <w:i w:val="0"/>
          <w:smallCaps w:val="0"/>
          <w:strike w:val="0"/>
          <w:color w:val="000000"/>
          <w:sz w:val="24"/>
          <w:szCs w:val="24"/>
          <w:u w:val="none"/>
          <w:shd w:fill="auto" w:val="clear"/>
          <w:vertAlign w:val="baseline"/>
          <w:rtl w:val="0"/>
        </w:rPr>
        <w:t xml:space="preserve">Store the shopping list for future use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rimpson text" w:cs="Crimpson text" w:eastAsia="Crimpson text" w:hAnsi="Crimpson text"/>
          <w:b w:val="0"/>
          <w:i w:val="0"/>
          <w:smallCaps w:val="0"/>
          <w:strike w:val="0"/>
          <w:color w:val="000000"/>
          <w:sz w:val="24"/>
          <w:szCs w:val="24"/>
          <w:u w:val="none"/>
          <w:shd w:fill="auto" w:val="clear"/>
          <w:vertAlign w:val="baseline"/>
          <w:rtl w:val="0"/>
        </w:rPr>
        <w:t xml:space="preserve">Shopping based on the shortest path</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rimpson text" w:cs="Crimpson text" w:eastAsia="Crimpson text" w:hAnsi="Crimpson text"/>
          <w:b w:val="0"/>
          <w:i w:val="0"/>
          <w:smallCaps w:val="0"/>
          <w:strike w:val="0"/>
          <w:color w:val="000000"/>
          <w:sz w:val="24"/>
          <w:szCs w:val="24"/>
          <w:u w:val="none"/>
          <w:shd w:fill="auto" w:val="clear"/>
          <w:vertAlign w:val="baseline"/>
          <w:rtl w:val="0"/>
        </w:rPr>
        <w:t xml:space="preserve">Shopping based on the additional parameters such as alternatives, events and pricing features etc.</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rimpson text" w:cs="Crimpson text" w:eastAsia="Crimpson text" w:hAnsi="Crimpson text"/>
          <w:b w:val="0"/>
          <w:i w:val="0"/>
          <w:smallCaps w:val="0"/>
          <w:strike w:val="0"/>
          <w:color w:val="000000"/>
          <w:sz w:val="24"/>
          <w:szCs w:val="24"/>
          <w:u w:val="none"/>
          <w:shd w:fill="auto" w:val="clear"/>
          <w:vertAlign w:val="baseline"/>
          <w:rtl w:val="0"/>
        </w:rPr>
        <w:t xml:space="preserve">Pay while shop to avoid lines</w:t>
      </w:r>
    </w:p>
    <w:p w:rsidR="00000000" w:rsidDel="00000000" w:rsidP="00000000" w:rsidRDefault="00000000" w:rsidRPr="00000000" w14:paraId="00000011">
      <w:pPr>
        <w:jc w:val="both"/>
        <w:rPr>
          <w:rFonts w:ascii="Crimpson text" w:cs="Crimpson text" w:eastAsia="Crimpson text" w:hAnsi="Crimpson text"/>
          <w:b w:val="1"/>
          <w:sz w:val="24"/>
          <w:szCs w:val="24"/>
        </w:rPr>
      </w:pPr>
      <w:r w:rsidDel="00000000" w:rsidR="00000000" w:rsidRPr="00000000">
        <w:rPr>
          <w:rtl w:val="0"/>
        </w:rPr>
      </w:r>
    </w:p>
    <w:p w:rsidR="00000000" w:rsidDel="00000000" w:rsidP="00000000" w:rsidRDefault="00000000" w:rsidRPr="00000000" w14:paraId="00000012">
      <w:pPr>
        <w:jc w:val="both"/>
        <w:rPr>
          <w:rFonts w:ascii="Crimpson text" w:cs="Crimpson text" w:eastAsia="Crimpson text" w:hAnsi="Crimpson text"/>
          <w:sz w:val="24"/>
          <w:szCs w:val="24"/>
        </w:rPr>
      </w:pPr>
      <w:r w:rsidDel="00000000" w:rsidR="00000000" w:rsidRPr="00000000">
        <w:rPr>
          <w:rtl w:val="0"/>
        </w:rPr>
      </w:r>
    </w:p>
    <w:p w:rsidR="00000000" w:rsidDel="00000000" w:rsidP="00000000" w:rsidRDefault="00000000" w:rsidRPr="00000000" w14:paraId="00000013">
      <w:pPr>
        <w:jc w:val="both"/>
        <w:rPr>
          <w:rFonts w:ascii="Crimpson text" w:cs="Crimpson text" w:eastAsia="Crimpson text" w:hAnsi="Crimpson text"/>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yles Lefkovitz" w:id="0" w:date="2018-12-04T00:47:18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this?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fit with our existing material. The "Data Inventory" should not be its own section, but a section within needfinding - the goal of needfinding is to discover the data inventory.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material does not seem like it was written in response to the needfinding exercises performed...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Crimpson tex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