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1DF" w:rsidRPr="007D280C" w:rsidRDefault="00B24B1C" w:rsidP="005561DF">
      <w:pPr>
        <w:rPr>
          <w:b/>
          <w:sz w:val="18"/>
          <w:szCs w:val="18"/>
        </w:rPr>
        <w:sectPr w:rsidR="005561DF" w:rsidRPr="007D280C" w:rsidSect="005561DF">
          <w:pgSz w:w="12240" w:h="15840"/>
          <w:pgMar w:top="1440" w:right="1440" w:bottom="1440" w:left="1440" w:header="720" w:footer="720" w:gutter="0"/>
          <w:cols w:num="2" w:space="720"/>
          <w:docGrid w:linePitch="360"/>
        </w:sectPr>
      </w:pPr>
      <w:r w:rsidRPr="007D280C">
        <w:rPr>
          <w:b/>
          <w:sz w:val="18"/>
          <w:szCs w:val="18"/>
        </w:rPr>
        <w:t xml:space="preserve">Assignment </w:t>
      </w:r>
      <w:r w:rsidR="00274D35">
        <w:rPr>
          <w:b/>
          <w:sz w:val="18"/>
          <w:szCs w:val="18"/>
        </w:rPr>
        <w:t>2</w:t>
      </w:r>
      <w:r w:rsidRPr="007D280C">
        <w:rPr>
          <w:b/>
          <w:sz w:val="18"/>
          <w:szCs w:val="18"/>
        </w:rPr>
        <w:t xml:space="preserve"> Analysis</w:t>
      </w:r>
      <w:r w:rsidR="00382DFB" w:rsidRPr="007D280C">
        <w:rPr>
          <w:b/>
          <w:sz w:val="18"/>
          <w:szCs w:val="18"/>
        </w:rPr>
        <w:br/>
        <w:t>Myles Lefkovitz</w:t>
      </w:r>
      <w:r w:rsidR="00382DFB" w:rsidRPr="007D280C">
        <w:rPr>
          <w:b/>
          <w:sz w:val="18"/>
          <w:szCs w:val="18"/>
        </w:rPr>
        <w:br/>
      </w:r>
      <w:r w:rsidR="005561DF" w:rsidRPr="007D280C">
        <w:rPr>
          <w:b/>
          <w:sz w:val="18"/>
          <w:szCs w:val="18"/>
        </w:rPr>
        <w:t xml:space="preserve"> </w:t>
      </w:r>
      <w:r w:rsidR="005561DF" w:rsidRPr="007D280C">
        <w:rPr>
          <w:b/>
          <w:sz w:val="18"/>
          <w:szCs w:val="18"/>
        </w:rPr>
        <w:tab/>
      </w:r>
      <w:r w:rsidR="005561DF" w:rsidRPr="007D280C">
        <w:rPr>
          <w:b/>
          <w:sz w:val="18"/>
          <w:szCs w:val="18"/>
        </w:rPr>
        <w:tab/>
      </w:r>
      <w:r w:rsidR="005561DF" w:rsidRPr="007D280C">
        <w:rPr>
          <w:b/>
          <w:sz w:val="18"/>
          <w:szCs w:val="18"/>
        </w:rPr>
        <w:tab/>
        <w:t xml:space="preserve">    </w:t>
      </w:r>
      <w:r w:rsidR="00382DFB" w:rsidRPr="007D280C">
        <w:rPr>
          <w:b/>
          <w:sz w:val="18"/>
          <w:szCs w:val="18"/>
        </w:rPr>
        <w:t>gth836x; 901929700</w:t>
      </w:r>
      <w:r w:rsidR="00382DFB" w:rsidRPr="007D280C">
        <w:rPr>
          <w:b/>
          <w:sz w:val="18"/>
          <w:szCs w:val="18"/>
        </w:rPr>
        <w:br/>
      </w:r>
      <w:r w:rsidR="005561DF" w:rsidRPr="007D280C">
        <w:rPr>
          <w:b/>
          <w:sz w:val="18"/>
          <w:szCs w:val="18"/>
        </w:rPr>
        <w:t xml:space="preserve"> </w:t>
      </w:r>
      <w:r w:rsidR="005561DF" w:rsidRPr="007D280C">
        <w:rPr>
          <w:b/>
          <w:sz w:val="18"/>
          <w:szCs w:val="18"/>
        </w:rPr>
        <w:tab/>
      </w:r>
      <w:r w:rsidR="005561DF" w:rsidRPr="007D280C">
        <w:rPr>
          <w:b/>
          <w:sz w:val="18"/>
          <w:szCs w:val="18"/>
        </w:rPr>
        <w:tab/>
        <w:t xml:space="preserve">      </w:t>
      </w:r>
      <w:r w:rsidR="00274D35">
        <w:rPr>
          <w:b/>
          <w:sz w:val="18"/>
          <w:szCs w:val="18"/>
        </w:rPr>
        <w:t xml:space="preserve">   </w:t>
      </w:r>
      <w:r w:rsidR="005561DF" w:rsidRPr="007D280C">
        <w:rPr>
          <w:b/>
          <w:sz w:val="18"/>
          <w:szCs w:val="18"/>
        </w:rPr>
        <w:t xml:space="preserve">      </w:t>
      </w:r>
      <w:r w:rsidR="00382DFB" w:rsidRPr="007D280C">
        <w:rPr>
          <w:b/>
          <w:sz w:val="18"/>
          <w:szCs w:val="18"/>
        </w:rPr>
        <w:t>mlefkovitz@gatech.edu</w:t>
      </w:r>
    </w:p>
    <w:p w:rsidR="00274D35" w:rsidRPr="00274D35" w:rsidRDefault="00274D35" w:rsidP="00274D35">
      <w:pPr>
        <w:rPr>
          <w:b/>
          <w:sz w:val="32"/>
          <w:szCs w:val="18"/>
        </w:rPr>
      </w:pPr>
      <w:r w:rsidRPr="00274D35">
        <w:rPr>
          <w:b/>
          <w:sz w:val="32"/>
          <w:szCs w:val="18"/>
        </w:rPr>
        <w:t>Part 1</w:t>
      </w:r>
      <w:r>
        <w:rPr>
          <w:b/>
          <w:sz w:val="32"/>
          <w:szCs w:val="18"/>
        </w:rPr>
        <w:t xml:space="preserve"> – Local Random Search on a Neural Network</w:t>
      </w:r>
      <w:r w:rsidRPr="00274D35">
        <w:rPr>
          <w:b/>
          <w:sz w:val="32"/>
          <w:szCs w:val="18"/>
        </w:rPr>
        <w:t xml:space="preserve"> </w:t>
      </w:r>
    </w:p>
    <w:p w:rsidR="00E92612" w:rsidRPr="001852DD" w:rsidRDefault="00E92612" w:rsidP="00274D35">
      <w:pPr>
        <w:pStyle w:val="ListParagraph"/>
        <w:numPr>
          <w:ilvl w:val="0"/>
          <w:numId w:val="7"/>
        </w:numPr>
        <w:rPr>
          <w:b/>
          <w:sz w:val="24"/>
          <w:szCs w:val="18"/>
        </w:rPr>
      </w:pPr>
      <w:r w:rsidRPr="001852DD">
        <w:rPr>
          <w:b/>
          <w:sz w:val="24"/>
          <w:szCs w:val="18"/>
        </w:rPr>
        <w:t xml:space="preserve">Dataset – </w:t>
      </w:r>
      <w:r w:rsidR="007708D7" w:rsidRPr="001852DD">
        <w:rPr>
          <w:b/>
          <w:sz w:val="24"/>
          <w:szCs w:val="18"/>
        </w:rPr>
        <w:t xml:space="preserve">Adult </w:t>
      </w:r>
      <w:r w:rsidR="004E08A7" w:rsidRPr="001852DD">
        <w:rPr>
          <w:b/>
          <w:sz w:val="24"/>
          <w:szCs w:val="18"/>
        </w:rPr>
        <w:t xml:space="preserve">Income </w:t>
      </w:r>
      <w:r w:rsidRPr="001852DD">
        <w:rPr>
          <w:b/>
          <w:sz w:val="24"/>
          <w:szCs w:val="18"/>
        </w:rPr>
        <w:t>data:</w:t>
      </w:r>
    </w:p>
    <w:p w:rsidR="00E92612" w:rsidRPr="007D280C" w:rsidRDefault="00F06CFC">
      <w:pPr>
        <w:rPr>
          <w:sz w:val="18"/>
          <w:szCs w:val="18"/>
        </w:rPr>
      </w:pPr>
      <w:r w:rsidRPr="007D280C">
        <w:rPr>
          <w:sz w:val="18"/>
          <w:szCs w:val="18"/>
        </w:rPr>
        <w:t>On the University of California Irvine’ Machine Learning Repository I found an Adult Income Data Set</w:t>
      </w:r>
      <w:r w:rsidRPr="007D280C">
        <w:rPr>
          <w:rStyle w:val="EndnoteReference"/>
          <w:sz w:val="18"/>
          <w:szCs w:val="18"/>
        </w:rPr>
        <w:endnoteReference w:id="1"/>
      </w:r>
      <w:r w:rsidRPr="007D280C">
        <w:rPr>
          <w:sz w:val="18"/>
          <w:szCs w:val="18"/>
        </w:rPr>
        <w:t xml:space="preserve"> that classifies adults into one of two income categories: </w:t>
      </w:r>
      <w:r w:rsidR="001329DC" w:rsidRPr="007D280C">
        <w:rPr>
          <w:sz w:val="18"/>
          <w:szCs w:val="18"/>
        </w:rPr>
        <w:t>‘</w:t>
      </w:r>
      <w:r w:rsidRPr="007D280C">
        <w:rPr>
          <w:sz w:val="18"/>
          <w:szCs w:val="18"/>
        </w:rPr>
        <w:t>&gt;50K</w:t>
      </w:r>
      <w:r w:rsidR="001329DC" w:rsidRPr="007D280C">
        <w:rPr>
          <w:sz w:val="18"/>
          <w:szCs w:val="18"/>
        </w:rPr>
        <w:t>’</w:t>
      </w:r>
      <w:r w:rsidRPr="007D280C">
        <w:rPr>
          <w:sz w:val="18"/>
          <w:szCs w:val="18"/>
        </w:rPr>
        <w:t xml:space="preserve">, or </w:t>
      </w:r>
      <w:r w:rsidR="001329DC" w:rsidRPr="007D280C">
        <w:rPr>
          <w:sz w:val="18"/>
          <w:szCs w:val="18"/>
        </w:rPr>
        <w:t>‘</w:t>
      </w:r>
      <w:r w:rsidRPr="007D280C">
        <w:rPr>
          <w:sz w:val="18"/>
          <w:szCs w:val="18"/>
        </w:rPr>
        <w:t>&lt;=50K</w:t>
      </w:r>
      <w:r w:rsidR="001329DC" w:rsidRPr="007D280C">
        <w:rPr>
          <w:sz w:val="18"/>
          <w:szCs w:val="18"/>
        </w:rPr>
        <w:t>’</w:t>
      </w:r>
      <w:r w:rsidRPr="007D280C">
        <w:rPr>
          <w:sz w:val="18"/>
          <w:szCs w:val="18"/>
        </w:rPr>
        <w:t xml:space="preserve">. </w:t>
      </w:r>
      <w:r w:rsidR="001329DC" w:rsidRPr="007D280C">
        <w:rPr>
          <w:sz w:val="18"/>
          <w:szCs w:val="18"/>
        </w:rPr>
        <w:t xml:space="preserve">The ‘&gt;50K’ category identifies individuals that earned more than $50,000 in the given year, 1994. The ‘&lt;=50K’ category identifies individuals that earned less than or equal to $50,000. $50,000 in 1994 is approximately $81,000 in today’s terms. </w:t>
      </w:r>
      <w:r w:rsidRPr="007D280C">
        <w:rPr>
          <w:sz w:val="18"/>
          <w:szCs w:val="18"/>
        </w:rPr>
        <w:t>The data ha</w:t>
      </w:r>
      <w:r w:rsidR="00381181" w:rsidRPr="007D280C">
        <w:rPr>
          <w:sz w:val="18"/>
          <w:szCs w:val="18"/>
        </w:rPr>
        <w:t>s</w:t>
      </w:r>
      <w:r w:rsidRPr="007D280C">
        <w:rPr>
          <w:sz w:val="18"/>
          <w:szCs w:val="18"/>
        </w:rPr>
        <w:t xml:space="preserve"> </w:t>
      </w:r>
      <w:r w:rsidR="00381181" w:rsidRPr="007D280C">
        <w:rPr>
          <w:sz w:val="18"/>
          <w:szCs w:val="18"/>
        </w:rPr>
        <w:t>13 attributes, 5 of which are real-valued, and 8 of which are categorical.</w:t>
      </w:r>
    </w:p>
    <w:p w:rsidR="003B56A4" w:rsidRPr="007D280C" w:rsidRDefault="00381181">
      <w:pPr>
        <w:rPr>
          <w:sz w:val="18"/>
          <w:szCs w:val="18"/>
        </w:rPr>
      </w:pPr>
      <w:r w:rsidRPr="007D280C">
        <w:rPr>
          <w:sz w:val="18"/>
          <w:szCs w:val="18"/>
        </w:rPr>
        <w:t>The 5 real-valued attributes and their minimum and maximum values are: age [17 – 90], education</w:t>
      </w:r>
      <w:r w:rsidR="003B56A4" w:rsidRPr="007D280C">
        <w:rPr>
          <w:sz w:val="18"/>
          <w:szCs w:val="18"/>
        </w:rPr>
        <w:t>-num</w:t>
      </w:r>
      <w:r w:rsidRPr="007D280C">
        <w:rPr>
          <w:sz w:val="18"/>
          <w:szCs w:val="18"/>
        </w:rPr>
        <w:t xml:space="preserve"> [1 – 16], capital-gain [0 – 99,999], capital-loss [0 – 4,356], hours-per-week [1 – 99]. </w:t>
      </w:r>
    </w:p>
    <w:p w:rsidR="003B56A4" w:rsidRPr="007D280C" w:rsidRDefault="00381181" w:rsidP="003B56A4">
      <w:pPr>
        <w:rPr>
          <w:sz w:val="18"/>
          <w:szCs w:val="18"/>
        </w:rPr>
      </w:pPr>
      <w:r w:rsidRPr="007D280C">
        <w:rPr>
          <w:sz w:val="18"/>
          <w:szCs w:val="18"/>
        </w:rPr>
        <w:t xml:space="preserve">The 8 categorical </w:t>
      </w:r>
      <w:r w:rsidR="003B56A4" w:rsidRPr="007D280C">
        <w:rPr>
          <w:sz w:val="18"/>
          <w:szCs w:val="18"/>
        </w:rPr>
        <w:t>attributes and a brief description are: workclass (type of employer), education (level of education, duplicated in the education-num real-valued attribute), marital-status, occupation (type of job), relationship (family status), race, se</w:t>
      </w:r>
      <w:r w:rsidR="00274D35">
        <w:rPr>
          <w:sz w:val="18"/>
          <w:szCs w:val="18"/>
        </w:rPr>
        <w:t>x, native-country. See figures 1</w:t>
      </w:r>
      <w:r w:rsidR="003B56A4" w:rsidRPr="007D280C">
        <w:rPr>
          <w:sz w:val="18"/>
          <w:szCs w:val="18"/>
        </w:rPr>
        <w:t>-</w:t>
      </w:r>
      <w:r w:rsidR="00274D35">
        <w:rPr>
          <w:sz w:val="18"/>
          <w:szCs w:val="18"/>
        </w:rPr>
        <w:t>8</w:t>
      </w:r>
      <w:r w:rsidR="003B56A4" w:rsidRPr="007D280C">
        <w:rPr>
          <w:sz w:val="18"/>
          <w:szCs w:val="18"/>
        </w:rPr>
        <w:t xml:space="preserve"> </w:t>
      </w:r>
      <w:r w:rsidR="0075770C" w:rsidRPr="007D280C">
        <w:rPr>
          <w:sz w:val="18"/>
          <w:szCs w:val="18"/>
        </w:rPr>
        <w:t>below</w:t>
      </w:r>
      <w:r w:rsidR="001329DC" w:rsidRPr="007D280C">
        <w:rPr>
          <w:sz w:val="18"/>
          <w:szCs w:val="18"/>
        </w:rPr>
        <w:t xml:space="preserve"> </w:t>
      </w:r>
      <w:r w:rsidR="003B56A4" w:rsidRPr="007D280C">
        <w:rPr>
          <w:sz w:val="18"/>
          <w:szCs w:val="18"/>
        </w:rPr>
        <w:t>for an examination of these 8 attributes.</w:t>
      </w:r>
    </w:p>
    <w:p w:rsidR="0075770C" w:rsidRDefault="0075770C" w:rsidP="003B56A4">
      <w:pPr>
        <w:rPr>
          <w:noProof/>
          <w:sz w:val="18"/>
          <w:szCs w:val="18"/>
        </w:rPr>
      </w:pPr>
      <w:r w:rsidRPr="007D280C">
        <w:rPr>
          <w:sz w:val="18"/>
          <w:szCs w:val="18"/>
        </w:rPr>
        <w:t xml:space="preserve">The data set’s 2 categories, ‘&gt;50K’ and ‘&lt;=50K’, represent approximately 24% and 76% of the instances in the data set, respectively. </w:t>
      </w:r>
      <w:r w:rsidRPr="007D280C">
        <w:rPr>
          <w:noProof/>
          <w:sz w:val="18"/>
          <w:szCs w:val="18"/>
        </w:rPr>
        <w:t>To create a high-performing simplistic model, we could uniformly classify every individual in the ‘&lt;=50K’ category. We should consider a learner successful only if it categorizes adult incomes correctly more than 76% of the time.</w:t>
      </w:r>
    </w:p>
    <w:p w:rsidR="00274D35" w:rsidRPr="001852DD" w:rsidRDefault="00274D35" w:rsidP="00274D35">
      <w:pPr>
        <w:pStyle w:val="ListParagraph"/>
        <w:numPr>
          <w:ilvl w:val="0"/>
          <w:numId w:val="7"/>
        </w:numPr>
        <w:rPr>
          <w:b/>
          <w:noProof/>
          <w:sz w:val="24"/>
          <w:szCs w:val="18"/>
        </w:rPr>
      </w:pPr>
      <w:r w:rsidRPr="001852DD">
        <w:rPr>
          <w:b/>
          <w:noProof/>
          <w:sz w:val="24"/>
          <w:szCs w:val="18"/>
        </w:rPr>
        <w:t>Backpropagation</w:t>
      </w:r>
    </w:p>
    <w:p w:rsidR="00274D35" w:rsidRPr="007D280C" w:rsidRDefault="00274D35" w:rsidP="00274D35">
      <w:pPr>
        <w:rPr>
          <w:sz w:val="18"/>
          <w:szCs w:val="18"/>
        </w:rPr>
      </w:pPr>
      <w:r>
        <w:rPr>
          <w:sz w:val="18"/>
          <w:szCs w:val="18"/>
        </w:rPr>
        <w:t>When completed backpropagation in assignment 1, c</w:t>
      </w:r>
      <w:r w:rsidRPr="007D280C">
        <w:rPr>
          <w:sz w:val="18"/>
          <w:szCs w:val="18"/>
        </w:rPr>
        <w:t xml:space="preserve">ross validation settled on alpha=0.005 and hidden layer size = 3 as the best set of hyperparameters. See the model complexity chart in figure </w:t>
      </w:r>
      <w:r>
        <w:rPr>
          <w:sz w:val="18"/>
          <w:szCs w:val="18"/>
        </w:rPr>
        <w:t>1</w:t>
      </w:r>
      <w:r w:rsidRPr="007D280C">
        <w:rPr>
          <w:sz w:val="18"/>
          <w:szCs w:val="18"/>
        </w:rPr>
        <w:t xml:space="preserve"> below.</w:t>
      </w:r>
      <w:r w:rsidR="00D2074A">
        <w:rPr>
          <w:sz w:val="18"/>
          <w:szCs w:val="18"/>
        </w:rPr>
        <w:t xml:space="preserve"> There are a total of 47 input notes and one output node.</w:t>
      </w:r>
    </w:p>
    <w:p w:rsidR="00274D35" w:rsidRPr="007D280C" w:rsidRDefault="00274D35" w:rsidP="00274D35">
      <w:pPr>
        <w:jc w:val="center"/>
        <w:rPr>
          <w:sz w:val="18"/>
          <w:szCs w:val="18"/>
        </w:rPr>
      </w:pPr>
      <w:r w:rsidRPr="007D280C">
        <w:rPr>
          <w:noProof/>
          <w:sz w:val="18"/>
          <w:szCs w:val="18"/>
        </w:rPr>
        <mc:AlternateContent>
          <mc:Choice Requires="wps">
            <w:drawing>
              <wp:anchor distT="45720" distB="45720" distL="114300" distR="114300" simplePos="0" relativeHeight="251689984" behindDoc="1" locked="0" layoutInCell="1" allowOverlap="1" wp14:anchorId="7C9AED06" wp14:editId="5E840693">
                <wp:simplePos x="0" y="0"/>
                <wp:positionH relativeFrom="column">
                  <wp:posOffset>1470355</wp:posOffset>
                </wp:positionH>
                <wp:positionV relativeFrom="paragraph">
                  <wp:posOffset>1818208</wp:posOffset>
                </wp:positionV>
                <wp:extent cx="3085465" cy="241402"/>
                <wp:effectExtent l="0" t="0" r="635" b="6350"/>
                <wp:wrapNone/>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41402"/>
                        </a:xfrm>
                        <a:prstGeom prst="rect">
                          <a:avLst/>
                        </a:prstGeom>
                        <a:solidFill>
                          <a:srgbClr val="FFFFFF"/>
                        </a:solidFill>
                        <a:ln w="9525">
                          <a:noFill/>
                          <a:miter lim="800000"/>
                          <a:headEnd/>
                          <a:tailEnd/>
                        </a:ln>
                      </wps:spPr>
                      <wps:txbx>
                        <w:txbxContent>
                          <w:p w:rsidR="00FC7E58" w:rsidRDefault="00FC7E58" w:rsidP="00274D35">
                            <w:pPr>
                              <w:pStyle w:val="Caption"/>
                              <w:jc w:val="center"/>
                              <w:rPr>
                                <w:noProof/>
                              </w:rPr>
                            </w:pPr>
                            <w:r>
                              <w:t>Figure 1. Neural Network Model Complexity Chart</w:t>
                            </w:r>
                          </w:p>
                          <w:p w:rsidR="00FC7E58" w:rsidRDefault="00FC7E58" w:rsidP="00274D3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9AED06" id="_x0000_t202" coordsize="21600,21600" o:spt="202" path="m,l,21600r21600,l21600,xe">
                <v:stroke joinstyle="miter"/>
                <v:path gradientshapeok="t" o:connecttype="rect"/>
              </v:shapetype>
              <v:shape id="Text Box 2" o:spid="_x0000_s1026" type="#_x0000_t202" style="position:absolute;left:0;text-align:left;margin-left:115.8pt;margin-top:143.15pt;width:242.95pt;height:19pt;z-index:-251626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" stroked="f">
                <v:textbox>
                  <w:txbxContent>
                    <w:p w:rsidR="00FC7E58" w:rsidRDefault="00FC7E58" w:rsidP="00274D35">
                      <w:pPr>
                        <w:pStyle w:val="Caption"/>
                        <w:jc w:val="center"/>
                        <w:rPr>
                          <w:noProof/>
                        </w:rPr>
                      </w:pPr>
                      <w:r>
                        <w:t>Figure 1. Neural Network Model Complexity Chart</w:t>
                      </w:r>
                    </w:p>
                    <w:p w:rsidR="00FC7E58" w:rsidRDefault="00FC7E58" w:rsidP="00274D35"/>
                  </w:txbxContent>
                </v:textbox>
              </v:shape>
            </w:pict>
          </mc:Fallback>
        </mc:AlternateContent>
      </w:r>
      <w:r w:rsidRPr="007D280C">
        <w:rPr>
          <w:noProof/>
          <w:sz w:val="18"/>
          <w:szCs w:val="18"/>
        </w:rPr>
        <w:drawing>
          <wp:inline distT="0" distB="0" distL="0" distR="0" wp14:anchorId="09FD17F0" wp14:editId="4D8C0031">
            <wp:extent cx="3533241" cy="1838960"/>
            <wp:effectExtent l="0" t="0" r="0" b="889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7916" cy="1846598"/>
                    </a:xfrm>
                    <a:prstGeom prst="rect">
                      <a:avLst/>
                    </a:prstGeom>
                  </pic:spPr>
                </pic:pic>
              </a:graphicData>
            </a:graphic>
          </wp:inline>
        </w:drawing>
      </w:r>
    </w:p>
    <w:p w:rsidR="00274D35" w:rsidRPr="007D280C" w:rsidRDefault="00274D35" w:rsidP="00274D35">
      <w:pPr>
        <w:rPr>
          <w:sz w:val="18"/>
          <w:szCs w:val="18"/>
        </w:rPr>
      </w:pPr>
    </w:p>
    <w:p w:rsidR="00274D35" w:rsidRPr="007D280C" w:rsidRDefault="00274D35" w:rsidP="00274D35">
      <w:pPr>
        <w:rPr>
          <w:sz w:val="18"/>
          <w:szCs w:val="18"/>
        </w:rPr>
      </w:pPr>
      <w:r w:rsidRPr="007D280C">
        <w:rPr>
          <w:sz w:val="18"/>
          <w:szCs w:val="18"/>
        </w:rPr>
        <w:t>This model’s performance against training data is 86.8%</w:t>
      </w:r>
      <w:r w:rsidRPr="007D280C">
        <w:rPr>
          <w:sz w:val="18"/>
          <w:szCs w:val="18"/>
        </w:rPr>
        <w:br/>
        <w:t>This model’s performance against CV data is 83%</w:t>
      </w:r>
      <w:r w:rsidRPr="007D280C">
        <w:rPr>
          <w:sz w:val="18"/>
          <w:szCs w:val="18"/>
        </w:rPr>
        <w:br/>
        <w:t>This model’s performance against test data is 83.5%</w:t>
      </w:r>
      <w:r w:rsidRPr="007D280C">
        <w:rPr>
          <w:sz w:val="18"/>
          <w:szCs w:val="18"/>
        </w:rPr>
        <w:br/>
        <w:t>This model took approximately 49 minutes to run</w:t>
      </w:r>
    </w:p>
    <w:p w:rsidR="00274D35" w:rsidRPr="007D280C" w:rsidRDefault="00274D35" w:rsidP="003B56A4">
      <w:pPr>
        <w:rPr>
          <w:sz w:val="18"/>
          <w:szCs w:val="18"/>
        </w:rPr>
      </w:pPr>
    </w:p>
    <w:p w:rsidR="0075770C" w:rsidRPr="007D280C" w:rsidRDefault="00FB111C" w:rsidP="0075770C">
      <w:pPr>
        <w:keepNext/>
        <w:rPr>
          <w:sz w:val="18"/>
          <w:szCs w:val="18"/>
        </w:rPr>
      </w:pPr>
      <w:r w:rsidRPr="007D280C">
        <w:rPr>
          <w:noProof/>
          <w:sz w:val="18"/>
          <w:szCs w:val="18"/>
        </w:rPr>
        <w:lastRenderedPageBreak/>
        <mc:AlternateContent>
          <mc:Choice Requires="wps">
            <w:drawing>
              <wp:anchor distT="45720" distB="45720" distL="114300" distR="114300" simplePos="0" relativeHeight="251687936" behindDoc="1" locked="0" layoutInCell="1" allowOverlap="1" wp14:anchorId="0547F216" wp14:editId="341EDAEF">
                <wp:simplePos x="0" y="0"/>
                <wp:positionH relativeFrom="column">
                  <wp:posOffset>4862830</wp:posOffset>
                </wp:positionH>
                <wp:positionV relativeFrom="paragraph">
                  <wp:posOffset>647650</wp:posOffset>
                </wp:positionV>
                <wp:extent cx="1809750" cy="22860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228600"/>
                        </a:xfrm>
                        <a:prstGeom prst="rect">
                          <a:avLst/>
                        </a:prstGeom>
                        <a:solidFill>
                          <a:srgbClr val="FFFFFF"/>
                        </a:solidFill>
                        <a:ln w="9525">
                          <a:noFill/>
                          <a:miter lim="800000"/>
                          <a:headEnd/>
                          <a:tailEnd/>
                        </a:ln>
                      </wps:spPr>
                      <wps:txbx>
                        <w:txbxContent>
                          <w:p w:rsidR="00FC7E58" w:rsidRDefault="00FC7E58" w:rsidP="00FB111C">
                            <w:pPr>
                              <w:pStyle w:val="Caption"/>
                              <w:jc w:val="center"/>
                              <w:rPr>
                                <w:noProof/>
                              </w:rPr>
                            </w:pPr>
                            <w:r>
                              <w:t>Figure 9. Adults by sex</w:t>
                            </w:r>
                          </w:p>
                          <w:p w:rsidR="00FC7E58" w:rsidRDefault="00FC7E58" w:rsidP="00FB11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47F216" id="_x0000_s1027" type="#_x0000_t202" style="position:absolute;margin-left:382.9pt;margin-top:51pt;width:142.5pt;height:18pt;z-index:-251628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" stroked="f">
                <v:textbox>
                  <w:txbxContent>
                    <w:p w:rsidR="00FC7E58" w:rsidRDefault="00FC7E58" w:rsidP="00FB111C">
                      <w:pPr>
                        <w:pStyle w:val="Caption"/>
                        <w:jc w:val="center"/>
                        <w:rPr>
                          <w:noProof/>
                        </w:rPr>
                      </w:pPr>
                      <w:r>
                        <w:t>Figure 9. Adults by sex</w:t>
                      </w:r>
                    </w:p>
                    <w:p w:rsidR="00FC7E58" w:rsidRDefault="00FC7E58" w:rsidP="00FB111C"/>
                  </w:txbxContent>
                </v:textbox>
              </v:shape>
            </w:pict>
          </mc:Fallback>
        </mc:AlternateContent>
      </w:r>
      <w:r w:rsidRPr="007D280C">
        <w:rPr>
          <w:noProof/>
          <w:sz w:val="18"/>
          <w:szCs w:val="18"/>
        </w:rPr>
        <w:drawing>
          <wp:anchor distT="0" distB="0" distL="114300" distR="114300" simplePos="0" relativeHeight="251667456" behindDoc="1" locked="0" layoutInCell="1" allowOverlap="1">
            <wp:simplePos x="0" y="0"/>
            <wp:positionH relativeFrom="column">
              <wp:posOffset>5125644</wp:posOffset>
            </wp:positionH>
            <wp:positionV relativeFrom="paragraph">
              <wp:posOffset>-4826</wp:posOffset>
            </wp:positionV>
            <wp:extent cx="1304925" cy="695325"/>
            <wp:effectExtent l="0" t="0" r="9525" b="9525"/>
            <wp:wrapTight wrapText="bothSides">
              <wp:wrapPolygon edited="0">
                <wp:start x="0" y="0"/>
                <wp:lineTo x="0" y="21304"/>
                <wp:lineTo x="21442" y="21304"/>
                <wp:lineTo x="2144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04925" cy="695325"/>
                    </a:xfrm>
                    <a:prstGeom prst="rect">
                      <a:avLst/>
                    </a:prstGeom>
                  </pic:spPr>
                </pic:pic>
              </a:graphicData>
            </a:graphic>
            <wp14:sizeRelH relativeFrom="page">
              <wp14:pctWidth>0</wp14:pctWidth>
            </wp14:sizeRelH>
            <wp14:sizeRelV relativeFrom="page">
              <wp14:pctHeight>0</wp14:pctHeight>
            </wp14:sizeRelV>
          </wp:anchor>
        </w:drawing>
      </w:r>
      <w:r w:rsidRPr="007D280C">
        <w:rPr>
          <w:noProof/>
          <w:sz w:val="18"/>
          <w:szCs w:val="18"/>
        </w:rPr>
        <mc:AlternateContent>
          <mc:Choice Requires="wps">
            <w:drawing>
              <wp:anchor distT="45720" distB="45720" distL="114300" distR="114300" simplePos="0" relativeHeight="251683840" behindDoc="1" locked="0" layoutInCell="1" allowOverlap="1" wp14:anchorId="4DDCCDE0" wp14:editId="2AD2F526">
                <wp:simplePos x="0" y="0"/>
                <wp:positionH relativeFrom="column">
                  <wp:posOffset>3616147</wp:posOffset>
                </wp:positionH>
                <wp:positionV relativeFrom="paragraph">
                  <wp:posOffset>5099711</wp:posOffset>
                </wp:positionV>
                <wp:extent cx="1784909" cy="228600"/>
                <wp:effectExtent l="0" t="0" r="635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909" cy="228600"/>
                        </a:xfrm>
                        <a:prstGeom prst="rect">
                          <a:avLst/>
                        </a:prstGeom>
                        <a:solidFill>
                          <a:srgbClr val="FFFFFF"/>
                        </a:solidFill>
                        <a:ln w="9525">
                          <a:noFill/>
                          <a:miter lim="800000"/>
                          <a:headEnd/>
                          <a:tailEnd/>
                        </a:ln>
                      </wps:spPr>
                      <wps:txbx>
                        <w:txbxContent>
                          <w:p w:rsidR="00FC7E58" w:rsidRDefault="00FC7E58" w:rsidP="00FB111C">
                            <w:pPr>
                              <w:pStyle w:val="Caption"/>
                              <w:jc w:val="center"/>
                              <w:rPr>
                                <w:noProof/>
                              </w:rPr>
                            </w:pPr>
                            <w:r>
                              <w:t>Figure 8. Adults by marital status</w:t>
                            </w:r>
                          </w:p>
                          <w:p w:rsidR="00FC7E58" w:rsidRDefault="00FC7E58" w:rsidP="00FB11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DCCDE0" id="_x0000_s1028" type="#_x0000_t202" style="position:absolute;margin-left:284.75pt;margin-top:401.55pt;width:140.55pt;height:18pt;z-index:-251632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" stroked="f">
                <v:textbox>
                  <w:txbxContent>
                    <w:p w:rsidR="00FC7E58" w:rsidRDefault="00FC7E58" w:rsidP="00FB111C">
                      <w:pPr>
                        <w:pStyle w:val="Caption"/>
                        <w:jc w:val="center"/>
                        <w:rPr>
                          <w:noProof/>
                        </w:rPr>
                      </w:pPr>
                      <w:r>
                        <w:t>Figure 8. Adults by marital status</w:t>
                      </w:r>
                    </w:p>
                    <w:p w:rsidR="00FC7E58" w:rsidRDefault="00FC7E58" w:rsidP="00FB111C"/>
                  </w:txbxContent>
                </v:textbox>
              </v:shape>
            </w:pict>
          </mc:Fallback>
        </mc:AlternateContent>
      </w:r>
      <w:r w:rsidRPr="007D280C">
        <w:rPr>
          <w:noProof/>
          <w:sz w:val="18"/>
          <w:szCs w:val="18"/>
        </w:rPr>
        <w:drawing>
          <wp:anchor distT="0" distB="0" distL="114300" distR="114300" simplePos="0" relativeHeight="251668480" behindDoc="1" locked="0" layoutInCell="1" allowOverlap="1">
            <wp:simplePos x="0" y="0"/>
            <wp:positionH relativeFrom="column">
              <wp:posOffset>3657601</wp:posOffset>
            </wp:positionH>
            <wp:positionV relativeFrom="paragraph">
              <wp:posOffset>3919271</wp:posOffset>
            </wp:positionV>
            <wp:extent cx="1719072" cy="1220233"/>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25956" cy="1225120"/>
                    </a:xfrm>
                    <a:prstGeom prst="rect">
                      <a:avLst/>
                    </a:prstGeom>
                  </pic:spPr>
                </pic:pic>
              </a:graphicData>
            </a:graphic>
            <wp14:sizeRelH relativeFrom="page">
              <wp14:pctWidth>0</wp14:pctWidth>
            </wp14:sizeRelH>
            <wp14:sizeRelV relativeFrom="page">
              <wp14:pctHeight>0</wp14:pctHeight>
            </wp14:sizeRelV>
          </wp:anchor>
        </w:drawing>
      </w:r>
      <w:r w:rsidRPr="007D280C">
        <w:rPr>
          <w:noProof/>
          <w:sz w:val="18"/>
          <w:szCs w:val="18"/>
        </w:rPr>
        <mc:AlternateContent>
          <mc:Choice Requires="wps">
            <w:drawing>
              <wp:anchor distT="45720" distB="45720" distL="114300" distR="114300" simplePos="0" relativeHeight="251681792" behindDoc="1" locked="0" layoutInCell="1" allowOverlap="1" wp14:anchorId="38A5FB44" wp14:editId="52A52F6D">
                <wp:simplePos x="0" y="0"/>
                <wp:positionH relativeFrom="column">
                  <wp:posOffset>3600425</wp:posOffset>
                </wp:positionH>
                <wp:positionV relativeFrom="paragraph">
                  <wp:posOffset>3693820</wp:posOffset>
                </wp:positionV>
                <wp:extent cx="1638300" cy="22860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228600"/>
                        </a:xfrm>
                        <a:prstGeom prst="rect">
                          <a:avLst/>
                        </a:prstGeom>
                        <a:solidFill>
                          <a:srgbClr val="FFFFFF"/>
                        </a:solidFill>
                        <a:ln w="9525">
                          <a:noFill/>
                          <a:miter lim="800000"/>
                          <a:headEnd/>
                          <a:tailEnd/>
                        </a:ln>
                      </wps:spPr>
                      <wps:txbx>
                        <w:txbxContent>
                          <w:p w:rsidR="00FC7E58" w:rsidRDefault="00FC7E58" w:rsidP="00FB111C">
                            <w:pPr>
                              <w:pStyle w:val="Caption"/>
                              <w:jc w:val="center"/>
                              <w:rPr>
                                <w:noProof/>
                              </w:rPr>
                            </w:pPr>
                            <w:r>
                              <w:t>Figure 7. Adults by relationship</w:t>
                            </w:r>
                          </w:p>
                          <w:p w:rsidR="00FC7E58" w:rsidRDefault="00FC7E58" w:rsidP="00FB11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A5FB44" id="_x0000_s1029" type="#_x0000_t202" style="position:absolute;margin-left:283.5pt;margin-top:290.85pt;width:129pt;height:18pt;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" stroked="f">
                <v:textbox>
                  <w:txbxContent>
                    <w:p w:rsidR="00FC7E58" w:rsidRDefault="00FC7E58" w:rsidP="00FB111C">
                      <w:pPr>
                        <w:pStyle w:val="Caption"/>
                        <w:jc w:val="center"/>
                        <w:rPr>
                          <w:noProof/>
                        </w:rPr>
                      </w:pPr>
                      <w:r>
                        <w:t>Figure 7. Adults by relationship</w:t>
                      </w:r>
                    </w:p>
                    <w:p w:rsidR="00FC7E58" w:rsidRDefault="00FC7E58" w:rsidP="00FB111C"/>
                  </w:txbxContent>
                </v:textbox>
              </v:shape>
            </w:pict>
          </mc:Fallback>
        </mc:AlternateContent>
      </w:r>
      <w:r w:rsidRPr="007D280C">
        <w:rPr>
          <w:noProof/>
          <w:sz w:val="18"/>
          <w:szCs w:val="18"/>
        </w:rPr>
        <w:drawing>
          <wp:anchor distT="0" distB="0" distL="114300" distR="114300" simplePos="0" relativeHeight="251671552" behindDoc="1" locked="0" layoutInCell="1" allowOverlap="1">
            <wp:simplePos x="0" y="0"/>
            <wp:positionH relativeFrom="column">
              <wp:posOffset>3672205</wp:posOffset>
            </wp:positionH>
            <wp:positionV relativeFrom="paragraph">
              <wp:posOffset>2580005</wp:posOffset>
            </wp:positionV>
            <wp:extent cx="1418590" cy="1137920"/>
            <wp:effectExtent l="0" t="0" r="0" b="5080"/>
            <wp:wrapTight wrapText="bothSides">
              <wp:wrapPolygon edited="0">
                <wp:start x="0" y="0"/>
                <wp:lineTo x="0" y="21335"/>
                <wp:lineTo x="21175" y="21335"/>
                <wp:lineTo x="2117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18590" cy="1137920"/>
                    </a:xfrm>
                    <a:prstGeom prst="rect">
                      <a:avLst/>
                    </a:prstGeom>
                  </pic:spPr>
                </pic:pic>
              </a:graphicData>
            </a:graphic>
            <wp14:sizeRelH relativeFrom="page">
              <wp14:pctWidth>0</wp14:pctWidth>
            </wp14:sizeRelH>
            <wp14:sizeRelV relativeFrom="page">
              <wp14:pctHeight>0</wp14:pctHeight>
            </wp14:sizeRelV>
          </wp:anchor>
        </w:drawing>
      </w:r>
      <w:r w:rsidRPr="007D280C">
        <w:rPr>
          <w:noProof/>
          <w:sz w:val="18"/>
          <w:szCs w:val="18"/>
        </w:rPr>
        <mc:AlternateContent>
          <mc:Choice Requires="wps">
            <w:drawing>
              <wp:anchor distT="45720" distB="45720" distL="114300" distR="114300" simplePos="0" relativeHeight="251685888" behindDoc="1" locked="0" layoutInCell="1" allowOverlap="1" wp14:anchorId="0DE2F8DD" wp14:editId="5771F12D">
                <wp:simplePos x="0" y="0"/>
                <wp:positionH relativeFrom="column">
                  <wp:posOffset>3429863</wp:posOffset>
                </wp:positionH>
                <wp:positionV relativeFrom="paragraph">
                  <wp:posOffset>2356358</wp:posOffset>
                </wp:positionV>
                <wp:extent cx="1809750" cy="22860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228600"/>
                        </a:xfrm>
                        <a:prstGeom prst="rect">
                          <a:avLst/>
                        </a:prstGeom>
                        <a:solidFill>
                          <a:srgbClr val="FFFFFF"/>
                        </a:solidFill>
                        <a:ln w="9525">
                          <a:noFill/>
                          <a:miter lim="800000"/>
                          <a:headEnd/>
                          <a:tailEnd/>
                        </a:ln>
                      </wps:spPr>
                      <wps:txbx>
                        <w:txbxContent>
                          <w:p w:rsidR="00FC7E58" w:rsidRDefault="00FC7E58" w:rsidP="00FB111C">
                            <w:pPr>
                              <w:pStyle w:val="Caption"/>
                              <w:jc w:val="center"/>
                              <w:rPr>
                                <w:noProof/>
                              </w:rPr>
                            </w:pPr>
                            <w:r>
                              <w:t>Figure 6. Adults by education</w:t>
                            </w:r>
                          </w:p>
                          <w:p w:rsidR="00FC7E58" w:rsidRDefault="00FC7E58" w:rsidP="00FB11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E2F8DD" id="_x0000_s1030" type="#_x0000_t202" style="position:absolute;margin-left:270.05pt;margin-top:185.55pt;width:142.5pt;height:18pt;z-index:-251630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" stroked="f">
                <v:textbox>
                  <w:txbxContent>
                    <w:p w:rsidR="00FC7E58" w:rsidRDefault="00FC7E58" w:rsidP="00FB111C">
                      <w:pPr>
                        <w:pStyle w:val="Caption"/>
                        <w:jc w:val="center"/>
                        <w:rPr>
                          <w:noProof/>
                        </w:rPr>
                      </w:pPr>
                      <w:r>
                        <w:t>Figure 6. Adults by education</w:t>
                      </w:r>
                    </w:p>
                    <w:p w:rsidR="00FC7E58" w:rsidRDefault="00FC7E58" w:rsidP="00FB111C"/>
                  </w:txbxContent>
                </v:textbox>
              </v:shape>
            </w:pict>
          </mc:Fallback>
        </mc:AlternateContent>
      </w:r>
      <w:r w:rsidRPr="007D280C">
        <w:rPr>
          <w:noProof/>
          <w:sz w:val="18"/>
          <w:szCs w:val="18"/>
        </w:rPr>
        <w:drawing>
          <wp:anchor distT="0" distB="0" distL="114300" distR="114300" simplePos="0" relativeHeight="251669504" behindDoc="1" locked="0" layoutInCell="1" allowOverlap="1">
            <wp:simplePos x="0" y="0"/>
            <wp:positionH relativeFrom="column">
              <wp:posOffset>3672205</wp:posOffset>
            </wp:positionH>
            <wp:positionV relativeFrom="paragraph">
              <wp:posOffset>-1905</wp:posOffset>
            </wp:positionV>
            <wp:extent cx="1338580" cy="2428240"/>
            <wp:effectExtent l="0" t="0" r="0" b="0"/>
            <wp:wrapTight wrapText="bothSides">
              <wp:wrapPolygon edited="0">
                <wp:start x="0" y="0"/>
                <wp:lineTo x="0" y="21351"/>
                <wp:lineTo x="21211" y="21351"/>
                <wp:lineTo x="2121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38580" cy="2428240"/>
                    </a:xfrm>
                    <a:prstGeom prst="rect">
                      <a:avLst/>
                    </a:prstGeom>
                  </pic:spPr>
                </pic:pic>
              </a:graphicData>
            </a:graphic>
            <wp14:sizeRelH relativeFrom="page">
              <wp14:pctWidth>0</wp14:pctWidth>
            </wp14:sizeRelH>
            <wp14:sizeRelV relativeFrom="page">
              <wp14:pctHeight>0</wp14:pctHeight>
            </wp14:sizeRelV>
          </wp:anchor>
        </w:drawing>
      </w:r>
      <w:r w:rsidRPr="007D280C">
        <w:rPr>
          <w:noProof/>
          <w:sz w:val="18"/>
          <w:szCs w:val="18"/>
        </w:rPr>
        <mc:AlternateContent>
          <mc:Choice Requires="wps">
            <w:drawing>
              <wp:anchor distT="45720" distB="45720" distL="114300" distR="114300" simplePos="0" relativeHeight="251679744" behindDoc="1" locked="0" layoutInCell="1" allowOverlap="1" wp14:anchorId="6A77F623" wp14:editId="172A7CED">
                <wp:simplePos x="0" y="0"/>
                <wp:positionH relativeFrom="column">
                  <wp:posOffset>2033626</wp:posOffset>
                </wp:positionH>
                <wp:positionV relativeFrom="paragraph">
                  <wp:posOffset>5170170</wp:posOffset>
                </wp:positionV>
                <wp:extent cx="1638300" cy="241402"/>
                <wp:effectExtent l="0" t="0" r="0" b="63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241402"/>
                        </a:xfrm>
                        <a:prstGeom prst="rect">
                          <a:avLst/>
                        </a:prstGeom>
                        <a:solidFill>
                          <a:srgbClr val="FFFFFF"/>
                        </a:solidFill>
                        <a:ln w="9525">
                          <a:noFill/>
                          <a:miter lim="800000"/>
                          <a:headEnd/>
                          <a:tailEnd/>
                        </a:ln>
                      </wps:spPr>
                      <wps:txbx>
                        <w:txbxContent>
                          <w:p w:rsidR="00FC7E58" w:rsidRDefault="00FC7E58" w:rsidP="00FB111C">
                            <w:pPr>
                              <w:pStyle w:val="Caption"/>
                              <w:jc w:val="center"/>
                              <w:rPr>
                                <w:noProof/>
                              </w:rPr>
                            </w:pPr>
                            <w:r>
                              <w:t>Figure 5. Adults by race</w:t>
                            </w:r>
                          </w:p>
                          <w:p w:rsidR="00FC7E58" w:rsidRDefault="00FC7E58" w:rsidP="00FB11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77F623" id="_x0000_s1031" type="#_x0000_t202" style="position:absolute;margin-left:160.15pt;margin-top:407.1pt;width:129pt;height:19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" stroked="f">
                <v:textbox>
                  <w:txbxContent>
                    <w:p w:rsidR="00FC7E58" w:rsidRDefault="00FC7E58" w:rsidP="00FB111C">
                      <w:pPr>
                        <w:pStyle w:val="Caption"/>
                        <w:jc w:val="center"/>
                        <w:rPr>
                          <w:noProof/>
                        </w:rPr>
                      </w:pPr>
                      <w:r>
                        <w:t>Figure 5. Adults by race</w:t>
                      </w:r>
                    </w:p>
                    <w:p w:rsidR="00FC7E58" w:rsidRDefault="00FC7E58" w:rsidP="00FB111C"/>
                  </w:txbxContent>
                </v:textbox>
              </v:shape>
            </w:pict>
          </mc:Fallback>
        </mc:AlternateContent>
      </w:r>
      <w:r w:rsidRPr="007D280C">
        <w:rPr>
          <w:noProof/>
          <w:sz w:val="18"/>
          <w:szCs w:val="18"/>
        </w:rPr>
        <w:drawing>
          <wp:anchor distT="0" distB="0" distL="114300" distR="114300" simplePos="0" relativeHeight="251670528" behindDoc="1" locked="0" layoutInCell="1" allowOverlap="1">
            <wp:simplePos x="0" y="0"/>
            <wp:positionH relativeFrom="column">
              <wp:posOffset>1997051</wp:posOffset>
            </wp:positionH>
            <wp:positionV relativeFrom="paragraph">
              <wp:posOffset>4226509</wp:posOffset>
            </wp:positionV>
            <wp:extent cx="1619554" cy="987533"/>
            <wp:effectExtent l="0" t="0" r="0" b="317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29915" cy="993851"/>
                    </a:xfrm>
                    <a:prstGeom prst="rect">
                      <a:avLst/>
                    </a:prstGeom>
                  </pic:spPr>
                </pic:pic>
              </a:graphicData>
            </a:graphic>
            <wp14:sizeRelH relativeFrom="page">
              <wp14:pctWidth>0</wp14:pctWidth>
            </wp14:sizeRelH>
            <wp14:sizeRelV relativeFrom="page">
              <wp14:pctHeight>0</wp14:pctHeight>
            </wp14:sizeRelV>
          </wp:anchor>
        </w:drawing>
      </w:r>
      <w:r w:rsidRPr="007D280C">
        <w:rPr>
          <w:noProof/>
          <w:sz w:val="18"/>
          <w:szCs w:val="18"/>
        </w:rPr>
        <mc:AlternateContent>
          <mc:Choice Requires="wps">
            <w:drawing>
              <wp:anchor distT="45720" distB="45720" distL="114300" distR="114300" simplePos="0" relativeHeight="251675648" behindDoc="1" locked="0" layoutInCell="1" allowOverlap="1" wp14:anchorId="090BF446" wp14:editId="2AA6CF23">
                <wp:simplePos x="0" y="0"/>
                <wp:positionH relativeFrom="column">
                  <wp:posOffset>1810385</wp:posOffset>
                </wp:positionH>
                <wp:positionV relativeFrom="paragraph">
                  <wp:posOffset>1438148</wp:posOffset>
                </wp:positionV>
                <wp:extent cx="1809750" cy="22860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228600"/>
                        </a:xfrm>
                        <a:prstGeom prst="rect">
                          <a:avLst/>
                        </a:prstGeom>
                        <a:solidFill>
                          <a:srgbClr val="FFFFFF"/>
                        </a:solidFill>
                        <a:ln w="9525">
                          <a:noFill/>
                          <a:miter lim="800000"/>
                          <a:headEnd/>
                          <a:tailEnd/>
                        </a:ln>
                      </wps:spPr>
                      <wps:txbx>
                        <w:txbxContent>
                          <w:p w:rsidR="00FC7E58" w:rsidRDefault="00FC7E58" w:rsidP="0075770C">
                            <w:pPr>
                              <w:pStyle w:val="Caption"/>
                              <w:jc w:val="center"/>
                              <w:rPr>
                                <w:noProof/>
                              </w:rPr>
                            </w:pPr>
                            <w:r>
                              <w:t>Figure 3. Adults by work class</w:t>
                            </w:r>
                          </w:p>
                          <w:p w:rsidR="00FC7E58" w:rsidRDefault="00FC7E58" w:rsidP="007577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0BF446" id="_x0000_s1032" type="#_x0000_t202" style="position:absolute;margin-left:142.55pt;margin-top:113.25pt;width:142.5pt;height:18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" stroked="f">
                <v:textbox>
                  <w:txbxContent>
                    <w:p w:rsidR="00FC7E58" w:rsidRDefault="00FC7E58" w:rsidP="0075770C">
                      <w:pPr>
                        <w:pStyle w:val="Caption"/>
                        <w:jc w:val="center"/>
                        <w:rPr>
                          <w:noProof/>
                        </w:rPr>
                      </w:pPr>
                      <w:r>
                        <w:t>Figure 3. Adults by work class</w:t>
                      </w:r>
                    </w:p>
                    <w:p w:rsidR="00FC7E58" w:rsidRDefault="00FC7E58" w:rsidP="0075770C"/>
                  </w:txbxContent>
                </v:textbox>
              </v:shape>
            </w:pict>
          </mc:Fallback>
        </mc:AlternateContent>
      </w:r>
      <w:r w:rsidRPr="007D280C">
        <w:rPr>
          <w:noProof/>
          <w:sz w:val="18"/>
          <w:szCs w:val="18"/>
        </w:rPr>
        <mc:AlternateContent>
          <mc:Choice Requires="wps">
            <w:drawing>
              <wp:anchor distT="45720" distB="45720" distL="114300" distR="114300" simplePos="0" relativeHeight="251677696" behindDoc="1" locked="0" layoutInCell="1" allowOverlap="1" wp14:anchorId="43903854" wp14:editId="0ECDBDDE">
                <wp:simplePos x="0" y="0"/>
                <wp:positionH relativeFrom="column">
                  <wp:posOffset>1866545</wp:posOffset>
                </wp:positionH>
                <wp:positionV relativeFrom="paragraph">
                  <wp:posOffset>4002481</wp:posOffset>
                </wp:positionV>
                <wp:extent cx="1809750" cy="22860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228600"/>
                        </a:xfrm>
                        <a:prstGeom prst="rect">
                          <a:avLst/>
                        </a:prstGeom>
                        <a:solidFill>
                          <a:srgbClr val="FFFFFF"/>
                        </a:solidFill>
                        <a:ln w="9525">
                          <a:noFill/>
                          <a:miter lim="800000"/>
                          <a:headEnd/>
                          <a:tailEnd/>
                        </a:ln>
                      </wps:spPr>
                      <wps:txbx>
                        <w:txbxContent>
                          <w:p w:rsidR="00FC7E58" w:rsidRDefault="00FC7E58" w:rsidP="00FB111C">
                            <w:pPr>
                              <w:pStyle w:val="Caption"/>
                              <w:jc w:val="center"/>
                              <w:rPr>
                                <w:noProof/>
                              </w:rPr>
                            </w:pPr>
                            <w:r>
                              <w:t>Figure 4. Adults by occupation</w:t>
                            </w:r>
                          </w:p>
                          <w:p w:rsidR="00FC7E58" w:rsidRDefault="00FC7E58" w:rsidP="00FB11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903854" id="_x0000_s1033" type="#_x0000_t202" style="position:absolute;margin-left:146.95pt;margin-top:315.15pt;width:142.5pt;height:18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" stroked="f">
                <v:textbox>
                  <w:txbxContent>
                    <w:p w:rsidR="00FC7E58" w:rsidRDefault="00FC7E58" w:rsidP="00FB111C">
                      <w:pPr>
                        <w:pStyle w:val="Caption"/>
                        <w:jc w:val="center"/>
                        <w:rPr>
                          <w:noProof/>
                        </w:rPr>
                      </w:pPr>
                      <w:r>
                        <w:t>Figure 4. Adults by occupation</w:t>
                      </w:r>
                    </w:p>
                    <w:p w:rsidR="00FC7E58" w:rsidRDefault="00FC7E58" w:rsidP="00FB111C"/>
                  </w:txbxContent>
                </v:textbox>
              </v:shape>
            </w:pict>
          </mc:Fallback>
        </mc:AlternateContent>
      </w:r>
      <w:r w:rsidRPr="007D280C">
        <w:rPr>
          <w:noProof/>
          <w:sz w:val="18"/>
          <w:szCs w:val="18"/>
        </w:rPr>
        <w:drawing>
          <wp:anchor distT="0" distB="0" distL="114300" distR="114300" simplePos="0" relativeHeight="251665408" behindDoc="1" locked="0" layoutInCell="1" allowOverlap="1">
            <wp:simplePos x="0" y="0"/>
            <wp:positionH relativeFrom="column">
              <wp:posOffset>1996440</wp:posOffset>
            </wp:positionH>
            <wp:positionV relativeFrom="paragraph">
              <wp:posOffset>1753870</wp:posOffset>
            </wp:positionV>
            <wp:extent cx="1546860" cy="2296795"/>
            <wp:effectExtent l="0" t="0" r="0" b="8255"/>
            <wp:wrapTight wrapText="bothSides">
              <wp:wrapPolygon edited="0">
                <wp:start x="0" y="0"/>
                <wp:lineTo x="0" y="21498"/>
                <wp:lineTo x="21281" y="21498"/>
                <wp:lineTo x="2128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546860" cy="2296795"/>
                    </a:xfrm>
                    <a:prstGeom prst="rect">
                      <a:avLst/>
                    </a:prstGeom>
                  </pic:spPr>
                </pic:pic>
              </a:graphicData>
            </a:graphic>
            <wp14:sizeRelH relativeFrom="page">
              <wp14:pctWidth>0</wp14:pctWidth>
            </wp14:sizeRelH>
            <wp14:sizeRelV relativeFrom="page">
              <wp14:pctHeight>0</wp14:pctHeight>
            </wp14:sizeRelV>
          </wp:anchor>
        </w:drawing>
      </w:r>
      <w:r w:rsidRPr="007D280C">
        <w:rPr>
          <w:noProof/>
          <w:sz w:val="18"/>
          <w:szCs w:val="18"/>
        </w:rPr>
        <w:drawing>
          <wp:anchor distT="0" distB="0" distL="114300" distR="114300" simplePos="0" relativeHeight="251666432" behindDoc="1" locked="0" layoutInCell="1" allowOverlap="1">
            <wp:simplePos x="0" y="0"/>
            <wp:positionH relativeFrom="column">
              <wp:posOffset>1996440</wp:posOffset>
            </wp:positionH>
            <wp:positionV relativeFrom="paragraph">
              <wp:posOffset>-1905</wp:posOffset>
            </wp:positionV>
            <wp:extent cx="1484630" cy="1516380"/>
            <wp:effectExtent l="0" t="0" r="1270" b="7620"/>
            <wp:wrapTight wrapText="bothSides">
              <wp:wrapPolygon edited="0">
                <wp:start x="0" y="0"/>
                <wp:lineTo x="0" y="21437"/>
                <wp:lineTo x="21341" y="21437"/>
                <wp:lineTo x="2134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84630" cy="1516380"/>
                    </a:xfrm>
                    <a:prstGeom prst="rect">
                      <a:avLst/>
                    </a:prstGeom>
                  </pic:spPr>
                </pic:pic>
              </a:graphicData>
            </a:graphic>
            <wp14:sizeRelH relativeFrom="page">
              <wp14:pctWidth>0</wp14:pctWidth>
            </wp14:sizeRelH>
            <wp14:sizeRelV relativeFrom="page">
              <wp14:pctHeight>0</wp14:pctHeight>
            </wp14:sizeRelV>
          </wp:anchor>
        </w:drawing>
      </w:r>
      <w:r w:rsidR="0075770C" w:rsidRPr="007D280C">
        <w:rPr>
          <w:noProof/>
          <w:sz w:val="18"/>
          <w:szCs w:val="18"/>
        </w:rPr>
        <mc:AlternateContent>
          <mc:Choice Requires="wps">
            <w:drawing>
              <wp:anchor distT="45720" distB="45720" distL="114300" distR="114300" simplePos="0" relativeHeight="251673600" behindDoc="1" locked="0" layoutInCell="1" allowOverlap="1">
                <wp:simplePos x="0" y="0"/>
                <wp:positionH relativeFrom="column">
                  <wp:posOffset>0</wp:posOffset>
                </wp:positionH>
                <wp:positionV relativeFrom="paragraph">
                  <wp:posOffset>5318760</wp:posOffset>
                </wp:positionV>
                <wp:extent cx="1809750" cy="2286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228600"/>
                        </a:xfrm>
                        <a:prstGeom prst="rect">
                          <a:avLst/>
                        </a:prstGeom>
                        <a:solidFill>
                          <a:srgbClr val="FFFFFF"/>
                        </a:solidFill>
                        <a:ln w="9525">
                          <a:noFill/>
                          <a:miter lim="800000"/>
                          <a:headEnd/>
                          <a:tailEnd/>
                        </a:ln>
                      </wps:spPr>
                      <wps:txbx>
                        <w:txbxContent>
                          <w:p w:rsidR="00FC7E58" w:rsidRDefault="00FC7E58" w:rsidP="0075770C">
                            <w:pPr>
                              <w:pStyle w:val="Caption"/>
                              <w:jc w:val="center"/>
                              <w:rPr>
                                <w:noProof/>
                              </w:rPr>
                            </w:pPr>
                            <w:r>
                              <w:t>Figure 2. Adults by Native Country</w:t>
                            </w:r>
                          </w:p>
                          <w:p w:rsidR="00FC7E58" w:rsidRDefault="00FC7E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0;margin-top:418.8pt;width:142.5pt;height:18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" stroked="f">
                <v:textbox>
                  <w:txbxContent>
                    <w:p w:rsidR="00FC7E58" w:rsidRDefault="00FC7E58" w:rsidP="0075770C">
                      <w:pPr>
                        <w:pStyle w:val="Caption"/>
                        <w:jc w:val="center"/>
                        <w:rPr>
                          <w:noProof/>
                        </w:rPr>
                      </w:pPr>
                      <w:r>
                        <w:t>Figure 2. Adults by Native Country</w:t>
                      </w:r>
                    </w:p>
                    <w:p w:rsidR="00FC7E58" w:rsidRDefault="00FC7E58"/>
                  </w:txbxContent>
                </v:textbox>
              </v:shape>
            </w:pict>
          </mc:Fallback>
        </mc:AlternateContent>
      </w:r>
      <w:r w:rsidR="0075770C" w:rsidRPr="007D280C">
        <w:rPr>
          <w:noProof/>
          <w:sz w:val="18"/>
          <w:szCs w:val="18"/>
        </w:rPr>
        <w:drawing>
          <wp:inline distT="0" distB="0" distL="0" distR="0">
            <wp:extent cx="1809750" cy="53301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09750" cy="5330190"/>
                    </a:xfrm>
                    <a:prstGeom prst="rect">
                      <a:avLst/>
                    </a:prstGeom>
                  </pic:spPr>
                </pic:pic>
              </a:graphicData>
            </a:graphic>
          </wp:inline>
        </w:drawing>
      </w:r>
      <w:r w:rsidR="0075770C" w:rsidRPr="007D280C">
        <w:rPr>
          <w:noProof/>
          <w:sz w:val="18"/>
          <w:szCs w:val="18"/>
        </w:rPr>
        <w:t xml:space="preserve">   </w:t>
      </w:r>
    </w:p>
    <w:p w:rsidR="0075770C" w:rsidRPr="007D280C" w:rsidRDefault="0075770C">
      <w:pPr>
        <w:rPr>
          <w:sz w:val="18"/>
          <w:szCs w:val="18"/>
        </w:rPr>
      </w:pPr>
      <w:r w:rsidRPr="007D280C">
        <w:rPr>
          <w:noProof/>
          <w:sz w:val="18"/>
          <w:szCs w:val="18"/>
        </w:rPr>
        <w:t xml:space="preserve"> </w:t>
      </w:r>
    </w:p>
    <w:p w:rsidR="00274D35" w:rsidRDefault="00274D35">
      <w:pPr>
        <w:rPr>
          <w:b/>
          <w:sz w:val="18"/>
          <w:szCs w:val="18"/>
        </w:rPr>
      </w:pPr>
      <w:r>
        <w:rPr>
          <w:b/>
          <w:sz w:val="18"/>
          <w:szCs w:val="18"/>
        </w:rPr>
        <w:br w:type="page"/>
      </w:r>
    </w:p>
    <w:p w:rsidR="00274D35" w:rsidRPr="001852DD" w:rsidRDefault="00274D35" w:rsidP="00274D35">
      <w:pPr>
        <w:pStyle w:val="ListParagraph"/>
        <w:numPr>
          <w:ilvl w:val="0"/>
          <w:numId w:val="7"/>
        </w:numPr>
        <w:rPr>
          <w:b/>
          <w:sz w:val="24"/>
          <w:szCs w:val="18"/>
        </w:rPr>
      </w:pPr>
      <w:r w:rsidRPr="001852DD">
        <w:rPr>
          <w:b/>
          <w:sz w:val="24"/>
          <w:szCs w:val="18"/>
        </w:rPr>
        <w:lastRenderedPageBreak/>
        <w:t>Randomized Optimization</w:t>
      </w:r>
    </w:p>
    <w:p w:rsidR="00C668C5" w:rsidRDefault="00C668C5" w:rsidP="00274D35">
      <w:pPr>
        <w:rPr>
          <w:b/>
          <w:sz w:val="18"/>
          <w:szCs w:val="18"/>
        </w:rPr>
      </w:pPr>
      <w:r>
        <w:rPr>
          <w:b/>
          <w:sz w:val="18"/>
          <w:szCs w:val="18"/>
        </w:rPr>
        <w:t>Randomized Hill Climbing</w:t>
      </w:r>
    </w:p>
    <w:p w:rsidR="000C47E0" w:rsidRDefault="000C47E0" w:rsidP="00274D35">
      <w:pPr>
        <w:rPr>
          <w:sz w:val="18"/>
          <w:szCs w:val="18"/>
        </w:rPr>
      </w:pPr>
      <w:r>
        <w:rPr>
          <w:sz w:val="18"/>
          <w:szCs w:val="18"/>
        </w:rPr>
        <w:t xml:space="preserve">Randomized Hill Climbing is an algorithm that </w:t>
      </w:r>
      <w:r w:rsidR="00354FC1">
        <w:rPr>
          <w:sz w:val="18"/>
          <w:szCs w:val="18"/>
        </w:rPr>
        <w:t xml:space="preserve">selects a random starting point and </w:t>
      </w:r>
      <w:r w:rsidR="003E57DF">
        <w:rPr>
          <w:sz w:val="18"/>
          <w:szCs w:val="18"/>
        </w:rPr>
        <w:t>iteratively finds the best point in its neighborhood and move to it. Using this process the algorithm ‘climbs’ the ‘hill’ to the optimum.</w:t>
      </w:r>
    </w:p>
    <w:p w:rsidR="00D2074A" w:rsidRDefault="00D2074A" w:rsidP="00274D35">
      <w:pPr>
        <w:rPr>
          <w:sz w:val="18"/>
          <w:szCs w:val="18"/>
        </w:rPr>
      </w:pPr>
      <w:r>
        <w:rPr>
          <w:noProof/>
        </w:rPr>
        <w:drawing>
          <wp:anchor distT="0" distB="0" distL="114300" distR="114300" simplePos="0" relativeHeight="251691008" behindDoc="1" locked="0" layoutInCell="1" allowOverlap="1">
            <wp:simplePos x="0" y="0"/>
            <wp:positionH relativeFrom="column">
              <wp:posOffset>3123565</wp:posOffset>
            </wp:positionH>
            <wp:positionV relativeFrom="paragraph">
              <wp:posOffset>599999</wp:posOffset>
            </wp:positionV>
            <wp:extent cx="2999105" cy="1981835"/>
            <wp:effectExtent l="0" t="0" r="10795" b="18415"/>
            <wp:wrapSquare wrapText="bothSides"/>
            <wp:docPr id="1" name="Chart 1">
              <a:extLst xmlns:a="http://schemas.openxmlformats.org/drawingml/2006/main">
                <a:ext uri="{FF2B5EF4-FFF2-40B4-BE49-F238E27FC236}">
                  <a16:creationId xmlns:a16="http://schemas.microsoft.com/office/drawing/2014/main" id="{147D27D5-B645-42CC-9AA8-EBCADD92EA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V relativeFrom="margin">
              <wp14:pctHeight>0</wp14:pctHeight>
            </wp14:sizeRelV>
          </wp:anchor>
        </w:drawing>
      </w:r>
      <w:r>
        <w:rPr>
          <w:sz w:val="18"/>
          <w:szCs w:val="18"/>
        </w:rPr>
        <w:t xml:space="preserve">A random hill climbing algorithm was used to train the weights of the adult income neural network described above. Below, you can find the accuracy of the algorithm at different numbers of iterations. </w:t>
      </w:r>
      <w:r w:rsidR="0091492C">
        <w:rPr>
          <w:sz w:val="18"/>
          <w:szCs w:val="18"/>
        </w:rPr>
        <w:t xml:space="preserve">At 20,000 iterations the algorithm correctly predicted 83% of the instances in the training set and 80.9% of the instances in the test set and took </w:t>
      </w:r>
      <w:r>
        <w:rPr>
          <w:sz w:val="18"/>
          <w:szCs w:val="18"/>
        </w:rPr>
        <w:t xml:space="preserve">834s </w:t>
      </w:r>
      <w:r w:rsidR="0091492C">
        <w:rPr>
          <w:sz w:val="18"/>
          <w:szCs w:val="18"/>
        </w:rPr>
        <w:t>(</w:t>
      </w:r>
      <w:r>
        <w:rPr>
          <w:sz w:val="18"/>
          <w:szCs w:val="18"/>
        </w:rPr>
        <w:t>around 14 minutes</w:t>
      </w:r>
      <w:r w:rsidR="0091492C">
        <w:rPr>
          <w:sz w:val="18"/>
          <w:szCs w:val="18"/>
        </w:rPr>
        <w:t>)</w:t>
      </w:r>
      <w:r>
        <w:rPr>
          <w:sz w:val="18"/>
          <w:szCs w:val="18"/>
        </w:rPr>
        <w:t xml:space="preserve">. </w:t>
      </w:r>
    </w:p>
    <w:tbl>
      <w:tblPr>
        <w:tblStyle w:val="TableGrid"/>
        <w:tblpPr w:leftFromText="180" w:rightFromText="180" w:vertAnchor="text" w:tblpY="118"/>
        <w:tblW w:w="4839" w:type="dxa"/>
        <w:tblLook w:val="04A0" w:firstRow="1" w:lastRow="0" w:firstColumn="1" w:lastColumn="0" w:noHBand="0" w:noVBand="1"/>
      </w:tblPr>
      <w:tblGrid>
        <w:gridCol w:w="1079"/>
        <w:gridCol w:w="1440"/>
        <w:gridCol w:w="1360"/>
        <w:gridCol w:w="960"/>
      </w:tblGrid>
      <w:tr w:rsidR="00D2074A" w:rsidRPr="00D2074A" w:rsidTr="00D2074A">
        <w:trPr>
          <w:trHeight w:val="300"/>
        </w:trPr>
        <w:tc>
          <w:tcPr>
            <w:tcW w:w="1079" w:type="dxa"/>
            <w:noWrap/>
            <w:hideMark/>
          </w:tcPr>
          <w:p w:rsidR="00D2074A" w:rsidRPr="00D2074A" w:rsidRDefault="00D2074A" w:rsidP="00D2074A">
            <w:pPr>
              <w:rPr>
                <w:rFonts w:ascii="Calibri" w:eastAsia="Times New Roman" w:hAnsi="Calibri" w:cs="Calibri"/>
                <w:color w:val="000000"/>
              </w:rPr>
            </w:pPr>
            <w:r w:rsidRPr="00D2074A">
              <w:rPr>
                <w:rFonts w:ascii="Calibri" w:eastAsia="Times New Roman" w:hAnsi="Calibri" w:cs="Calibri"/>
                <w:color w:val="000000"/>
              </w:rPr>
              <w:t>Iterations</w:t>
            </w:r>
          </w:p>
        </w:tc>
        <w:tc>
          <w:tcPr>
            <w:tcW w:w="1440" w:type="dxa"/>
            <w:noWrap/>
            <w:hideMark/>
          </w:tcPr>
          <w:p w:rsidR="00D2074A" w:rsidRPr="00D2074A" w:rsidRDefault="00D2074A" w:rsidP="00D2074A">
            <w:pPr>
              <w:rPr>
                <w:rFonts w:ascii="Calibri" w:eastAsia="Times New Roman" w:hAnsi="Calibri" w:cs="Calibri"/>
                <w:color w:val="000000"/>
              </w:rPr>
            </w:pPr>
            <w:r w:rsidRPr="00D2074A">
              <w:rPr>
                <w:rFonts w:ascii="Calibri" w:eastAsia="Times New Roman" w:hAnsi="Calibri" w:cs="Calibri"/>
                <w:color w:val="000000"/>
              </w:rPr>
              <w:t>Train Accuracy</w:t>
            </w:r>
          </w:p>
        </w:tc>
        <w:tc>
          <w:tcPr>
            <w:tcW w:w="1360" w:type="dxa"/>
            <w:noWrap/>
            <w:hideMark/>
          </w:tcPr>
          <w:p w:rsidR="00D2074A" w:rsidRPr="00D2074A" w:rsidRDefault="00D2074A" w:rsidP="00D2074A">
            <w:pPr>
              <w:rPr>
                <w:rFonts w:ascii="Calibri" w:eastAsia="Times New Roman" w:hAnsi="Calibri" w:cs="Calibri"/>
                <w:color w:val="000000"/>
              </w:rPr>
            </w:pPr>
            <w:r w:rsidRPr="00D2074A">
              <w:rPr>
                <w:rFonts w:ascii="Calibri" w:eastAsia="Times New Roman" w:hAnsi="Calibri" w:cs="Calibri"/>
                <w:color w:val="000000"/>
              </w:rPr>
              <w:t>Test Accuracy</w:t>
            </w:r>
          </w:p>
        </w:tc>
        <w:tc>
          <w:tcPr>
            <w:tcW w:w="960" w:type="dxa"/>
            <w:noWrap/>
            <w:hideMark/>
          </w:tcPr>
          <w:p w:rsidR="00D2074A" w:rsidRPr="00D2074A" w:rsidRDefault="00D2074A" w:rsidP="00D2074A">
            <w:pPr>
              <w:rPr>
                <w:rFonts w:ascii="Calibri" w:eastAsia="Times New Roman" w:hAnsi="Calibri" w:cs="Calibri"/>
                <w:color w:val="000000"/>
              </w:rPr>
            </w:pPr>
            <w:r w:rsidRPr="00D2074A">
              <w:rPr>
                <w:rFonts w:ascii="Calibri" w:eastAsia="Times New Roman" w:hAnsi="Calibri" w:cs="Calibri"/>
                <w:color w:val="000000"/>
              </w:rPr>
              <w:t>Time (s)</w:t>
            </w:r>
          </w:p>
        </w:tc>
      </w:tr>
      <w:tr w:rsidR="00D2074A" w:rsidRPr="00D2074A" w:rsidTr="00D2074A">
        <w:trPr>
          <w:trHeight w:val="300"/>
        </w:trPr>
        <w:tc>
          <w:tcPr>
            <w:tcW w:w="1079" w:type="dxa"/>
            <w:noWrap/>
            <w:hideMark/>
          </w:tcPr>
          <w:p w:rsidR="00D2074A" w:rsidRPr="00D2074A" w:rsidRDefault="00D2074A" w:rsidP="00D2074A">
            <w:pPr>
              <w:jc w:val="right"/>
              <w:rPr>
                <w:rFonts w:ascii="Calibri" w:eastAsia="Times New Roman" w:hAnsi="Calibri" w:cs="Calibri"/>
                <w:color w:val="000000"/>
              </w:rPr>
            </w:pPr>
            <w:r w:rsidRPr="00D2074A">
              <w:rPr>
                <w:rFonts w:ascii="Calibri" w:eastAsia="Times New Roman" w:hAnsi="Calibri" w:cs="Calibri"/>
                <w:color w:val="000000"/>
              </w:rPr>
              <w:t>50</w:t>
            </w:r>
          </w:p>
        </w:tc>
        <w:tc>
          <w:tcPr>
            <w:tcW w:w="1440" w:type="dxa"/>
            <w:noWrap/>
            <w:hideMark/>
          </w:tcPr>
          <w:p w:rsidR="00D2074A" w:rsidRPr="00D2074A" w:rsidRDefault="00D2074A" w:rsidP="00D2074A">
            <w:pPr>
              <w:jc w:val="right"/>
              <w:rPr>
                <w:rFonts w:ascii="Calibri" w:eastAsia="Times New Roman" w:hAnsi="Calibri" w:cs="Calibri"/>
                <w:color w:val="000000"/>
              </w:rPr>
            </w:pPr>
            <w:r w:rsidRPr="00D2074A">
              <w:rPr>
                <w:rFonts w:ascii="Calibri" w:eastAsia="Times New Roman" w:hAnsi="Calibri" w:cs="Calibri"/>
                <w:color w:val="000000"/>
              </w:rPr>
              <w:t>67.81%</w:t>
            </w:r>
          </w:p>
        </w:tc>
        <w:tc>
          <w:tcPr>
            <w:tcW w:w="1360" w:type="dxa"/>
            <w:noWrap/>
            <w:hideMark/>
          </w:tcPr>
          <w:p w:rsidR="00D2074A" w:rsidRPr="00D2074A" w:rsidRDefault="00D2074A" w:rsidP="00D2074A">
            <w:pPr>
              <w:jc w:val="right"/>
              <w:rPr>
                <w:rFonts w:ascii="Calibri" w:eastAsia="Times New Roman" w:hAnsi="Calibri" w:cs="Calibri"/>
                <w:color w:val="000000"/>
              </w:rPr>
            </w:pPr>
            <w:r w:rsidRPr="00D2074A">
              <w:rPr>
                <w:rFonts w:ascii="Calibri" w:eastAsia="Times New Roman" w:hAnsi="Calibri" w:cs="Calibri"/>
                <w:color w:val="000000"/>
              </w:rPr>
              <w:t>69.48%</w:t>
            </w:r>
          </w:p>
        </w:tc>
        <w:tc>
          <w:tcPr>
            <w:tcW w:w="960" w:type="dxa"/>
            <w:noWrap/>
            <w:hideMark/>
          </w:tcPr>
          <w:p w:rsidR="00D2074A" w:rsidRPr="00D2074A" w:rsidRDefault="00D2074A" w:rsidP="00D2074A">
            <w:pPr>
              <w:jc w:val="right"/>
              <w:rPr>
                <w:rFonts w:ascii="Calibri" w:eastAsia="Times New Roman" w:hAnsi="Calibri" w:cs="Calibri"/>
                <w:color w:val="000000"/>
              </w:rPr>
            </w:pPr>
            <w:r w:rsidRPr="00D2074A">
              <w:rPr>
                <w:rFonts w:ascii="Calibri" w:eastAsia="Times New Roman" w:hAnsi="Calibri" w:cs="Calibri"/>
                <w:color w:val="000000"/>
              </w:rPr>
              <w:t>1.599</w:t>
            </w:r>
          </w:p>
        </w:tc>
      </w:tr>
      <w:tr w:rsidR="00D2074A" w:rsidRPr="00D2074A" w:rsidTr="00D2074A">
        <w:trPr>
          <w:trHeight w:val="300"/>
        </w:trPr>
        <w:tc>
          <w:tcPr>
            <w:tcW w:w="1079" w:type="dxa"/>
            <w:noWrap/>
            <w:hideMark/>
          </w:tcPr>
          <w:p w:rsidR="00D2074A" w:rsidRPr="00D2074A" w:rsidRDefault="00D2074A" w:rsidP="00D2074A">
            <w:pPr>
              <w:jc w:val="right"/>
              <w:rPr>
                <w:rFonts w:ascii="Calibri" w:eastAsia="Times New Roman" w:hAnsi="Calibri" w:cs="Calibri"/>
                <w:color w:val="000000"/>
              </w:rPr>
            </w:pPr>
            <w:r w:rsidRPr="00D2074A">
              <w:rPr>
                <w:rFonts w:ascii="Calibri" w:eastAsia="Times New Roman" w:hAnsi="Calibri" w:cs="Calibri"/>
                <w:color w:val="000000"/>
              </w:rPr>
              <w:t>100</w:t>
            </w:r>
          </w:p>
        </w:tc>
        <w:tc>
          <w:tcPr>
            <w:tcW w:w="1440" w:type="dxa"/>
            <w:noWrap/>
            <w:hideMark/>
          </w:tcPr>
          <w:p w:rsidR="00D2074A" w:rsidRPr="00D2074A" w:rsidRDefault="00D2074A" w:rsidP="00D2074A">
            <w:pPr>
              <w:jc w:val="right"/>
              <w:rPr>
                <w:rFonts w:ascii="Calibri" w:eastAsia="Times New Roman" w:hAnsi="Calibri" w:cs="Calibri"/>
                <w:color w:val="000000"/>
              </w:rPr>
            </w:pPr>
            <w:r w:rsidRPr="00D2074A">
              <w:rPr>
                <w:rFonts w:ascii="Calibri" w:eastAsia="Times New Roman" w:hAnsi="Calibri" w:cs="Calibri"/>
                <w:color w:val="000000"/>
              </w:rPr>
              <w:t>24.96%</w:t>
            </w:r>
          </w:p>
        </w:tc>
        <w:tc>
          <w:tcPr>
            <w:tcW w:w="1360" w:type="dxa"/>
            <w:noWrap/>
            <w:hideMark/>
          </w:tcPr>
          <w:p w:rsidR="00D2074A" w:rsidRPr="00D2074A" w:rsidRDefault="00D2074A" w:rsidP="00D2074A">
            <w:pPr>
              <w:jc w:val="right"/>
              <w:rPr>
                <w:rFonts w:ascii="Calibri" w:eastAsia="Times New Roman" w:hAnsi="Calibri" w:cs="Calibri"/>
                <w:color w:val="000000"/>
              </w:rPr>
            </w:pPr>
            <w:r w:rsidRPr="00D2074A">
              <w:rPr>
                <w:rFonts w:ascii="Calibri" w:eastAsia="Times New Roman" w:hAnsi="Calibri" w:cs="Calibri"/>
                <w:color w:val="000000"/>
              </w:rPr>
              <w:t>24.48%</w:t>
            </w:r>
          </w:p>
        </w:tc>
        <w:tc>
          <w:tcPr>
            <w:tcW w:w="960" w:type="dxa"/>
            <w:noWrap/>
            <w:hideMark/>
          </w:tcPr>
          <w:p w:rsidR="00D2074A" w:rsidRPr="00D2074A" w:rsidRDefault="00D2074A" w:rsidP="00D2074A">
            <w:pPr>
              <w:jc w:val="right"/>
              <w:rPr>
                <w:rFonts w:ascii="Calibri" w:eastAsia="Times New Roman" w:hAnsi="Calibri" w:cs="Calibri"/>
                <w:color w:val="000000"/>
              </w:rPr>
            </w:pPr>
            <w:r w:rsidRPr="00D2074A">
              <w:rPr>
                <w:rFonts w:ascii="Calibri" w:eastAsia="Times New Roman" w:hAnsi="Calibri" w:cs="Calibri"/>
                <w:color w:val="000000"/>
              </w:rPr>
              <w:t>3.322</w:t>
            </w:r>
          </w:p>
        </w:tc>
      </w:tr>
      <w:tr w:rsidR="00D2074A" w:rsidRPr="00D2074A" w:rsidTr="00D2074A">
        <w:trPr>
          <w:trHeight w:val="300"/>
        </w:trPr>
        <w:tc>
          <w:tcPr>
            <w:tcW w:w="1079" w:type="dxa"/>
            <w:noWrap/>
            <w:hideMark/>
          </w:tcPr>
          <w:p w:rsidR="00D2074A" w:rsidRPr="00D2074A" w:rsidRDefault="00D2074A" w:rsidP="00D2074A">
            <w:pPr>
              <w:jc w:val="right"/>
              <w:rPr>
                <w:rFonts w:ascii="Calibri" w:eastAsia="Times New Roman" w:hAnsi="Calibri" w:cs="Calibri"/>
                <w:color w:val="000000"/>
              </w:rPr>
            </w:pPr>
            <w:r w:rsidRPr="00D2074A">
              <w:rPr>
                <w:rFonts w:ascii="Calibri" w:eastAsia="Times New Roman" w:hAnsi="Calibri" w:cs="Calibri"/>
                <w:color w:val="000000"/>
              </w:rPr>
              <w:t>500</w:t>
            </w:r>
          </w:p>
        </w:tc>
        <w:tc>
          <w:tcPr>
            <w:tcW w:w="1440" w:type="dxa"/>
            <w:noWrap/>
            <w:hideMark/>
          </w:tcPr>
          <w:p w:rsidR="00D2074A" w:rsidRPr="00D2074A" w:rsidRDefault="00D2074A" w:rsidP="00D2074A">
            <w:pPr>
              <w:jc w:val="right"/>
              <w:rPr>
                <w:rFonts w:ascii="Calibri" w:eastAsia="Times New Roman" w:hAnsi="Calibri" w:cs="Calibri"/>
                <w:color w:val="000000"/>
              </w:rPr>
            </w:pPr>
            <w:r w:rsidRPr="00D2074A">
              <w:rPr>
                <w:rFonts w:ascii="Calibri" w:eastAsia="Times New Roman" w:hAnsi="Calibri" w:cs="Calibri"/>
                <w:color w:val="000000"/>
              </w:rPr>
              <w:t>76.96%</w:t>
            </w:r>
          </w:p>
        </w:tc>
        <w:tc>
          <w:tcPr>
            <w:tcW w:w="1360" w:type="dxa"/>
            <w:noWrap/>
            <w:hideMark/>
          </w:tcPr>
          <w:p w:rsidR="00D2074A" w:rsidRPr="00D2074A" w:rsidRDefault="00D2074A" w:rsidP="00D2074A">
            <w:pPr>
              <w:jc w:val="right"/>
              <w:rPr>
                <w:rFonts w:ascii="Calibri" w:eastAsia="Times New Roman" w:hAnsi="Calibri" w:cs="Calibri"/>
                <w:color w:val="000000"/>
              </w:rPr>
            </w:pPr>
            <w:r w:rsidRPr="00D2074A">
              <w:rPr>
                <w:rFonts w:ascii="Calibri" w:eastAsia="Times New Roman" w:hAnsi="Calibri" w:cs="Calibri"/>
                <w:color w:val="000000"/>
              </w:rPr>
              <w:t>78.23%</w:t>
            </w:r>
          </w:p>
        </w:tc>
        <w:tc>
          <w:tcPr>
            <w:tcW w:w="960" w:type="dxa"/>
            <w:noWrap/>
            <w:hideMark/>
          </w:tcPr>
          <w:p w:rsidR="00D2074A" w:rsidRPr="00D2074A" w:rsidRDefault="00D2074A" w:rsidP="00D2074A">
            <w:pPr>
              <w:jc w:val="right"/>
              <w:rPr>
                <w:rFonts w:ascii="Calibri" w:eastAsia="Times New Roman" w:hAnsi="Calibri" w:cs="Calibri"/>
                <w:color w:val="000000"/>
              </w:rPr>
            </w:pPr>
            <w:r w:rsidRPr="00D2074A">
              <w:rPr>
                <w:rFonts w:ascii="Calibri" w:eastAsia="Times New Roman" w:hAnsi="Calibri" w:cs="Calibri"/>
                <w:color w:val="000000"/>
              </w:rPr>
              <w:t>15.954</w:t>
            </w:r>
          </w:p>
        </w:tc>
      </w:tr>
      <w:tr w:rsidR="00D2074A" w:rsidRPr="00D2074A" w:rsidTr="00D2074A">
        <w:trPr>
          <w:trHeight w:val="300"/>
        </w:trPr>
        <w:tc>
          <w:tcPr>
            <w:tcW w:w="1079" w:type="dxa"/>
            <w:noWrap/>
            <w:hideMark/>
          </w:tcPr>
          <w:p w:rsidR="00D2074A" w:rsidRPr="00D2074A" w:rsidRDefault="00D2074A" w:rsidP="00D2074A">
            <w:pPr>
              <w:jc w:val="right"/>
              <w:rPr>
                <w:rFonts w:ascii="Calibri" w:eastAsia="Times New Roman" w:hAnsi="Calibri" w:cs="Calibri"/>
                <w:color w:val="000000"/>
              </w:rPr>
            </w:pPr>
            <w:r w:rsidRPr="00D2074A">
              <w:rPr>
                <w:rFonts w:ascii="Calibri" w:eastAsia="Times New Roman" w:hAnsi="Calibri" w:cs="Calibri"/>
                <w:color w:val="000000"/>
              </w:rPr>
              <w:t>1000</w:t>
            </w:r>
          </w:p>
        </w:tc>
        <w:tc>
          <w:tcPr>
            <w:tcW w:w="1440" w:type="dxa"/>
            <w:noWrap/>
            <w:hideMark/>
          </w:tcPr>
          <w:p w:rsidR="00D2074A" w:rsidRPr="00D2074A" w:rsidRDefault="00D2074A" w:rsidP="00D2074A">
            <w:pPr>
              <w:jc w:val="right"/>
              <w:rPr>
                <w:rFonts w:ascii="Calibri" w:eastAsia="Times New Roman" w:hAnsi="Calibri" w:cs="Calibri"/>
                <w:color w:val="000000"/>
              </w:rPr>
            </w:pPr>
            <w:r w:rsidRPr="00D2074A">
              <w:rPr>
                <w:rFonts w:ascii="Calibri" w:eastAsia="Times New Roman" w:hAnsi="Calibri" w:cs="Calibri"/>
                <w:color w:val="000000"/>
              </w:rPr>
              <w:t>77.01%</w:t>
            </w:r>
          </w:p>
        </w:tc>
        <w:tc>
          <w:tcPr>
            <w:tcW w:w="1360" w:type="dxa"/>
            <w:noWrap/>
            <w:hideMark/>
          </w:tcPr>
          <w:p w:rsidR="00D2074A" w:rsidRPr="00D2074A" w:rsidRDefault="00D2074A" w:rsidP="00D2074A">
            <w:pPr>
              <w:jc w:val="right"/>
              <w:rPr>
                <w:rFonts w:ascii="Calibri" w:eastAsia="Times New Roman" w:hAnsi="Calibri" w:cs="Calibri"/>
                <w:color w:val="000000"/>
              </w:rPr>
            </w:pPr>
            <w:r w:rsidRPr="00D2074A">
              <w:rPr>
                <w:rFonts w:ascii="Calibri" w:eastAsia="Times New Roman" w:hAnsi="Calibri" w:cs="Calibri"/>
                <w:color w:val="000000"/>
              </w:rPr>
              <w:t>78.23%</w:t>
            </w:r>
          </w:p>
        </w:tc>
        <w:tc>
          <w:tcPr>
            <w:tcW w:w="960" w:type="dxa"/>
            <w:noWrap/>
            <w:hideMark/>
          </w:tcPr>
          <w:p w:rsidR="00D2074A" w:rsidRPr="00D2074A" w:rsidRDefault="00D2074A" w:rsidP="00D2074A">
            <w:pPr>
              <w:jc w:val="right"/>
              <w:rPr>
                <w:rFonts w:ascii="Calibri" w:eastAsia="Times New Roman" w:hAnsi="Calibri" w:cs="Calibri"/>
                <w:color w:val="000000"/>
              </w:rPr>
            </w:pPr>
            <w:r w:rsidRPr="00D2074A">
              <w:rPr>
                <w:rFonts w:ascii="Calibri" w:eastAsia="Times New Roman" w:hAnsi="Calibri" w:cs="Calibri"/>
                <w:color w:val="000000"/>
              </w:rPr>
              <w:t>32.823</w:t>
            </w:r>
          </w:p>
        </w:tc>
      </w:tr>
      <w:tr w:rsidR="00D2074A" w:rsidRPr="00D2074A" w:rsidTr="00D2074A">
        <w:trPr>
          <w:trHeight w:val="300"/>
        </w:trPr>
        <w:tc>
          <w:tcPr>
            <w:tcW w:w="1079" w:type="dxa"/>
            <w:noWrap/>
            <w:hideMark/>
          </w:tcPr>
          <w:p w:rsidR="00D2074A" w:rsidRPr="00D2074A" w:rsidRDefault="00D2074A" w:rsidP="00D2074A">
            <w:pPr>
              <w:jc w:val="right"/>
              <w:rPr>
                <w:rFonts w:ascii="Calibri" w:eastAsia="Times New Roman" w:hAnsi="Calibri" w:cs="Calibri"/>
                <w:color w:val="000000"/>
              </w:rPr>
            </w:pPr>
            <w:r w:rsidRPr="00D2074A">
              <w:rPr>
                <w:rFonts w:ascii="Calibri" w:eastAsia="Times New Roman" w:hAnsi="Calibri" w:cs="Calibri"/>
                <w:color w:val="000000"/>
              </w:rPr>
              <w:t>2000</w:t>
            </w:r>
          </w:p>
        </w:tc>
        <w:tc>
          <w:tcPr>
            <w:tcW w:w="1440" w:type="dxa"/>
            <w:noWrap/>
            <w:hideMark/>
          </w:tcPr>
          <w:p w:rsidR="00D2074A" w:rsidRPr="00D2074A" w:rsidRDefault="00D2074A" w:rsidP="00D2074A">
            <w:pPr>
              <w:jc w:val="right"/>
              <w:rPr>
                <w:rFonts w:ascii="Calibri" w:eastAsia="Times New Roman" w:hAnsi="Calibri" w:cs="Calibri"/>
                <w:color w:val="000000"/>
              </w:rPr>
            </w:pPr>
            <w:r w:rsidRPr="00D2074A">
              <w:rPr>
                <w:rFonts w:ascii="Calibri" w:eastAsia="Times New Roman" w:hAnsi="Calibri" w:cs="Calibri"/>
                <w:color w:val="000000"/>
              </w:rPr>
              <w:t>78.21%</w:t>
            </w:r>
          </w:p>
        </w:tc>
        <w:tc>
          <w:tcPr>
            <w:tcW w:w="1360" w:type="dxa"/>
            <w:noWrap/>
            <w:hideMark/>
          </w:tcPr>
          <w:p w:rsidR="00D2074A" w:rsidRPr="00D2074A" w:rsidRDefault="00D2074A" w:rsidP="00D2074A">
            <w:pPr>
              <w:jc w:val="right"/>
              <w:rPr>
                <w:rFonts w:ascii="Calibri" w:eastAsia="Times New Roman" w:hAnsi="Calibri" w:cs="Calibri"/>
                <w:color w:val="000000"/>
              </w:rPr>
            </w:pPr>
            <w:r w:rsidRPr="00D2074A">
              <w:rPr>
                <w:rFonts w:ascii="Calibri" w:eastAsia="Times New Roman" w:hAnsi="Calibri" w:cs="Calibri"/>
                <w:color w:val="000000"/>
              </w:rPr>
              <w:t>79.06%</w:t>
            </w:r>
          </w:p>
        </w:tc>
        <w:tc>
          <w:tcPr>
            <w:tcW w:w="960" w:type="dxa"/>
            <w:noWrap/>
            <w:hideMark/>
          </w:tcPr>
          <w:p w:rsidR="00D2074A" w:rsidRPr="00D2074A" w:rsidRDefault="00D2074A" w:rsidP="00D2074A">
            <w:pPr>
              <w:jc w:val="right"/>
              <w:rPr>
                <w:rFonts w:ascii="Calibri" w:eastAsia="Times New Roman" w:hAnsi="Calibri" w:cs="Calibri"/>
                <w:color w:val="000000"/>
              </w:rPr>
            </w:pPr>
            <w:r w:rsidRPr="00D2074A">
              <w:rPr>
                <w:rFonts w:ascii="Calibri" w:eastAsia="Times New Roman" w:hAnsi="Calibri" w:cs="Calibri"/>
                <w:color w:val="000000"/>
              </w:rPr>
              <w:t>69.573</w:t>
            </w:r>
          </w:p>
        </w:tc>
      </w:tr>
      <w:tr w:rsidR="00D2074A" w:rsidRPr="00D2074A" w:rsidTr="00D2074A">
        <w:trPr>
          <w:trHeight w:val="300"/>
        </w:trPr>
        <w:tc>
          <w:tcPr>
            <w:tcW w:w="1079" w:type="dxa"/>
            <w:noWrap/>
            <w:hideMark/>
          </w:tcPr>
          <w:p w:rsidR="00D2074A" w:rsidRPr="00D2074A" w:rsidRDefault="00D2074A" w:rsidP="00D2074A">
            <w:pPr>
              <w:jc w:val="right"/>
              <w:rPr>
                <w:rFonts w:ascii="Calibri" w:eastAsia="Times New Roman" w:hAnsi="Calibri" w:cs="Calibri"/>
                <w:color w:val="000000"/>
              </w:rPr>
            </w:pPr>
            <w:r w:rsidRPr="00D2074A">
              <w:rPr>
                <w:rFonts w:ascii="Calibri" w:eastAsia="Times New Roman" w:hAnsi="Calibri" w:cs="Calibri"/>
                <w:color w:val="000000"/>
              </w:rPr>
              <w:t>5000</w:t>
            </w:r>
          </w:p>
        </w:tc>
        <w:tc>
          <w:tcPr>
            <w:tcW w:w="1440" w:type="dxa"/>
            <w:noWrap/>
            <w:hideMark/>
          </w:tcPr>
          <w:p w:rsidR="00D2074A" w:rsidRPr="00D2074A" w:rsidRDefault="00D2074A" w:rsidP="00D2074A">
            <w:pPr>
              <w:jc w:val="right"/>
              <w:rPr>
                <w:rFonts w:ascii="Calibri" w:eastAsia="Times New Roman" w:hAnsi="Calibri" w:cs="Calibri"/>
                <w:color w:val="000000"/>
              </w:rPr>
            </w:pPr>
            <w:r w:rsidRPr="00D2074A">
              <w:rPr>
                <w:rFonts w:ascii="Calibri" w:eastAsia="Times New Roman" w:hAnsi="Calibri" w:cs="Calibri"/>
                <w:color w:val="000000"/>
              </w:rPr>
              <w:t>78.80%</w:t>
            </w:r>
          </w:p>
        </w:tc>
        <w:tc>
          <w:tcPr>
            <w:tcW w:w="1360" w:type="dxa"/>
            <w:noWrap/>
            <w:hideMark/>
          </w:tcPr>
          <w:p w:rsidR="00D2074A" w:rsidRPr="00D2074A" w:rsidRDefault="00D2074A" w:rsidP="00D2074A">
            <w:pPr>
              <w:jc w:val="right"/>
              <w:rPr>
                <w:rFonts w:ascii="Calibri" w:eastAsia="Times New Roman" w:hAnsi="Calibri" w:cs="Calibri"/>
                <w:color w:val="000000"/>
              </w:rPr>
            </w:pPr>
            <w:r w:rsidRPr="00D2074A">
              <w:rPr>
                <w:rFonts w:ascii="Calibri" w:eastAsia="Times New Roman" w:hAnsi="Calibri" w:cs="Calibri"/>
                <w:color w:val="000000"/>
              </w:rPr>
              <w:t>79.90%</w:t>
            </w:r>
          </w:p>
        </w:tc>
        <w:tc>
          <w:tcPr>
            <w:tcW w:w="960" w:type="dxa"/>
            <w:noWrap/>
            <w:hideMark/>
          </w:tcPr>
          <w:p w:rsidR="00D2074A" w:rsidRPr="00D2074A" w:rsidRDefault="00D2074A" w:rsidP="00D2074A">
            <w:pPr>
              <w:jc w:val="right"/>
              <w:rPr>
                <w:rFonts w:ascii="Calibri" w:eastAsia="Times New Roman" w:hAnsi="Calibri" w:cs="Calibri"/>
                <w:color w:val="000000"/>
              </w:rPr>
            </w:pPr>
            <w:r w:rsidRPr="00D2074A">
              <w:rPr>
                <w:rFonts w:ascii="Calibri" w:eastAsia="Times New Roman" w:hAnsi="Calibri" w:cs="Calibri"/>
                <w:color w:val="000000"/>
              </w:rPr>
              <w:t>155.691</w:t>
            </w:r>
          </w:p>
        </w:tc>
      </w:tr>
      <w:tr w:rsidR="00D2074A" w:rsidRPr="00D2074A" w:rsidTr="00D2074A">
        <w:trPr>
          <w:trHeight w:val="300"/>
        </w:trPr>
        <w:tc>
          <w:tcPr>
            <w:tcW w:w="1079" w:type="dxa"/>
            <w:noWrap/>
            <w:hideMark/>
          </w:tcPr>
          <w:p w:rsidR="00D2074A" w:rsidRPr="00D2074A" w:rsidRDefault="00D2074A" w:rsidP="00D2074A">
            <w:pPr>
              <w:jc w:val="right"/>
              <w:rPr>
                <w:rFonts w:ascii="Calibri" w:eastAsia="Times New Roman" w:hAnsi="Calibri" w:cs="Calibri"/>
                <w:color w:val="000000"/>
              </w:rPr>
            </w:pPr>
            <w:r w:rsidRPr="00D2074A">
              <w:rPr>
                <w:rFonts w:ascii="Calibri" w:eastAsia="Times New Roman" w:hAnsi="Calibri" w:cs="Calibri"/>
                <w:color w:val="000000"/>
              </w:rPr>
              <w:t>10000</w:t>
            </w:r>
          </w:p>
        </w:tc>
        <w:tc>
          <w:tcPr>
            <w:tcW w:w="1440" w:type="dxa"/>
            <w:noWrap/>
            <w:hideMark/>
          </w:tcPr>
          <w:p w:rsidR="00D2074A" w:rsidRPr="00D2074A" w:rsidRDefault="00D2074A" w:rsidP="00D2074A">
            <w:pPr>
              <w:jc w:val="right"/>
              <w:rPr>
                <w:rFonts w:ascii="Calibri" w:eastAsia="Times New Roman" w:hAnsi="Calibri" w:cs="Calibri"/>
                <w:color w:val="000000"/>
              </w:rPr>
            </w:pPr>
            <w:r w:rsidRPr="00D2074A">
              <w:rPr>
                <w:rFonts w:ascii="Calibri" w:eastAsia="Times New Roman" w:hAnsi="Calibri" w:cs="Calibri"/>
                <w:color w:val="000000"/>
              </w:rPr>
              <w:t>80.31%</w:t>
            </w:r>
          </w:p>
        </w:tc>
        <w:tc>
          <w:tcPr>
            <w:tcW w:w="1360" w:type="dxa"/>
            <w:noWrap/>
            <w:hideMark/>
          </w:tcPr>
          <w:p w:rsidR="00D2074A" w:rsidRPr="00D2074A" w:rsidRDefault="00D2074A" w:rsidP="00D2074A">
            <w:pPr>
              <w:jc w:val="right"/>
              <w:rPr>
                <w:rFonts w:ascii="Calibri" w:eastAsia="Times New Roman" w:hAnsi="Calibri" w:cs="Calibri"/>
                <w:color w:val="000000"/>
              </w:rPr>
            </w:pPr>
            <w:r w:rsidRPr="00D2074A">
              <w:rPr>
                <w:rFonts w:ascii="Calibri" w:eastAsia="Times New Roman" w:hAnsi="Calibri" w:cs="Calibri"/>
                <w:color w:val="000000"/>
              </w:rPr>
              <w:t>80.10%</w:t>
            </w:r>
          </w:p>
        </w:tc>
        <w:tc>
          <w:tcPr>
            <w:tcW w:w="960" w:type="dxa"/>
            <w:noWrap/>
            <w:hideMark/>
          </w:tcPr>
          <w:p w:rsidR="00D2074A" w:rsidRPr="00D2074A" w:rsidRDefault="00D2074A" w:rsidP="00D2074A">
            <w:pPr>
              <w:jc w:val="right"/>
              <w:rPr>
                <w:rFonts w:ascii="Calibri" w:eastAsia="Times New Roman" w:hAnsi="Calibri" w:cs="Calibri"/>
                <w:color w:val="000000"/>
              </w:rPr>
            </w:pPr>
            <w:r w:rsidRPr="00D2074A">
              <w:rPr>
                <w:rFonts w:ascii="Calibri" w:eastAsia="Times New Roman" w:hAnsi="Calibri" w:cs="Calibri"/>
                <w:color w:val="000000"/>
              </w:rPr>
              <w:t>364.867</w:t>
            </w:r>
          </w:p>
        </w:tc>
      </w:tr>
      <w:tr w:rsidR="00D2074A" w:rsidRPr="00D2074A" w:rsidTr="00D2074A">
        <w:trPr>
          <w:trHeight w:val="300"/>
        </w:trPr>
        <w:tc>
          <w:tcPr>
            <w:tcW w:w="1079" w:type="dxa"/>
            <w:noWrap/>
            <w:hideMark/>
          </w:tcPr>
          <w:p w:rsidR="00D2074A" w:rsidRPr="00D2074A" w:rsidRDefault="00D2074A" w:rsidP="00D2074A">
            <w:pPr>
              <w:jc w:val="right"/>
              <w:rPr>
                <w:rFonts w:ascii="Calibri" w:eastAsia="Times New Roman" w:hAnsi="Calibri" w:cs="Calibri"/>
                <w:color w:val="000000"/>
              </w:rPr>
            </w:pPr>
            <w:r w:rsidRPr="00D2074A">
              <w:rPr>
                <w:rFonts w:ascii="Calibri" w:eastAsia="Times New Roman" w:hAnsi="Calibri" w:cs="Calibri"/>
                <w:color w:val="000000"/>
              </w:rPr>
              <w:t>20000</w:t>
            </w:r>
          </w:p>
        </w:tc>
        <w:tc>
          <w:tcPr>
            <w:tcW w:w="1440" w:type="dxa"/>
            <w:noWrap/>
            <w:hideMark/>
          </w:tcPr>
          <w:p w:rsidR="00D2074A" w:rsidRPr="00D2074A" w:rsidRDefault="00D2074A" w:rsidP="00D2074A">
            <w:pPr>
              <w:jc w:val="right"/>
              <w:rPr>
                <w:rFonts w:ascii="Calibri" w:eastAsia="Times New Roman" w:hAnsi="Calibri" w:cs="Calibri"/>
                <w:color w:val="000000"/>
              </w:rPr>
            </w:pPr>
            <w:r w:rsidRPr="00D2074A">
              <w:rPr>
                <w:rFonts w:ascii="Calibri" w:eastAsia="Times New Roman" w:hAnsi="Calibri" w:cs="Calibri"/>
                <w:color w:val="000000"/>
              </w:rPr>
              <w:t>83.08%</w:t>
            </w:r>
          </w:p>
        </w:tc>
        <w:tc>
          <w:tcPr>
            <w:tcW w:w="1360" w:type="dxa"/>
            <w:noWrap/>
            <w:hideMark/>
          </w:tcPr>
          <w:p w:rsidR="00D2074A" w:rsidRPr="00D2074A" w:rsidRDefault="00D2074A" w:rsidP="00D2074A">
            <w:pPr>
              <w:jc w:val="right"/>
              <w:rPr>
                <w:rFonts w:ascii="Calibri" w:eastAsia="Times New Roman" w:hAnsi="Calibri" w:cs="Calibri"/>
                <w:color w:val="000000"/>
              </w:rPr>
            </w:pPr>
            <w:r w:rsidRPr="00D2074A">
              <w:rPr>
                <w:rFonts w:ascii="Calibri" w:eastAsia="Times New Roman" w:hAnsi="Calibri" w:cs="Calibri"/>
                <w:color w:val="000000"/>
              </w:rPr>
              <w:t>80.94%</w:t>
            </w:r>
          </w:p>
        </w:tc>
        <w:tc>
          <w:tcPr>
            <w:tcW w:w="960" w:type="dxa"/>
            <w:noWrap/>
            <w:hideMark/>
          </w:tcPr>
          <w:p w:rsidR="00D2074A" w:rsidRPr="00D2074A" w:rsidRDefault="00D2074A" w:rsidP="00D2074A">
            <w:pPr>
              <w:jc w:val="right"/>
              <w:rPr>
                <w:rFonts w:ascii="Calibri" w:eastAsia="Times New Roman" w:hAnsi="Calibri" w:cs="Calibri"/>
                <w:color w:val="000000"/>
              </w:rPr>
            </w:pPr>
            <w:r w:rsidRPr="00D2074A">
              <w:rPr>
                <w:rFonts w:ascii="Calibri" w:eastAsia="Times New Roman" w:hAnsi="Calibri" w:cs="Calibri"/>
                <w:color w:val="000000"/>
              </w:rPr>
              <w:t>834.851</w:t>
            </w:r>
          </w:p>
        </w:tc>
      </w:tr>
    </w:tbl>
    <w:p w:rsidR="00D2074A" w:rsidRDefault="00D2074A" w:rsidP="00274D35">
      <w:pPr>
        <w:rPr>
          <w:sz w:val="18"/>
          <w:szCs w:val="18"/>
        </w:rPr>
      </w:pPr>
    </w:p>
    <w:p w:rsidR="00C668C5" w:rsidRDefault="000C47E0" w:rsidP="00274D35">
      <w:pPr>
        <w:rPr>
          <w:b/>
          <w:sz w:val="18"/>
          <w:szCs w:val="18"/>
        </w:rPr>
      </w:pPr>
      <w:r>
        <w:rPr>
          <w:b/>
          <w:sz w:val="18"/>
          <w:szCs w:val="18"/>
        </w:rPr>
        <w:t>Simulated Annealing</w:t>
      </w:r>
    </w:p>
    <w:p w:rsidR="000C47E0" w:rsidRDefault="000D4ED3" w:rsidP="00274D35">
      <w:pPr>
        <w:rPr>
          <w:sz w:val="18"/>
          <w:szCs w:val="18"/>
        </w:rPr>
      </w:pPr>
      <w:r>
        <w:rPr>
          <w:sz w:val="18"/>
          <w:szCs w:val="18"/>
        </w:rPr>
        <w:t>Simulated Annealing is an algorithm that selects a random starting point and iteratively selects a point at random in its neighborhood to potentially move to. The move is made if the point is closer to the optimum, or probabilistically dependent on the temperature otherwise.</w:t>
      </w:r>
    </w:p>
    <w:p w:rsidR="00510F78" w:rsidRDefault="00510F78" w:rsidP="00274D35">
      <w:pPr>
        <w:rPr>
          <w:sz w:val="18"/>
          <w:szCs w:val="18"/>
        </w:rPr>
      </w:pPr>
      <w:r>
        <w:rPr>
          <w:sz w:val="18"/>
          <w:szCs w:val="18"/>
        </w:rPr>
        <w:t xml:space="preserve">A simulated annealing algorithm was used to train the weights of the adult income neural network described </w:t>
      </w:r>
      <w:r w:rsidR="00901734">
        <w:rPr>
          <w:sz w:val="18"/>
          <w:szCs w:val="18"/>
        </w:rPr>
        <w:t>above. Two</w:t>
      </w:r>
      <w:r>
        <w:rPr>
          <w:sz w:val="18"/>
          <w:szCs w:val="18"/>
        </w:rPr>
        <w:t xml:space="preserve"> hyperparameters were tuned: </w:t>
      </w:r>
    </w:p>
    <w:p w:rsidR="00510F78" w:rsidRDefault="00510F78" w:rsidP="00510F78">
      <w:pPr>
        <w:pStyle w:val="ListParagraph"/>
        <w:numPr>
          <w:ilvl w:val="0"/>
          <w:numId w:val="11"/>
        </w:numPr>
        <w:rPr>
          <w:sz w:val="18"/>
          <w:szCs w:val="18"/>
        </w:rPr>
      </w:pPr>
      <w:r>
        <w:rPr>
          <w:sz w:val="18"/>
          <w:szCs w:val="18"/>
        </w:rPr>
        <w:t>Initial Temperature (10^11, 10^8, 10^5)</w:t>
      </w:r>
    </w:p>
    <w:p w:rsidR="00510F78" w:rsidRDefault="00510F78" w:rsidP="00510F78">
      <w:pPr>
        <w:pStyle w:val="ListParagraph"/>
        <w:numPr>
          <w:ilvl w:val="0"/>
          <w:numId w:val="11"/>
        </w:numPr>
        <w:rPr>
          <w:sz w:val="18"/>
          <w:szCs w:val="18"/>
        </w:rPr>
      </w:pPr>
      <w:r>
        <w:rPr>
          <w:sz w:val="18"/>
          <w:szCs w:val="18"/>
        </w:rPr>
        <w:t>Cooling rate (0.99, 0.95, 0.90)</w:t>
      </w:r>
    </w:p>
    <w:p w:rsidR="00510F78" w:rsidRDefault="00510F78" w:rsidP="00510F78">
      <w:pPr>
        <w:rPr>
          <w:sz w:val="18"/>
          <w:szCs w:val="18"/>
        </w:rPr>
      </w:pPr>
      <w:r>
        <w:rPr>
          <w:sz w:val="18"/>
          <w:szCs w:val="18"/>
        </w:rPr>
        <w:t>Iterations were capped at 10,000 for simplicity. Some combinations of initial temperature and cooling rate were thrown out. In the end 4 were evaluated:</w:t>
      </w:r>
    </w:p>
    <w:p w:rsidR="00510F78" w:rsidRDefault="00510F78" w:rsidP="00510F78">
      <w:pPr>
        <w:pStyle w:val="ListParagraph"/>
        <w:numPr>
          <w:ilvl w:val="0"/>
          <w:numId w:val="12"/>
        </w:numPr>
        <w:rPr>
          <w:sz w:val="18"/>
          <w:szCs w:val="18"/>
        </w:rPr>
      </w:pPr>
      <w:r>
        <w:rPr>
          <w:sz w:val="18"/>
          <w:szCs w:val="18"/>
        </w:rPr>
        <w:t>T = 10^11, Cooling rate = 0.95</w:t>
      </w:r>
    </w:p>
    <w:p w:rsidR="00510F78" w:rsidRDefault="00510F78" w:rsidP="00510F78">
      <w:pPr>
        <w:pStyle w:val="ListParagraph"/>
        <w:numPr>
          <w:ilvl w:val="0"/>
          <w:numId w:val="12"/>
        </w:numPr>
        <w:rPr>
          <w:sz w:val="18"/>
          <w:szCs w:val="18"/>
        </w:rPr>
      </w:pPr>
      <w:r>
        <w:rPr>
          <w:sz w:val="18"/>
          <w:szCs w:val="18"/>
        </w:rPr>
        <w:t>T = 10^8, cooling rate = 0.95</w:t>
      </w:r>
    </w:p>
    <w:p w:rsidR="00510F78" w:rsidRDefault="00510F78" w:rsidP="00510F78">
      <w:pPr>
        <w:pStyle w:val="ListParagraph"/>
        <w:numPr>
          <w:ilvl w:val="0"/>
          <w:numId w:val="12"/>
        </w:numPr>
        <w:rPr>
          <w:sz w:val="18"/>
          <w:szCs w:val="18"/>
        </w:rPr>
      </w:pPr>
      <w:r>
        <w:rPr>
          <w:sz w:val="18"/>
          <w:szCs w:val="18"/>
        </w:rPr>
        <w:t>T = 10^5, cooling rate = 0.99</w:t>
      </w:r>
    </w:p>
    <w:p w:rsidR="00901734" w:rsidRPr="00901734" w:rsidRDefault="00510F78" w:rsidP="00901734">
      <w:pPr>
        <w:pStyle w:val="ListParagraph"/>
        <w:numPr>
          <w:ilvl w:val="0"/>
          <w:numId w:val="12"/>
        </w:numPr>
        <w:rPr>
          <w:sz w:val="18"/>
          <w:szCs w:val="18"/>
        </w:rPr>
      </w:pPr>
      <w:r>
        <w:rPr>
          <w:sz w:val="18"/>
          <w:szCs w:val="18"/>
        </w:rPr>
        <w:t>T = 10^11, cooling rate = 0.90</w:t>
      </w:r>
    </w:p>
    <w:p w:rsidR="00901734" w:rsidRDefault="00901734" w:rsidP="00510F78">
      <w:pPr>
        <w:rPr>
          <w:sz w:val="18"/>
          <w:szCs w:val="18"/>
        </w:rPr>
      </w:pPr>
      <w:r w:rsidRPr="00901734">
        <w:rPr>
          <w:sz w:val="18"/>
          <w:szCs w:val="18"/>
        </w:rPr>
        <w:t>For higher cooling rates, you’d expect to need more iterations before converging to the optimum (the temperature stays higher for more iterations). For lowe</w:t>
      </w:r>
      <w:r>
        <w:rPr>
          <w:sz w:val="18"/>
          <w:szCs w:val="18"/>
        </w:rPr>
        <w:t>r cooling rates, you accept some risk that the algorithm will cool too quickly and miss the global optimum.</w:t>
      </w:r>
    </w:p>
    <w:p w:rsidR="00510F78" w:rsidRDefault="002C1BFE" w:rsidP="00510F78">
      <w:pPr>
        <w:rPr>
          <w:sz w:val="18"/>
          <w:szCs w:val="18"/>
        </w:rPr>
      </w:pPr>
      <w:r>
        <w:rPr>
          <w:sz w:val="18"/>
          <w:szCs w:val="18"/>
        </w:rPr>
        <w:t>T</w:t>
      </w:r>
      <w:r w:rsidR="00510F78">
        <w:rPr>
          <w:sz w:val="18"/>
          <w:szCs w:val="18"/>
        </w:rPr>
        <w:t>he evaluation output below</w:t>
      </w:r>
      <w:r>
        <w:rPr>
          <w:sz w:val="18"/>
          <w:szCs w:val="18"/>
        </w:rPr>
        <w:t xml:space="preserve"> shows that a</w:t>
      </w:r>
      <w:r w:rsidR="00236804">
        <w:rPr>
          <w:sz w:val="18"/>
          <w:szCs w:val="18"/>
        </w:rPr>
        <w:t xml:space="preserve">t 10,000 </w:t>
      </w:r>
      <w:r w:rsidR="00901734">
        <w:rPr>
          <w:sz w:val="18"/>
          <w:szCs w:val="18"/>
        </w:rPr>
        <w:t>iterations,</w:t>
      </w:r>
      <w:r w:rsidR="00236804">
        <w:rPr>
          <w:sz w:val="18"/>
          <w:szCs w:val="18"/>
        </w:rPr>
        <w:t xml:space="preserve"> the algorithm with initial temperature 10^8 and cooling rate 0.95 performed just as well as the algorithm with initial temperature 10^11 and cooling rate 0.90. They each classified 79.2% of training instances and 79.69% of test instances correctly. </w:t>
      </w:r>
      <w:r w:rsidR="00901734">
        <w:rPr>
          <w:sz w:val="18"/>
          <w:szCs w:val="18"/>
        </w:rPr>
        <w:t xml:space="preserve"> </w:t>
      </w:r>
      <w:r w:rsidR="00236804">
        <w:rPr>
          <w:sz w:val="18"/>
          <w:szCs w:val="18"/>
        </w:rPr>
        <w:t>The</w:t>
      </w:r>
      <w:r w:rsidR="00901734">
        <w:rPr>
          <w:sz w:val="18"/>
          <w:szCs w:val="18"/>
        </w:rPr>
        <w:t xml:space="preserve"> algorithms</w:t>
      </w:r>
      <w:r w:rsidR="00236804">
        <w:rPr>
          <w:sz w:val="18"/>
          <w:szCs w:val="18"/>
        </w:rPr>
        <w:t xml:space="preserve"> too</w:t>
      </w:r>
      <w:r w:rsidR="00901734">
        <w:rPr>
          <w:sz w:val="18"/>
          <w:szCs w:val="18"/>
        </w:rPr>
        <w:t>k</w:t>
      </w:r>
      <w:r w:rsidR="00236804">
        <w:rPr>
          <w:sz w:val="18"/>
          <w:szCs w:val="18"/>
        </w:rPr>
        <w:t xml:space="preserve"> 383 and 359 seconds </w:t>
      </w:r>
      <w:r w:rsidR="00901734">
        <w:rPr>
          <w:sz w:val="18"/>
          <w:szCs w:val="18"/>
        </w:rPr>
        <w:t xml:space="preserve">to find the weights </w:t>
      </w:r>
      <w:r w:rsidR="00236804">
        <w:rPr>
          <w:sz w:val="18"/>
          <w:szCs w:val="18"/>
        </w:rPr>
        <w:t>respectively (around 6.5 and 6 minutes)</w:t>
      </w:r>
      <w:r w:rsidR="00901734">
        <w:rPr>
          <w:sz w:val="18"/>
          <w:szCs w:val="18"/>
        </w:rPr>
        <w:t>.</w:t>
      </w:r>
    </w:p>
    <w:p w:rsidR="00236804" w:rsidRDefault="00236804" w:rsidP="00510F78">
      <w:pPr>
        <w:rPr>
          <w:sz w:val="18"/>
          <w:szCs w:val="18"/>
        </w:rPr>
      </w:pPr>
    </w:p>
    <w:p w:rsidR="00236804" w:rsidRPr="00510F78" w:rsidRDefault="00236804" w:rsidP="00510F78">
      <w:pPr>
        <w:rPr>
          <w:sz w:val="18"/>
          <w:szCs w:val="18"/>
        </w:rPr>
      </w:pPr>
    </w:p>
    <w:tbl>
      <w:tblPr>
        <w:tblW w:w="4842" w:type="dxa"/>
        <w:tblInd w:w="-5" w:type="dxa"/>
        <w:tblLook w:val="04A0" w:firstRow="1" w:lastRow="0" w:firstColumn="1" w:lastColumn="0" w:noHBand="0" w:noVBand="1"/>
      </w:tblPr>
      <w:tblGrid>
        <w:gridCol w:w="942"/>
        <w:gridCol w:w="1180"/>
        <w:gridCol w:w="880"/>
        <w:gridCol w:w="880"/>
        <w:gridCol w:w="960"/>
      </w:tblGrid>
      <w:tr w:rsidR="0091492C" w:rsidRPr="00612C27" w:rsidTr="0091492C">
        <w:trPr>
          <w:trHeight w:val="300"/>
        </w:trPr>
        <w:tc>
          <w:tcPr>
            <w:tcW w:w="9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1492C" w:rsidRPr="00612C27" w:rsidRDefault="0091492C" w:rsidP="00612C27">
            <w:pPr>
              <w:spacing w:after="0" w:line="240" w:lineRule="auto"/>
              <w:rPr>
                <w:rFonts w:ascii="Calibri" w:eastAsia="Times New Roman" w:hAnsi="Calibri" w:cs="Calibri"/>
                <w:b/>
                <w:bCs/>
                <w:color w:val="000000"/>
                <w:sz w:val="18"/>
                <w:szCs w:val="18"/>
              </w:rPr>
            </w:pPr>
            <w:r w:rsidRPr="00612C27">
              <w:rPr>
                <w:rFonts w:ascii="Calibri" w:eastAsia="Times New Roman" w:hAnsi="Calibri" w:cs="Calibri"/>
                <w:b/>
                <w:bCs/>
                <w:color w:val="000000"/>
                <w:sz w:val="18"/>
                <w:szCs w:val="18"/>
              </w:rPr>
              <w:lastRenderedPageBreak/>
              <w:t> </w:t>
            </w:r>
          </w:p>
        </w:tc>
        <w:tc>
          <w:tcPr>
            <w:tcW w:w="3900" w:type="dxa"/>
            <w:gridSpan w:val="4"/>
            <w:tcBorders>
              <w:top w:val="single" w:sz="4" w:space="0" w:color="auto"/>
              <w:left w:val="nil"/>
              <w:bottom w:val="single" w:sz="4" w:space="0" w:color="auto"/>
              <w:right w:val="single" w:sz="4" w:space="0" w:color="auto"/>
            </w:tcBorders>
            <w:shd w:val="clear" w:color="auto" w:fill="auto"/>
            <w:noWrap/>
            <w:vAlign w:val="bottom"/>
            <w:hideMark/>
          </w:tcPr>
          <w:p w:rsidR="0091492C" w:rsidRPr="00612C27" w:rsidRDefault="0091492C" w:rsidP="0091492C">
            <w:pPr>
              <w:spacing w:after="0" w:line="240" w:lineRule="auto"/>
              <w:jc w:val="center"/>
              <w:rPr>
                <w:rFonts w:ascii="Calibri" w:eastAsia="Times New Roman" w:hAnsi="Calibri" w:cs="Calibri"/>
                <w:b/>
                <w:bCs/>
                <w:color w:val="000000"/>
                <w:sz w:val="18"/>
                <w:szCs w:val="18"/>
              </w:rPr>
            </w:pPr>
            <w:r w:rsidRPr="00612C27">
              <w:rPr>
                <w:rFonts w:ascii="Calibri" w:eastAsia="Times New Roman" w:hAnsi="Calibri" w:cs="Calibri"/>
                <w:b/>
                <w:bCs/>
                <w:color w:val="000000"/>
                <w:sz w:val="18"/>
                <w:szCs w:val="18"/>
              </w:rPr>
              <w:t>Train Accuracy </w:t>
            </w:r>
          </w:p>
        </w:tc>
      </w:tr>
      <w:tr w:rsidR="00612C27" w:rsidRPr="00612C27" w:rsidTr="0091492C">
        <w:trPr>
          <w:trHeight w:val="300"/>
        </w:trPr>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rPr>
                <w:rFonts w:ascii="Calibri" w:eastAsia="Times New Roman" w:hAnsi="Calibri" w:cs="Calibri"/>
                <w:b/>
                <w:bCs/>
                <w:color w:val="000000"/>
                <w:sz w:val="18"/>
                <w:szCs w:val="18"/>
              </w:rPr>
            </w:pPr>
            <w:r w:rsidRPr="00612C27">
              <w:rPr>
                <w:rFonts w:ascii="Calibri" w:eastAsia="Times New Roman" w:hAnsi="Calibri" w:cs="Calibri"/>
                <w:b/>
                <w:bCs/>
                <w:color w:val="000000"/>
                <w:sz w:val="18"/>
                <w:szCs w:val="18"/>
              </w:rPr>
              <w:t>Iterations</w:t>
            </w:r>
          </w:p>
        </w:tc>
        <w:tc>
          <w:tcPr>
            <w:tcW w:w="11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rPr>
                <w:rFonts w:ascii="Calibri" w:eastAsia="Times New Roman" w:hAnsi="Calibri" w:cs="Calibri"/>
                <w:b/>
                <w:bCs/>
                <w:color w:val="000000"/>
                <w:sz w:val="18"/>
                <w:szCs w:val="18"/>
              </w:rPr>
            </w:pPr>
            <w:r w:rsidRPr="00612C27">
              <w:rPr>
                <w:rFonts w:ascii="Calibri" w:eastAsia="Times New Roman" w:hAnsi="Calibri" w:cs="Calibri"/>
                <w:b/>
                <w:bCs/>
                <w:color w:val="000000"/>
                <w:sz w:val="18"/>
                <w:szCs w:val="18"/>
              </w:rPr>
              <w:t>10^11, 0.95</w:t>
            </w:r>
          </w:p>
        </w:tc>
        <w:tc>
          <w:tcPr>
            <w:tcW w:w="8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rPr>
                <w:rFonts w:ascii="Calibri" w:eastAsia="Times New Roman" w:hAnsi="Calibri" w:cs="Calibri"/>
                <w:b/>
                <w:bCs/>
                <w:color w:val="000000"/>
                <w:sz w:val="18"/>
                <w:szCs w:val="18"/>
              </w:rPr>
            </w:pPr>
            <w:r w:rsidRPr="00612C27">
              <w:rPr>
                <w:rFonts w:ascii="Calibri" w:eastAsia="Times New Roman" w:hAnsi="Calibri" w:cs="Calibri"/>
                <w:b/>
                <w:bCs/>
                <w:color w:val="000000"/>
                <w:sz w:val="18"/>
                <w:szCs w:val="18"/>
              </w:rPr>
              <w:t>10^8, 0.95</w:t>
            </w:r>
          </w:p>
        </w:tc>
        <w:tc>
          <w:tcPr>
            <w:tcW w:w="8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rPr>
                <w:rFonts w:ascii="Calibri" w:eastAsia="Times New Roman" w:hAnsi="Calibri" w:cs="Calibri"/>
                <w:b/>
                <w:bCs/>
                <w:color w:val="000000"/>
                <w:sz w:val="18"/>
                <w:szCs w:val="18"/>
              </w:rPr>
            </w:pPr>
            <w:r w:rsidRPr="00612C27">
              <w:rPr>
                <w:rFonts w:ascii="Calibri" w:eastAsia="Times New Roman" w:hAnsi="Calibri" w:cs="Calibri"/>
                <w:b/>
                <w:bCs/>
                <w:color w:val="000000"/>
                <w:sz w:val="18"/>
                <w:szCs w:val="18"/>
              </w:rPr>
              <w:t>10^5, 0.99</w:t>
            </w:r>
          </w:p>
        </w:tc>
        <w:tc>
          <w:tcPr>
            <w:tcW w:w="96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rPr>
                <w:rFonts w:ascii="Calibri" w:eastAsia="Times New Roman" w:hAnsi="Calibri" w:cs="Calibri"/>
                <w:b/>
                <w:bCs/>
                <w:color w:val="000000"/>
                <w:sz w:val="18"/>
                <w:szCs w:val="18"/>
              </w:rPr>
            </w:pPr>
            <w:r w:rsidRPr="00612C27">
              <w:rPr>
                <w:rFonts w:ascii="Calibri" w:eastAsia="Times New Roman" w:hAnsi="Calibri" w:cs="Calibri"/>
                <w:b/>
                <w:bCs/>
                <w:color w:val="000000"/>
                <w:sz w:val="18"/>
                <w:szCs w:val="18"/>
              </w:rPr>
              <w:t>10^11, 0.90</w:t>
            </w:r>
          </w:p>
        </w:tc>
      </w:tr>
      <w:tr w:rsidR="00612C27" w:rsidRPr="00612C27" w:rsidTr="0091492C">
        <w:trPr>
          <w:trHeight w:val="300"/>
        </w:trPr>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b/>
                <w:bCs/>
                <w:color w:val="000000"/>
                <w:sz w:val="18"/>
                <w:szCs w:val="18"/>
              </w:rPr>
            </w:pPr>
            <w:r w:rsidRPr="00612C27">
              <w:rPr>
                <w:rFonts w:ascii="Calibri" w:eastAsia="Times New Roman" w:hAnsi="Calibri" w:cs="Calibri"/>
                <w:b/>
                <w:bCs/>
                <w:color w:val="000000"/>
                <w:sz w:val="18"/>
                <w:szCs w:val="18"/>
              </w:rPr>
              <w:t>50</w:t>
            </w:r>
          </w:p>
        </w:tc>
        <w:tc>
          <w:tcPr>
            <w:tcW w:w="11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75.1%</w:t>
            </w:r>
          </w:p>
        </w:tc>
        <w:tc>
          <w:tcPr>
            <w:tcW w:w="8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55.7%</w:t>
            </w:r>
          </w:p>
        </w:tc>
        <w:tc>
          <w:tcPr>
            <w:tcW w:w="8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75.0%</w:t>
            </w:r>
          </w:p>
        </w:tc>
        <w:tc>
          <w:tcPr>
            <w:tcW w:w="96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68.7%</w:t>
            </w:r>
          </w:p>
        </w:tc>
      </w:tr>
      <w:tr w:rsidR="00612C27" w:rsidRPr="00612C27" w:rsidTr="0091492C">
        <w:trPr>
          <w:trHeight w:val="300"/>
        </w:trPr>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b/>
                <w:bCs/>
                <w:color w:val="000000"/>
                <w:sz w:val="18"/>
                <w:szCs w:val="18"/>
              </w:rPr>
            </w:pPr>
            <w:r w:rsidRPr="00612C27">
              <w:rPr>
                <w:rFonts w:ascii="Calibri" w:eastAsia="Times New Roman" w:hAnsi="Calibri" w:cs="Calibri"/>
                <w:b/>
                <w:bCs/>
                <w:color w:val="000000"/>
                <w:sz w:val="18"/>
                <w:szCs w:val="18"/>
              </w:rPr>
              <w:t>100</w:t>
            </w:r>
          </w:p>
        </w:tc>
        <w:tc>
          <w:tcPr>
            <w:tcW w:w="11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74.2%</w:t>
            </w:r>
          </w:p>
        </w:tc>
        <w:tc>
          <w:tcPr>
            <w:tcW w:w="8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73.5%</w:t>
            </w:r>
          </w:p>
        </w:tc>
        <w:tc>
          <w:tcPr>
            <w:tcW w:w="8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25.0%</w:t>
            </w:r>
          </w:p>
        </w:tc>
        <w:tc>
          <w:tcPr>
            <w:tcW w:w="96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76.8%</w:t>
            </w:r>
          </w:p>
        </w:tc>
      </w:tr>
      <w:tr w:rsidR="00612C27" w:rsidRPr="00612C27" w:rsidTr="0091492C">
        <w:trPr>
          <w:trHeight w:val="300"/>
        </w:trPr>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b/>
                <w:bCs/>
                <w:color w:val="000000"/>
                <w:sz w:val="18"/>
                <w:szCs w:val="18"/>
              </w:rPr>
            </w:pPr>
            <w:r w:rsidRPr="00612C27">
              <w:rPr>
                <w:rFonts w:ascii="Calibri" w:eastAsia="Times New Roman" w:hAnsi="Calibri" w:cs="Calibri"/>
                <w:b/>
                <w:bCs/>
                <w:color w:val="000000"/>
                <w:sz w:val="18"/>
                <w:szCs w:val="18"/>
              </w:rPr>
              <w:t>500</w:t>
            </w:r>
          </w:p>
        </w:tc>
        <w:tc>
          <w:tcPr>
            <w:tcW w:w="11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25.4%</w:t>
            </w:r>
          </w:p>
        </w:tc>
        <w:tc>
          <w:tcPr>
            <w:tcW w:w="8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55.4%</w:t>
            </w:r>
          </w:p>
        </w:tc>
        <w:tc>
          <w:tcPr>
            <w:tcW w:w="8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23.2%</w:t>
            </w:r>
          </w:p>
        </w:tc>
        <w:tc>
          <w:tcPr>
            <w:tcW w:w="96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76.8%</w:t>
            </w:r>
          </w:p>
        </w:tc>
      </w:tr>
      <w:tr w:rsidR="00612C27" w:rsidRPr="00612C27" w:rsidTr="0091492C">
        <w:trPr>
          <w:trHeight w:val="300"/>
        </w:trPr>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b/>
                <w:bCs/>
                <w:color w:val="000000"/>
                <w:sz w:val="18"/>
                <w:szCs w:val="18"/>
              </w:rPr>
            </w:pPr>
            <w:r w:rsidRPr="00612C27">
              <w:rPr>
                <w:rFonts w:ascii="Calibri" w:eastAsia="Times New Roman" w:hAnsi="Calibri" w:cs="Calibri"/>
                <w:b/>
                <w:bCs/>
                <w:color w:val="000000"/>
                <w:sz w:val="18"/>
                <w:szCs w:val="18"/>
              </w:rPr>
              <w:t>1000</w:t>
            </w:r>
          </w:p>
        </w:tc>
        <w:tc>
          <w:tcPr>
            <w:tcW w:w="11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34.9%</w:t>
            </w:r>
          </w:p>
        </w:tc>
        <w:tc>
          <w:tcPr>
            <w:tcW w:w="8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75.0%</w:t>
            </w:r>
          </w:p>
        </w:tc>
        <w:tc>
          <w:tcPr>
            <w:tcW w:w="8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25.0%</w:t>
            </w:r>
          </w:p>
        </w:tc>
        <w:tc>
          <w:tcPr>
            <w:tcW w:w="96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77.1%</w:t>
            </w:r>
          </w:p>
        </w:tc>
      </w:tr>
      <w:tr w:rsidR="00612C27" w:rsidRPr="00612C27" w:rsidTr="0091492C">
        <w:trPr>
          <w:trHeight w:val="300"/>
        </w:trPr>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b/>
                <w:bCs/>
                <w:color w:val="000000"/>
                <w:sz w:val="18"/>
                <w:szCs w:val="18"/>
              </w:rPr>
            </w:pPr>
            <w:r w:rsidRPr="00612C27">
              <w:rPr>
                <w:rFonts w:ascii="Calibri" w:eastAsia="Times New Roman" w:hAnsi="Calibri" w:cs="Calibri"/>
                <w:b/>
                <w:bCs/>
                <w:color w:val="000000"/>
                <w:sz w:val="18"/>
                <w:szCs w:val="18"/>
              </w:rPr>
              <w:t>2000</w:t>
            </w:r>
          </w:p>
        </w:tc>
        <w:tc>
          <w:tcPr>
            <w:tcW w:w="11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75.0%</w:t>
            </w:r>
          </w:p>
        </w:tc>
        <w:tc>
          <w:tcPr>
            <w:tcW w:w="8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77.7%</w:t>
            </w:r>
          </w:p>
        </w:tc>
        <w:tc>
          <w:tcPr>
            <w:tcW w:w="8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78.8%</w:t>
            </w:r>
          </w:p>
        </w:tc>
        <w:tc>
          <w:tcPr>
            <w:tcW w:w="96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76.8%</w:t>
            </w:r>
          </w:p>
        </w:tc>
      </w:tr>
      <w:tr w:rsidR="00612C27" w:rsidRPr="00612C27" w:rsidTr="0091492C">
        <w:trPr>
          <w:trHeight w:val="300"/>
        </w:trPr>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b/>
                <w:bCs/>
                <w:color w:val="000000"/>
                <w:sz w:val="18"/>
                <w:szCs w:val="18"/>
              </w:rPr>
            </w:pPr>
            <w:r w:rsidRPr="00612C27">
              <w:rPr>
                <w:rFonts w:ascii="Calibri" w:eastAsia="Times New Roman" w:hAnsi="Calibri" w:cs="Calibri"/>
                <w:b/>
                <w:bCs/>
                <w:color w:val="000000"/>
                <w:sz w:val="18"/>
                <w:szCs w:val="18"/>
              </w:rPr>
              <w:t>5000</w:t>
            </w:r>
          </w:p>
        </w:tc>
        <w:tc>
          <w:tcPr>
            <w:tcW w:w="11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78.7%</w:t>
            </w:r>
          </w:p>
        </w:tc>
        <w:tc>
          <w:tcPr>
            <w:tcW w:w="8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80.6%</w:t>
            </w:r>
          </w:p>
        </w:tc>
        <w:tc>
          <w:tcPr>
            <w:tcW w:w="8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76.9%</w:t>
            </w:r>
          </w:p>
        </w:tc>
        <w:tc>
          <w:tcPr>
            <w:tcW w:w="96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78.6%</w:t>
            </w:r>
          </w:p>
        </w:tc>
      </w:tr>
      <w:tr w:rsidR="00612C27" w:rsidRPr="00612C27" w:rsidTr="0091492C">
        <w:trPr>
          <w:trHeight w:val="300"/>
        </w:trPr>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b/>
                <w:bCs/>
                <w:color w:val="000000"/>
                <w:sz w:val="18"/>
                <w:szCs w:val="18"/>
              </w:rPr>
            </w:pPr>
            <w:r w:rsidRPr="00612C27">
              <w:rPr>
                <w:rFonts w:ascii="Calibri" w:eastAsia="Times New Roman" w:hAnsi="Calibri" w:cs="Calibri"/>
                <w:b/>
                <w:bCs/>
                <w:color w:val="000000"/>
                <w:sz w:val="18"/>
                <w:szCs w:val="18"/>
              </w:rPr>
              <w:t>10000</w:t>
            </w:r>
          </w:p>
        </w:tc>
        <w:tc>
          <w:tcPr>
            <w:tcW w:w="11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78.2%</w:t>
            </w:r>
          </w:p>
        </w:tc>
        <w:tc>
          <w:tcPr>
            <w:tcW w:w="8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79.2%</w:t>
            </w:r>
          </w:p>
        </w:tc>
        <w:tc>
          <w:tcPr>
            <w:tcW w:w="8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76.8%</w:t>
            </w:r>
          </w:p>
        </w:tc>
        <w:tc>
          <w:tcPr>
            <w:tcW w:w="96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79.2%</w:t>
            </w:r>
          </w:p>
        </w:tc>
      </w:tr>
    </w:tbl>
    <w:p w:rsidR="00D2074A" w:rsidRDefault="00D2074A" w:rsidP="00274D35">
      <w:pPr>
        <w:rPr>
          <w:sz w:val="18"/>
          <w:szCs w:val="18"/>
        </w:rPr>
      </w:pPr>
    </w:p>
    <w:tbl>
      <w:tblPr>
        <w:tblW w:w="4842" w:type="dxa"/>
        <w:tblInd w:w="-5" w:type="dxa"/>
        <w:tblLook w:val="04A0" w:firstRow="1" w:lastRow="0" w:firstColumn="1" w:lastColumn="0" w:noHBand="0" w:noVBand="1"/>
      </w:tblPr>
      <w:tblGrid>
        <w:gridCol w:w="942"/>
        <w:gridCol w:w="1180"/>
        <w:gridCol w:w="880"/>
        <w:gridCol w:w="880"/>
        <w:gridCol w:w="960"/>
      </w:tblGrid>
      <w:tr w:rsidR="0091492C" w:rsidRPr="00612C27" w:rsidTr="0091492C">
        <w:trPr>
          <w:trHeight w:val="300"/>
        </w:trPr>
        <w:tc>
          <w:tcPr>
            <w:tcW w:w="9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1492C" w:rsidRPr="00612C27" w:rsidRDefault="0091492C" w:rsidP="00612C27">
            <w:pPr>
              <w:spacing w:after="0" w:line="240" w:lineRule="auto"/>
              <w:rPr>
                <w:rFonts w:ascii="Calibri" w:eastAsia="Times New Roman" w:hAnsi="Calibri" w:cs="Calibri"/>
                <w:color w:val="000000"/>
                <w:sz w:val="18"/>
                <w:szCs w:val="18"/>
              </w:rPr>
            </w:pPr>
            <w:r w:rsidRPr="00612C27">
              <w:rPr>
                <w:rFonts w:ascii="Calibri" w:eastAsia="Times New Roman" w:hAnsi="Calibri" w:cs="Calibri"/>
                <w:color w:val="000000"/>
                <w:sz w:val="18"/>
                <w:szCs w:val="18"/>
              </w:rPr>
              <w:t> </w:t>
            </w:r>
          </w:p>
        </w:tc>
        <w:tc>
          <w:tcPr>
            <w:tcW w:w="3900" w:type="dxa"/>
            <w:gridSpan w:val="4"/>
            <w:tcBorders>
              <w:top w:val="single" w:sz="4" w:space="0" w:color="auto"/>
              <w:left w:val="nil"/>
              <w:bottom w:val="single" w:sz="4" w:space="0" w:color="auto"/>
              <w:right w:val="single" w:sz="4" w:space="0" w:color="auto"/>
            </w:tcBorders>
            <w:shd w:val="clear" w:color="auto" w:fill="auto"/>
            <w:noWrap/>
            <w:vAlign w:val="bottom"/>
            <w:hideMark/>
          </w:tcPr>
          <w:p w:rsidR="0091492C" w:rsidRPr="00612C27" w:rsidRDefault="0091492C" w:rsidP="0091492C">
            <w:pPr>
              <w:spacing w:after="0" w:line="240" w:lineRule="auto"/>
              <w:jc w:val="center"/>
              <w:rPr>
                <w:rFonts w:ascii="Calibri" w:eastAsia="Times New Roman" w:hAnsi="Calibri" w:cs="Calibri"/>
                <w:b/>
                <w:bCs/>
                <w:color w:val="000000"/>
                <w:sz w:val="18"/>
                <w:szCs w:val="18"/>
              </w:rPr>
            </w:pPr>
            <w:r w:rsidRPr="00612C27">
              <w:rPr>
                <w:rFonts w:ascii="Calibri" w:eastAsia="Times New Roman" w:hAnsi="Calibri" w:cs="Calibri"/>
                <w:b/>
                <w:bCs/>
                <w:color w:val="000000"/>
                <w:sz w:val="18"/>
                <w:szCs w:val="18"/>
              </w:rPr>
              <w:t>Test Accuracy </w:t>
            </w:r>
          </w:p>
        </w:tc>
      </w:tr>
      <w:tr w:rsidR="00612C27" w:rsidRPr="00612C27" w:rsidTr="0091492C">
        <w:trPr>
          <w:trHeight w:val="300"/>
        </w:trPr>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rPr>
                <w:rFonts w:ascii="Calibri" w:eastAsia="Times New Roman" w:hAnsi="Calibri" w:cs="Calibri"/>
                <w:b/>
                <w:bCs/>
                <w:color w:val="000000"/>
                <w:sz w:val="18"/>
                <w:szCs w:val="18"/>
              </w:rPr>
            </w:pPr>
            <w:r w:rsidRPr="00612C27">
              <w:rPr>
                <w:rFonts w:ascii="Calibri" w:eastAsia="Times New Roman" w:hAnsi="Calibri" w:cs="Calibri"/>
                <w:b/>
                <w:bCs/>
                <w:color w:val="000000"/>
                <w:sz w:val="18"/>
                <w:szCs w:val="18"/>
              </w:rPr>
              <w:t>Iterations</w:t>
            </w:r>
          </w:p>
        </w:tc>
        <w:tc>
          <w:tcPr>
            <w:tcW w:w="11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rPr>
                <w:rFonts w:ascii="Calibri" w:eastAsia="Times New Roman" w:hAnsi="Calibri" w:cs="Calibri"/>
                <w:b/>
                <w:bCs/>
                <w:color w:val="000000"/>
                <w:sz w:val="18"/>
                <w:szCs w:val="18"/>
              </w:rPr>
            </w:pPr>
            <w:r w:rsidRPr="00612C27">
              <w:rPr>
                <w:rFonts w:ascii="Calibri" w:eastAsia="Times New Roman" w:hAnsi="Calibri" w:cs="Calibri"/>
                <w:b/>
                <w:bCs/>
                <w:color w:val="000000"/>
                <w:sz w:val="18"/>
                <w:szCs w:val="18"/>
              </w:rPr>
              <w:t>10^11, 0.95</w:t>
            </w:r>
          </w:p>
        </w:tc>
        <w:tc>
          <w:tcPr>
            <w:tcW w:w="8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rPr>
                <w:rFonts w:ascii="Calibri" w:eastAsia="Times New Roman" w:hAnsi="Calibri" w:cs="Calibri"/>
                <w:b/>
                <w:bCs/>
                <w:color w:val="000000"/>
                <w:sz w:val="18"/>
                <w:szCs w:val="18"/>
              </w:rPr>
            </w:pPr>
            <w:r w:rsidRPr="00612C27">
              <w:rPr>
                <w:rFonts w:ascii="Calibri" w:eastAsia="Times New Roman" w:hAnsi="Calibri" w:cs="Calibri"/>
                <w:b/>
                <w:bCs/>
                <w:color w:val="000000"/>
                <w:sz w:val="18"/>
                <w:szCs w:val="18"/>
              </w:rPr>
              <w:t>10^8, 0.95</w:t>
            </w:r>
          </w:p>
        </w:tc>
        <w:tc>
          <w:tcPr>
            <w:tcW w:w="8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rPr>
                <w:rFonts w:ascii="Calibri" w:eastAsia="Times New Roman" w:hAnsi="Calibri" w:cs="Calibri"/>
                <w:b/>
                <w:bCs/>
                <w:color w:val="000000"/>
                <w:sz w:val="18"/>
                <w:szCs w:val="18"/>
              </w:rPr>
            </w:pPr>
            <w:r w:rsidRPr="00612C27">
              <w:rPr>
                <w:rFonts w:ascii="Calibri" w:eastAsia="Times New Roman" w:hAnsi="Calibri" w:cs="Calibri"/>
                <w:b/>
                <w:bCs/>
                <w:color w:val="000000"/>
                <w:sz w:val="18"/>
                <w:szCs w:val="18"/>
              </w:rPr>
              <w:t>10^5, 0.99</w:t>
            </w:r>
          </w:p>
        </w:tc>
        <w:tc>
          <w:tcPr>
            <w:tcW w:w="96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rPr>
                <w:rFonts w:ascii="Calibri" w:eastAsia="Times New Roman" w:hAnsi="Calibri" w:cs="Calibri"/>
                <w:b/>
                <w:bCs/>
                <w:color w:val="000000"/>
                <w:sz w:val="18"/>
                <w:szCs w:val="18"/>
              </w:rPr>
            </w:pPr>
            <w:r w:rsidRPr="00612C27">
              <w:rPr>
                <w:rFonts w:ascii="Calibri" w:eastAsia="Times New Roman" w:hAnsi="Calibri" w:cs="Calibri"/>
                <w:b/>
                <w:bCs/>
                <w:color w:val="000000"/>
                <w:sz w:val="18"/>
                <w:szCs w:val="18"/>
              </w:rPr>
              <w:t>10^11, 0.90</w:t>
            </w:r>
          </w:p>
        </w:tc>
      </w:tr>
      <w:tr w:rsidR="00612C27" w:rsidRPr="00612C27" w:rsidTr="0091492C">
        <w:trPr>
          <w:trHeight w:val="300"/>
        </w:trPr>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b/>
                <w:bCs/>
                <w:color w:val="000000"/>
                <w:sz w:val="18"/>
                <w:szCs w:val="18"/>
              </w:rPr>
            </w:pPr>
            <w:r w:rsidRPr="00612C27">
              <w:rPr>
                <w:rFonts w:ascii="Calibri" w:eastAsia="Times New Roman" w:hAnsi="Calibri" w:cs="Calibri"/>
                <w:b/>
                <w:bCs/>
                <w:color w:val="000000"/>
                <w:sz w:val="18"/>
                <w:szCs w:val="18"/>
              </w:rPr>
              <w:t>50</w:t>
            </w:r>
          </w:p>
        </w:tc>
        <w:tc>
          <w:tcPr>
            <w:tcW w:w="11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75.42%</w:t>
            </w:r>
          </w:p>
        </w:tc>
        <w:tc>
          <w:tcPr>
            <w:tcW w:w="8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57.40%</w:t>
            </w:r>
          </w:p>
        </w:tc>
        <w:tc>
          <w:tcPr>
            <w:tcW w:w="8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75.52%</w:t>
            </w:r>
          </w:p>
        </w:tc>
        <w:tc>
          <w:tcPr>
            <w:tcW w:w="96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68.75%</w:t>
            </w:r>
          </w:p>
        </w:tc>
      </w:tr>
      <w:tr w:rsidR="00612C27" w:rsidRPr="00612C27" w:rsidTr="0091492C">
        <w:trPr>
          <w:trHeight w:val="300"/>
        </w:trPr>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b/>
                <w:bCs/>
                <w:color w:val="000000"/>
                <w:sz w:val="18"/>
                <w:szCs w:val="18"/>
              </w:rPr>
            </w:pPr>
            <w:r w:rsidRPr="00612C27">
              <w:rPr>
                <w:rFonts w:ascii="Calibri" w:eastAsia="Times New Roman" w:hAnsi="Calibri" w:cs="Calibri"/>
                <w:b/>
                <w:bCs/>
                <w:color w:val="000000"/>
                <w:sz w:val="18"/>
                <w:szCs w:val="18"/>
              </w:rPr>
              <w:t>100</w:t>
            </w:r>
          </w:p>
        </w:tc>
        <w:tc>
          <w:tcPr>
            <w:tcW w:w="11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73.96%</w:t>
            </w:r>
          </w:p>
        </w:tc>
        <w:tc>
          <w:tcPr>
            <w:tcW w:w="8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73.85%</w:t>
            </w:r>
          </w:p>
        </w:tc>
        <w:tc>
          <w:tcPr>
            <w:tcW w:w="8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24.48%</w:t>
            </w:r>
          </w:p>
        </w:tc>
        <w:tc>
          <w:tcPr>
            <w:tcW w:w="96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78.23%</w:t>
            </w:r>
          </w:p>
        </w:tc>
      </w:tr>
      <w:tr w:rsidR="00612C27" w:rsidRPr="00612C27" w:rsidTr="0091492C">
        <w:trPr>
          <w:trHeight w:val="300"/>
        </w:trPr>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b/>
                <w:bCs/>
                <w:color w:val="000000"/>
                <w:sz w:val="18"/>
                <w:szCs w:val="18"/>
              </w:rPr>
            </w:pPr>
            <w:r w:rsidRPr="00612C27">
              <w:rPr>
                <w:rFonts w:ascii="Calibri" w:eastAsia="Times New Roman" w:hAnsi="Calibri" w:cs="Calibri"/>
                <w:b/>
                <w:bCs/>
                <w:color w:val="000000"/>
                <w:sz w:val="18"/>
                <w:szCs w:val="18"/>
              </w:rPr>
              <w:t>500</w:t>
            </w:r>
          </w:p>
        </w:tc>
        <w:tc>
          <w:tcPr>
            <w:tcW w:w="11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25.00%</w:t>
            </w:r>
          </w:p>
        </w:tc>
        <w:tc>
          <w:tcPr>
            <w:tcW w:w="8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53.44%</w:t>
            </w:r>
          </w:p>
        </w:tc>
        <w:tc>
          <w:tcPr>
            <w:tcW w:w="8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21.77%</w:t>
            </w:r>
          </w:p>
        </w:tc>
        <w:tc>
          <w:tcPr>
            <w:tcW w:w="96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77.92%</w:t>
            </w:r>
          </w:p>
        </w:tc>
      </w:tr>
      <w:tr w:rsidR="00612C27" w:rsidRPr="00612C27" w:rsidTr="0091492C">
        <w:trPr>
          <w:trHeight w:val="300"/>
        </w:trPr>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b/>
                <w:bCs/>
                <w:color w:val="000000"/>
                <w:sz w:val="18"/>
                <w:szCs w:val="18"/>
              </w:rPr>
            </w:pPr>
            <w:r w:rsidRPr="00612C27">
              <w:rPr>
                <w:rFonts w:ascii="Calibri" w:eastAsia="Times New Roman" w:hAnsi="Calibri" w:cs="Calibri"/>
                <w:b/>
                <w:bCs/>
                <w:color w:val="000000"/>
                <w:sz w:val="18"/>
                <w:szCs w:val="18"/>
              </w:rPr>
              <w:t>1000</w:t>
            </w:r>
          </w:p>
        </w:tc>
        <w:tc>
          <w:tcPr>
            <w:tcW w:w="11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32.19%</w:t>
            </w:r>
          </w:p>
        </w:tc>
        <w:tc>
          <w:tcPr>
            <w:tcW w:w="8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75.21%</w:t>
            </w:r>
          </w:p>
        </w:tc>
        <w:tc>
          <w:tcPr>
            <w:tcW w:w="8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24.48%</w:t>
            </w:r>
          </w:p>
        </w:tc>
        <w:tc>
          <w:tcPr>
            <w:tcW w:w="96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78.54%</w:t>
            </w:r>
          </w:p>
        </w:tc>
      </w:tr>
      <w:tr w:rsidR="00612C27" w:rsidRPr="00612C27" w:rsidTr="0091492C">
        <w:trPr>
          <w:trHeight w:val="300"/>
        </w:trPr>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b/>
                <w:bCs/>
                <w:color w:val="000000"/>
                <w:sz w:val="18"/>
                <w:szCs w:val="18"/>
              </w:rPr>
            </w:pPr>
            <w:r w:rsidRPr="00612C27">
              <w:rPr>
                <w:rFonts w:ascii="Calibri" w:eastAsia="Times New Roman" w:hAnsi="Calibri" w:cs="Calibri"/>
                <w:b/>
                <w:bCs/>
                <w:color w:val="000000"/>
                <w:sz w:val="18"/>
                <w:szCs w:val="18"/>
              </w:rPr>
              <w:t>2000</w:t>
            </w:r>
          </w:p>
        </w:tc>
        <w:tc>
          <w:tcPr>
            <w:tcW w:w="11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75.52%</w:t>
            </w:r>
          </w:p>
        </w:tc>
        <w:tc>
          <w:tcPr>
            <w:tcW w:w="8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78.44%</w:t>
            </w:r>
          </w:p>
        </w:tc>
        <w:tc>
          <w:tcPr>
            <w:tcW w:w="8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79.69%</w:t>
            </w:r>
          </w:p>
        </w:tc>
        <w:tc>
          <w:tcPr>
            <w:tcW w:w="96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78.23%</w:t>
            </w:r>
          </w:p>
        </w:tc>
      </w:tr>
      <w:tr w:rsidR="00612C27" w:rsidRPr="00612C27" w:rsidTr="0091492C">
        <w:trPr>
          <w:trHeight w:val="300"/>
        </w:trPr>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b/>
                <w:bCs/>
                <w:color w:val="000000"/>
                <w:sz w:val="18"/>
                <w:szCs w:val="18"/>
              </w:rPr>
            </w:pPr>
            <w:r w:rsidRPr="00612C27">
              <w:rPr>
                <w:rFonts w:ascii="Calibri" w:eastAsia="Times New Roman" w:hAnsi="Calibri" w:cs="Calibri"/>
                <w:b/>
                <w:bCs/>
                <w:color w:val="000000"/>
                <w:sz w:val="18"/>
                <w:szCs w:val="18"/>
              </w:rPr>
              <w:t>5000</w:t>
            </w:r>
          </w:p>
        </w:tc>
        <w:tc>
          <w:tcPr>
            <w:tcW w:w="11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79.38%</w:t>
            </w:r>
          </w:p>
        </w:tc>
        <w:tc>
          <w:tcPr>
            <w:tcW w:w="8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77.40%</w:t>
            </w:r>
          </w:p>
        </w:tc>
        <w:tc>
          <w:tcPr>
            <w:tcW w:w="8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77.92%</w:t>
            </w:r>
          </w:p>
        </w:tc>
        <w:tc>
          <w:tcPr>
            <w:tcW w:w="96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79.27%</w:t>
            </w:r>
          </w:p>
        </w:tc>
      </w:tr>
      <w:tr w:rsidR="00612C27" w:rsidRPr="00612C27" w:rsidTr="0091492C">
        <w:trPr>
          <w:trHeight w:val="300"/>
        </w:trPr>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b/>
                <w:bCs/>
                <w:color w:val="000000"/>
                <w:sz w:val="18"/>
                <w:szCs w:val="18"/>
              </w:rPr>
            </w:pPr>
            <w:r w:rsidRPr="00612C27">
              <w:rPr>
                <w:rFonts w:ascii="Calibri" w:eastAsia="Times New Roman" w:hAnsi="Calibri" w:cs="Calibri"/>
                <w:b/>
                <w:bCs/>
                <w:color w:val="000000"/>
                <w:sz w:val="18"/>
                <w:szCs w:val="18"/>
              </w:rPr>
              <w:t>10000</w:t>
            </w:r>
          </w:p>
        </w:tc>
        <w:tc>
          <w:tcPr>
            <w:tcW w:w="11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79.38%</w:t>
            </w:r>
          </w:p>
        </w:tc>
        <w:tc>
          <w:tcPr>
            <w:tcW w:w="8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79.69%</w:t>
            </w:r>
          </w:p>
        </w:tc>
        <w:tc>
          <w:tcPr>
            <w:tcW w:w="8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77.92%</w:t>
            </w:r>
          </w:p>
        </w:tc>
        <w:tc>
          <w:tcPr>
            <w:tcW w:w="96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79.69%</w:t>
            </w:r>
          </w:p>
        </w:tc>
      </w:tr>
    </w:tbl>
    <w:p w:rsidR="00D2074A" w:rsidRDefault="00D2074A" w:rsidP="00274D35">
      <w:pPr>
        <w:rPr>
          <w:sz w:val="18"/>
          <w:szCs w:val="18"/>
        </w:rPr>
      </w:pPr>
    </w:p>
    <w:tbl>
      <w:tblPr>
        <w:tblW w:w="4842" w:type="dxa"/>
        <w:tblInd w:w="-5" w:type="dxa"/>
        <w:tblLook w:val="04A0" w:firstRow="1" w:lastRow="0" w:firstColumn="1" w:lastColumn="0" w:noHBand="0" w:noVBand="1"/>
      </w:tblPr>
      <w:tblGrid>
        <w:gridCol w:w="942"/>
        <w:gridCol w:w="1180"/>
        <w:gridCol w:w="880"/>
        <w:gridCol w:w="880"/>
        <w:gridCol w:w="960"/>
      </w:tblGrid>
      <w:tr w:rsidR="0091492C" w:rsidRPr="00612C27" w:rsidTr="0091492C">
        <w:trPr>
          <w:trHeight w:val="300"/>
        </w:trPr>
        <w:tc>
          <w:tcPr>
            <w:tcW w:w="9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1492C" w:rsidRPr="00612C27" w:rsidRDefault="0091492C" w:rsidP="00612C27">
            <w:pPr>
              <w:spacing w:after="0" w:line="240" w:lineRule="auto"/>
              <w:rPr>
                <w:rFonts w:ascii="Calibri" w:eastAsia="Times New Roman" w:hAnsi="Calibri" w:cs="Calibri"/>
                <w:color w:val="000000"/>
                <w:sz w:val="18"/>
                <w:szCs w:val="18"/>
              </w:rPr>
            </w:pPr>
            <w:r w:rsidRPr="00612C27">
              <w:rPr>
                <w:rFonts w:ascii="Calibri" w:eastAsia="Times New Roman" w:hAnsi="Calibri" w:cs="Calibri"/>
                <w:color w:val="000000"/>
                <w:sz w:val="18"/>
                <w:szCs w:val="18"/>
              </w:rPr>
              <w:t> </w:t>
            </w:r>
          </w:p>
        </w:tc>
        <w:tc>
          <w:tcPr>
            <w:tcW w:w="3900" w:type="dxa"/>
            <w:gridSpan w:val="4"/>
            <w:tcBorders>
              <w:top w:val="single" w:sz="4" w:space="0" w:color="auto"/>
              <w:left w:val="nil"/>
              <w:bottom w:val="single" w:sz="4" w:space="0" w:color="auto"/>
              <w:right w:val="single" w:sz="4" w:space="0" w:color="auto"/>
            </w:tcBorders>
            <w:shd w:val="clear" w:color="auto" w:fill="auto"/>
            <w:noWrap/>
            <w:vAlign w:val="bottom"/>
            <w:hideMark/>
          </w:tcPr>
          <w:p w:rsidR="0091492C" w:rsidRPr="00612C27" w:rsidRDefault="0091492C" w:rsidP="0091492C">
            <w:pPr>
              <w:spacing w:after="0" w:line="240" w:lineRule="auto"/>
              <w:jc w:val="center"/>
              <w:rPr>
                <w:rFonts w:ascii="Calibri" w:eastAsia="Times New Roman" w:hAnsi="Calibri" w:cs="Calibri"/>
                <w:b/>
                <w:bCs/>
                <w:color w:val="000000"/>
                <w:sz w:val="18"/>
                <w:szCs w:val="18"/>
              </w:rPr>
            </w:pPr>
            <w:r w:rsidRPr="00612C27">
              <w:rPr>
                <w:rFonts w:ascii="Calibri" w:eastAsia="Times New Roman" w:hAnsi="Calibri" w:cs="Calibri"/>
                <w:b/>
                <w:bCs/>
                <w:color w:val="000000"/>
                <w:sz w:val="18"/>
                <w:szCs w:val="18"/>
              </w:rPr>
              <w:t>Time (s) </w:t>
            </w:r>
          </w:p>
        </w:tc>
      </w:tr>
      <w:tr w:rsidR="00612C27" w:rsidRPr="00612C27" w:rsidTr="0091492C">
        <w:trPr>
          <w:trHeight w:val="300"/>
        </w:trPr>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rPr>
                <w:rFonts w:ascii="Calibri" w:eastAsia="Times New Roman" w:hAnsi="Calibri" w:cs="Calibri"/>
                <w:b/>
                <w:bCs/>
                <w:color w:val="000000"/>
                <w:sz w:val="18"/>
                <w:szCs w:val="18"/>
              </w:rPr>
            </w:pPr>
            <w:r w:rsidRPr="00612C27">
              <w:rPr>
                <w:rFonts w:ascii="Calibri" w:eastAsia="Times New Roman" w:hAnsi="Calibri" w:cs="Calibri"/>
                <w:b/>
                <w:bCs/>
                <w:color w:val="000000"/>
                <w:sz w:val="18"/>
                <w:szCs w:val="18"/>
              </w:rPr>
              <w:t>Iterations</w:t>
            </w:r>
          </w:p>
        </w:tc>
        <w:tc>
          <w:tcPr>
            <w:tcW w:w="11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rPr>
                <w:rFonts w:ascii="Calibri" w:eastAsia="Times New Roman" w:hAnsi="Calibri" w:cs="Calibri"/>
                <w:b/>
                <w:bCs/>
                <w:color w:val="000000"/>
                <w:sz w:val="18"/>
                <w:szCs w:val="18"/>
              </w:rPr>
            </w:pPr>
            <w:r w:rsidRPr="00612C27">
              <w:rPr>
                <w:rFonts w:ascii="Calibri" w:eastAsia="Times New Roman" w:hAnsi="Calibri" w:cs="Calibri"/>
                <w:b/>
                <w:bCs/>
                <w:color w:val="000000"/>
                <w:sz w:val="18"/>
                <w:szCs w:val="18"/>
              </w:rPr>
              <w:t>10^11, 0.95</w:t>
            </w:r>
          </w:p>
        </w:tc>
        <w:tc>
          <w:tcPr>
            <w:tcW w:w="8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rPr>
                <w:rFonts w:ascii="Calibri" w:eastAsia="Times New Roman" w:hAnsi="Calibri" w:cs="Calibri"/>
                <w:b/>
                <w:bCs/>
                <w:color w:val="000000"/>
                <w:sz w:val="18"/>
                <w:szCs w:val="18"/>
              </w:rPr>
            </w:pPr>
            <w:r w:rsidRPr="00612C27">
              <w:rPr>
                <w:rFonts w:ascii="Calibri" w:eastAsia="Times New Roman" w:hAnsi="Calibri" w:cs="Calibri"/>
                <w:b/>
                <w:bCs/>
                <w:color w:val="000000"/>
                <w:sz w:val="18"/>
                <w:szCs w:val="18"/>
              </w:rPr>
              <w:t>10^8, 0.95</w:t>
            </w:r>
          </w:p>
        </w:tc>
        <w:tc>
          <w:tcPr>
            <w:tcW w:w="8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rPr>
                <w:rFonts w:ascii="Calibri" w:eastAsia="Times New Roman" w:hAnsi="Calibri" w:cs="Calibri"/>
                <w:b/>
                <w:bCs/>
                <w:color w:val="000000"/>
                <w:sz w:val="18"/>
                <w:szCs w:val="18"/>
              </w:rPr>
            </w:pPr>
            <w:r w:rsidRPr="00612C27">
              <w:rPr>
                <w:rFonts w:ascii="Calibri" w:eastAsia="Times New Roman" w:hAnsi="Calibri" w:cs="Calibri"/>
                <w:b/>
                <w:bCs/>
                <w:color w:val="000000"/>
                <w:sz w:val="18"/>
                <w:szCs w:val="18"/>
              </w:rPr>
              <w:t>10^5, 0.99</w:t>
            </w:r>
          </w:p>
        </w:tc>
        <w:tc>
          <w:tcPr>
            <w:tcW w:w="96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rPr>
                <w:rFonts w:ascii="Calibri" w:eastAsia="Times New Roman" w:hAnsi="Calibri" w:cs="Calibri"/>
                <w:b/>
                <w:bCs/>
                <w:color w:val="000000"/>
                <w:sz w:val="18"/>
                <w:szCs w:val="18"/>
              </w:rPr>
            </w:pPr>
            <w:r w:rsidRPr="00612C27">
              <w:rPr>
                <w:rFonts w:ascii="Calibri" w:eastAsia="Times New Roman" w:hAnsi="Calibri" w:cs="Calibri"/>
                <w:b/>
                <w:bCs/>
                <w:color w:val="000000"/>
                <w:sz w:val="18"/>
                <w:szCs w:val="18"/>
              </w:rPr>
              <w:t>10^11, 0.90</w:t>
            </w:r>
          </w:p>
        </w:tc>
      </w:tr>
      <w:tr w:rsidR="00612C27" w:rsidRPr="00612C27" w:rsidTr="0091492C">
        <w:trPr>
          <w:trHeight w:val="300"/>
        </w:trPr>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b/>
                <w:bCs/>
                <w:color w:val="000000"/>
                <w:sz w:val="18"/>
                <w:szCs w:val="18"/>
              </w:rPr>
            </w:pPr>
            <w:r w:rsidRPr="00612C27">
              <w:rPr>
                <w:rFonts w:ascii="Calibri" w:eastAsia="Times New Roman" w:hAnsi="Calibri" w:cs="Calibri"/>
                <w:b/>
                <w:bCs/>
                <w:color w:val="000000"/>
                <w:sz w:val="18"/>
                <w:szCs w:val="18"/>
              </w:rPr>
              <w:t>50</w:t>
            </w:r>
          </w:p>
        </w:tc>
        <w:tc>
          <w:tcPr>
            <w:tcW w:w="11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1.639</w:t>
            </w:r>
          </w:p>
        </w:tc>
        <w:tc>
          <w:tcPr>
            <w:tcW w:w="8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1.603</w:t>
            </w:r>
          </w:p>
        </w:tc>
        <w:tc>
          <w:tcPr>
            <w:tcW w:w="8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1.665</w:t>
            </w:r>
          </w:p>
        </w:tc>
        <w:tc>
          <w:tcPr>
            <w:tcW w:w="96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1.625</w:t>
            </w:r>
          </w:p>
        </w:tc>
      </w:tr>
      <w:tr w:rsidR="00612C27" w:rsidRPr="00612C27" w:rsidTr="0091492C">
        <w:trPr>
          <w:trHeight w:val="300"/>
        </w:trPr>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b/>
                <w:bCs/>
                <w:color w:val="000000"/>
                <w:sz w:val="18"/>
                <w:szCs w:val="18"/>
              </w:rPr>
            </w:pPr>
            <w:r w:rsidRPr="00612C27">
              <w:rPr>
                <w:rFonts w:ascii="Calibri" w:eastAsia="Times New Roman" w:hAnsi="Calibri" w:cs="Calibri"/>
                <w:b/>
                <w:bCs/>
                <w:color w:val="000000"/>
                <w:sz w:val="18"/>
                <w:szCs w:val="18"/>
              </w:rPr>
              <w:t>100</w:t>
            </w:r>
          </w:p>
        </w:tc>
        <w:tc>
          <w:tcPr>
            <w:tcW w:w="11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3.253</w:t>
            </w:r>
          </w:p>
        </w:tc>
        <w:tc>
          <w:tcPr>
            <w:tcW w:w="8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3.377</w:t>
            </w:r>
          </w:p>
        </w:tc>
        <w:tc>
          <w:tcPr>
            <w:tcW w:w="8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3.576</w:t>
            </w:r>
          </w:p>
        </w:tc>
        <w:tc>
          <w:tcPr>
            <w:tcW w:w="96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3.236</w:t>
            </w:r>
          </w:p>
        </w:tc>
      </w:tr>
      <w:tr w:rsidR="00612C27" w:rsidRPr="00612C27" w:rsidTr="0091492C">
        <w:trPr>
          <w:trHeight w:val="300"/>
        </w:trPr>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b/>
                <w:bCs/>
                <w:color w:val="000000"/>
                <w:sz w:val="18"/>
                <w:szCs w:val="18"/>
              </w:rPr>
            </w:pPr>
            <w:r w:rsidRPr="00612C27">
              <w:rPr>
                <w:rFonts w:ascii="Calibri" w:eastAsia="Times New Roman" w:hAnsi="Calibri" w:cs="Calibri"/>
                <w:b/>
                <w:bCs/>
                <w:color w:val="000000"/>
                <w:sz w:val="18"/>
                <w:szCs w:val="18"/>
              </w:rPr>
              <w:t>500</w:t>
            </w:r>
          </w:p>
        </w:tc>
        <w:tc>
          <w:tcPr>
            <w:tcW w:w="11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15.5</w:t>
            </w:r>
          </w:p>
        </w:tc>
        <w:tc>
          <w:tcPr>
            <w:tcW w:w="8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15.971</w:t>
            </w:r>
          </w:p>
        </w:tc>
        <w:tc>
          <w:tcPr>
            <w:tcW w:w="8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16.207</w:t>
            </w:r>
          </w:p>
        </w:tc>
        <w:tc>
          <w:tcPr>
            <w:tcW w:w="96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16.587</w:t>
            </w:r>
          </w:p>
        </w:tc>
      </w:tr>
      <w:tr w:rsidR="00612C27" w:rsidRPr="00612C27" w:rsidTr="0091492C">
        <w:trPr>
          <w:trHeight w:val="300"/>
        </w:trPr>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b/>
                <w:bCs/>
                <w:color w:val="000000"/>
                <w:sz w:val="18"/>
                <w:szCs w:val="18"/>
              </w:rPr>
            </w:pPr>
            <w:r w:rsidRPr="00612C27">
              <w:rPr>
                <w:rFonts w:ascii="Calibri" w:eastAsia="Times New Roman" w:hAnsi="Calibri" w:cs="Calibri"/>
                <w:b/>
                <w:bCs/>
                <w:color w:val="000000"/>
                <w:sz w:val="18"/>
                <w:szCs w:val="18"/>
              </w:rPr>
              <w:t>1000</w:t>
            </w:r>
          </w:p>
        </w:tc>
        <w:tc>
          <w:tcPr>
            <w:tcW w:w="11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31.59</w:t>
            </w:r>
          </w:p>
        </w:tc>
        <w:tc>
          <w:tcPr>
            <w:tcW w:w="8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31.891</w:t>
            </w:r>
          </w:p>
        </w:tc>
        <w:tc>
          <w:tcPr>
            <w:tcW w:w="8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32.026</w:t>
            </w:r>
          </w:p>
        </w:tc>
        <w:tc>
          <w:tcPr>
            <w:tcW w:w="96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33.889</w:t>
            </w:r>
          </w:p>
        </w:tc>
      </w:tr>
      <w:tr w:rsidR="00612C27" w:rsidRPr="00612C27" w:rsidTr="0091492C">
        <w:trPr>
          <w:trHeight w:val="300"/>
        </w:trPr>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b/>
                <w:bCs/>
                <w:color w:val="000000"/>
                <w:sz w:val="18"/>
                <w:szCs w:val="18"/>
              </w:rPr>
            </w:pPr>
            <w:r w:rsidRPr="00612C27">
              <w:rPr>
                <w:rFonts w:ascii="Calibri" w:eastAsia="Times New Roman" w:hAnsi="Calibri" w:cs="Calibri"/>
                <w:b/>
                <w:bCs/>
                <w:color w:val="000000"/>
                <w:sz w:val="18"/>
                <w:szCs w:val="18"/>
              </w:rPr>
              <w:t>2000</w:t>
            </w:r>
          </w:p>
        </w:tc>
        <w:tc>
          <w:tcPr>
            <w:tcW w:w="11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72.631</w:t>
            </w:r>
          </w:p>
        </w:tc>
        <w:tc>
          <w:tcPr>
            <w:tcW w:w="8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67.173</w:t>
            </w:r>
          </w:p>
        </w:tc>
        <w:tc>
          <w:tcPr>
            <w:tcW w:w="8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66.496</w:t>
            </w:r>
          </w:p>
        </w:tc>
        <w:tc>
          <w:tcPr>
            <w:tcW w:w="96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64.847</w:t>
            </w:r>
          </w:p>
        </w:tc>
      </w:tr>
      <w:tr w:rsidR="00612C27" w:rsidRPr="00612C27" w:rsidTr="0091492C">
        <w:trPr>
          <w:trHeight w:val="300"/>
        </w:trPr>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b/>
                <w:bCs/>
                <w:color w:val="000000"/>
                <w:sz w:val="18"/>
                <w:szCs w:val="18"/>
              </w:rPr>
            </w:pPr>
            <w:r w:rsidRPr="00612C27">
              <w:rPr>
                <w:rFonts w:ascii="Calibri" w:eastAsia="Times New Roman" w:hAnsi="Calibri" w:cs="Calibri"/>
                <w:b/>
                <w:bCs/>
                <w:color w:val="000000"/>
                <w:sz w:val="18"/>
                <w:szCs w:val="18"/>
              </w:rPr>
              <w:t>5000</w:t>
            </w:r>
          </w:p>
        </w:tc>
        <w:tc>
          <w:tcPr>
            <w:tcW w:w="11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166.806</w:t>
            </w:r>
          </w:p>
        </w:tc>
        <w:tc>
          <w:tcPr>
            <w:tcW w:w="8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172.218</w:t>
            </w:r>
          </w:p>
        </w:tc>
        <w:tc>
          <w:tcPr>
            <w:tcW w:w="8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232.083</w:t>
            </w:r>
          </w:p>
        </w:tc>
        <w:tc>
          <w:tcPr>
            <w:tcW w:w="96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166.185</w:t>
            </w:r>
          </w:p>
        </w:tc>
      </w:tr>
      <w:tr w:rsidR="00612C27" w:rsidRPr="00612C27" w:rsidTr="0091492C">
        <w:trPr>
          <w:trHeight w:val="300"/>
        </w:trPr>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b/>
                <w:bCs/>
                <w:color w:val="000000"/>
                <w:sz w:val="18"/>
                <w:szCs w:val="18"/>
              </w:rPr>
            </w:pPr>
            <w:r w:rsidRPr="00612C27">
              <w:rPr>
                <w:rFonts w:ascii="Calibri" w:eastAsia="Times New Roman" w:hAnsi="Calibri" w:cs="Calibri"/>
                <w:b/>
                <w:bCs/>
                <w:color w:val="000000"/>
                <w:sz w:val="18"/>
                <w:szCs w:val="18"/>
              </w:rPr>
              <w:t>10000</w:t>
            </w:r>
          </w:p>
        </w:tc>
        <w:tc>
          <w:tcPr>
            <w:tcW w:w="11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376.698</w:t>
            </w:r>
          </w:p>
        </w:tc>
        <w:tc>
          <w:tcPr>
            <w:tcW w:w="8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383.365</w:t>
            </w:r>
          </w:p>
        </w:tc>
        <w:tc>
          <w:tcPr>
            <w:tcW w:w="88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399.799</w:t>
            </w:r>
          </w:p>
        </w:tc>
        <w:tc>
          <w:tcPr>
            <w:tcW w:w="960" w:type="dxa"/>
            <w:tcBorders>
              <w:top w:val="nil"/>
              <w:left w:val="nil"/>
              <w:bottom w:val="single" w:sz="4" w:space="0" w:color="auto"/>
              <w:right w:val="single" w:sz="4" w:space="0" w:color="auto"/>
            </w:tcBorders>
            <w:shd w:val="clear" w:color="auto" w:fill="auto"/>
            <w:noWrap/>
            <w:vAlign w:val="bottom"/>
            <w:hideMark/>
          </w:tcPr>
          <w:p w:rsidR="00612C27" w:rsidRPr="00612C27" w:rsidRDefault="00612C27" w:rsidP="00612C27">
            <w:pPr>
              <w:spacing w:after="0" w:line="240" w:lineRule="auto"/>
              <w:jc w:val="right"/>
              <w:rPr>
                <w:rFonts w:ascii="Calibri" w:eastAsia="Times New Roman" w:hAnsi="Calibri" w:cs="Calibri"/>
                <w:color w:val="000000"/>
                <w:sz w:val="18"/>
                <w:szCs w:val="18"/>
              </w:rPr>
            </w:pPr>
            <w:r w:rsidRPr="00612C27">
              <w:rPr>
                <w:rFonts w:ascii="Calibri" w:eastAsia="Times New Roman" w:hAnsi="Calibri" w:cs="Calibri"/>
                <w:color w:val="000000"/>
                <w:sz w:val="18"/>
                <w:szCs w:val="18"/>
              </w:rPr>
              <w:t>359.033</w:t>
            </w:r>
          </w:p>
        </w:tc>
      </w:tr>
    </w:tbl>
    <w:p w:rsidR="00D2074A" w:rsidRDefault="00D2074A" w:rsidP="00274D35">
      <w:pPr>
        <w:rPr>
          <w:sz w:val="18"/>
          <w:szCs w:val="18"/>
        </w:rPr>
      </w:pPr>
    </w:p>
    <w:p w:rsidR="00D2074A" w:rsidRPr="000C47E0" w:rsidRDefault="00612C27" w:rsidP="00274D35">
      <w:pPr>
        <w:rPr>
          <w:sz w:val="18"/>
          <w:szCs w:val="18"/>
        </w:rPr>
      </w:pPr>
      <w:r>
        <w:rPr>
          <w:noProof/>
        </w:rPr>
        <w:drawing>
          <wp:inline distT="0" distB="0" distL="0" distR="0" wp14:anchorId="371CAF04" wp14:editId="76CF2D76">
            <wp:extent cx="5943600" cy="1563370"/>
            <wp:effectExtent l="0" t="0" r="0" b="17780"/>
            <wp:docPr id="5" name="Chart 5">
              <a:extLst xmlns:a="http://schemas.openxmlformats.org/drawingml/2006/main">
                <a:ext uri="{FF2B5EF4-FFF2-40B4-BE49-F238E27FC236}">
                  <a16:creationId xmlns:a16="http://schemas.microsoft.com/office/drawing/2014/main" id="{15A43075-7D7E-4403-82BA-6B4A33BDA2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12C27" w:rsidRDefault="00612C27" w:rsidP="00274D35">
      <w:pPr>
        <w:rPr>
          <w:b/>
          <w:sz w:val="18"/>
          <w:szCs w:val="18"/>
        </w:rPr>
      </w:pPr>
    </w:p>
    <w:p w:rsidR="000C47E0" w:rsidRDefault="000C47E0" w:rsidP="00274D35">
      <w:pPr>
        <w:rPr>
          <w:b/>
          <w:sz w:val="18"/>
          <w:szCs w:val="18"/>
        </w:rPr>
      </w:pPr>
      <w:r>
        <w:rPr>
          <w:b/>
          <w:sz w:val="18"/>
          <w:szCs w:val="18"/>
        </w:rPr>
        <w:lastRenderedPageBreak/>
        <w:t>Genetic Algorithm</w:t>
      </w:r>
    </w:p>
    <w:p w:rsidR="00004B87" w:rsidRDefault="00901734" w:rsidP="00274D35">
      <w:pPr>
        <w:rPr>
          <w:sz w:val="18"/>
          <w:szCs w:val="18"/>
        </w:rPr>
      </w:pPr>
      <w:r>
        <w:rPr>
          <w:sz w:val="18"/>
          <w:szCs w:val="18"/>
        </w:rPr>
        <w:t xml:space="preserve">Genetic Algorithms combine instances in populations to attempt to reach the global optimum. </w:t>
      </w:r>
    </w:p>
    <w:p w:rsidR="00901734" w:rsidRDefault="00901734" w:rsidP="00274D35">
      <w:pPr>
        <w:rPr>
          <w:sz w:val="18"/>
          <w:szCs w:val="18"/>
        </w:rPr>
      </w:pPr>
      <w:r>
        <w:rPr>
          <w:sz w:val="18"/>
          <w:szCs w:val="18"/>
        </w:rPr>
        <w:t xml:space="preserve">A genetic algorithm was used to train the weights of the adult income neural network described above. </w:t>
      </w:r>
      <w:r w:rsidR="00192D5F">
        <w:rPr>
          <w:sz w:val="18"/>
          <w:szCs w:val="18"/>
        </w:rPr>
        <w:t>Two</w:t>
      </w:r>
      <w:r>
        <w:rPr>
          <w:sz w:val="18"/>
          <w:szCs w:val="18"/>
        </w:rPr>
        <w:t xml:space="preserve"> hyperparameters were tuned:</w:t>
      </w:r>
    </w:p>
    <w:p w:rsidR="00901734" w:rsidRDefault="00901734" w:rsidP="00901734">
      <w:pPr>
        <w:pStyle w:val="ListParagraph"/>
        <w:numPr>
          <w:ilvl w:val="0"/>
          <w:numId w:val="13"/>
        </w:numPr>
        <w:rPr>
          <w:sz w:val="18"/>
          <w:szCs w:val="18"/>
        </w:rPr>
      </w:pPr>
      <w:r>
        <w:rPr>
          <w:sz w:val="18"/>
          <w:szCs w:val="18"/>
        </w:rPr>
        <w:t># of instances mated</w:t>
      </w:r>
    </w:p>
    <w:p w:rsidR="00901734" w:rsidRDefault="00901734" w:rsidP="00901734">
      <w:pPr>
        <w:pStyle w:val="ListParagraph"/>
        <w:numPr>
          <w:ilvl w:val="0"/>
          <w:numId w:val="13"/>
        </w:numPr>
        <w:rPr>
          <w:sz w:val="18"/>
          <w:szCs w:val="18"/>
        </w:rPr>
      </w:pPr>
      <w:r>
        <w:rPr>
          <w:sz w:val="18"/>
          <w:szCs w:val="18"/>
        </w:rPr>
        <w:t># of instances mutated</w:t>
      </w:r>
    </w:p>
    <w:p w:rsidR="00192D5F" w:rsidRDefault="00192D5F" w:rsidP="00192D5F">
      <w:pPr>
        <w:rPr>
          <w:sz w:val="18"/>
          <w:szCs w:val="18"/>
        </w:rPr>
      </w:pPr>
      <w:r>
        <w:rPr>
          <w:sz w:val="18"/>
          <w:szCs w:val="18"/>
        </w:rPr>
        <w:t>With population size held constant at 200 (around 10% of the training set) two sets of hyperparameters were evlautes:</w:t>
      </w:r>
    </w:p>
    <w:p w:rsidR="00192D5F" w:rsidRDefault="00192D5F" w:rsidP="00192D5F">
      <w:pPr>
        <w:pStyle w:val="ListParagraph"/>
        <w:numPr>
          <w:ilvl w:val="0"/>
          <w:numId w:val="14"/>
        </w:numPr>
        <w:rPr>
          <w:sz w:val="18"/>
          <w:szCs w:val="18"/>
        </w:rPr>
      </w:pPr>
      <w:r>
        <w:rPr>
          <w:sz w:val="18"/>
          <w:szCs w:val="18"/>
        </w:rPr>
        <w:t># of instances mated = 100; # instances mutated = 10</w:t>
      </w:r>
    </w:p>
    <w:p w:rsidR="002C1BFE" w:rsidRPr="002C1BFE" w:rsidRDefault="00192D5F" w:rsidP="002C1BFE">
      <w:pPr>
        <w:pStyle w:val="ListParagraph"/>
        <w:numPr>
          <w:ilvl w:val="0"/>
          <w:numId w:val="14"/>
        </w:numPr>
        <w:rPr>
          <w:sz w:val="18"/>
          <w:szCs w:val="18"/>
        </w:rPr>
      </w:pPr>
      <w:r>
        <w:rPr>
          <w:sz w:val="18"/>
          <w:szCs w:val="18"/>
        </w:rPr>
        <w:t># of instances mated = 200; # instances mutated = 200</w:t>
      </w:r>
    </w:p>
    <w:p w:rsidR="002C1BFE" w:rsidRDefault="002C1BFE" w:rsidP="002C1BFE">
      <w:pPr>
        <w:rPr>
          <w:sz w:val="18"/>
          <w:szCs w:val="18"/>
        </w:rPr>
      </w:pPr>
      <w:r>
        <w:rPr>
          <w:sz w:val="18"/>
          <w:szCs w:val="18"/>
        </w:rPr>
        <w:t>The evaluation output below shows that the parameters don’t seem to change much. Neither does adding additional iterations (other than processing time consumed).  Genetic algorithms seem to perform very well with few iterations, but don’t seem to improve with additional computation time.</w:t>
      </w:r>
    </w:p>
    <w:p w:rsidR="00192D5F" w:rsidRDefault="00192D5F" w:rsidP="00274D35">
      <w:pPr>
        <w:rPr>
          <w:sz w:val="18"/>
          <w:szCs w:val="18"/>
        </w:rPr>
      </w:pPr>
      <w:r>
        <w:rPr>
          <w:noProof/>
        </w:rPr>
        <w:drawing>
          <wp:inline distT="0" distB="0" distL="0" distR="0" wp14:anchorId="67DD1B87" wp14:editId="596BFD1D">
            <wp:extent cx="2619375" cy="1276350"/>
            <wp:effectExtent l="0" t="0" r="9525"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19375" cy="1276350"/>
                    </a:xfrm>
                    <a:prstGeom prst="rect">
                      <a:avLst/>
                    </a:prstGeom>
                  </pic:spPr>
                </pic:pic>
              </a:graphicData>
            </a:graphic>
          </wp:inline>
        </w:drawing>
      </w:r>
      <w:r>
        <w:rPr>
          <w:noProof/>
        </w:rPr>
        <w:drawing>
          <wp:inline distT="0" distB="0" distL="0" distR="0" wp14:anchorId="7A31A4EF" wp14:editId="06A2D948">
            <wp:extent cx="2581275" cy="1276350"/>
            <wp:effectExtent l="0" t="0" r="9525"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81275" cy="1276350"/>
                    </a:xfrm>
                    <a:prstGeom prst="rect">
                      <a:avLst/>
                    </a:prstGeom>
                  </pic:spPr>
                </pic:pic>
              </a:graphicData>
            </a:graphic>
          </wp:inline>
        </w:drawing>
      </w:r>
    </w:p>
    <w:p w:rsidR="00901734" w:rsidRDefault="00192D5F" w:rsidP="00274D35">
      <w:pPr>
        <w:rPr>
          <w:sz w:val="18"/>
          <w:szCs w:val="18"/>
        </w:rPr>
      </w:pPr>
      <w:r>
        <w:rPr>
          <w:noProof/>
        </w:rPr>
        <w:drawing>
          <wp:inline distT="0" distB="0" distL="0" distR="0" wp14:anchorId="16D1437F" wp14:editId="1093360E">
            <wp:extent cx="2552700" cy="1266825"/>
            <wp:effectExtent l="0" t="0" r="0" b="9525"/>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52700" cy="1266825"/>
                    </a:xfrm>
                    <a:prstGeom prst="rect">
                      <a:avLst/>
                    </a:prstGeom>
                  </pic:spPr>
                </pic:pic>
              </a:graphicData>
            </a:graphic>
          </wp:inline>
        </w:drawing>
      </w:r>
    </w:p>
    <w:p w:rsidR="00901734" w:rsidRPr="000C47E0" w:rsidRDefault="00901734" w:rsidP="00274D35">
      <w:pPr>
        <w:rPr>
          <w:sz w:val="18"/>
          <w:szCs w:val="18"/>
        </w:rPr>
      </w:pPr>
    </w:p>
    <w:p w:rsidR="00004B87" w:rsidRPr="00192D5F" w:rsidRDefault="00274D35" w:rsidP="00274D35">
      <w:pPr>
        <w:pStyle w:val="ListParagraph"/>
        <w:numPr>
          <w:ilvl w:val="0"/>
          <w:numId w:val="7"/>
        </w:numPr>
        <w:rPr>
          <w:b/>
          <w:sz w:val="18"/>
          <w:szCs w:val="18"/>
        </w:rPr>
      </w:pPr>
      <w:r w:rsidRPr="001852DD">
        <w:rPr>
          <w:b/>
          <w:sz w:val="24"/>
          <w:szCs w:val="18"/>
        </w:rPr>
        <w:t>Summary</w:t>
      </w:r>
    </w:p>
    <w:p w:rsidR="002C1BFE" w:rsidRDefault="002C1BFE" w:rsidP="00192D5F">
      <w:pPr>
        <w:rPr>
          <w:sz w:val="18"/>
          <w:szCs w:val="18"/>
        </w:rPr>
      </w:pPr>
      <w:r>
        <w:rPr>
          <w:sz w:val="18"/>
          <w:szCs w:val="18"/>
        </w:rPr>
        <w:t>As shown above different algorithms have different performance rates when training neural networks. In this example, backpropagation was most closely approximated by using random hill climbing. The algorithm performs only marginally worse on the test and training set and took less than 1/3</w:t>
      </w:r>
      <w:r w:rsidRPr="002C1BFE">
        <w:rPr>
          <w:sz w:val="18"/>
          <w:szCs w:val="18"/>
          <w:vertAlign w:val="superscript"/>
        </w:rPr>
        <w:t>rd</w:t>
      </w:r>
      <w:r>
        <w:rPr>
          <w:sz w:val="18"/>
          <w:szCs w:val="18"/>
        </w:rPr>
        <w:t xml:space="preserve"> the training time. Simulated annealing and the genetic algorithm also performed better than chance on the test set (76% as shown in the introduction) and all have shorter training times than backpropagation.</w:t>
      </w:r>
    </w:p>
    <w:p w:rsidR="009F4F9E" w:rsidRDefault="009F4F9E" w:rsidP="00192D5F">
      <w:pPr>
        <w:rPr>
          <w:sz w:val="18"/>
          <w:szCs w:val="18"/>
        </w:rPr>
      </w:pPr>
      <w:r>
        <w:rPr>
          <w:sz w:val="18"/>
          <w:szCs w:val="18"/>
        </w:rPr>
        <w:t>In the additional graphs below, note the test accuracy convergence around 80% and the time different algorithms take with different iterations. Genetic algorithms seem to take much more time per iteration, which makes sense considering the multiple steps required to compare and match instances.</w:t>
      </w:r>
    </w:p>
    <w:p w:rsidR="002C1BFE" w:rsidRPr="00192D5F" w:rsidRDefault="002C1BFE" w:rsidP="00192D5F">
      <w:pPr>
        <w:rPr>
          <w:sz w:val="18"/>
          <w:szCs w:val="18"/>
        </w:rPr>
      </w:pPr>
      <w:r>
        <w:rPr>
          <w:noProof/>
        </w:rPr>
        <w:drawing>
          <wp:inline distT="0" distB="0" distL="0" distR="0" wp14:anchorId="5EBC0E58" wp14:editId="7EEFC6B1">
            <wp:extent cx="4371975" cy="914400"/>
            <wp:effectExtent l="0" t="0" r="9525"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71975" cy="914400"/>
                    </a:xfrm>
                    <a:prstGeom prst="rect">
                      <a:avLst/>
                    </a:prstGeom>
                  </pic:spPr>
                </pic:pic>
              </a:graphicData>
            </a:graphic>
          </wp:inline>
        </w:drawing>
      </w:r>
    </w:p>
    <w:p w:rsidR="00FB111C" w:rsidRPr="00004B87" w:rsidRDefault="00192D5F" w:rsidP="00004B87">
      <w:pPr>
        <w:rPr>
          <w:b/>
          <w:sz w:val="18"/>
          <w:szCs w:val="18"/>
        </w:rPr>
      </w:pPr>
      <w:r>
        <w:rPr>
          <w:noProof/>
        </w:rPr>
        <w:lastRenderedPageBreak/>
        <w:drawing>
          <wp:inline distT="0" distB="0" distL="0" distR="0" wp14:anchorId="7096CAFD" wp14:editId="7BC43B6A">
            <wp:extent cx="2926080" cy="2113915"/>
            <wp:effectExtent l="0" t="0" r="7620" b="635"/>
            <wp:docPr id="246" name="Chart 246">
              <a:extLst xmlns:a="http://schemas.openxmlformats.org/drawingml/2006/main">
                <a:ext uri="{FF2B5EF4-FFF2-40B4-BE49-F238E27FC236}">
                  <a16:creationId xmlns:a16="http://schemas.microsoft.com/office/drawing/2014/main" id="{DB3C6780-BC8C-434E-8405-814EBCAECE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rPr>
        <w:drawing>
          <wp:inline distT="0" distB="0" distL="0" distR="0" wp14:anchorId="6B9C8B37" wp14:editId="5D373507">
            <wp:extent cx="2926080" cy="2106295"/>
            <wp:effectExtent l="0" t="0" r="7620" b="8255"/>
            <wp:docPr id="247" name="Chart 247">
              <a:extLst xmlns:a="http://schemas.openxmlformats.org/drawingml/2006/main">
                <a:ext uri="{FF2B5EF4-FFF2-40B4-BE49-F238E27FC236}">
                  <a16:creationId xmlns:a16="http://schemas.microsoft.com/office/drawing/2014/main" id="{00582D38-B41A-4A96-B3D4-49E3B6B172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FB111C" w:rsidRPr="00004B87">
        <w:rPr>
          <w:b/>
          <w:sz w:val="18"/>
          <w:szCs w:val="18"/>
        </w:rPr>
        <w:br w:type="page"/>
      </w:r>
    </w:p>
    <w:p w:rsidR="00274D35" w:rsidRDefault="00274D35" w:rsidP="00274D35">
      <w:pPr>
        <w:rPr>
          <w:b/>
          <w:sz w:val="32"/>
          <w:szCs w:val="18"/>
        </w:rPr>
      </w:pPr>
      <w:r w:rsidRPr="00274D35">
        <w:rPr>
          <w:b/>
          <w:sz w:val="32"/>
          <w:szCs w:val="18"/>
        </w:rPr>
        <w:lastRenderedPageBreak/>
        <w:t xml:space="preserve">Part </w:t>
      </w:r>
      <w:r w:rsidR="0003563F">
        <w:rPr>
          <w:b/>
          <w:sz w:val="32"/>
          <w:szCs w:val="18"/>
        </w:rPr>
        <w:t>2</w:t>
      </w:r>
      <w:r>
        <w:rPr>
          <w:b/>
          <w:sz w:val="32"/>
          <w:szCs w:val="18"/>
        </w:rPr>
        <w:t xml:space="preserve"> – </w:t>
      </w:r>
      <w:r w:rsidR="00E3066C">
        <w:rPr>
          <w:b/>
          <w:sz w:val="32"/>
          <w:szCs w:val="18"/>
        </w:rPr>
        <w:t>3 Problem Domains</w:t>
      </w:r>
    </w:p>
    <w:p w:rsidR="00E3066C" w:rsidRPr="001852DD" w:rsidRDefault="00E3066C" w:rsidP="00E3066C">
      <w:pPr>
        <w:pStyle w:val="ListParagraph"/>
        <w:numPr>
          <w:ilvl w:val="0"/>
          <w:numId w:val="9"/>
        </w:numPr>
        <w:rPr>
          <w:b/>
          <w:sz w:val="24"/>
          <w:szCs w:val="18"/>
        </w:rPr>
      </w:pPr>
      <w:r w:rsidRPr="001852DD">
        <w:rPr>
          <w:b/>
          <w:sz w:val="24"/>
          <w:szCs w:val="18"/>
        </w:rPr>
        <w:t>Count</w:t>
      </w:r>
      <w:r w:rsidR="006204AC" w:rsidRPr="001852DD">
        <w:rPr>
          <w:b/>
          <w:sz w:val="24"/>
          <w:szCs w:val="18"/>
        </w:rPr>
        <w:t xml:space="preserve"> O</w:t>
      </w:r>
      <w:r w:rsidRPr="001852DD">
        <w:rPr>
          <w:b/>
          <w:sz w:val="24"/>
          <w:szCs w:val="18"/>
        </w:rPr>
        <w:t>nes</w:t>
      </w:r>
    </w:p>
    <w:p w:rsidR="00E3066C" w:rsidRPr="001852DD" w:rsidRDefault="00E3066C" w:rsidP="00E3066C">
      <w:pPr>
        <w:rPr>
          <w:sz w:val="18"/>
          <w:szCs w:val="18"/>
        </w:rPr>
      </w:pPr>
      <w:r w:rsidRPr="001852DD">
        <w:rPr>
          <w:sz w:val="18"/>
          <w:szCs w:val="18"/>
        </w:rPr>
        <w:t>Count</w:t>
      </w:r>
      <w:r w:rsidR="006204AC" w:rsidRPr="001852DD">
        <w:rPr>
          <w:sz w:val="18"/>
          <w:szCs w:val="18"/>
        </w:rPr>
        <w:t xml:space="preserve"> O</w:t>
      </w:r>
      <w:r w:rsidRPr="001852DD">
        <w:rPr>
          <w:sz w:val="18"/>
          <w:szCs w:val="18"/>
        </w:rPr>
        <w:t>nes is a well understood problem where the parameter space is a bit</w:t>
      </w:r>
      <w:r w:rsidR="005762F2">
        <w:rPr>
          <w:sz w:val="18"/>
          <w:szCs w:val="18"/>
        </w:rPr>
        <w:t xml:space="preserve"> </w:t>
      </w:r>
      <w:r w:rsidRPr="001852DD">
        <w:rPr>
          <w:sz w:val="18"/>
          <w:szCs w:val="18"/>
        </w:rPr>
        <w:t>string (a string of 1s and 0s) and the optimal result is the string of all 1s.</w:t>
      </w:r>
    </w:p>
    <w:p w:rsidR="00E3066C" w:rsidRPr="001852DD" w:rsidRDefault="00E3066C" w:rsidP="00E3066C">
      <w:pPr>
        <w:rPr>
          <w:sz w:val="18"/>
          <w:szCs w:val="18"/>
        </w:rPr>
      </w:pPr>
      <w:r w:rsidRPr="001852DD">
        <w:rPr>
          <w:sz w:val="18"/>
          <w:szCs w:val="18"/>
        </w:rPr>
        <w:t>We can use randomized optimization to solve this problem quickly</w:t>
      </w:r>
      <w:r w:rsidR="006973EC">
        <w:rPr>
          <w:sz w:val="18"/>
          <w:szCs w:val="18"/>
        </w:rPr>
        <w:t xml:space="preserve"> and reliably</w:t>
      </w:r>
      <w:r w:rsidRPr="001852DD">
        <w:rPr>
          <w:sz w:val="18"/>
          <w:szCs w:val="18"/>
        </w:rPr>
        <w:t>. The evaluation function is simply the sum of the bits in the bit</w:t>
      </w:r>
      <w:r w:rsidR="005762F2">
        <w:rPr>
          <w:sz w:val="18"/>
          <w:szCs w:val="18"/>
        </w:rPr>
        <w:t xml:space="preserve"> </w:t>
      </w:r>
      <w:r w:rsidRPr="001852DD">
        <w:rPr>
          <w:sz w:val="18"/>
          <w:szCs w:val="18"/>
        </w:rPr>
        <w:t>string (000011101 sums to 4). By starting with a random string, the optimization algorithms can search through the neighborhood of strings to find the single global maximum.</w:t>
      </w:r>
    </w:p>
    <w:p w:rsidR="00E3066C" w:rsidRDefault="001852DD" w:rsidP="00E3066C">
      <w:pPr>
        <w:rPr>
          <w:b/>
          <w:sz w:val="18"/>
          <w:szCs w:val="18"/>
        </w:rPr>
      </w:pPr>
      <w:r>
        <w:rPr>
          <w:b/>
          <w:sz w:val="18"/>
          <w:szCs w:val="18"/>
        </w:rPr>
        <w:t>Algorithm performance:</w:t>
      </w:r>
    </w:p>
    <w:p w:rsidR="001852DD" w:rsidRDefault="001852DD" w:rsidP="00E3066C">
      <w:pPr>
        <w:rPr>
          <w:sz w:val="18"/>
          <w:szCs w:val="18"/>
        </w:rPr>
      </w:pPr>
      <w:r>
        <w:rPr>
          <w:sz w:val="18"/>
          <w:szCs w:val="18"/>
        </w:rPr>
        <w:t xml:space="preserve">With enough iterations and a sufficiently small parameter space, any optimization algorithm should eventually be able to solve the count ones problem. </w:t>
      </w:r>
      <w:r w:rsidR="00354FC1">
        <w:rPr>
          <w:sz w:val="18"/>
          <w:szCs w:val="18"/>
        </w:rPr>
        <w:t xml:space="preserve">Since the domain is unstructured, we would expect RHC and SA to perform better than GA and MIMIC. </w:t>
      </w:r>
    </w:p>
    <w:p w:rsidR="00354FC1" w:rsidRDefault="004A20C4" w:rsidP="00E3066C">
      <w:pPr>
        <w:rPr>
          <w:sz w:val="18"/>
          <w:szCs w:val="18"/>
        </w:rPr>
      </w:pPr>
      <w:r>
        <w:rPr>
          <w:sz w:val="18"/>
          <w:szCs w:val="18"/>
        </w:rPr>
        <w:t xml:space="preserve">With an initial N (bit string size) = 8, we see that any </w:t>
      </w:r>
      <w:r w:rsidR="00685F35">
        <w:rPr>
          <w:sz w:val="18"/>
          <w:szCs w:val="18"/>
        </w:rPr>
        <w:t xml:space="preserve">of the algorithms </w:t>
      </w:r>
      <w:r w:rsidR="00DD1D0B">
        <w:rPr>
          <w:sz w:val="18"/>
          <w:szCs w:val="18"/>
        </w:rPr>
        <w:t xml:space="preserve">(RHC, SA, GA, MIMIC) </w:t>
      </w:r>
      <w:r w:rsidR="00685F35">
        <w:rPr>
          <w:sz w:val="18"/>
          <w:szCs w:val="18"/>
        </w:rPr>
        <w:t xml:space="preserve">can solve this problem in under </w:t>
      </w:r>
      <w:r w:rsidR="00DD1D0B">
        <w:rPr>
          <w:sz w:val="18"/>
          <w:szCs w:val="18"/>
        </w:rPr>
        <w:t>.1 second with 200 or fewer iterations.</w:t>
      </w:r>
    </w:p>
    <w:p w:rsidR="00DD1D0B" w:rsidRDefault="00DD1D0B" w:rsidP="00E3066C">
      <w:pPr>
        <w:rPr>
          <w:sz w:val="18"/>
          <w:szCs w:val="18"/>
        </w:rPr>
      </w:pPr>
      <w:r>
        <w:rPr>
          <w:sz w:val="18"/>
          <w:szCs w:val="18"/>
        </w:rPr>
        <w:t>Paring N up to 80, we increase the complexity. We should expect GA and MIMIC to take more iterations to achieve the same results. It takes RHC and SA 1000 iterations to converge on the optimum.  It only takes MIMIC 500 iterations to converge. GA does not come close to converging after 1000 iterations. It takes MIMIC &gt;2 seconds of clock time to run 500 iterations, vs &lt;0.006 seconds for RHC and SA.</w:t>
      </w:r>
    </w:p>
    <w:p w:rsidR="00DD1D0B" w:rsidRDefault="00DD1D0B" w:rsidP="00E3066C">
      <w:pPr>
        <w:rPr>
          <w:sz w:val="18"/>
          <w:szCs w:val="18"/>
        </w:rPr>
      </w:pPr>
      <w:r>
        <w:rPr>
          <w:sz w:val="18"/>
          <w:szCs w:val="18"/>
        </w:rPr>
        <w:t xml:space="preserve">Increasing the N to 800, we further increase complexity. We could expect GA and MIMIC to fail to converge in reasonable time, while RHC and SA should still succeed. Indeed, we see convergence in 20,000 iterations for both RHC and SA. Total clock time for either algorithm is under .25 seconds. MIMIC approaches 5 minutes of runtime at 500 iterations and is far from convergence at that point. </w:t>
      </w:r>
    </w:p>
    <w:p w:rsidR="00DD1D0B" w:rsidRDefault="00DD1D0B" w:rsidP="00E3066C">
      <w:pPr>
        <w:rPr>
          <w:sz w:val="18"/>
          <w:szCs w:val="18"/>
        </w:rPr>
      </w:pPr>
      <w:r>
        <w:rPr>
          <w:sz w:val="18"/>
          <w:szCs w:val="18"/>
        </w:rPr>
        <w:t>See detailed output below:</w:t>
      </w:r>
    </w:p>
    <w:p w:rsidR="00DD1D0B" w:rsidRDefault="00DD1D0B" w:rsidP="00E3066C">
      <w:pPr>
        <w:rPr>
          <w:sz w:val="18"/>
          <w:szCs w:val="18"/>
        </w:rPr>
      </w:pPr>
      <w:r>
        <w:rPr>
          <w:noProof/>
        </w:rPr>
        <w:drawing>
          <wp:inline distT="0" distB="0" distL="0" distR="0" wp14:anchorId="35521A71" wp14:editId="5F8C7B02">
            <wp:extent cx="2933395" cy="885825"/>
            <wp:effectExtent l="0" t="0" r="635"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37268" cy="886995"/>
                    </a:xfrm>
                    <a:prstGeom prst="rect">
                      <a:avLst/>
                    </a:prstGeom>
                  </pic:spPr>
                </pic:pic>
              </a:graphicData>
            </a:graphic>
          </wp:inline>
        </w:drawing>
      </w:r>
      <w:r>
        <w:rPr>
          <w:noProof/>
        </w:rPr>
        <w:drawing>
          <wp:inline distT="0" distB="0" distL="0" distR="0" wp14:anchorId="1770F5FB" wp14:editId="0B857614">
            <wp:extent cx="2816352" cy="876300"/>
            <wp:effectExtent l="0" t="0" r="3175"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21394" cy="877869"/>
                    </a:xfrm>
                    <a:prstGeom prst="rect">
                      <a:avLst/>
                    </a:prstGeom>
                  </pic:spPr>
                </pic:pic>
              </a:graphicData>
            </a:graphic>
          </wp:inline>
        </w:drawing>
      </w:r>
    </w:p>
    <w:p w:rsidR="00DD1D0B" w:rsidRDefault="00DD1D0B" w:rsidP="00E3066C">
      <w:pPr>
        <w:rPr>
          <w:sz w:val="18"/>
          <w:szCs w:val="18"/>
        </w:rPr>
      </w:pPr>
      <w:r>
        <w:rPr>
          <w:noProof/>
        </w:rPr>
        <w:drawing>
          <wp:inline distT="0" distB="0" distL="0" distR="0" wp14:anchorId="136CF13F" wp14:editId="7E3FE7A2">
            <wp:extent cx="2933065" cy="1228725"/>
            <wp:effectExtent l="0" t="0" r="635" b="9525"/>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34282" cy="1229235"/>
                    </a:xfrm>
                    <a:prstGeom prst="rect">
                      <a:avLst/>
                    </a:prstGeom>
                  </pic:spPr>
                </pic:pic>
              </a:graphicData>
            </a:graphic>
          </wp:inline>
        </w:drawing>
      </w:r>
      <w:r>
        <w:rPr>
          <w:noProof/>
        </w:rPr>
        <w:drawing>
          <wp:inline distT="0" distB="0" distL="0" distR="0" wp14:anchorId="6658B953" wp14:editId="74CA86DB">
            <wp:extent cx="2845613" cy="123825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51612" cy="1240861"/>
                    </a:xfrm>
                    <a:prstGeom prst="rect">
                      <a:avLst/>
                    </a:prstGeom>
                  </pic:spPr>
                </pic:pic>
              </a:graphicData>
            </a:graphic>
          </wp:inline>
        </w:drawing>
      </w:r>
    </w:p>
    <w:p w:rsidR="00DD1D0B" w:rsidRDefault="00DD1D0B" w:rsidP="00E3066C">
      <w:pPr>
        <w:rPr>
          <w:sz w:val="18"/>
          <w:szCs w:val="18"/>
        </w:rPr>
      </w:pPr>
      <w:r>
        <w:rPr>
          <w:noProof/>
        </w:rPr>
        <w:lastRenderedPageBreak/>
        <w:drawing>
          <wp:inline distT="0" distB="0" distL="0" distR="0" wp14:anchorId="47BCEDDA" wp14:editId="5B6E4A6B">
            <wp:extent cx="2816352" cy="1790700"/>
            <wp:effectExtent l="0" t="0" r="3175"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20209" cy="1793152"/>
                    </a:xfrm>
                    <a:prstGeom prst="rect">
                      <a:avLst/>
                    </a:prstGeom>
                  </pic:spPr>
                </pic:pic>
              </a:graphicData>
            </a:graphic>
          </wp:inline>
        </w:drawing>
      </w:r>
      <w:r>
        <w:rPr>
          <w:noProof/>
        </w:rPr>
        <w:drawing>
          <wp:inline distT="0" distB="0" distL="0" distR="0" wp14:anchorId="15A262C5" wp14:editId="2886E9EA">
            <wp:extent cx="2816225" cy="1828800"/>
            <wp:effectExtent l="0" t="0" r="3175"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18260" cy="1830121"/>
                    </a:xfrm>
                    <a:prstGeom prst="rect">
                      <a:avLst/>
                    </a:prstGeom>
                  </pic:spPr>
                </pic:pic>
              </a:graphicData>
            </a:graphic>
          </wp:inline>
        </w:drawing>
      </w:r>
    </w:p>
    <w:p w:rsidR="00354FC1" w:rsidRDefault="00354FC1" w:rsidP="00E3066C">
      <w:pPr>
        <w:rPr>
          <w:b/>
          <w:sz w:val="18"/>
          <w:szCs w:val="18"/>
        </w:rPr>
      </w:pPr>
      <w:r w:rsidRPr="00354FC1">
        <w:rPr>
          <w:b/>
          <w:sz w:val="18"/>
          <w:szCs w:val="18"/>
        </w:rPr>
        <w:t>Summary:</w:t>
      </w:r>
    </w:p>
    <w:p w:rsidR="00354FC1" w:rsidRDefault="00354FC1" w:rsidP="00E3066C">
      <w:pPr>
        <w:rPr>
          <w:sz w:val="18"/>
          <w:szCs w:val="18"/>
        </w:rPr>
      </w:pPr>
      <w:r>
        <w:rPr>
          <w:sz w:val="18"/>
          <w:szCs w:val="18"/>
        </w:rPr>
        <w:t xml:space="preserve">We see that on simple versions of this problem, or with very limited iterations, MIMIC is able to more closely approximate the optimum, but as we increase the difficulty of the problem, we see that, as expected, SA reaches the optimum in less </w:t>
      </w:r>
      <w:r w:rsidR="00BD5CFE">
        <w:rPr>
          <w:sz w:val="18"/>
          <w:szCs w:val="18"/>
        </w:rPr>
        <w:t xml:space="preserve">clock </w:t>
      </w:r>
      <w:r>
        <w:rPr>
          <w:sz w:val="18"/>
          <w:szCs w:val="18"/>
        </w:rPr>
        <w:t>time</w:t>
      </w:r>
      <w:r w:rsidR="00BD5CFE">
        <w:rPr>
          <w:sz w:val="18"/>
          <w:szCs w:val="18"/>
        </w:rPr>
        <w:t xml:space="preserve"> (and possibly fewer iterations)</w:t>
      </w:r>
      <w:r>
        <w:rPr>
          <w:sz w:val="18"/>
          <w:szCs w:val="18"/>
        </w:rPr>
        <w:t>.</w:t>
      </w:r>
    </w:p>
    <w:p w:rsidR="00BD5CFE" w:rsidRDefault="00BD5CFE" w:rsidP="00E3066C">
      <w:pPr>
        <w:rPr>
          <w:sz w:val="18"/>
          <w:szCs w:val="18"/>
        </w:rPr>
      </w:pPr>
    </w:p>
    <w:p w:rsidR="00354FC1" w:rsidRPr="000F15CB" w:rsidRDefault="000F15CB" w:rsidP="00354FC1">
      <w:pPr>
        <w:pStyle w:val="ListParagraph"/>
        <w:numPr>
          <w:ilvl w:val="0"/>
          <w:numId w:val="9"/>
        </w:numPr>
        <w:rPr>
          <w:b/>
          <w:sz w:val="24"/>
          <w:szCs w:val="18"/>
        </w:rPr>
      </w:pPr>
      <w:r w:rsidRPr="000F15CB">
        <w:rPr>
          <w:b/>
          <w:sz w:val="24"/>
          <w:szCs w:val="18"/>
        </w:rPr>
        <w:t>The Traveling Salesman Problem</w:t>
      </w:r>
    </w:p>
    <w:p w:rsidR="00143D37" w:rsidRDefault="00143D37" w:rsidP="00354FC1">
      <w:pPr>
        <w:rPr>
          <w:sz w:val="18"/>
          <w:szCs w:val="18"/>
        </w:rPr>
      </w:pPr>
      <w:r>
        <w:rPr>
          <w:sz w:val="18"/>
          <w:szCs w:val="18"/>
        </w:rPr>
        <w:t xml:space="preserve">The traveling salesman problem defines the optimization problem where an algorithm must traverse every node in a connected network while traveling the minimum distance in that network. </w:t>
      </w:r>
    </w:p>
    <w:p w:rsidR="00143D37" w:rsidRDefault="00143D37" w:rsidP="00143D37">
      <w:pPr>
        <w:rPr>
          <w:b/>
          <w:sz w:val="18"/>
          <w:szCs w:val="18"/>
        </w:rPr>
      </w:pPr>
      <w:r>
        <w:rPr>
          <w:b/>
          <w:sz w:val="18"/>
          <w:szCs w:val="18"/>
        </w:rPr>
        <w:t>Algorithm performance:</w:t>
      </w:r>
    </w:p>
    <w:p w:rsidR="00143D37" w:rsidRDefault="00143D37" w:rsidP="00143D37">
      <w:pPr>
        <w:rPr>
          <w:sz w:val="18"/>
          <w:szCs w:val="18"/>
        </w:rPr>
      </w:pPr>
      <w:r>
        <w:rPr>
          <w:sz w:val="18"/>
          <w:szCs w:val="18"/>
        </w:rPr>
        <w:t xml:space="preserve">With enough iterations and a sufficiently small parameter space, any optimization algorithm should eventually be able to solve the </w:t>
      </w:r>
      <w:r w:rsidR="00F30BAF">
        <w:rPr>
          <w:sz w:val="18"/>
          <w:szCs w:val="18"/>
        </w:rPr>
        <w:t xml:space="preserve">traveling salesman </w:t>
      </w:r>
      <w:r>
        <w:rPr>
          <w:sz w:val="18"/>
          <w:szCs w:val="18"/>
        </w:rPr>
        <w:t xml:space="preserve">problem. Since the domain is structured, we would expect </w:t>
      </w:r>
      <w:r w:rsidR="00F30BAF">
        <w:rPr>
          <w:sz w:val="18"/>
          <w:szCs w:val="18"/>
        </w:rPr>
        <w:t xml:space="preserve">GA </w:t>
      </w:r>
      <w:r>
        <w:rPr>
          <w:sz w:val="18"/>
          <w:szCs w:val="18"/>
        </w:rPr>
        <w:t xml:space="preserve">and </w:t>
      </w:r>
      <w:r w:rsidR="00F30BAF">
        <w:rPr>
          <w:sz w:val="18"/>
          <w:szCs w:val="18"/>
        </w:rPr>
        <w:t xml:space="preserve">MIMIC </w:t>
      </w:r>
      <w:r>
        <w:rPr>
          <w:sz w:val="18"/>
          <w:szCs w:val="18"/>
        </w:rPr>
        <w:t xml:space="preserve">to perform better than </w:t>
      </w:r>
      <w:r w:rsidR="00F30BAF">
        <w:rPr>
          <w:sz w:val="18"/>
          <w:szCs w:val="18"/>
        </w:rPr>
        <w:t>S</w:t>
      </w:r>
      <w:r>
        <w:rPr>
          <w:sz w:val="18"/>
          <w:szCs w:val="18"/>
        </w:rPr>
        <w:t xml:space="preserve">A and </w:t>
      </w:r>
      <w:r w:rsidR="00F30BAF">
        <w:rPr>
          <w:sz w:val="18"/>
          <w:szCs w:val="18"/>
        </w:rPr>
        <w:t>RHC</w:t>
      </w:r>
      <w:r>
        <w:rPr>
          <w:sz w:val="18"/>
          <w:szCs w:val="18"/>
        </w:rPr>
        <w:t xml:space="preserve">. </w:t>
      </w:r>
    </w:p>
    <w:p w:rsidR="005747F7" w:rsidRDefault="005747F7" w:rsidP="00143D37">
      <w:pPr>
        <w:rPr>
          <w:sz w:val="18"/>
          <w:szCs w:val="18"/>
        </w:rPr>
      </w:pPr>
      <w:r>
        <w:rPr>
          <w:sz w:val="18"/>
          <w:szCs w:val="18"/>
        </w:rPr>
        <w:t>As we can see in the output below, with only 5 nodes, any of our algorithms converge on the solution for the traveling salesman problem and do so relatively quickly (&lt;1 second). For problems with many nodes, genetic algorithms stand out with the ability to find much better solutions without too much cost.</w:t>
      </w:r>
    </w:p>
    <w:p w:rsidR="005747F7" w:rsidRDefault="005747F7" w:rsidP="00143D37">
      <w:pPr>
        <w:rPr>
          <w:sz w:val="18"/>
          <w:szCs w:val="18"/>
        </w:rPr>
      </w:pPr>
      <w:r>
        <w:rPr>
          <w:noProof/>
        </w:rPr>
        <w:drawing>
          <wp:inline distT="0" distB="0" distL="0" distR="0" wp14:anchorId="361D3372" wp14:editId="272C2B18">
            <wp:extent cx="2816225" cy="1066800"/>
            <wp:effectExtent l="0" t="0" r="3175"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17789" cy="1067392"/>
                    </a:xfrm>
                    <a:prstGeom prst="rect">
                      <a:avLst/>
                    </a:prstGeom>
                  </pic:spPr>
                </pic:pic>
              </a:graphicData>
            </a:graphic>
          </wp:inline>
        </w:drawing>
      </w:r>
      <w:r>
        <w:rPr>
          <w:noProof/>
        </w:rPr>
        <w:drawing>
          <wp:inline distT="0" distB="0" distL="0" distR="0" wp14:anchorId="14556262" wp14:editId="2AABFE6D">
            <wp:extent cx="2904134" cy="1066165"/>
            <wp:effectExtent l="0" t="0" r="0" b="635"/>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22076" cy="1072752"/>
                    </a:xfrm>
                    <a:prstGeom prst="rect">
                      <a:avLst/>
                    </a:prstGeom>
                  </pic:spPr>
                </pic:pic>
              </a:graphicData>
            </a:graphic>
          </wp:inline>
        </w:drawing>
      </w:r>
    </w:p>
    <w:p w:rsidR="00143D37" w:rsidRDefault="00143D37" w:rsidP="00143D37">
      <w:pPr>
        <w:rPr>
          <w:b/>
          <w:sz w:val="18"/>
          <w:szCs w:val="18"/>
        </w:rPr>
      </w:pPr>
      <w:r w:rsidRPr="00354FC1">
        <w:rPr>
          <w:b/>
          <w:sz w:val="18"/>
          <w:szCs w:val="18"/>
        </w:rPr>
        <w:t>Summary:</w:t>
      </w:r>
    </w:p>
    <w:p w:rsidR="00143D37" w:rsidRDefault="00143D37" w:rsidP="00143D37">
      <w:pPr>
        <w:rPr>
          <w:sz w:val="18"/>
          <w:szCs w:val="18"/>
        </w:rPr>
      </w:pPr>
      <w:r>
        <w:rPr>
          <w:sz w:val="18"/>
          <w:szCs w:val="18"/>
        </w:rPr>
        <w:t xml:space="preserve">We see that on simple </w:t>
      </w:r>
      <w:r w:rsidR="005747F7">
        <w:rPr>
          <w:sz w:val="18"/>
          <w:szCs w:val="18"/>
        </w:rPr>
        <w:t xml:space="preserve">versions of this problem any algorithm can converge on the optimum solution, </w:t>
      </w:r>
      <w:r>
        <w:rPr>
          <w:sz w:val="18"/>
          <w:szCs w:val="18"/>
        </w:rPr>
        <w:t xml:space="preserve">but as we increase the </w:t>
      </w:r>
      <w:r w:rsidR="005747F7">
        <w:rPr>
          <w:sz w:val="18"/>
          <w:szCs w:val="18"/>
        </w:rPr>
        <w:t xml:space="preserve">complexity </w:t>
      </w:r>
      <w:r>
        <w:rPr>
          <w:sz w:val="18"/>
          <w:szCs w:val="18"/>
        </w:rPr>
        <w:t xml:space="preserve">of the problem, we see that, as expected, </w:t>
      </w:r>
      <w:r w:rsidR="005747F7">
        <w:rPr>
          <w:sz w:val="18"/>
          <w:szCs w:val="18"/>
        </w:rPr>
        <w:t>G</w:t>
      </w:r>
      <w:r>
        <w:rPr>
          <w:sz w:val="18"/>
          <w:szCs w:val="18"/>
        </w:rPr>
        <w:t>A</w:t>
      </w:r>
      <w:r w:rsidR="005747F7">
        <w:rPr>
          <w:sz w:val="18"/>
          <w:szCs w:val="18"/>
        </w:rPr>
        <w:t xml:space="preserve"> is able to use the domain’s structure to find a better path than its competitors</w:t>
      </w:r>
      <w:r>
        <w:rPr>
          <w:sz w:val="18"/>
          <w:szCs w:val="18"/>
        </w:rPr>
        <w:t>.</w:t>
      </w:r>
    </w:p>
    <w:p w:rsidR="00143D37" w:rsidRPr="00143D37" w:rsidRDefault="004D3029" w:rsidP="00143D37">
      <w:pPr>
        <w:pStyle w:val="ListParagraph"/>
        <w:numPr>
          <w:ilvl w:val="0"/>
          <w:numId w:val="9"/>
        </w:numPr>
        <w:rPr>
          <w:b/>
          <w:sz w:val="24"/>
          <w:szCs w:val="24"/>
        </w:rPr>
      </w:pPr>
      <w:r>
        <w:rPr>
          <w:b/>
          <w:sz w:val="24"/>
          <w:szCs w:val="24"/>
        </w:rPr>
        <w:t>Knapsack Problem</w:t>
      </w:r>
    </w:p>
    <w:p w:rsidR="004D3029" w:rsidRDefault="00143D37" w:rsidP="00143D37">
      <w:pPr>
        <w:rPr>
          <w:sz w:val="18"/>
          <w:szCs w:val="18"/>
        </w:rPr>
      </w:pPr>
      <w:r>
        <w:rPr>
          <w:sz w:val="18"/>
          <w:szCs w:val="18"/>
        </w:rPr>
        <w:t xml:space="preserve">The </w:t>
      </w:r>
      <w:r w:rsidR="004D3029">
        <w:rPr>
          <w:sz w:val="18"/>
          <w:szCs w:val="18"/>
        </w:rPr>
        <w:t xml:space="preserve">knapsack </w:t>
      </w:r>
      <w:r>
        <w:rPr>
          <w:sz w:val="18"/>
          <w:szCs w:val="18"/>
        </w:rPr>
        <w:t xml:space="preserve">problem defines the optimization problem where an algorithm must </w:t>
      </w:r>
      <w:r w:rsidR="004D3029">
        <w:rPr>
          <w:sz w:val="18"/>
          <w:szCs w:val="18"/>
        </w:rPr>
        <w:t xml:space="preserve">add items to a knapsack such that the total value of included items is maximized and the weight constraint is not exceeded. </w:t>
      </w:r>
      <w:r w:rsidR="00D16F31">
        <w:rPr>
          <w:sz w:val="18"/>
          <w:szCs w:val="18"/>
        </w:rPr>
        <w:t>An algorithm must identify which items to include and which to exclude.</w:t>
      </w:r>
    </w:p>
    <w:p w:rsidR="00143D37" w:rsidRDefault="00143D37" w:rsidP="00143D37">
      <w:pPr>
        <w:rPr>
          <w:b/>
          <w:sz w:val="18"/>
          <w:szCs w:val="18"/>
        </w:rPr>
      </w:pPr>
      <w:r>
        <w:rPr>
          <w:b/>
          <w:sz w:val="18"/>
          <w:szCs w:val="18"/>
        </w:rPr>
        <w:t>Algorithm performance:</w:t>
      </w:r>
    </w:p>
    <w:p w:rsidR="00D16F31" w:rsidRDefault="00143D37" w:rsidP="00D16F31">
      <w:pPr>
        <w:rPr>
          <w:sz w:val="18"/>
          <w:szCs w:val="18"/>
        </w:rPr>
      </w:pPr>
      <w:r>
        <w:rPr>
          <w:sz w:val="18"/>
          <w:szCs w:val="18"/>
        </w:rPr>
        <w:lastRenderedPageBreak/>
        <w:t xml:space="preserve">With enough iterations and a sufficiently small parameter space, any optimization algorithm should eventually be able to solve the </w:t>
      </w:r>
      <w:r w:rsidR="00D16F31">
        <w:rPr>
          <w:sz w:val="18"/>
          <w:szCs w:val="18"/>
        </w:rPr>
        <w:t>knapsack</w:t>
      </w:r>
      <w:r>
        <w:rPr>
          <w:sz w:val="18"/>
          <w:szCs w:val="18"/>
        </w:rPr>
        <w:t xml:space="preserve"> problem. </w:t>
      </w:r>
      <w:r w:rsidR="00D16F31">
        <w:rPr>
          <w:sz w:val="18"/>
          <w:szCs w:val="18"/>
        </w:rPr>
        <w:t xml:space="preserve">Since the domain is </w:t>
      </w:r>
      <w:r>
        <w:rPr>
          <w:sz w:val="18"/>
          <w:szCs w:val="18"/>
        </w:rPr>
        <w:t xml:space="preserve">structured, we would </w:t>
      </w:r>
      <w:r w:rsidR="00D16F31">
        <w:rPr>
          <w:sz w:val="18"/>
          <w:szCs w:val="18"/>
        </w:rPr>
        <w:t xml:space="preserve">GA and MIMIC to perform better than SA and RHC. </w:t>
      </w:r>
    </w:p>
    <w:p w:rsidR="00F97D7C" w:rsidRDefault="00FC7E58" w:rsidP="00D16F31">
      <w:pPr>
        <w:rPr>
          <w:sz w:val="18"/>
          <w:szCs w:val="18"/>
        </w:rPr>
      </w:pPr>
      <w:r>
        <w:rPr>
          <w:sz w:val="18"/>
          <w:szCs w:val="18"/>
        </w:rPr>
        <w:t xml:space="preserve">To compare the algorithms, I first selected a simple problem space: 2 available items, 1 copy of each, with a knapsack that holds 1 unit of weight and has 1 unit of volume. As you can see in the analysis below, SA, GA, and MIMIC all performed similarly and had the same total value with similar runtimes. </w:t>
      </w:r>
      <w:r w:rsidR="003115A8">
        <w:rPr>
          <w:sz w:val="18"/>
          <w:szCs w:val="18"/>
        </w:rPr>
        <w:t xml:space="preserve">The available items were increased to increase the complexity of the problem. It’s easy to see MIMIC succeeding with Genetic Algorithms not far behind. </w:t>
      </w:r>
    </w:p>
    <w:p w:rsidR="00FC7E58" w:rsidRDefault="00FC7E58" w:rsidP="00D16F31">
      <w:pPr>
        <w:rPr>
          <w:sz w:val="18"/>
          <w:szCs w:val="18"/>
        </w:rPr>
      </w:pPr>
      <w:r>
        <w:rPr>
          <w:noProof/>
        </w:rPr>
        <w:drawing>
          <wp:inline distT="0" distB="0" distL="0" distR="0" wp14:anchorId="41907A55" wp14:editId="39933B06">
            <wp:extent cx="2977286" cy="1066165"/>
            <wp:effectExtent l="0" t="0" r="0" b="635"/>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97559" cy="1073425"/>
                    </a:xfrm>
                    <a:prstGeom prst="rect">
                      <a:avLst/>
                    </a:prstGeom>
                  </pic:spPr>
                </pic:pic>
              </a:graphicData>
            </a:graphic>
          </wp:inline>
        </w:drawing>
      </w:r>
      <w:r w:rsidRPr="00FC7E58">
        <w:rPr>
          <w:noProof/>
        </w:rPr>
        <w:t xml:space="preserve"> </w:t>
      </w:r>
      <w:r>
        <w:rPr>
          <w:noProof/>
        </w:rPr>
        <w:drawing>
          <wp:inline distT="0" distB="0" distL="0" distR="0" wp14:anchorId="3AF0B72D" wp14:editId="1DA99DD2">
            <wp:extent cx="2926080" cy="1095375"/>
            <wp:effectExtent l="0" t="0" r="7620" b="952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36140" cy="1099141"/>
                    </a:xfrm>
                    <a:prstGeom prst="rect">
                      <a:avLst/>
                    </a:prstGeom>
                  </pic:spPr>
                </pic:pic>
              </a:graphicData>
            </a:graphic>
          </wp:inline>
        </w:drawing>
      </w:r>
    </w:p>
    <w:p w:rsidR="00143D37" w:rsidRDefault="00143D37" w:rsidP="00143D37">
      <w:pPr>
        <w:rPr>
          <w:b/>
          <w:sz w:val="18"/>
          <w:szCs w:val="18"/>
        </w:rPr>
      </w:pPr>
      <w:r w:rsidRPr="00354FC1">
        <w:rPr>
          <w:b/>
          <w:sz w:val="18"/>
          <w:szCs w:val="18"/>
        </w:rPr>
        <w:t>Summary:</w:t>
      </w:r>
    </w:p>
    <w:p w:rsidR="00143D37" w:rsidRDefault="00143D37" w:rsidP="00143D37">
      <w:pPr>
        <w:rPr>
          <w:sz w:val="18"/>
          <w:szCs w:val="18"/>
        </w:rPr>
      </w:pPr>
      <w:r>
        <w:rPr>
          <w:sz w:val="18"/>
          <w:szCs w:val="18"/>
        </w:rPr>
        <w:t xml:space="preserve">We see that on simple versions of this problem, or with very limited iterations, </w:t>
      </w:r>
      <w:r w:rsidR="00257FD3">
        <w:rPr>
          <w:sz w:val="18"/>
          <w:szCs w:val="18"/>
        </w:rPr>
        <w:t>many algorithms are</w:t>
      </w:r>
      <w:r>
        <w:rPr>
          <w:sz w:val="18"/>
          <w:szCs w:val="18"/>
        </w:rPr>
        <w:t xml:space="preserve"> able to closely approximate the optimum, but as we increase the difficulty of the problem</w:t>
      </w:r>
      <w:r w:rsidR="00257FD3">
        <w:rPr>
          <w:sz w:val="18"/>
          <w:szCs w:val="18"/>
        </w:rPr>
        <w:t xml:space="preserve"> (even slightly) </w:t>
      </w:r>
      <w:r>
        <w:rPr>
          <w:sz w:val="18"/>
          <w:szCs w:val="18"/>
        </w:rPr>
        <w:t xml:space="preserve">we see that, as expected, </w:t>
      </w:r>
      <w:r w:rsidR="00257FD3">
        <w:rPr>
          <w:sz w:val="18"/>
          <w:szCs w:val="18"/>
        </w:rPr>
        <w:t xml:space="preserve">MIMIC </w:t>
      </w:r>
      <w:r>
        <w:rPr>
          <w:sz w:val="18"/>
          <w:szCs w:val="18"/>
        </w:rPr>
        <w:t>reaches</w:t>
      </w:r>
      <w:r w:rsidR="00257FD3">
        <w:rPr>
          <w:sz w:val="18"/>
          <w:szCs w:val="18"/>
        </w:rPr>
        <w:t xml:space="preserve"> higher maxima</w:t>
      </w:r>
      <w:r>
        <w:rPr>
          <w:sz w:val="18"/>
          <w:szCs w:val="18"/>
        </w:rPr>
        <w:t>.</w:t>
      </w:r>
      <w:r w:rsidR="003115A8" w:rsidRPr="003115A8">
        <w:rPr>
          <w:sz w:val="18"/>
          <w:szCs w:val="18"/>
        </w:rPr>
        <w:t xml:space="preserve"> </w:t>
      </w:r>
      <w:r w:rsidR="003115A8">
        <w:rPr>
          <w:sz w:val="18"/>
          <w:szCs w:val="18"/>
        </w:rPr>
        <w:t>This supports the initial hypothesis that MIMIC and GA perform better on structured problem domains.</w:t>
      </w:r>
    </w:p>
    <w:p w:rsidR="003115A8" w:rsidRDefault="003115A8" w:rsidP="00143D37">
      <w:pPr>
        <w:rPr>
          <w:sz w:val="18"/>
          <w:szCs w:val="18"/>
        </w:rPr>
      </w:pPr>
    </w:p>
    <w:p w:rsidR="00143D37" w:rsidRPr="00257FD3" w:rsidRDefault="00257FD3" w:rsidP="00257FD3">
      <w:pPr>
        <w:pStyle w:val="ListParagraph"/>
        <w:numPr>
          <w:ilvl w:val="0"/>
          <w:numId w:val="9"/>
        </w:numPr>
        <w:rPr>
          <w:b/>
          <w:sz w:val="24"/>
          <w:szCs w:val="24"/>
        </w:rPr>
      </w:pPr>
      <w:r w:rsidRPr="00257FD3">
        <w:rPr>
          <w:b/>
          <w:sz w:val="24"/>
          <w:szCs w:val="24"/>
        </w:rPr>
        <w:t>Summary</w:t>
      </w:r>
    </w:p>
    <w:p w:rsidR="00FE24BB" w:rsidRPr="00FE24BB" w:rsidRDefault="00FE24BB" w:rsidP="00FE24BB">
      <w:pPr>
        <w:rPr>
          <w:sz w:val="18"/>
          <w:szCs w:val="18"/>
        </w:rPr>
      </w:pPr>
      <w:r>
        <w:rPr>
          <w:sz w:val="18"/>
          <w:szCs w:val="18"/>
        </w:rPr>
        <w:t xml:space="preserve">These three problem domains, </w:t>
      </w:r>
      <w:r w:rsidRPr="00FE24BB">
        <w:rPr>
          <w:sz w:val="18"/>
          <w:szCs w:val="18"/>
        </w:rPr>
        <w:t>Count Ones</w:t>
      </w:r>
      <w:r>
        <w:rPr>
          <w:sz w:val="18"/>
          <w:szCs w:val="18"/>
        </w:rPr>
        <w:t>, Traveling Salesman, and Knapsack, can all be optimized using the randomized optimization techniques discussed in this course, but each algorithm performs differently on each problem domain. The simulated annealing algorithm performs best on unstructured problems like count ones. Genetic algorithms perform best on a structured problem like the traveling salesman problem. MIMIC is able to perform best on a complex structured problem like the knapsack problem.</w:t>
      </w:r>
      <w:bookmarkStart w:id="0" w:name="_GoBack"/>
      <w:bookmarkEnd w:id="0"/>
    </w:p>
    <w:sectPr w:rsidR="00FE24BB" w:rsidRPr="00FE24BB" w:rsidSect="0009539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4411" w:rsidRDefault="00654411" w:rsidP="00095396">
      <w:pPr>
        <w:spacing w:after="0" w:line="240" w:lineRule="auto"/>
      </w:pPr>
      <w:r>
        <w:separator/>
      </w:r>
    </w:p>
  </w:endnote>
  <w:endnote w:type="continuationSeparator" w:id="0">
    <w:p w:rsidR="00654411" w:rsidRDefault="00654411" w:rsidP="00095396">
      <w:pPr>
        <w:spacing w:after="0" w:line="240" w:lineRule="auto"/>
      </w:pPr>
      <w:r>
        <w:continuationSeparator/>
      </w:r>
    </w:p>
  </w:endnote>
  <w:endnote w:id="1">
    <w:p w:rsidR="00FC7E58" w:rsidRDefault="00FC7E58">
      <w:pPr>
        <w:pStyle w:val="EndnoteText"/>
      </w:pPr>
      <w:r>
        <w:rPr>
          <w:rStyle w:val="EndnoteReference"/>
        </w:rPr>
        <w:endnoteRef/>
      </w:r>
      <w:r>
        <w:t xml:space="preserve"> </w:t>
      </w:r>
      <w:r w:rsidRPr="00F06CFC">
        <w:t>http://archive.ics.uci.edu/ml/datasets/Adult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4411" w:rsidRDefault="00654411" w:rsidP="00095396">
      <w:pPr>
        <w:spacing w:after="0" w:line="240" w:lineRule="auto"/>
      </w:pPr>
      <w:r>
        <w:separator/>
      </w:r>
    </w:p>
  </w:footnote>
  <w:footnote w:type="continuationSeparator" w:id="0">
    <w:p w:rsidR="00654411" w:rsidRDefault="00654411" w:rsidP="000953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343DC"/>
    <w:multiLevelType w:val="hybridMultilevel"/>
    <w:tmpl w:val="B1463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A37E6"/>
    <w:multiLevelType w:val="hybridMultilevel"/>
    <w:tmpl w:val="EBBABFDE"/>
    <w:lvl w:ilvl="0" w:tplc="41E8EF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70620"/>
    <w:multiLevelType w:val="hybridMultilevel"/>
    <w:tmpl w:val="0ABE9D4C"/>
    <w:lvl w:ilvl="0" w:tplc="70389CF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57C80"/>
    <w:multiLevelType w:val="hybridMultilevel"/>
    <w:tmpl w:val="83F23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931F47"/>
    <w:multiLevelType w:val="hybridMultilevel"/>
    <w:tmpl w:val="43EC2D1C"/>
    <w:lvl w:ilvl="0" w:tplc="C91A801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E961589"/>
    <w:multiLevelType w:val="hybridMultilevel"/>
    <w:tmpl w:val="83F23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4633B"/>
    <w:multiLevelType w:val="hybridMultilevel"/>
    <w:tmpl w:val="5B900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5E708F"/>
    <w:multiLevelType w:val="hybridMultilevel"/>
    <w:tmpl w:val="2A624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D50758"/>
    <w:multiLevelType w:val="hybridMultilevel"/>
    <w:tmpl w:val="53F07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AE56CB"/>
    <w:multiLevelType w:val="hybridMultilevel"/>
    <w:tmpl w:val="83F239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B833475"/>
    <w:multiLevelType w:val="hybridMultilevel"/>
    <w:tmpl w:val="07A8100A"/>
    <w:lvl w:ilvl="0" w:tplc="28CC99FC">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897FF9"/>
    <w:multiLevelType w:val="hybridMultilevel"/>
    <w:tmpl w:val="E3EECB84"/>
    <w:lvl w:ilvl="0" w:tplc="ACAA97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5E4EE0"/>
    <w:multiLevelType w:val="hybridMultilevel"/>
    <w:tmpl w:val="0ABE9D4C"/>
    <w:lvl w:ilvl="0" w:tplc="70389C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6C6578"/>
    <w:multiLevelType w:val="hybridMultilevel"/>
    <w:tmpl w:val="0ABE9D4C"/>
    <w:lvl w:ilvl="0" w:tplc="70389CF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E61410"/>
    <w:multiLevelType w:val="hybridMultilevel"/>
    <w:tmpl w:val="A2D43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8"/>
  </w:num>
  <w:num w:numId="5">
    <w:abstractNumId w:val="9"/>
  </w:num>
  <w:num w:numId="6">
    <w:abstractNumId w:val="11"/>
  </w:num>
  <w:num w:numId="7">
    <w:abstractNumId w:val="12"/>
  </w:num>
  <w:num w:numId="8">
    <w:abstractNumId w:val="1"/>
  </w:num>
  <w:num w:numId="9">
    <w:abstractNumId w:val="2"/>
  </w:num>
  <w:num w:numId="10">
    <w:abstractNumId w:val="13"/>
  </w:num>
  <w:num w:numId="11">
    <w:abstractNumId w:val="7"/>
  </w:num>
  <w:num w:numId="12">
    <w:abstractNumId w:val="6"/>
  </w:num>
  <w:num w:numId="13">
    <w:abstractNumId w:val="0"/>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162"/>
    <w:rsid w:val="00004B87"/>
    <w:rsid w:val="00032C61"/>
    <w:rsid w:val="0003563F"/>
    <w:rsid w:val="00095396"/>
    <w:rsid w:val="000C47E0"/>
    <w:rsid w:val="000D4ED3"/>
    <w:rsid w:val="000F15CB"/>
    <w:rsid w:val="001113E9"/>
    <w:rsid w:val="00121AF5"/>
    <w:rsid w:val="001329DC"/>
    <w:rsid w:val="00143D37"/>
    <w:rsid w:val="00153A59"/>
    <w:rsid w:val="001566BF"/>
    <w:rsid w:val="001822D8"/>
    <w:rsid w:val="001852DD"/>
    <w:rsid w:val="00192D5F"/>
    <w:rsid w:val="002068F9"/>
    <w:rsid w:val="002134AB"/>
    <w:rsid w:val="0023491B"/>
    <w:rsid w:val="00236804"/>
    <w:rsid w:val="00257FD3"/>
    <w:rsid w:val="00262DC8"/>
    <w:rsid w:val="00273CA3"/>
    <w:rsid w:val="00274D35"/>
    <w:rsid w:val="002757BA"/>
    <w:rsid w:val="002C1BFE"/>
    <w:rsid w:val="003115A8"/>
    <w:rsid w:val="00354FC1"/>
    <w:rsid w:val="00356D2D"/>
    <w:rsid w:val="00381181"/>
    <w:rsid w:val="00382DFB"/>
    <w:rsid w:val="003B56A4"/>
    <w:rsid w:val="003E57DF"/>
    <w:rsid w:val="004775A4"/>
    <w:rsid w:val="00485513"/>
    <w:rsid w:val="004A20C4"/>
    <w:rsid w:val="004B221F"/>
    <w:rsid w:val="004C058E"/>
    <w:rsid w:val="004D0A9E"/>
    <w:rsid w:val="004D3029"/>
    <w:rsid w:val="004E08A7"/>
    <w:rsid w:val="004E2FFA"/>
    <w:rsid w:val="00510F78"/>
    <w:rsid w:val="005561DF"/>
    <w:rsid w:val="005747F7"/>
    <w:rsid w:val="005762F2"/>
    <w:rsid w:val="005E12B8"/>
    <w:rsid w:val="00612C27"/>
    <w:rsid w:val="006204AC"/>
    <w:rsid w:val="00643D67"/>
    <w:rsid w:val="0065182E"/>
    <w:rsid w:val="00654411"/>
    <w:rsid w:val="00685F35"/>
    <w:rsid w:val="00694B54"/>
    <w:rsid w:val="006973EC"/>
    <w:rsid w:val="006D73C0"/>
    <w:rsid w:val="00715E27"/>
    <w:rsid w:val="0073363E"/>
    <w:rsid w:val="0075770C"/>
    <w:rsid w:val="007708D7"/>
    <w:rsid w:val="007B406C"/>
    <w:rsid w:val="007C4CD2"/>
    <w:rsid w:val="007D280C"/>
    <w:rsid w:val="00801582"/>
    <w:rsid w:val="008746EA"/>
    <w:rsid w:val="00882E51"/>
    <w:rsid w:val="00897B90"/>
    <w:rsid w:val="008B3AFF"/>
    <w:rsid w:val="008E7AF7"/>
    <w:rsid w:val="00901734"/>
    <w:rsid w:val="00911162"/>
    <w:rsid w:val="0091492C"/>
    <w:rsid w:val="00976AFE"/>
    <w:rsid w:val="00982FA8"/>
    <w:rsid w:val="009F4F9E"/>
    <w:rsid w:val="00A27084"/>
    <w:rsid w:val="00A4287C"/>
    <w:rsid w:val="00A53E17"/>
    <w:rsid w:val="00AA241E"/>
    <w:rsid w:val="00B24B1C"/>
    <w:rsid w:val="00B7273D"/>
    <w:rsid w:val="00B85127"/>
    <w:rsid w:val="00B9235A"/>
    <w:rsid w:val="00BB3C3F"/>
    <w:rsid w:val="00BD5CFE"/>
    <w:rsid w:val="00BE0726"/>
    <w:rsid w:val="00C46DE8"/>
    <w:rsid w:val="00C668C5"/>
    <w:rsid w:val="00D054E7"/>
    <w:rsid w:val="00D16F31"/>
    <w:rsid w:val="00D2074A"/>
    <w:rsid w:val="00D50DCD"/>
    <w:rsid w:val="00D6048F"/>
    <w:rsid w:val="00D750A0"/>
    <w:rsid w:val="00D9192C"/>
    <w:rsid w:val="00D93DF6"/>
    <w:rsid w:val="00DD1D0B"/>
    <w:rsid w:val="00DE0EC7"/>
    <w:rsid w:val="00E27C34"/>
    <w:rsid w:val="00E3066C"/>
    <w:rsid w:val="00E92612"/>
    <w:rsid w:val="00EB208C"/>
    <w:rsid w:val="00EF48F4"/>
    <w:rsid w:val="00F06CFC"/>
    <w:rsid w:val="00F30BAF"/>
    <w:rsid w:val="00F53F36"/>
    <w:rsid w:val="00F97D7C"/>
    <w:rsid w:val="00FB111C"/>
    <w:rsid w:val="00FC7660"/>
    <w:rsid w:val="00FC7E58"/>
    <w:rsid w:val="00FE24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9F2DE"/>
  <w15:chartTrackingRefBased/>
  <w15:docId w15:val="{AAF3C2F2-E4AD-45ED-8BC1-06F8923CE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8A7"/>
    <w:pPr>
      <w:ind w:left="720"/>
      <w:contextualSpacing/>
    </w:pPr>
  </w:style>
  <w:style w:type="character" w:styleId="Hyperlink">
    <w:name w:val="Hyperlink"/>
    <w:basedOn w:val="DefaultParagraphFont"/>
    <w:uiPriority w:val="99"/>
    <w:unhideWhenUsed/>
    <w:rsid w:val="00382DFB"/>
    <w:rPr>
      <w:color w:val="0563C1" w:themeColor="hyperlink"/>
      <w:u w:val="single"/>
    </w:rPr>
  </w:style>
  <w:style w:type="paragraph" w:styleId="EndnoteText">
    <w:name w:val="endnote text"/>
    <w:basedOn w:val="Normal"/>
    <w:link w:val="EndnoteTextChar"/>
    <w:uiPriority w:val="99"/>
    <w:semiHidden/>
    <w:unhideWhenUsed/>
    <w:rsid w:val="0009539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95396"/>
    <w:rPr>
      <w:sz w:val="20"/>
      <w:szCs w:val="20"/>
    </w:rPr>
  </w:style>
  <w:style w:type="character" w:styleId="EndnoteReference">
    <w:name w:val="endnote reference"/>
    <w:basedOn w:val="DefaultParagraphFont"/>
    <w:uiPriority w:val="99"/>
    <w:semiHidden/>
    <w:unhideWhenUsed/>
    <w:rsid w:val="00095396"/>
    <w:rPr>
      <w:vertAlign w:val="superscript"/>
    </w:rPr>
  </w:style>
  <w:style w:type="paragraph" w:styleId="Caption">
    <w:name w:val="caption"/>
    <w:basedOn w:val="Normal"/>
    <w:next w:val="Normal"/>
    <w:uiPriority w:val="35"/>
    <w:unhideWhenUsed/>
    <w:qFormat/>
    <w:rsid w:val="007708D7"/>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F06C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6CFC"/>
    <w:rPr>
      <w:sz w:val="20"/>
      <w:szCs w:val="20"/>
    </w:rPr>
  </w:style>
  <w:style w:type="character" w:styleId="FootnoteReference">
    <w:name w:val="footnote reference"/>
    <w:basedOn w:val="DefaultParagraphFont"/>
    <w:uiPriority w:val="99"/>
    <w:semiHidden/>
    <w:unhideWhenUsed/>
    <w:rsid w:val="00F06CFC"/>
    <w:rPr>
      <w:vertAlign w:val="superscript"/>
    </w:rPr>
  </w:style>
  <w:style w:type="paragraph" w:styleId="BalloonText">
    <w:name w:val="Balloon Text"/>
    <w:basedOn w:val="Normal"/>
    <w:link w:val="BalloonTextChar"/>
    <w:uiPriority w:val="99"/>
    <w:semiHidden/>
    <w:unhideWhenUsed/>
    <w:rsid w:val="001566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66BF"/>
    <w:rPr>
      <w:rFonts w:ascii="Segoe UI" w:hAnsi="Segoe UI" w:cs="Segoe UI"/>
      <w:sz w:val="18"/>
      <w:szCs w:val="18"/>
    </w:rPr>
  </w:style>
  <w:style w:type="table" w:styleId="TableGrid">
    <w:name w:val="Table Grid"/>
    <w:basedOn w:val="TableNormal"/>
    <w:uiPriority w:val="39"/>
    <w:rsid w:val="00D207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62104">
      <w:bodyDiv w:val="1"/>
      <w:marLeft w:val="0"/>
      <w:marRight w:val="0"/>
      <w:marTop w:val="0"/>
      <w:marBottom w:val="0"/>
      <w:divBdr>
        <w:top w:val="none" w:sz="0" w:space="0" w:color="auto"/>
        <w:left w:val="none" w:sz="0" w:space="0" w:color="auto"/>
        <w:bottom w:val="none" w:sz="0" w:space="0" w:color="auto"/>
        <w:right w:val="none" w:sz="0" w:space="0" w:color="auto"/>
      </w:divBdr>
    </w:div>
    <w:div w:id="94063004">
      <w:bodyDiv w:val="1"/>
      <w:marLeft w:val="0"/>
      <w:marRight w:val="0"/>
      <w:marTop w:val="0"/>
      <w:marBottom w:val="0"/>
      <w:divBdr>
        <w:top w:val="none" w:sz="0" w:space="0" w:color="auto"/>
        <w:left w:val="none" w:sz="0" w:space="0" w:color="auto"/>
        <w:bottom w:val="none" w:sz="0" w:space="0" w:color="auto"/>
        <w:right w:val="none" w:sz="0" w:space="0" w:color="auto"/>
      </w:divBdr>
    </w:div>
    <w:div w:id="186600548">
      <w:bodyDiv w:val="1"/>
      <w:marLeft w:val="0"/>
      <w:marRight w:val="0"/>
      <w:marTop w:val="0"/>
      <w:marBottom w:val="0"/>
      <w:divBdr>
        <w:top w:val="none" w:sz="0" w:space="0" w:color="auto"/>
        <w:left w:val="none" w:sz="0" w:space="0" w:color="auto"/>
        <w:bottom w:val="none" w:sz="0" w:space="0" w:color="auto"/>
        <w:right w:val="none" w:sz="0" w:space="0" w:color="auto"/>
      </w:divBdr>
    </w:div>
    <w:div w:id="294801400">
      <w:bodyDiv w:val="1"/>
      <w:marLeft w:val="0"/>
      <w:marRight w:val="0"/>
      <w:marTop w:val="0"/>
      <w:marBottom w:val="0"/>
      <w:divBdr>
        <w:top w:val="none" w:sz="0" w:space="0" w:color="auto"/>
        <w:left w:val="none" w:sz="0" w:space="0" w:color="auto"/>
        <w:bottom w:val="none" w:sz="0" w:space="0" w:color="auto"/>
        <w:right w:val="none" w:sz="0" w:space="0" w:color="auto"/>
      </w:divBdr>
    </w:div>
    <w:div w:id="342126639">
      <w:bodyDiv w:val="1"/>
      <w:marLeft w:val="0"/>
      <w:marRight w:val="0"/>
      <w:marTop w:val="0"/>
      <w:marBottom w:val="0"/>
      <w:divBdr>
        <w:top w:val="none" w:sz="0" w:space="0" w:color="auto"/>
        <w:left w:val="none" w:sz="0" w:space="0" w:color="auto"/>
        <w:bottom w:val="none" w:sz="0" w:space="0" w:color="auto"/>
        <w:right w:val="none" w:sz="0" w:space="0" w:color="auto"/>
      </w:divBdr>
    </w:div>
    <w:div w:id="482504149">
      <w:bodyDiv w:val="1"/>
      <w:marLeft w:val="0"/>
      <w:marRight w:val="0"/>
      <w:marTop w:val="0"/>
      <w:marBottom w:val="0"/>
      <w:divBdr>
        <w:top w:val="none" w:sz="0" w:space="0" w:color="auto"/>
        <w:left w:val="none" w:sz="0" w:space="0" w:color="auto"/>
        <w:bottom w:val="none" w:sz="0" w:space="0" w:color="auto"/>
        <w:right w:val="none" w:sz="0" w:space="0" w:color="auto"/>
      </w:divBdr>
    </w:div>
    <w:div w:id="538513475">
      <w:bodyDiv w:val="1"/>
      <w:marLeft w:val="0"/>
      <w:marRight w:val="0"/>
      <w:marTop w:val="0"/>
      <w:marBottom w:val="0"/>
      <w:divBdr>
        <w:top w:val="none" w:sz="0" w:space="0" w:color="auto"/>
        <w:left w:val="none" w:sz="0" w:space="0" w:color="auto"/>
        <w:bottom w:val="none" w:sz="0" w:space="0" w:color="auto"/>
        <w:right w:val="none" w:sz="0" w:space="0" w:color="auto"/>
      </w:divBdr>
    </w:div>
    <w:div w:id="559945691">
      <w:bodyDiv w:val="1"/>
      <w:marLeft w:val="0"/>
      <w:marRight w:val="0"/>
      <w:marTop w:val="0"/>
      <w:marBottom w:val="0"/>
      <w:divBdr>
        <w:top w:val="none" w:sz="0" w:space="0" w:color="auto"/>
        <w:left w:val="none" w:sz="0" w:space="0" w:color="auto"/>
        <w:bottom w:val="none" w:sz="0" w:space="0" w:color="auto"/>
        <w:right w:val="none" w:sz="0" w:space="0" w:color="auto"/>
      </w:divBdr>
    </w:div>
    <w:div w:id="782268150">
      <w:bodyDiv w:val="1"/>
      <w:marLeft w:val="0"/>
      <w:marRight w:val="0"/>
      <w:marTop w:val="0"/>
      <w:marBottom w:val="0"/>
      <w:divBdr>
        <w:top w:val="none" w:sz="0" w:space="0" w:color="auto"/>
        <w:left w:val="none" w:sz="0" w:space="0" w:color="auto"/>
        <w:bottom w:val="none" w:sz="0" w:space="0" w:color="auto"/>
        <w:right w:val="none" w:sz="0" w:space="0" w:color="auto"/>
      </w:divBdr>
    </w:div>
    <w:div w:id="982386989">
      <w:bodyDiv w:val="1"/>
      <w:marLeft w:val="0"/>
      <w:marRight w:val="0"/>
      <w:marTop w:val="0"/>
      <w:marBottom w:val="0"/>
      <w:divBdr>
        <w:top w:val="none" w:sz="0" w:space="0" w:color="auto"/>
        <w:left w:val="none" w:sz="0" w:space="0" w:color="auto"/>
        <w:bottom w:val="none" w:sz="0" w:space="0" w:color="auto"/>
        <w:right w:val="none" w:sz="0" w:space="0" w:color="auto"/>
      </w:divBdr>
    </w:div>
    <w:div w:id="1022703548">
      <w:bodyDiv w:val="1"/>
      <w:marLeft w:val="0"/>
      <w:marRight w:val="0"/>
      <w:marTop w:val="0"/>
      <w:marBottom w:val="0"/>
      <w:divBdr>
        <w:top w:val="none" w:sz="0" w:space="0" w:color="auto"/>
        <w:left w:val="none" w:sz="0" w:space="0" w:color="auto"/>
        <w:bottom w:val="none" w:sz="0" w:space="0" w:color="auto"/>
        <w:right w:val="none" w:sz="0" w:space="0" w:color="auto"/>
      </w:divBdr>
    </w:div>
    <w:div w:id="1146699720">
      <w:bodyDiv w:val="1"/>
      <w:marLeft w:val="0"/>
      <w:marRight w:val="0"/>
      <w:marTop w:val="0"/>
      <w:marBottom w:val="0"/>
      <w:divBdr>
        <w:top w:val="none" w:sz="0" w:space="0" w:color="auto"/>
        <w:left w:val="none" w:sz="0" w:space="0" w:color="auto"/>
        <w:bottom w:val="none" w:sz="0" w:space="0" w:color="auto"/>
        <w:right w:val="none" w:sz="0" w:space="0" w:color="auto"/>
      </w:divBdr>
    </w:div>
    <w:div w:id="1236358121">
      <w:bodyDiv w:val="1"/>
      <w:marLeft w:val="0"/>
      <w:marRight w:val="0"/>
      <w:marTop w:val="0"/>
      <w:marBottom w:val="0"/>
      <w:divBdr>
        <w:top w:val="none" w:sz="0" w:space="0" w:color="auto"/>
        <w:left w:val="none" w:sz="0" w:space="0" w:color="auto"/>
        <w:bottom w:val="none" w:sz="0" w:space="0" w:color="auto"/>
        <w:right w:val="none" w:sz="0" w:space="0" w:color="auto"/>
      </w:divBdr>
    </w:div>
    <w:div w:id="1541165655">
      <w:bodyDiv w:val="1"/>
      <w:marLeft w:val="0"/>
      <w:marRight w:val="0"/>
      <w:marTop w:val="0"/>
      <w:marBottom w:val="0"/>
      <w:divBdr>
        <w:top w:val="none" w:sz="0" w:space="0" w:color="auto"/>
        <w:left w:val="none" w:sz="0" w:space="0" w:color="auto"/>
        <w:bottom w:val="none" w:sz="0" w:space="0" w:color="auto"/>
        <w:right w:val="none" w:sz="0" w:space="0" w:color="auto"/>
      </w:divBdr>
    </w:div>
    <w:div w:id="1740441195">
      <w:bodyDiv w:val="1"/>
      <w:marLeft w:val="0"/>
      <w:marRight w:val="0"/>
      <w:marTop w:val="0"/>
      <w:marBottom w:val="0"/>
      <w:divBdr>
        <w:top w:val="none" w:sz="0" w:space="0" w:color="auto"/>
        <w:left w:val="none" w:sz="0" w:space="0" w:color="auto"/>
        <w:bottom w:val="none" w:sz="0" w:space="0" w:color="auto"/>
        <w:right w:val="none" w:sz="0" w:space="0" w:color="auto"/>
      </w:divBdr>
    </w:div>
    <w:div w:id="1902863724">
      <w:bodyDiv w:val="1"/>
      <w:marLeft w:val="0"/>
      <w:marRight w:val="0"/>
      <w:marTop w:val="0"/>
      <w:marBottom w:val="0"/>
      <w:divBdr>
        <w:top w:val="none" w:sz="0" w:space="0" w:color="auto"/>
        <w:left w:val="none" w:sz="0" w:space="0" w:color="auto"/>
        <w:bottom w:val="none" w:sz="0" w:space="0" w:color="auto"/>
        <w:right w:val="none" w:sz="0" w:space="0" w:color="auto"/>
      </w:divBdr>
    </w:div>
    <w:div w:id="1904607687">
      <w:bodyDiv w:val="1"/>
      <w:marLeft w:val="0"/>
      <w:marRight w:val="0"/>
      <w:marTop w:val="0"/>
      <w:marBottom w:val="0"/>
      <w:divBdr>
        <w:top w:val="none" w:sz="0" w:space="0" w:color="auto"/>
        <w:left w:val="none" w:sz="0" w:space="0" w:color="auto"/>
        <w:bottom w:val="none" w:sz="0" w:space="0" w:color="auto"/>
        <w:right w:val="none" w:sz="0" w:space="0" w:color="auto"/>
      </w:divBdr>
    </w:div>
    <w:div w:id="192802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2.xm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1.xml"/><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4.xml"/><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3.xml"/><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yles\Documents\OMSCS\CS7641%20ML\Assignment%202\Basic%20Algorithm%20Comparis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yles\Documents\OMSCS\CS7641%20ML\Assignment%202\Basic%20Algorithm%20Comparis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yles\Documents\OMSCS\CS7641%20ML\Assignment%202\Basic%20Algorithm%20Comparis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yles\Documents\OMSCS\CS7641%20ML\Assignment%202\Basic%20Algorithm%20Comparison.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'Random Hill Climbing'!$C$1</c:f>
              <c:strCache>
                <c:ptCount val="1"/>
                <c:pt idx="0">
                  <c:v>Test Accuracy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'Random Hill Climbing'!$A$2:$A$9</c:f>
              <c:numCache>
                <c:formatCode>General</c:formatCode>
                <c:ptCount val="8"/>
                <c:pt idx="0">
                  <c:v>50</c:v>
                </c:pt>
                <c:pt idx="1">
                  <c:v>100</c:v>
                </c:pt>
                <c:pt idx="2">
                  <c:v>500</c:v>
                </c:pt>
                <c:pt idx="3">
                  <c:v>1000</c:v>
                </c:pt>
                <c:pt idx="4">
                  <c:v>2000</c:v>
                </c:pt>
                <c:pt idx="5">
                  <c:v>5000</c:v>
                </c:pt>
                <c:pt idx="6">
                  <c:v>10000</c:v>
                </c:pt>
                <c:pt idx="7">
                  <c:v>20000</c:v>
                </c:pt>
              </c:numCache>
            </c:numRef>
          </c:xVal>
          <c:yVal>
            <c:numRef>
              <c:f>'Random Hill Climbing'!$C$2:$C$9</c:f>
              <c:numCache>
                <c:formatCode>0.00%</c:formatCode>
                <c:ptCount val="8"/>
                <c:pt idx="0">
                  <c:v>0.69479000000000002</c:v>
                </c:pt>
                <c:pt idx="1">
                  <c:v>0.24479000000000001</c:v>
                </c:pt>
                <c:pt idx="2">
                  <c:v>0.78229000000000004</c:v>
                </c:pt>
                <c:pt idx="3">
                  <c:v>0.78229000000000004</c:v>
                </c:pt>
                <c:pt idx="4">
                  <c:v>0.79061999999999999</c:v>
                </c:pt>
                <c:pt idx="5">
                  <c:v>0.79896</c:v>
                </c:pt>
                <c:pt idx="6">
                  <c:v>0.80103999999999997</c:v>
                </c:pt>
                <c:pt idx="7">
                  <c:v>0.80937999999999999</c:v>
                </c:pt>
              </c:numCache>
            </c:numRef>
          </c:yVal>
          <c:smooth val="0"/>
          <c:extLst>
            <c:ext xmlns:c16="http://schemas.microsoft.com/office/drawing/2014/chart" uri="{C3380CC4-5D6E-409C-BE32-E72D297353CC}">
              <c16:uniqueId val="{00000000-503B-4D0E-AEC7-E2E493276A7E}"/>
            </c:ext>
          </c:extLst>
        </c:ser>
        <c:dLbls>
          <c:showLegendKey val="0"/>
          <c:showVal val="0"/>
          <c:showCatName val="0"/>
          <c:showSerName val="0"/>
          <c:showPercent val="0"/>
          <c:showBubbleSize val="0"/>
        </c:dLbls>
        <c:axId val="508168032"/>
        <c:axId val="508168360"/>
      </c:scatterChart>
      <c:valAx>
        <c:axId val="5081680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8168360"/>
        <c:crosses val="autoZero"/>
        <c:crossBetween val="midCat"/>
      </c:valAx>
      <c:valAx>
        <c:axId val="50816836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81680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 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9047378693047985E-2"/>
          <c:y val="0.23631194151096668"/>
          <c:w val="0.6843926239989232"/>
          <c:h val="0.57523746777794127"/>
        </c:manualLayout>
      </c:layout>
      <c:scatterChart>
        <c:scatterStyle val="lineMarker"/>
        <c:varyColors val="0"/>
        <c:ser>
          <c:idx val="0"/>
          <c:order val="0"/>
          <c:tx>
            <c:strRef>
              <c:f>'Simulated Annealing'!$B$13</c:f>
              <c:strCache>
                <c:ptCount val="1"/>
                <c:pt idx="0">
                  <c:v>10^11, 0.95</c:v>
                </c:pt>
              </c:strCache>
            </c:strRef>
          </c:tx>
          <c:spPr>
            <a:ln w="19050" cap="rnd">
              <a:solidFill>
                <a:schemeClr val="accent1"/>
              </a:solidFill>
              <a:round/>
            </a:ln>
            <a:effectLst/>
          </c:spPr>
          <c:marker>
            <c:symbol val="none"/>
          </c:marker>
          <c:xVal>
            <c:numRef>
              <c:f>'Simulated Annealing'!$A$3:$A$9</c:f>
              <c:numCache>
                <c:formatCode>General</c:formatCode>
                <c:ptCount val="7"/>
                <c:pt idx="0">
                  <c:v>50</c:v>
                </c:pt>
                <c:pt idx="1">
                  <c:v>100</c:v>
                </c:pt>
                <c:pt idx="2">
                  <c:v>500</c:v>
                </c:pt>
                <c:pt idx="3">
                  <c:v>1000</c:v>
                </c:pt>
                <c:pt idx="4">
                  <c:v>2000</c:v>
                </c:pt>
                <c:pt idx="5">
                  <c:v>5000</c:v>
                </c:pt>
                <c:pt idx="6">
                  <c:v>10000</c:v>
                </c:pt>
              </c:numCache>
            </c:numRef>
          </c:xVal>
          <c:yVal>
            <c:numRef>
              <c:f>'Simulated Annealing'!$B$14:$B$20</c:f>
              <c:numCache>
                <c:formatCode>0.00%</c:formatCode>
                <c:ptCount val="7"/>
                <c:pt idx="0">
                  <c:v>0.75417000000000001</c:v>
                </c:pt>
                <c:pt idx="1">
                  <c:v>0.73958000000000002</c:v>
                </c:pt>
                <c:pt idx="2">
                  <c:v>0.25</c:v>
                </c:pt>
                <c:pt idx="3">
                  <c:v>0.32188</c:v>
                </c:pt>
                <c:pt idx="4">
                  <c:v>0.75521000000000005</c:v>
                </c:pt>
                <c:pt idx="5">
                  <c:v>0.79374999999999996</c:v>
                </c:pt>
                <c:pt idx="6">
                  <c:v>0.79374999999999996</c:v>
                </c:pt>
              </c:numCache>
            </c:numRef>
          </c:yVal>
          <c:smooth val="0"/>
          <c:extLst>
            <c:ext xmlns:c16="http://schemas.microsoft.com/office/drawing/2014/chart" uri="{C3380CC4-5D6E-409C-BE32-E72D297353CC}">
              <c16:uniqueId val="{00000000-8915-4224-B7E6-78E403AC3200}"/>
            </c:ext>
          </c:extLst>
        </c:ser>
        <c:ser>
          <c:idx val="1"/>
          <c:order val="1"/>
          <c:tx>
            <c:strRef>
              <c:f>'Simulated Annealing'!$C$13</c:f>
              <c:strCache>
                <c:ptCount val="1"/>
                <c:pt idx="0">
                  <c:v>10^8, 0.95</c:v>
                </c:pt>
              </c:strCache>
            </c:strRef>
          </c:tx>
          <c:spPr>
            <a:ln w="19050" cap="rnd">
              <a:solidFill>
                <a:schemeClr val="accent2"/>
              </a:solidFill>
              <a:round/>
            </a:ln>
            <a:effectLst/>
          </c:spPr>
          <c:marker>
            <c:symbol val="none"/>
          </c:marker>
          <c:xVal>
            <c:numRef>
              <c:f>'Simulated Annealing'!$A$3:$A$9</c:f>
              <c:numCache>
                <c:formatCode>General</c:formatCode>
                <c:ptCount val="7"/>
                <c:pt idx="0">
                  <c:v>50</c:v>
                </c:pt>
                <c:pt idx="1">
                  <c:v>100</c:v>
                </c:pt>
                <c:pt idx="2">
                  <c:v>500</c:v>
                </c:pt>
                <c:pt idx="3">
                  <c:v>1000</c:v>
                </c:pt>
                <c:pt idx="4">
                  <c:v>2000</c:v>
                </c:pt>
                <c:pt idx="5">
                  <c:v>5000</c:v>
                </c:pt>
                <c:pt idx="6">
                  <c:v>10000</c:v>
                </c:pt>
              </c:numCache>
            </c:numRef>
          </c:xVal>
          <c:yVal>
            <c:numRef>
              <c:f>'Simulated Annealing'!$C$14:$C$20</c:f>
              <c:numCache>
                <c:formatCode>0.00%</c:formatCode>
                <c:ptCount val="7"/>
                <c:pt idx="0">
                  <c:v>0.57396000000000003</c:v>
                </c:pt>
                <c:pt idx="1">
                  <c:v>0.73853999999999997</c:v>
                </c:pt>
                <c:pt idx="2">
                  <c:v>0.53437999999999997</c:v>
                </c:pt>
                <c:pt idx="3">
                  <c:v>0.75207999999999997</c:v>
                </c:pt>
                <c:pt idx="4">
                  <c:v>0.78437999999999997</c:v>
                </c:pt>
                <c:pt idx="5">
                  <c:v>0.77395999999999998</c:v>
                </c:pt>
                <c:pt idx="6">
                  <c:v>0.79688000000000003</c:v>
                </c:pt>
              </c:numCache>
            </c:numRef>
          </c:yVal>
          <c:smooth val="0"/>
          <c:extLst>
            <c:ext xmlns:c16="http://schemas.microsoft.com/office/drawing/2014/chart" uri="{C3380CC4-5D6E-409C-BE32-E72D297353CC}">
              <c16:uniqueId val="{00000001-8915-4224-B7E6-78E403AC3200}"/>
            </c:ext>
          </c:extLst>
        </c:ser>
        <c:ser>
          <c:idx val="2"/>
          <c:order val="2"/>
          <c:tx>
            <c:strRef>
              <c:f>'Simulated Annealing'!$D$13</c:f>
              <c:strCache>
                <c:ptCount val="1"/>
                <c:pt idx="0">
                  <c:v>10^5, 0.99</c:v>
                </c:pt>
              </c:strCache>
            </c:strRef>
          </c:tx>
          <c:spPr>
            <a:ln w="19050" cap="rnd">
              <a:solidFill>
                <a:schemeClr val="accent3"/>
              </a:solidFill>
              <a:round/>
            </a:ln>
            <a:effectLst/>
          </c:spPr>
          <c:marker>
            <c:symbol val="none"/>
          </c:marker>
          <c:xVal>
            <c:numRef>
              <c:f>'Simulated Annealing'!$A$3:$A$9</c:f>
              <c:numCache>
                <c:formatCode>General</c:formatCode>
                <c:ptCount val="7"/>
                <c:pt idx="0">
                  <c:v>50</c:v>
                </c:pt>
                <c:pt idx="1">
                  <c:v>100</c:v>
                </c:pt>
                <c:pt idx="2">
                  <c:v>500</c:v>
                </c:pt>
                <c:pt idx="3">
                  <c:v>1000</c:v>
                </c:pt>
                <c:pt idx="4">
                  <c:v>2000</c:v>
                </c:pt>
                <c:pt idx="5">
                  <c:v>5000</c:v>
                </c:pt>
                <c:pt idx="6">
                  <c:v>10000</c:v>
                </c:pt>
              </c:numCache>
            </c:numRef>
          </c:xVal>
          <c:yVal>
            <c:numRef>
              <c:f>'Simulated Annealing'!$D$14:$D$20</c:f>
              <c:numCache>
                <c:formatCode>0.00%</c:formatCode>
                <c:ptCount val="7"/>
                <c:pt idx="0">
                  <c:v>0.75521000000000005</c:v>
                </c:pt>
                <c:pt idx="1">
                  <c:v>0.24479000000000001</c:v>
                </c:pt>
                <c:pt idx="2">
                  <c:v>0.21770999999999999</c:v>
                </c:pt>
                <c:pt idx="3">
                  <c:v>0.24479000000000001</c:v>
                </c:pt>
                <c:pt idx="4">
                  <c:v>0.79688000000000003</c:v>
                </c:pt>
                <c:pt idx="5">
                  <c:v>0.77917000000000003</c:v>
                </c:pt>
                <c:pt idx="6">
                  <c:v>0.77917000000000003</c:v>
                </c:pt>
              </c:numCache>
            </c:numRef>
          </c:yVal>
          <c:smooth val="0"/>
          <c:extLst>
            <c:ext xmlns:c16="http://schemas.microsoft.com/office/drawing/2014/chart" uri="{C3380CC4-5D6E-409C-BE32-E72D297353CC}">
              <c16:uniqueId val="{00000002-8915-4224-B7E6-78E403AC3200}"/>
            </c:ext>
          </c:extLst>
        </c:ser>
        <c:ser>
          <c:idx val="3"/>
          <c:order val="3"/>
          <c:tx>
            <c:strRef>
              <c:f>'Simulated Annealing'!$E$13</c:f>
              <c:strCache>
                <c:ptCount val="1"/>
                <c:pt idx="0">
                  <c:v>10^11, 0.90</c:v>
                </c:pt>
              </c:strCache>
            </c:strRef>
          </c:tx>
          <c:spPr>
            <a:ln w="19050" cap="rnd">
              <a:solidFill>
                <a:schemeClr val="accent4"/>
              </a:solidFill>
              <a:round/>
            </a:ln>
            <a:effectLst/>
          </c:spPr>
          <c:marker>
            <c:symbol val="none"/>
          </c:marker>
          <c:xVal>
            <c:numRef>
              <c:f>'Simulated Annealing'!$A$3:$A$9</c:f>
              <c:numCache>
                <c:formatCode>General</c:formatCode>
                <c:ptCount val="7"/>
                <c:pt idx="0">
                  <c:v>50</c:v>
                </c:pt>
                <c:pt idx="1">
                  <c:v>100</c:v>
                </c:pt>
                <c:pt idx="2">
                  <c:v>500</c:v>
                </c:pt>
                <c:pt idx="3">
                  <c:v>1000</c:v>
                </c:pt>
                <c:pt idx="4">
                  <c:v>2000</c:v>
                </c:pt>
                <c:pt idx="5">
                  <c:v>5000</c:v>
                </c:pt>
                <c:pt idx="6">
                  <c:v>10000</c:v>
                </c:pt>
              </c:numCache>
            </c:numRef>
          </c:xVal>
          <c:yVal>
            <c:numRef>
              <c:f>'Simulated Annealing'!$E$14:$E$20</c:f>
              <c:numCache>
                <c:formatCode>0.00%</c:formatCode>
                <c:ptCount val="7"/>
                <c:pt idx="0">
                  <c:v>0.6875</c:v>
                </c:pt>
                <c:pt idx="1">
                  <c:v>0.78229000000000004</c:v>
                </c:pt>
                <c:pt idx="2">
                  <c:v>0.77917000000000003</c:v>
                </c:pt>
                <c:pt idx="3">
                  <c:v>0.78542000000000001</c:v>
                </c:pt>
                <c:pt idx="4">
                  <c:v>0.78229000000000004</c:v>
                </c:pt>
                <c:pt idx="5">
                  <c:v>0.79271000000000003</c:v>
                </c:pt>
                <c:pt idx="6">
                  <c:v>0.79688000000000003</c:v>
                </c:pt>
              </c:numCache>
            </c:numRef>
          </c:yVal>
          <c:smooth val="0"/>
          <c:extLst>
            <c:ext xmlns:c16="http://schemas.microsoft.com/office/drawing/2014/chart" uri="{C3380CC4-5D6E-409C-BE32-E72D297353CC}">
              <c16:uniqueId val="{00000003-8915-4224-B7E6-78E403AC3200}"/>
            </c:ext>
          </c:extLst>
        </c:ser>
        <c:dLbls>
          <c:showLegendKey val="0"/>
          <c:showVal val="0"/>
          <c:showCatName val="0"/>
          <c:showSerName val="0"/>
          <c:showPercent val="0"/>
          <c:showBubbleSize val="0"/>
        </c:dLbls>
        <c:axId val="394935240"/>
        <c:axId val="394935896"/>
      </c:scatterChart>
      <c:valAx>
        <c:axId val="394935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935896"/>
        <c:crosses val="autoZero"/>
        <c:crossBetween val="midCat"/>
      </c:valAx>
      <c:valAx>
        <c:axId val="3949358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935240"/>
        <c:crosses val="autoZero"/>
        <c:crossBetween val="midCat"/>
      </c:valAx>
      <c:spPr>
        <a:noFill/>
        <a:ln>
          <a:noFill/>
        </a:ln>
        <a:effectLst/>
      </c:spPr>
    </c:plotArea>
    <c:legend>
      <c:legendPos val="t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 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'Combined Results'!$B$13</c:f>
              <c:strCache>
                <c:ptCount val="1"/>
                <c:pt idx="0">
                  <c:v>RHC</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'Combined Results'!$A$14:$A$21</c:f>
              <c:numCache>
                <c:formatCode>General</c:formatCode>
                <c:ptCount val="8"/>
                <c:pt idx="0">
                  <c:v>50</c:v>
                </c:pt>
                <c:pt idx="1">
                  <c:v>100</c:v>
                </c:pt>
                <c:pt idx="2">
                  <c:v>500</c:v>
                </c:pt>
                <c:pt idx="3">
                  <c:v>1000</c:v>
                </c:pt>
                <c:pt idx="4">
                  <c:v>2000</c:v>
                </c:pt>
                <c:pt idx="5">
                  <c:v>5000</c:v>
                </c:pt>
                <c:pt idx="6">
                  <c:v>10000</c:v>
                </c:pt>
                <c:pt idx="7">
                  <c:v>20000</c:v>
                </c:pt>
              </c:numCache>
            </c:numRef>
          </c:xVal>
          <c:yVal>
            <c:numRef>
              <c:f>'Combined Results'!$B$14:$B$21</c:f>
              <c:numCache>
                <c:formatCode>0.00%</c:formatCode>
                <c:ptCount val="8"/>
                <c:pt idx="0">
                  <c:v>0.69479000000000002</c:v>
                </c:pt>
                <c:pt idx="1">
                  <c:v>0.24479000000000001</c:v>
                </c:pt>
                <c:pt idx="2">
                  <c:v>0.78229000000000004</c:v>
                </c:pt>
                <c:pt idx="3">
                  <c:v>0.78229000000000004</c:v>
                </c:pt>
                <c:pt idx="4">
                  <c:v>0.79061999999999999</c:v>
                </c:pt>
                <c:pt idx="5">
                  <c:v>0.79896</c:v>
                </c:pt>
                <c:pt idx="6">
                  <c:v>0.80103999999999997</c:v>
                </c:pt>
                <c:pt idx="7">
                  <c:v>0.80937999999999999</c:v>
                </c:pt>
              </c:numCache>
            </c:numRef>
          </c:yVal>
          <c:smooth val="0"/>
          <c:extLst>
            <c:ext xmlns:c16="http://schemas.microsoft.com/office/drawing/2014/chart" uri="{C3380CC4-5D6E-409C-BE32-E72D297353CC}">
              <c16:uniqueId val="{00000000-7F2E-4B70-B1CA-9EEB98EB3A28}"/>
            </c:ext>
          </c:extLst>
        </c:ser>
        <c:ser>
          <c:idx val="1"/>
          <c:order val="1"/>
          <c:tx>
            <c:strRef>
              <c:f>'Combined Results'!$C$13</c:f>
              <c:strCache>
                <c:ptCount val="1"/>
                <c:pt idx="0">
                  <c:v>SA</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'Combined Results'!$A$14:$A$21</c:f>
              <c:numCache>
                <c:formatCode>General</c:formatCode>
                <c:ptCount val="8"/>
                <c:pt idx="0">
                  <c:v>50</c:v>
                </c:pt>
                <c:pt idx="1">
                  <c:v>100</c:v>
                </c:pt>
                <c:pt idx="2">
                  <c:v>500</c:v>
                </c:pt>
                <c:pt idx="3">
                  <c:v>1000</c:v>
                </c:pt>
                <c:pt idx="4">
                  <c:v>2000</c:v>
                </c:pt>
                <c:pt idx="5">
                  <c:v>5000</c:v>
                </c:pt>
                <c:pt idx="6">
                  <c:v>10000</c:v>
                </c:pt>
                <c:pt idx="7">
                  <c:v>20000</c:v>
                </c:pt>
              </c:numCache>
            </c:numRef>
          </c:xVal>
          <c:yVal>
            <c:numRef>
              <c:f>'Combined Results'!$C$14:$C$21</c:f>
              <c:numCache>
                <c:formatCode>0.00%</c:formatCode>
                <c:ptCount val="8"/>
                <c:pt idx="0">
                  <c:v>0.57396000000000003</c:v>
                </c:pt>
                <c:pt idx="1">
                  <c:v>0.73853999999999997</c:v>
                </c:pt>
                <c:pt idx="2">
                  <c:v>0.53437999999999997</c:v>
                </c:pt>
                <c:pt idx="3">
                  <c:v>0.75207999999999997</c:v>
                </c:pt>
                <c:pt idx="4">
                  <c:v>0.78437999999999997</c:v>
                </c:pt>
                <c:pt idx="5">
                  <c:v>0.77395999999999998</c:v>
                </c:pt>
                <c:pt idx="6">
                  <c:v>0.79688000000000003</c:v>
                </c:pt>
              </c:numCache>
            </c:numRef>
          </c:yVal>
          <c:smooth val="0"/>
          <c:extLst>
            <c:ext xmlns:c16="http://schemas.microsoft.com/office/drawing/2014/chart" uri="{C3380CC4-5D6E-409C-BE32-E72D297353CC}">
              <c16:uniqueId val="{00000001-7F2E-4B70-B1CA-9EEB98EB3A28}"/>
            </c:ext>
          </c:extLst>
        </c:ser>
        <c:ser>
          <c:idx val="2"/>
          <c:order val="2"/>
          <c:tx>
            <c:strRef>
              <c:f>'Combined Results'!$D$13</c:f>
              <c:strCache>
                <c:ptCount val="1"/>
                <c:pt idx="0">
                  <c:v>GA</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'Combined Results'!$A$14:$A$21</c:f>
              <c:numCache>
                <c:formatCode>General</c:formatCode>
                <c:ptCount val="8"/>
                <c:pt idx="0">
                  <c:v>50</c:v>
                </c:pt>
                <c:pt idx="1">
                  <c:v>100</c:v>
                </c:pt>
                <c:pt idx="2">
                  <c:v>500</c:v>
                </c:pt>
                <c:pt idx="3">
                  <c:v>1000</c:v>
                </c:pt>
                <c:pt idx="4">
                  <c:v>2000</c:v>
                </c:pt>
                <c:pt idx="5">
                  <c:v>5000</c:v>
                </c:pt>
                <c:pt idx="6">
                  <c:v>10000</c:v>
                </c:pt>
                <c:pt idx="7">
                  <c:v>20000</c:v>
                </c:pt>
              </c:numCache>
            </c:numRef>
          </c:xVal>
          <c:yVal>
            <c:numRef>
              <c:f>'Combined Results'!$D$14:$D$21</c:f>
              <c:numCache>
                <c:formatCode>0.00%</c:formatCode>
                <c:ptCount val="8"/>
                <c:pt idx="0">
                  <c:v>0.78437999999999997</c:v>
                </c:pt>
                <c:pt idx="1">
                  <c:v>0.78229000000000004</c:v>
                </c:pt>
                <c:pt idx="2">
                  <c:v>0.78229000000000004</c:v>
                </c:pt>
                <c:pt idx="3">
                  <c:v>0.78229000000000004</c:v>
                </c:pt>
              </c:numCache>
            </c:numRef>
          </c:yVal>
          <c:smooth val="0"/>
          <c:extLst>
            <c:ext xmlns:c16="http://schemas.microsoft.com/office/drawing/2014/chart" uri="{C3380CC4-5D6E-409C-BE32-E72D297353CC}">
              <c16:uniqueId val="{00000002-7F2E-4B70-B1CA-9EEB98EB3A28}"/>
            </c:ext>
          </c:extLst>
        </c:ser>
        <c:dLbls>
          <c:showLegendKey val="0"/>
          <c:showVal val="0"/>
          <c:showCatName val="0"/>
          <c:showSerName val="0"/>
          <c:showPercent val="0"/>
          <c:showBubbleSize val="0"/>
        </c:dLbls>
        <c:axId val="522086872"/>
        <c:axId val="522081952"/>
      </c:scatterChart>
      <c:valAx>
        <c:axId val="5220868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081952"/>
        <c:crosses val="autoZero"/>
        <c:crossBetween val="midCat"/>
      </c:valAx>
      <c:valAx>
        <c:axId val="52208195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0868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'Combined Results'!$B$24</c:f>
              <c:strCache>
                <c:ptCount val="1"/>
                <c:pt idx="0">
                  <c:v>RHC</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'Combined Results'!$A$25:$A$32</c:f>
              <c:numCache>
                <c:formatCode>General</c:formatCode>
                <c:ptCount val="8"/>
                <c:pt idx="0">
                  <c:v>50</c:v>
                </c:pt>
                <c:pt idx="1">
                  <c:v>100</c:v>
                </c:pt>
                <c:pt idx="2">
                  <c:v>500</c:v>
                </c:pt>
                <c:pt idx="3">
                  <c:v>1000</c:v>
                </c:pt>
                <c:pt idx="4">
                  <c:v>2000</c:v>
                </c:pt>
                <c:pt idx="5">
                  <c:v>5000</c:v>
                </c:pt>
                <c:pt idx="6">
                  <c:v>10000</c:v>
                </c:pt>
                <c:pt idx="7">
                  <c:v>20000</c:v>
                </c:pt>
              </c:numCache>
            </c:numRef>
          </c:xVal>
          <c:yVal>
            <c:numRef>
              <c:f>'Combined Results'!$B$25:$B$32</c:f>
              <c:numCache>
                <c:formatCode>General</c:formatCode>
                <c:ptCount val="8"/>
                <c:pt idx="0">
                  <c:v>1.599</c:v>
                </c:pt>
                <c:pt idx="1">
                  <c:v>3.3220000000000001</c:v>
                </c:pt>
                <c:pt idx="2">
                  <c:v>15.954000000000001</c:v>
                </c:pt>
                <c:pt idx="3">
                  <c:v>32.823</c:v>
                </c:pt>
                <c:pt idx="4">
                  <c:v>69.572999999999993</c:v>
                </c:pt>
                <c:pt idx="5">
                  <c:v>155.691</c:v>
                </c:pt>
                <c:pt idx="6">
                  <c:v>364.86700000000002</c:v>
                </c:pt>
                <c:pt idx="7">
                  <c:v>834.851</c:v>
                </c:pt>
              </c:numCache>
            </c:numRef>
          </c:yVal>
          <c:smooth val="0"/>
          <c:extLst>
            <c:ext xmlns:c16="http://schemas.microsoft.com/office/drawing/2014/chart" uri="{C3380CC4-5D6E-409C-BE32-E72D297353CC}">
              <c16:uniqueId val="{00000000-D0F5-46ED-AF60-C3EC7CBA0851}"/>
            </c:ext>
          </c:extLst>
        </c:ser>
        <c:ser>
          <c:idx val="1"/>
          <c:order val="1"/>
          <c:tx>
            <c:strRef>
              <c:f>'Combined Results'!$C$24</c:f>
              <c:strCache>
                <c:ptCount val="1"/>
                <c:pt idx="0">
                  <c:v>SA</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'Combined Results'!$A$25:$A$32</c:f>
              <c:numCache>
                <c:formatCode>General</c:formatCode>
                <c:ptCount val="8"/>
                <c:pt idx="0">
                  <c:v>50</c:v>
                </c:pt>
                <c:pt idx="1">
                  <c:v>100</c:v>
                </c:pt>
                <c:pt idx="2">
                  <c:v>500</c:v>
                </c:pt>
                <c:pt idx="3">
                  <c:v>1000</c:v>
                </c:pt>
                <c:pt idx="4">
                  <c:v>2000</c:v>
                </c:pt>
                <c:pt idx="5">
                  <c:v>5000</c:v>
                </c:pt>
                <c:pt idx="6">
                  <c:v>10000</c:v>
                </c:pt>
                <c:pt idx="7">
                  <c:v>20000</c:v>
                </c:pt>
              </c:numCache>
            </c:numRef>
          </c:xVal>
          <c:yVal>
            <c:numRef>
              <c:f>'Combined Results'!$C$25:$C$32</c:f>
              <c:numCache>
                <c:formatCode>General</c:formatCode>
                <c:ptCount val="8"/>
                <c:pt idx="0">
                  <c:v>1.639</c:v>
                </c:pt>
                <c:pt idx="1">
                  <c:v>3.2530000000000001</c:v>
                </c:pt>
                <c:pt idx="2">
                  <c:v>15.5</c:v>
                </c:pt>
                <c:pt idx="3">
                  <c:v>31.59</c:v>
                </c:pt>
                <c:pt idx="4">
                  <c:v>72.631</c:v>
                </c:pt>
                <c:pt idx="5">
                  <c:v>166.80600000000001</c:v>
                </c:pt>
                <c:pt idx="6">
                  <c:v>376.69799999999998</c:v>
                </c:pt>
              </c:numCache>
            </c:numRef>
          </c:yVal>
          <c:smooth val="0"/>
          <c:extLst>
            <c:ext xmlns:c16="http://schemas.microsoft.com/office/drawing/2014/chart" uri="{C3380CC4-5D6E-409C-BE32-E72D297353CC}">
              <c16:uniqueId val="{00000001-D0F5-46ED-AF60-C3EC7CBA0851}"/>
            </c:ext>
          </c:extLst>
        </c:ser>
        <c:ser>
          <c:idx val="2"/>
          <c:order val="2"/>
          <c:tx>
            <c:strRef>
              <c:f>'Combined Results'!$D$24</c:f>
              <c:strCache>
                <c:ptCount val="1"/>
                <c:pt idx="0">
                  <c:v>GA</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'Combined Results'!$A$25:$A$32</c:f>
              <c:numCache>
                <c:formatCode>General</c:formatCode>
                <c:ptCount val="8"/>
                <c:pt idx="0">
                  <c:v>50</c:v>
                </c:pt>
                <c:pt idx="1">
                  <c:v>100</c:v>
                </c:pt>
                <c:pt idx="2">
                  <c:v>500</c:v>
                </c:pt>
                <c:pt idx="3">
                  <c:v>1000</c:v>
                </c:pt>
                <c:pt idx="4">
                  <c:v>2000</c:v>
                </c:pt>
                <c:pt idx="5">
                  <c:v>5000</c:v>
                </c:pt>
                <c:pt idx="6">
                  <c:v>10000</c:v>
                </c:pt>
                <c:pt idx="7">
                  <c:v>20000</c:v>
                </c:pt>
              </c:numCache>
            </c:numRef>
          </c:xVal>
          <c:yVal>
            <c:numRef>
              <c:f>'Combined Results'!$D$25:$D$32</c:f>
              <c:numCache>
                <c:formatCode>General</c:formatCode>
                <c:ptCount val="8"/>
                <c:pt idx="0">
                  <c:v>28.61</c:v>
                </c:pt>
                <c:pt idx="1">
                  <c:v>58.511000000000003</c:v>
                </c:pt>
                <c:pt idx="2">
                  <c:v>344.06799999999998</c:v>
                </c:pt>
                <c:pt idx="3">
                  <c:v>706.55600000000004</c:v>
                </c:pt>
              </c:numCache>
            </c:numRef>
          </c:yVal>
          <c:smooth val="0"/>
          <c:extLst>
            <c:ext xmlns:c16="http://schemas.microsoft.com/office/drawing/2014/chart" uri="{C3380CC4-5D6E-409C-BE32-E72D297353CC}">
              <c16:uniqueId val="{00000002-D0F5-46ED-AF60-C3EC7CBA0851}"/>
            </c:ext>
          </c:extLst>
        </c:ser>
        <c:dLbls>
          <c:showLegendKey val="0"/>
          <c:showVal val="0"/>
          <c:showCatName val="0"/>
          <c:showSerName val="0"/>
          <c:showPercent val="0"/>
          <c:showBubbleSize val="0"/>
        </c:dLbls>
        <c:axId val="390921032"/>
        <c:axId val="390921360"/>
      </c:scatterChart>
      <c:valAx>
        <c:axId val="3909210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921360"/>
        <c:crosses val="autoZero"/>
        <c:crossBetween val="midCat"/>
      </c:valAx>
      <c:valAx>
        <c:axId val="390921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9210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E48CD-B624-4DF0-AE64-4B7FC25EC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9</Pages>
  <Words>1798</Words>
  <Characters>10250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Myles Lefkovitz</dc:creator>
  <cp:keywords/>
  <dc:description/>
  <cp:lastModifiedBy>Myles Lefkovitz</cp:lastModifiedBy>
  <cp:revision>63</cp:revision>
  <cp:lastPrinted>2017-02-06T04:07:00Z</cp:lastPrinted>
  <dcterms:created xsi:type="dcterms:W3CDTF">2017-02-05T20:25:00Z</dcterms:created>
  <dcterms:modified xsi:type="dcterms:W3CDTF">2017-03-13T03:11:00Z</dcterms:modified>
</cp:coreProperties>
</file>