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F74D2" w14:textId="77064785" w:rsidR="00B56AFE" w:rsidRPr="006362CD" w:rsidRDefault="00B56AFE" w:rsidP="006362CD">
      <w:pPr>
        <w:pStyle w:val="Titleofthepaper"/>
        <w:rPr>
          <w:rFonts w:cs="Arial"/>
          <w:noProof w:val="0"/>
          <w:sz w:val="36"/>
          <w:szCs w:val="36"/>
          <w:lang w:val="en-GB"/>
        </w:rPr>
      </w:pPr>
      <w:bookmarkStart w:id="0" w:name="Title_2"/>
      <w:r>
        <w:rPr>
          <w:rFonts w:cs="Arial"/>
          <w:noProof w:val="0"/>
          <w:sz w:val="36"/>
          <w:szCs w:val="36"/>
          <w:lang w:val="en-GB"/>
        </w:rPr>
        <w:t xml:space="preserve">Project </w:t>
      </w:r>
      <w:r w:rsidR="006362CD">
        <w:rPr>
          <w:rFonts w:cs="Arial"/>
          <w:noProof w:val="0"/>
          <w:sz w:val="36"/>
          <w:szCs w:val="36"/>
          <w:lang w:val="en-GB"/>
        </w:rPr>
        <w:t>2</w:t>
      </w:r>
      <w:r>
        <w:rPr>
          <w:rFonts w:cs="Arial"/>
          <w:noProof w:val="0"/>
          <w:sz w:val="36"/>
          <w:szCs w:val="36"/>
          <w:lang w:val="en-GB"/>
        </w:rPr>
        <w:t xml:space="preserve">: </w:t>
      </w:r>
      <w:r w:rsidR="006362CD">
        <w:rPr>
          <w:rFonts w:cs="Arial"/>
          <w:noProof w:val="0"/>
          <w:sz w:val="36"/>
          <w:szCs w:val="36"/>
          <w:lang w:val="en-GB"/>
        </w:rPr>
        <w:t>Landing the Lunar Lander with Reinforcement Learning</w:t>
      </w:r>
      <w:bookmarkEnd w:id="0"/>
    </w:p>
    <w:p w14:paraId="5BC84606" w14:textId="20AD6FB6" w:rsidR="00B56AFE" w:rsidRDefault="00B56AFE" w:rsidP="00B56AFE">
      <w:pPr>
        <w:autoSpaceDE w:val="0"/>
        <w:autoSpaceDN w:val="0"/>
        <w:adjustRightInd w:val="0"/>
        <w:rPr>
          <w:rFonts w:ascii="Arial" w:hAnsi="Arial" w:cs="Arial"/>
          <w:b/>
          <w:szCs w:val="24"/>
        </w:rPr>
      </w:pPr>
      <w:r>
        <w:rPr>
          <w:rFonts w:ascii="Arial" w:hAnsi="Arial" w:cs="Arial"/>
          <w:b/>
          <w:szCs w:val="24"/>
        </w:rPr>
        <w:t>Myles Lefkovitz</w:t>
      </w:r>
    </w:p>
    <w:p w14:paraId="33320318" w14:textId="00B0C4CB" w:rsidR="00B56AFE" w:rsidRDefault="00B56AFE" w:rsidP="00B56AFE">
      <w:pPr>
        <w:autoSpaceDE w:val="0"/>
        <w:autoSpaceDN w:val="0"/>
        <w:adjustRightInd w:val="0"/>
        <w:rPr>
          <w:rFonts w:ascii="Arial" w:hAnsi="Arial" w:cs="Arial"/>
        </w:rPr>
      </w:pPr>
      <w:r>
        <w:rPr>
          <w:rFonts w:ascii="Arial" w:hAnsi="Arial" w:cs="Arial"/>
        </w:rPr>
        <w:t>gth836x</w:t>
      </w:r>
    </w:p>
    <w:p w14:paraId="6FD6E879" w14:textId="1CFB182A" w:rsidR="00B56AFE" w:rsidRDefault="00B56AFE" w:rsidP="00B56AFE">
      <w:pPr>
        <w:autoSpaceDE w:val="0"/>
        <w:autoSpaceDN w:val="0"/>
        <w:adjustRightInd w:val="0"/>
        <w:rPr>
          <w:rFonts w:ascii="Arial" w:hAnsi="Arial" w:cs="Arial"/>
        </w:rPr>
      </w:pPr>
      <w:r>
        <w:rPr>
          <w:rFonts w:ascii="Arial" w:hAnsi="Arial" w:cs="Arial"/>
        </w:rPr>
        <w:t xml:space="preserve">GitHub Hash: </w:t>
      </w:r>
      <w:r w:rsidR="00992D8C" w:rsidRPr="00992D8C">
        <w:rPr>
          <w:rFonts w:ascii="Arial" w:hAnsi="Arial" w:cs="Arial"/>
        </w:rPr>
        <w:t>c0226f23c7d6c02968c8a9f66497dd6098574389</w:t>
      </w:r>
    </w:p>
    <w:p w14:paraId="38115BB3" w14:textId="4B10A0AA" w:rsidR="00B97B34" w:rsidRPr="00B97B34" w:rsidRDefault="00B97B34" w:rsidP="00B97B34">
      <w:pPr>
        <w:pStyle w:val="Heading1"/>
        <w:numPr>
          <w:ilvl w:val="0"/>
          <w:numId w:val="11"/>
        </w:numPr>
        <w:tabs>
          <w:tab w:val="left" w:pos="720"/>
        </w:tabs>
        <w:jc w:val="left"/>
        <w:rPr>
          <w:rFonts w:ascii="Arial" w:hAnsi="Arial" w:cs="Arial"/>
        </w:rPr>
      </w:pPr>
      <w:r>
        <w:rPr>
          <w:rFonts w:ascii="Arial" w:hAnsi="Arial" w:cs="Arial"/>
        </w:rPr>
        <w:t>INTRODUCTION</w:t>
      </w:r>
      <w:bookmarkStart w:id="1" w:name="_GoBack"/>
      <w:bookmarkEnd w:id="1"/>
    </w:p>
    <w:p w14:paraId="7BE94963" w14:textId="5F8AE9A0" w:rsidR="00330D84" w:rsidRPr="00330D84" w:rsidRDefault="00B56AFE" w:rsidP="004E260E">
      <w:pPr>
        <w:ind w:firstLine="360"/>
        <w:jc w:val="left"/>
        <w:rPr>
          <w:rFonts w:ascii="Arial" w:hAnsi="Arial" w:cs="Arial"/>
        </w:rPr>
      </w:pPr>
      <w:r w:rsidRPr="006674DF">
        <w:rPr>
          <w:rFonts w:ascii="Arial" w:hAnsi="Arial" w:cs="Arial"/>
        </w:rPr>
        <w:t xml:space="preserve">In this project, I </w:t>
      </w:r>
      <w:r w:rsidR="004E260E">
        <w:rPr>
          <w:rFonts w:ascii="Arial" w:hAnsi="Arial" w:cs="Arial"/>
        </w:rPr>
        <w:t xml:space="preserve">develop a reinforcement learning algorithm to learn to land a rocket on a landing pad by controlling rocket engine actions. </w:t>
      </w:r>
      <w:proofErr w:type="spellStart"/>
      <w:r w:rsidR="004E260E">
        <w:rPr>
          <w:rFonts w:ascii="Arial" w:hAnsi="Arial" w:cs="Arial"/>
        </w:rPr>
        <w:t>OpenAI</w:t>
      </w:r>
      <w:proofErr w:type="spellEnd"/>
      <w:r w:rsidR="004E260E">
        <w:rPr>
          <w:rFonts w:ascii="Arial" w:hAnsi="Arial" w:cs="Arial"/>
        </w:rPr>
        <w:t xml:space="preserve"> Gym’s Lunar Lander is an environment that takes in one of 4 discrete actions at each time step returns a state in an 8-dimensional continuous state space along with a reward. </w:t>
      </w:r>
    </w:p>
    <w:p w14:paraId="2D0EE6ED" w14:textId="6420C609" w:rsidR="00DD1CA6" w:rsidRDefault="004244F5" w:rsidP="00DD1CA6">
      <w:pPr>
        <w:pStyle w:val="Heading1"/>
        <w:numPr>
          <w:ilvl w:val="0"/>
          <w:numId w:val="11"/>
        </w:numPr>
        <w:tabs>
          <w:tab w:val="left" w:pos="720"/>
        </w:tabs>
        <w:jc w:val="left"/>
        <w:rPr>
          <w:rFonts w:ascii="Arial" w:hAnsi="Arial" w:cs="Arial"/>
        </w:rPr>
      </w:pPr>
      <w:r>
        <w:rPr>
          <w:rFonts w:ascii="Arial" w:hAnsi="Arial" w:cs="Arial"/>
        </w:rPr>
        <w:t>POLICY GRADIENT</w:t>
      </w:r>
    </w:p>
    <w:p w14:paraId="703AC5CC" w14:textId="1BBE878A" w:rsidR="0097263D" w:rsidRDefault="0097263D" w:rsidP="004E260E">
      <w:pPr>
        <w:ind w:firstLine="360"/>
        <w:jc w:val="both"/>
        <w:rPr>
          <w:rFonts w:ascii="Helvetica" w:hAnsi="Helvetica" w:cs="Helvetica"/>
          <w:color w:val="000000"/>
          <w:shd w:val="clear" w:color="auto" w:fill="FFFFFF"/>
        </w:rPr>
      </w:pPr>
      <w:r>
        <w:rPr>
          <w:rFonts w:ascii="Arial" w:hAnsi="Arial" w:cs="Arial"/>
        </w:rPr>
        <w:t xml:space="preserve">Policy Gradient methods are methods to learn a ‘parameterized policy’ that can select actions without a separate value function (Sutton 2018). </w:t>
      </w:r>
      <w:r>
        <w:rPr>
          <w:rFonts w:ascii="Helvetica" w:hAnsi="Helvetica" w:cs="Helvetica"/>
          <w:color w:val="000000"/>
          <w:shd w:val="clear" w:color="auto" w:fill="FFFFFF"/>
        </w:rPr>
        <w:t>“PG is [an] end-to-end [algorithm]: there’s an explicit policy and a principled approach that directly optimizes the expected reward.” (</w:t>
      </w:r>
      <w:proofErr w:type="spellStart"/>
      <w:r>
        <w:rPr>
          <w:rFonts w:ascii="Helvetica" w:hAnsi="Helvetica" w:cs="Helvetica"/>
          <w:color w:val="000000"/>
          <w:shd w:val="clear" w:color="auto" w:fill="FFFFFF"/>
        </w:rPr>
        <w:t>Karpaty</w:t>
      </w:r>
      <w:proofErr w:type="spellEnd"/>
      <w:r>
        <w:rPr>
          <w:rFonts w:ascii="Helvetica" w:hAnsi="Helvetica" w:cs="Helvetica"/>
          <w:color w:val="000000"/>
          <w:shd w:val="clear" w:color="auto" w:fill="FFFFFF"/>
        </w:rPr>
        <w:t xml:space="preserve"> 2016)</w:t>
      </w:r>
    </w:p>
    <w:p w14:paraId="77627CA4" w14:textId="67C1E5F6" w:rsidR="00BC1F22" w:rsidRDefault="00BC1F22" w:rsidP="004E260E">
      <w:pPr>
        <w:ind w:firstLine="360"/>
        <w:jc w:val="both"/>
        <w:rPr>
          <w:rFonts w:ascii="Helvetica" w:hAnsi="Helvetica" w:cs="Helvetica"/>
          <w:color w:val="000000"/>
          <w:shd w:val="clear" w:color="auto" w:fill="FFFFFF"/>
        </w:rPr>
      </w:pPr>
      <w:r>
        <w:rPr>
          <w:rFonts w:ascii="Helvetica" w:hAnsi="Helvetica" w:cs="Helvetica"/>
          <w:color w:val="000000"/>
          <w:shd w:val="clear" w:color="auto" w:fill="FFFFFF"/>
        </w:rPr>
        <w:t xml:space="preserve">The goal of our policy gradient method is to learn </w:t>
      </w:r>
      <w:r w:rsidR="001F685E">
        <w:rPr>
          <w:rFonts w:ascii="Helvetica" w:hAnsi="Helvetica" w:cs="Helvetica"/>
          <w:color w:val="000000"/>
          <w:shd w:val="clear" w:color="auto" w:fill="FFFFFF"/>
        </w:rPr>
        <w:t>neural network weights that output action probabilities that maximize reward for each state. We consider the result successful if the average reward of a trained neural network is &gt;= 200.</w:t>
      </w:r>
    </w:p>
    <w:p w14:paraId="46D6CF15" w14:textId="1D6E40B0" w:rsidR="00BC1F22" w:rsidRDefault="00BC1F22" w:rsidP="004E260E">
      <w:pPr>
        <w:ind w:firstLine="360"/>
        <w:jc w:val="both"/>
        <w:rPr>
          <w:rFonts w:ascii="Helvetica" w:hAnsi="Helvetica" w:cs="Helvetica"/>
          <w:color w:val="000000"/>
          <w:shd w:val="clear" w:color="auto" w:fill="FFFFFF"/>
        </w:rPr>
      </w:pPr>
    </w:p>
    <w:p w14:paraId="29B46553" w14:textId="5467C9F7" w:rsidR="00A73EBA" w:rsidRDefault="00A73EBA" w:rsidP="004E260E">
      <w:pPr>
        <w:ind w:firstLine="360"/>
        <w:jc w:val="both"/>
        <w:rPr>
          <w:rFonts w:ascii="Helvetica" w:hAnsi="Helvetica" w:cs="Helvetica"/>
          <w:color w:val="000000"/>
          <w:shd w:val="clear" w:color="auto" w:fill="FFFFFF"/>
        </w:rPr>
      </w:pPr>
      <w:r>
        <w:rPr>
          <w:rFonts w:ascii="Helvetica" w:hAnsi="Helvetica" w:cs="Helvetica"/>
          <w:color w:val="000000"/>
          <w:shd w:val="clear" w:color="auto" w:fill="FFFFFF"/>
        </w:rPr>
        <w:t>I’ve constructed a Policy Gradient algorithm with the following features:</w:t>
      </w:r>
    </w:p>
    <w:p w14:paraId="2CBBE605" w14:textId="7C423264" w:rsidR="00A73EBA" w:rsidRDefault="00A73EBA" w:rsidP="00A73EBA">
      <w:pPr>
        <w:pStyle w:val="ListParagraph"/>
        <w:numPr>
          <w:ilvl w:val="0"/>
          <w:numId w:val="22"/>
        </w:numPr>
        <w:jc w:val="both"/>
        <w:rPr>
          <w:rFonts w:ascii="Helvetica" w:hAnsi="Helvetica" w:cs="Helvetica"/>
          <w:color w:val="000000"/>
          <w:shd w:val="clear" w:color="auto" w:fill="FFFFFF"/>
        </w:rPr>
      </w:pPr>
      <w:r>
        <w:rPr>
          <w:rFonts w:ascii="Helvetica" w:hAnsi="Helvetica" w:cs="Helvetica"/>
          <w:color w:val="000000"/>
          <w:shd w:val="clear" w:color="auto" w:fill="FFFFFF"/>
        </w:rPr>
        <w:t>A neural network</w:t>
      </w:r>
    </w:p>
    <w:p w14:paraId="12942A0E" w14:textId="4E5159DD" w:rsidR="00A73EBA" w:rsidRDefault="00A73EBA" w:rsidP="00A73EBA">
      <w:pPr>
        <w:pStyle w:val="ListParagraph"/>
        <w:numPr>
          <w:ilvl w:val="1"/>
          <w:numId w:val="22"/>
        </w:numPr>
        <w:jc w:val="both"/>
        <w:rPr>
          <w:rFonts w:ascii="Helvetica" w:hAnsi="Helvetica" w:cs="Helvetica"/>
          <w:color w:val="000000"/>
          <w:shd w:val="clear" w:color="auto" w:fill="FFFFFF"/>
        </w:rPr>
      </w:pPr>
      <w:r>
        <w:rPr>
          <w:rFonts w:ascii="Helvetica" w:hAnsi="Helvetica" w:cs="Helvetica"/>
          <w:color w:val="000000"/>
          <w:shd w:val="clear" w:color="auto" w:fill="FFFFFF"/>
        </w:rPr>
        <w:t>8 input nodes (one for each component of the state space)</w:t>
      </w:r>
    </w:p>
    <w:p w14:paraId="21F161F5" w14:textId="5F9A6E00" w:rsidR="00A73EBA" w:rsidRDefault="00A73EBA" w:rsidP="00A73EBA">
      <w:pPr>
        <w:pStyle w:val="ListParagraph"/>
        <w:numPr>
          <w:ilvl w:val="1"/>
          <w:numId w:val="22"/>
        </w:numPr>
        <w:jc w:val="both"/>
        <w:rPr>
          <w:rFonts w:ascii="Helvetica" w:hAnsi="Helvetica" w:cs="Helvetica"/>
          <w:color w:val="000000"/>
          <w:shd w:val="clear" w:color="auto" w:fill="FFFFFF"/>
        </w:rPr>
      </w:pPr>
      <w:r>
        <w:rPr>
          <w:rFonts w:ascii="Helvetica" w:hAnsi="Helvetica" w:cs="Helvetica"/>
          <w:color w:val="000000"/>
          <w:shd w:val="clear" w:color="auto" w:fill="FFFFFF"/>
        </w:rPr>
        <w:t>4 output nodes (representing each possible action)</w:t>
      </w:r>
    </w:p>
    <w:p w14:paraId="427AE292" w14:textId="1FAF84CF" w:rsidR="00A73EBA" w:rsidRDefault="00A73EBA" w:rsidP="00A73EBA">
      <w:pPr>
        <w:pStyle w:val="ListParagraph"/>
        <w:numPr>
          <w:ilvl w:val="1"/>
          <w:numId w:val="22"/>
        </w:numPr>
        <w:jc w:val="both"/>
        <w:rPr>
          <w:rFonts w:ascii="Helvetica" w:hAnsi="Helvetica" w:cs="Helvetica"/>
          <w:color w:val="000000"/>
          <w:shd w:val="clear" w:color="auto" w:fill="FFFFFF"/>
        </w:rPr>
      </w:pPr>
      <w:r>
        <w:rPr>
          <w:rFonts w:ascii="Helvetica" w:hAnsi="Helvetica" w:cs="Helvetica"/>
          <w:color w:val="000000"/>
          <w:shd w:val="clear" w:color="auto" w:fill="FFFFFF"/>
        </w:rPr>
        <w:t>A single hidden layer (with variable nodes – number of nodes is a hyperparameter)</w:t>
      </w:r>
    </w:p>
    <w:p w14:paraId="2B86C1F5" w14:textId="684FA2C8" w:rsidR="00A73EBA" w:rsidRDefault="001F685E" w:rsidP="00A73EBA">
      <w:pPr>
        <w:pStyle w:val="ListParagraph"/>
        <w:numPr>
          <w:ilvl w:val="0"/>
          <w:numId w:val="22"/>
        </w:numPr>
        <w:jc w:val="both"/>
        <w:rPr>
          <w:rFonts w:ascii="Helvetica" w:hAnsi="Helvetica" w:cs="Helvetica"/>
          <w:color w:val="000000"/>
          <w:shd w:val="clear" w:color="auto" w:fill="FFFFFF"/>
        </w:rPr>
      </w:pPr>
      <w:r>
        <w:rPr>
          <w:rFonts w:ascii="Helvetica" w:hAnsi="Helvetica" w:cs="Helvetica"/>
          <w:color w:val="000000"/>
          <w:shd w:val="clear" w:color="auto" w:fill="FFFFFF"/>
        </w:rPr>
        <w:t>A stochastic action selector (selects actions in line with the action probabilities prescribed by the neural network’s output).</w:t>
      </w:r>
    </w:p>
    <w:p w14:paraId="5224CC6A" w14:textId="35B8B3E8" w:rsidR="001F685E" w:rsidRPr="00A73EBA" w:rsidRDefault="001F685E" w:rsidP="00A73EBA">
      <w:pPr>
        <w:pStyle w:val="ListParagraph"/>
        <w:numPr>
          <w:ilvl w:val="0"/>
          <w:numId w:val="22"/>
        </w:numPr>
        <w:jc w:val="both"/>
        <w:rPr>
          <w:rFonts w:ascii="Helvetica" w:hAnsi="Helvetica" w:cs="Helvetica"/>
          <w:color w:val="000000"/>
          <w:shd w:val="clear" w:color="auto" w:fill="FFFFFF"/>
        </w:rPr>
      </w:pPr>
      <w:r>
        <w:rPr>
          <w:rFonts w:ascii="Helvetica" w:hAnsi="Helvetica" w:cs="Helvetica"/>
          <w:color w:val="000000"/>
          <w:shd w:val="clear" w:color="auto" w:fill="FFFFFF"/>
        </w:rPr>
        <w:t>A model saving feature that saves the best model if the algorithm is unable to reach an average reward of 200 within the set number of episodes. We can use this to compare different hyperparameters when most sets of hyperparameters don’t meet the prescribed goal.</w:t>
      </w:r>
    </w:p>
    <w:p w14:paraId="77D228F7" w14:textId="77777777" w:rsidR="00A73EBA" w:rsidRDefault="00A73EBA" w:rsidP="004E260E">
      <w:pPr>
        <w:ind w:firstLine="360"/>
        <w:jc w:val="both"/>
        <w:rPr>
          <w:rFonts w:ascii="Helvetica" w:hAnsi="Helvetica" w:cs="Helvetica"/>
          <w:color w:val="000000"/>
          <w:shd w:val="clear" w:color="auto" w:fill="FFFFFF"/>
        </w:rPr>
      </w:pPr>
    </w:p>
    <w:p w14:paraId="15DB6995" w14:textId="05920747" w:rsidR="00A73EBA" w:rsidRPr="00A73EBA" w:rsidRDefault="00A73EBA" w:rsidP="00A73EBA">
      <w:pPr>
        <w:ind w:firstLine="360"/>
        <w:jc w:val="both"/>
        <w:rPr>
          <w:rFonts w:ascii="Helvetica" w:hAnsi="Helvetica" w:cs="Helvetica"/>
          <w:color w:val="000000"/>
          <w:shd w:val="clear" w:color="auto" w:fill="FFFFFF"/>
        </w:rPr>
      </w:pPr>
      <w:r>
        <w:rPr>
          <w:rFonts w:ascii="Helvetica" w:hAnsi="Helvetica" w:cs="Helvetica"/>
          <w:color w:val="000000"/>
          <w:shd w:val="clear" w:color="auto" w:fill="FFFFFF"/>
        </w:rPr>
        <w:t xml:space="preserve">The </w:t>
      </w:r>
      <w:r w:rsidR="00BC1F22">
        <w:rPr>
          <w:rFonts w:ascii="Helvetica" w:hAnsi="Helvetica" w:cs="Helvetica"/>
          <w:color w:val="000000"/>
          <w:shd w:val="clear" w:color="auto" w:fill="FFFFFF"/>
        </w:rPr>
        <w:t>Policy Gradient method does the following:</w:t>
      </w:r>
    </w:p>
    <w:p w14:paraId="6874AC65" w14:textId="7DF5BCA3" w:rsidR="00BC1F22" w:rsidRDefault="00A73EBA" w:rsidP="00BC1F22">
      <w:pPr>
        <w:pStyle w:val="ListParagraph"/>
        <w:numPr>
          <w:ilvl w:val="0"/>
          <w:numId w:val="21"/>
        </w:numPr>
        <w:jc w:val="both"/>
        <w:rPr>
          <w:rFonts w:ascii="Arial" w:hAnsi="Arial" w:cs="Arial"/>
        </w:rPr>
      </w:pPr>
      <w:r>
        <w:rPr>
          <w:rFonts w:ascii="Arial" w:hAnsi="Arial" w:cs="Arial"/>
        </w:rPr>
        <w:t>Randomly initialize the neural network (randomly initialize the weights)</w:t>
      </w:r>
    </w:p>
    <w:p w14:paraId="5EF25873" w14:textId="1EB868CF" w:rsidR="00BB53E5" w:rsidRDefault="00BB53E5" w:rsidP="00BC1F22">
      <w:pPr>
        <w:pStyle w:val="ListParagraph"/>
        <w:numPr>
          <w:ilvl w:val="0"/>
          <w:numId w:val="21"/>
        </w:numPr>
        <w:jc w:val="both"/>
        <w:rPr>
          <w:rFonts w:ascii="Arial" w:hAnsi="Arial" w:cs="Arial"/>
        </w:rPr>
      </w:pPr>
      <w:r>
        <w:rPr>
          <w:rFonts w:ascii="Arial" w:hAnsi="Arial" w:cs="Arial"/>
        </w:rPr>
        <w:t>For each episode, take the following steps repeatedly until the environment returns ‘done’:</w:t>
      </w:r>
    </w:p>
    <w:p w14:paraId="2F597601" w14:textId="4F287A8D" w:rsidR="00A73EBA" w:rsidRDefault="00A73EBA" w:rsidP="00BB53E5">
      <w:pPr>
        <w:pStyle w:val="ListParagraph"/>
        <w:numPr>
          <w:ilvl w:val="1"/>
          <w:numId w:val="21"/>
        </w:numPr>
        <w:jc w:val="both"/>
        <w:rPr>
          <w:rFonts w:ascii="Arial" w:hAnsi="Arial" w:cs="Arial"/>
        </w:rPr>
      </w:pPr>
      <w:r>
        <w:rPr>
          <w:rFonts w:ascii="Arial" w:hAnsi="Arial" w:cs="Arial"/>
        </w:rPr>
        <w:t>Use feedforward to produce a vector of action probabilities</w:t>
      </w:r>
    </w:p>
    <w:p w14:paraId="71F76CAB" w14:textId="6411DC7B" w:rsidR="00A73EBA" w:rsidRDefault="00A73EBA" w:rsidP="00BB53E5">
      <w:pPr>
        <w:pStyle w:val="ListParagraph"/>
        <w:numPr>
          <w:ilvl w:val="2"/>
          <w:numId w:val="21"/>
        </w:numPr>
        <w:jc w:val="both"/>
        <w:rPr>
          <w:rFonts w:ascii="Arial" w:hAnsi="Arial" w:cs="Arial"/>
        </w:rPr>
      </w:pPr>
      <w:r>
        <w:rPr>
          <w:rFonts w:ascii="Arial" w:hAnsi="Arial" w:cs="Arial"/>
        </w:rPr>
        <w:t>Take the current state as input and use the current NN weights to calculate the output activation function</w:t>
      </w:r>
    </w:p>
    <w:p w14:paraId="24F97FB5" w14:textId="5F4A98AB" w:rsidR="00B17EF0" w:rsidRPr="00B17EF0" w:rsidRDefault="00A73EBA" w:rsidP="00BB53E5">
      <w:pPr>
        <w:pStyle w:val="ListParagraph"/>
        <w:numPr>
          <w:ilvl w:val="2"/>
          <w:numId w:val="21"/>
        </w:numPr>
        <w:jc w:val="both"/>
        <w:rPr>
          <w:rFonts w:ascii="Arial" w:hAnsi="Arial" w:cs="Arial"/>
        </w:rPr>
      </w:pPr>
      <w:r>
        <w:rPr>
          <w:rFonts w:ascii="Arial" w:hAnsi="Arial" w:cs="Arial"/>
        </w:rPr>
        <w:t xml:space="preserve">Use </w:t>
      </w:r>
      <w:proofErr w:type="spellStart"/>
      <w:r>
        <w:rPr>
          <w:rFonts w:ascii="Arial" w:hAnsi="Arial" w:cs="Arial"/>
        </w:rPr>
        <w:t>softmax</w:t>
      </w:r>
      <w:proofErr w:type="spellEnd"/>
      <w:r>
        <w:rPr>
          <w:rFonts w:ascii="Arial" w:hAnsi="Arial" w:cs="Arial"/>
        </w:rPr>
        <w:t xml:space="preserve"> (a function described in </w:t>
      </w:r>
      <w:r w:rsidR="00B17EF0">
        <w:rPr>
          <w:rFonts w:ascii="Arial" w:hAnsi="Arial" w:cs="Arial"/>
        </w:rPr>
        <w:t>formula</w:t>
      </w:r>
      <w:r>
        <w:rPr>
          <w:rFonts w:ascii="Arial" w:hAnsi="Arial" w:cs="Arial"/>
        </w:rPr>
        <w:t xml:space="preserve"> 1 below) to normalize the outputs into probabilities that sum to 1.</w:t>
      </w:r>
    </w:p>
    <w:p w14:paraId="349F7BE6" w14:textId="77777777" w:rsidR="00B17EF0" w:rsidRPr="00B17EF0" w:rsidRDefault="00B17EF0" w:rsidP="00B17EF0">
      <w:pPr>
        <w:jc w:val="both"/>
      </w:pPr>
      <m:oMathPara>
        <m:oMath>
          <m:r>
            <w:rPr>
              <w:rFonts w:ascii="Cambria Math" w:hAnsi="Cambria Math"/>
            </w:rPr>
            <m:t>softmax</m:t>
          </m:r>
          <m:d>
            <m:dPr>
              <m:ctrlPr>
                <w:rPr>
                  <w:rFonts w:ascii="Cambria Math" w:hAnsi="Cambria Math"/>
                  <w:i/>
                </w:rPr>
              </m:ctrlPr>
            </m:dPr>
            <m:e>
              <m:r>
                <w:rPr>
                  <w:rFonts w:ascii="Cambria Math" w:hAnsi="Cambria Math"/>
                </w:rPr>
                <m:t>a</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j</m:t>
                      </m:r>
                    </m:sub>
                  </m:sSub>
                </m:sup>
              </m:sSup>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k</m:t>
                          </m:r>
                        </m:sub>
                      </m:sSub>
                    </m:sup>
                  </m:sSup>
                </m:e>
              </m:nary>
            </m:den>
          </m:f>
        </m:oMath>
      </m:oMathPara>
    </w:p>
    <w:p w14:paraId="699C84CC" w14:textId="4BCFC571" w:rsidR="00B17EF0" w:rsidRPr="00B17EF0" w:rsidRDefault="00B17EF0" w:rsidP="00B17EF0">
      <w:pPr>
        <w:spacing w:line="360" w:lineRule="auto"/>
      </w:pPr>
      <w:r>
        <w:t xml:space="preserve">Formula 1. </w:t>
      </w:r>
      <w:proofErr w:type="spellStart"/>
      <w:r>
        <w:t>Softmax</w:t>
      </w:r>
      <w:proofErr w:type="spellEnd"/>
    </w:p>
    <w:p w14:paraId="07E2F7AB" w14:textId="7C859DB2" w:rsidR="00A73EBA" w:rsidRDefault="00B17EF0" w:rsidP="00BB53E5">
      <w:pPr>
        <w:pStyle w:val="ListParagraph"/>
        <w:numPr>
          <w:ilvl w:val="1"/>
          <w:numId w:val="21"/>
        </w:numPr>
        <w:jc w:val="both"/>
        <w:rPr>
          <w:rFonts w:ascii="Arial" w:hAnsi="Arial" w:cs="Arial"/>
        </w:rPr>
      </w:pPr>
      <w:r>
        <w:rPr>
          <w:rFonts w:ascii="Arial" w:hAnsi="Arial" w:cs="Arial"/>
        </w:rPr>
        <w:t>Use a stochastic action selection method to select an action given the vector of probabilities (say, if action 1 has a .621 probability in the action probabilities vector, then this action should be selected with a.621 probability).</w:t>
      </w:r>
    </w:p>
    <w:p w14:paraId="2C58B9C1" w14:textId="23999CC6" w:rsidR="00BB53E5" w:rsidRDefault="00B17EF0" w:rsidP="00BB53E5">
      <w:pPr>
        <w:pStyle w:val="ListParagraph"/>
        <w:numPr>
          <w:ilvl w:val="1"/>
          <w:numId w:val="21"/>
        </w:numPr>
        <w:jc w:val="both"/>
        <w:rPr>
          <w:rFonts w:ascii="Arial" w:hAnsi="Arial" w:cs="Arial"/>
        </w:rPr>
      </w:pPr>
      <w:r>
        <w:rPr>
          <w:rFonts w:ascii="Arial" w:hAnsi="Arial" w:cs="Arial"/>
        </w:rPr>
        <w:t>Step into the environment using the selected action.</w:t>
      </w:r>
    </w:p>
    <w:p w14:paraId="09C3112B" w14:textId="4D9400A4" w:rsidR="00B17EF0" w:rsidRDefault="00BB53E5" w:rsidP="00A73EBA">
      <w:pPr>
        <w:pStyle w:val="ListParagraph"/>
        <w:numPr>
          <w:ilvl w:val="0"/>
          <w:numId w:val="21"/>
        </w:numPr>
        <w:jc w:val="both"/>
        <w:rPr>
          <w:rFonts w:ascii="Arial" w:hAnsi="Arial" w:cs="Arial"/>
        </w:rPr>
      </w:pPr>
      <w:r>
        <w:rPr>
          <w:rFonts w:ascii="Arial" w:hAnsi="Arial" w:cs="Arial"/>
        </w:rPr>
        <w:t>Once the ‘done’ flag has been returned:</w:t>
      </w:r>
    </w:p>
    <w:p w14:paraId="1A3CB4BB" w14:textId="5D743404" w:rsidR="00BB53E5" w:rsidRDefault="00BB53E5" w:rsidP="00BB53E5">
      <w:pPr>
        <w:pStyle w:val="ListParagraph"/>
        <w:numPr>
          <w:ilvl w:val="1"/>
          <w:numId w:val="21"/>
        </w:numPr>
        <w:jc w:val="both"/>
        <w:rPr>
          <w:rFonts w:ascii="Arial" w:hAnsi="Arial" w:cs="Arial"/>
        </w:rPr>
      </w:pPr>
      <w:r>
        <w:rPr>
          <w:rFonts w:ascii="Arial" w:hAnsi="Arial" w:cs="Arial"/>
        </w:rPr>
        <w:t>Calculate the discounted reward for each step of the episode</w:t>
      </w:r>
    </w:p>
    <w:p w14:paraId="4DFC6BF9" w14:textId="62751F6E" w:rsidR="00BB53E5" w:rsidRDefault="00BB53E5" w:rsidP="00BB53E5">
      <w:pPr>
        <w:pStyle w:val="ListParagraph"/>
        <w:numPr>
          <w:ilvl w:val="2"/>
          <w:numId w:val="21"/>
        </w:numPr>
        <w:jc w:val="both"/>
        <w:rPr>
          <w:rFonts w:ascii="Arial" w:hAnsi="Arial" w:cs="Arial"/>
        </w:rPr>
      </w:pPr>
      <w:r>
        <w:rPr>
          <w:rFonts w:ascii="Arial" w:hAnsi="Arial" w:cs="Arial"/>
        </w:rPr>
        <w:t xml:space="preserve">Working backwards through each step, </w:t>
      </w:r>
      <w:r w:rsidR="008A481A">
        <w:rPr>
          <w:rFonts w:ascii="Arial" w:hAnsi="Arial" w:cs="Arial"/>
        </w:rPr>
        <w:t>add the discounted (by a discount factor – a hyperparameter) rewards of later steps to each step.</w:t>
      </w:r>
    </w:p>
    <w:p w14:paraId="3FFB8C93" w14:textId="76E3B443" w:rsidR="00BB53E5" w:rsidRDefault="008A481A" w:rsidP="00BB53E5">
      <w:pPr>
        <w:pStyle w:val="ListParagraph"/>
        <w:numPr>
          <w:ilvl w:val="2"/>
          <w:numId w:val="21"/>
        </w:numPr>
        <w:jc w:val="both"/>
        <w:rPr>
          <w:rFonts w:ascii="Arial" w:hAnsi="Arial" w:cs="Arial"/>
        </w:rPr>
      </w:pPr>
      <w:r>
        <w:rPr>
          <w:rFonts w:ascii="Arial" w:hAnsi="Arial" w:cs="Arial"/>
        </w:rPr>
        <w:t>Normalize the discounted rewards by subtracting the mean and dividing by the standard deviation</w:t>
      </w:r>
    </w:p>
    <w:p w14:paraId="1A9DCACE" w14:textId="51D92834" w:rsidR="008A481A" w:rsidRDefault="008A481A" w:rsidP="00BB53E5">
      <w:pPr>
        <w:pStyle w:val="ListParagraph"/>
        <w:numPr>
          <w:ilvl w:val="1"/>
          <w:numId w:val="21"/>
        </w:numPr>
        <w:jc w:val="both"/>
        <w:rPr>
          <w:rFonts w:ascii="Arial" w:hAnsi="Arial" w:cs="Arial"/>
        </w:rPr>
      </w:pPr>
      <w:r>
        <w:rPr>
          <w:rFonts w:ascii="Arial" w:hAnsi="Arial" w:cs="Arial"/>
        </w:rPr>
        <w:lastRenderedPageBreak/>
        <w:t>Multiply the normalized discounted reward at each step in the episode by the action probabilities (weighted toward the action taken</w:t>
      </w:r>
      <w:r w:rsidR="00914F8A">
        <w:rPr>
          <w:rFonts w:ascii="Arial" w:hAnsi="Arial" w:cs="Arial"/>
        </w:rPr>
        <w:t xml:space="preserve"> – [Y – action probabilities]</w:t>
      </w:r>
      <w:r>
        <w:rPr>
          <w:rFonts w:ascii="Arial" w:hAnsi="Arial" w:cs="Arial"/>
        </w:rPr>
        <w:t>)</w:t>
      </w:r>
    </w:p>
    <w:p w14:paraId="12E83D4B" w14:textId="59E5DBEE" w:rsidR="00914F8A" w:rsidRDefault="00914F8A" w:rsidP="00BB53E5">
      <w:pPr>
        <w:pStyle w:val="ListParagraph"/>
        <w:numPr>
          <w:ilvl w:val="1"/>
          <w:numId w:val="21"/>
        </w:numPr>
        <w:jc w:val="both"/>
        <w:rPr>
          <w:rFonts w:ascii="Arial" w:hAnsi="Arial" w:cs="Arial"/>
        </w:rPr>
      </w:pPr>
      <w:r>
        <w:rPr>
          <w:rFonts w:ascii="Arial" w:hAnsi="Arial" w:cs="Arial"/>
        </w:rPr>
        <w:t>Use the neural network backpropagation algorithm to calculate the change in each weight vector due to the error (this step is what pushes the method toward reward maximization)</w:t>
      </w:r>
    </w:p>
    <w:p w14:paraId="623311F3" w14:textId="2A81203D" w:rsidR="00914F8A" w:rsidRDefault="00914F8A" w:rsidP="00BB53E5">
      <w:pPr>
        <w:pStyle w:val="ListParagraph"/>
        <w:numPr>
          <w:ilvl w:val="1"/>
          <w:numId w:val="21"/>
        </w:numPr>
        <w:jc w:val="both"/>
        <w:rPr>
          <w:rFonts w:ascii="Arial" w:hAnsi="Arial" w:cs="Arial"/>
        </w:rPr>
      </w:pPr>
      <w:r>
        <w:rPr>
          <w:rFonts w:ascii="Arial" w:hAnsi="Arial" w:cs="Arial"/>
        </w:rPr>
        <w:t>Store the weight updates calculated above for batch updating (batch size is a hyperparameter of the algorithm). Update the weights every ‘batch size’ episodes.</w:t>
      </w:r>
    </w:p>
    <w:p w14:paraId="5DFEB88B" w14:textId="3E4DE909" w:rsidR="00BB53E5" w:rsidRDefault="00BB53E5" w:rsidP="008A481A">
      <w:pPr>
        <w:pStyle w:val="ListParagraph"/>
        <w:numPr>
          <w:ilvl w:val="1"/>
          <w:numId w:val="21"/>
        </w:numPr>
        <w:jc w:val="both"/>
        <w:rPr>
          <w:rFonts w:ascii="Arial" w:hAnsi="Arial" w:cs="Arial"/>
        </w:rPr>
      </w:pPr>
      <w:r>
        <w:rPr>
          <w:rFonts w:ascii="Arial" w:hAnsi="Arial" w:cs="Arial"/>
        </w:rPr>
        <w:t>Calculate the total reward of the episode (the sum of the rewards of each individual action)</w:t>
      </w:r>
      <w:r w:rsidR="00914F8A">
        <w:rPr>
          <w:rFonts w:ascii="Arial" w:hAnsi="Arial" w:cs="Arial"/>
        </w:rPr>
        <w:t xml:space="preserve"> and add the reward to a running array.</w:t>
      </w:r>
    </w:p>
    <w:p w14:paraId="692C5F20" w14:textId="7551533F" w:rsidR="00B17EF0" w:rsidRPr="001F685E" w:rsidRDefault="00914F8A" w:rsidP="00DD1CA6">
      <w:pPr>
        <w:pStyle w:val="ListParagraph"/>
        <w:numPr>
          <w:ilvl w:val="0"/>
          <w:numId w:val="21"/>
        </w:numPr>
        <w:jc w:val="both"/>
        <w:rPr>
          <w:rFonts w:ascii="Arial" w:hAnsi="Arial" w:cs="Arial"/>
        </w:rPr>
      </w:pPr>
      <w:r>
        <w:rPr>
          <w:rFonts w:ascii="Arial" w:hAnsi="Arial" w:cs="Arial"/>
        </w:rPr>
        <w:t>After 100 episodes, start calculating the average reward for the most recent 100 episodes. When this average reward exceeds 200 the algorithm has been successful.</w:t>
      </w:r>
    </w:p>
    <w:p w14:paraId="08BC0546" w14:textId="18BA128C" w:rsidR="00A73EBA" w:rsidRDefault="00A73EBA" w:rsidP="00DD1CA6">
      <w:pPr>
        <w:jc w:val="both"/>
      </w:pPr>
    </w:p>
    <w:p w14:paraId="3099E9BD" w14:textId="0DEDB23A" w:rsidR="004244F5" w:rsidRDefault="004244F5" w:rsidP="004244F5">
      <w:pPr>
        <w:pStyle w:val="Heading1"/>
        <w:numPr>
          <w:ilvl w:val="0"/>
          <w:numId w:val="11"/>
        </w:numPr>
        <w:tabs>
          <w:tab w:val="left" w:pos="720"/>
        </w:tabs>
        <w:jc w:val="left"/>
        <w:rPr>
          <w:rFonts w:ascii="Arial" w:hAnsi="Arial" w:cs="Arial"/>
        </w:rPr>
      </w:pPr>
      <w:r>
        <w:rPr>
          <w:rFonts w:ascii="Arial" w:hAnsi="Arial" w:cs="Arial"/>
        </w:rPr>
        <w:t>EXPERIMENTS</w:t>
      </w:r>
    </w:p>
    <w:p w14:paraId="4642195A" w14:textId="6E91FB10" w:rsidR="008E42F2" w:rsidRDefault="00567DA9" w:rsidP="00567DA9">
      <w:pPr>
        <w:ind w:firstLine="360"/>
        <w:jc w:val="both"/>
        <w:rPr>
          <w:rFonts w:ascii="Arial" w:hAnsi="Arial" w:cs="Arial"/>
        </w:rPr>
      </w:pPr>
      <w:r>
        <w:rPr>
          <w:rFonts w:ascii="Arial" w:hAnsi="Arial" w:cs="Arial"/>
        </w:rPr>
        <w:t xml:space="preserve">Using </w:t>
      </w:r>
      <w:r w:rsidR="008E42F2">
        <w:rPr>
          <w:rFonts w:ascii="Arial" w:hAnsi="Arial" w:cs="Arial"/>
        </w:rPr>
        <w:t xml:space="preserve">the Policy Gradient method described above </w:t>
      </w:r>
      <w:r>
        <w:rPr>
          <w:rFonts w:ascii="Arial" w:hAnsi="Arial" w:cs="Arial"/>
        </w:rPr>
        <w:t xml:space="preserve">I </w:t>
      </w:r>
      <w:r w:rsidR="008E42F2">
        <w:rPr>
          <w:rFonts w:ascii="Arial" w:hAnsi="Arial" w:cs="Arial"/>
        </w:rPr>
        <w:t>created a set of hyperparameters to test:</w:t>
      </w:r>
    </w:p>
    <w:p w14:paraId="71597E89" w14:textId="269A1648" w:rsidR="008E42F2" w:rsidRPr="008E42F2" w:rsidRDefault="008E42F2" w:rsidP="008E42F2">
      <w:pPr>
        <w:pStyle w:val="ListParagraph"/>
        <w:numPr>
          <w:ilvl w:val="0"/>
          <w:numId w:val="25"/>
        </w:numPr>
        <w:jc w:val="both"/>
        <w:rPr>
          <w:rFonts w:ascii="Arial" w:hAnsi="Arial" w:cs="Arial"/>
          <w:b/>
        </w:rPr>
      </w:pPr>
      <w:r w:rsidRPr="008E42F2">
        <w:rPr>
          <w:rFonts w:ascii="Arial" w:hAnsi="Arial" w:cs="Arial"/>
          <w:b/>
        </w:rPr>
        <w:t>Number of neurons in the hidden layer: [10, 64]</w:t>
      </w:r>
    </w:p>
    <w:p w14:paraId="00557C76" w14:textId="181E4DD9" w:rsidR="008E42F2" w:rsidRDefault="008E42F2" w:rsidP="008E42F2">
      <w:pPr>
        <w:pStyle w:val="ListParagraph"/>
        <w:jc w:val="both"/>
        <w:rPr>
          <w:rFonts w:ascii="Arial" w:hAnsi="Arial" w:cs="Arial"/>
        </w:rPr>
      </w:pPr>
      <w:r>
        <w:rPr>
          <w:rFonts w:ascii="Arial" w:hAnsi="Arial" w:cs="Arial"/>
        </w:rPr>
        <w:t>Changing the neurons in the hidden layer increases the potential complexity that the neural network is capable of modeling. I tried both a relatively small number of neurons (10) and a relatively large number (64).</w:t>
      </w:r>
    </w:p>
    <w:p w14:paraId="5D9D37E6" w14:textId="77777777" w:rsidR="008E42F2" w:rsidRDefault="008E42F2" w:rsidP="008E42F2">
      <w:pPr>
        <w:pStyle w:val="ListParagraph"/>
        <w:jc w:val="both"/>
        <w:rPr>
          <w:rFonts w:ascii="Arial" w:hAnsi="Arial" w:cs="Arial"/>
        </w:rPr>
      </w:pPr>
    </w:p>
    <w:p w14:paraId="26409A9A" w14:textId="7BB8AD1E" w:rsidR="008E42F2" w:rsidRDefault="008E42F2" w:rsidP="008E42F2">
      <w:pPr>
        <w:pStyle w:val="ListParagraph"/>
        <w:numPr>
          <w:ilvl w:val="0"/>
          <w:numId w:val="25"/>
        </w:numPr>
        <w:jc w:val="both"/>
        <w:rPr>
          <w:rFonts w:ascii="Arial" w:hAnsi="Arial" w:cs="Arial"/>
        </w:rPr>
      </w:pPr>
      <w:r w:rsidRPr="008E42F2">
        <w:rPr>
          <w:rFonts w:ascii="Arial" w:hAnsi="Arial" w:cs="Arial"/>
          <w:b/>
        </w:rPr>
        <w:t>Batch size</w:t>
      </w:r>
      <w:r>
        <w:rPr>
          <w:rFonts w:ascii="Arial" w:hAnsi="Arial" w:cs="Arial"/>
        </w:rPr>
        <w:t xml:space="preserve"> (the number of episodes to run before updating the model’s weights): </w:t>
      </w:r>
      <w:r w:rsidRPr="008E42F2">
        <w:rPr>
          <w:rFonts w:ascii="Arial" w:hAnsi="Arial" w:cs="Arial"/>
          <w:b/>
        </w:rPr>
        <w:t>[1, 10, 25]</w:t>
      </w:r>
    </w:p>
    <w:p w14:paraId="76D658EC" w14:textId="7B2D761D" w:rsidR="008E42F2" w:rsidRDefault="008E42F2" w:rsidP="008E42F2">
      <w:pPr>
        <w:pStyle w:val="ListParagraph"/>
        <w:jc w:val="both"/>
        <w:rPr>
          <w:rFonts w:ascii="Arial" w:hAnsi="Arial" w:cs="Arial"/>
        </w:rPr>
      </w:pPr>
      <w:r>
        <w:rPr>
          <w:rFonts w:ascii="Arial" w:hAnsi="Arial" w:cs="Arial"/>
        </w:rPr>
        <w:t>By averaging the weight changes before applying them, the model stands to reduce some of the natural volatility that may arise. I tried frequent updates (batch size 1 – update the weights every episode), moderately frequent updates (batch size 10 – update the weights every 10 episodes) and infrequent updates (batch size 25 – update the weights every 25 episodes).</w:t>
      </w:r>
    </w:p>
    <w:p w14:paraId="1A192AD4" w14:textId="77777777" w:rsidR="008E42F2" w:rsidRDefault="008E42F2" w:rsidP="008E42F2">
      <w:pPr>
        <w:pStyle w:val="ListParagraph"/>
        <w:jc w:val="both"/>
        <w:rPr>
          <w:rFonts w:ascii="Arial" w:hAnsi="Arial" w:cs="Arial"/>
        </w:rPr>
      </w:pPr>
    </w:p>
    <w:p w14:paraId="53DA2F65" w14:textId="528CB6E5" w:rsidR="008E42F2" w:rsidRDefault="008E42F2" w:rsidP="008E42F2">
      <w:pPr>
        <w:pStyle w:val="ListParagraph"/>
        <w:numPr>
          <w:ilvl w:val="0"/>
          <w:numId w:val="25"/>
        </w:numPr>
        <w:jc w:val="both"/>
        <w:rPr>
          <w:rFonts w:ascii="Arial" w:hAnsi="Arial" w:cs="Arial"/>
        </w:rPr>
      </w:pPr>
      <w:r w:rsidRPr="008E42F2">
        <w:rPr>
          <w:rFonts w:ascii="Arial" w:hAnsi="Arial" w:cs="Arial"/>
          <w:b/>
        </w:rPr>
        <w:t>Learning rate</w:t>
      </w:r>
      <w:r>
        <w:rPr>
          <w:rFonts w:ascii="Arial" w:hAnsi="Arial" w:cs="Arial"/>
        </w:rPr>
        <w:t xml:space="preserve"> (the proportion of the gradient to use to update the model’s weight): </w:t>
      </w:r>
      <w:r w:rsidRPr="008E42F2">
        <w:rPr>
          <w:rFonts w:ascii="Arial" w:hAnsi="Arial" w:cs="Arial"/>
          <w:b/>
        </w:rPr>
        <w:t>[0.7, 0.1, 0.01, 0.001, 0.0001]</w:t>
      </w:r>
    </w:p>
    <w:p w14:paraId="7B514BA6" w14:textId="4181A660" w:rsidR="008E42F2" w:rsidRDefault="008E42F2" w:rsidP="008E42F2">
      <w:pPr>
        <w:pStyle w:val="ListParagraph"/>
        <w:jc w:val="both"/>
        <w:rPr>
          <w:rFonts w:ascii="Arial" w:hAnsi="Arial" w:cs="Arial"/>
        </w:rPr>
      </w:pPr>
      <w:r>
        <w:rPr>
          <w:rFonts w:ascii="Arial" w:hAnsi="Arial" w:cs="Arial"/>
        </w:rPr>
        <w:t xml:space="preserve">Rather than updating the model’s weight by the full amount suggest by the backpropagation algorithm, we multiply the update by a learning rate (less than 1) to scale back the power of these updates and decrease volatility. I tried learning rates that were very high (0.7 – 70% of the update from the backprop algorithm is added to the weights) and very low (1x10^-4). </w:t>
      </w:r>
    </w:p>
    <w:p w14:paraId="642A4667" w14:textId="77777777" w:rsidR="008E42F2" w:rsidRDefault="008E42F2" w:rsidP="008E42F2">
      <w:pPr>
        <w:pStyle w:val="ListParagraph"/>
        <w:jc w:val="both"/>
        <w:rPr>
          <w:rFonts w:ascii="Arial" w:hAnsi="Arial" w:cs="Arial"/>
        </w:rPr>
      </w:pPr>
    </w:p>
    <w:p w14:paraId="70C6E4DA" w14:textId="25D877E9" w:rsidR="008E42F2" w:rsidRDefault="008E42F2" w:rsidP="008E42F2">
      <w:pPr>
        <w:pStyle w:val="ListParagraph"/>
        <w:numPr>
          <w:ilvl w:val="0"/>
          <w:numId w:val="25"/>
        </w:numPr>
        <w:jc w:val="both"/>
        <w:rPr>
          <w:rFonts w:ascii="Arial" w:hAnsi="Arial" w:cs="Arial"/>
        </w:rPr>
      </w:pPr>
      <w:r w:rsidRPr="008E42F2">
        <w:rPr>
          <w:rFonts w:ascii="Arial" w:hAnsi="Arial" w:cs="Arial"/>
          <w:b/>
        </w:rPr>
        <w:t>Gamma</w:t>
      </w:r>
      <w:r>
        <w:rPr>
          <w:rFonts w:ascii="Arial" w:hAnsi="Arial" w:cs="Arial"/>
        </w:rPr>
        <w:t xml:space="preserve"> (the discount factor for reward): </w:t>
      </w:r>
      <w:r w:rsidRPr="008E42F2">
        <w:rPr>
          <w:rFonts w:ascii="Arial" w:hAnsi="Arial" w:cs="Arial"/>
          <w:b/>
        </w:rPr>
        <w:t>[0.99, 0.9, 0.7, 0.1]</w:t>
      </w:r>
    </w:p>
    <w:p w14:paraId="7C7CE09C" w14:textId="521D1B7E" w:rsidR="008E42F2" w:rsidRPr="008E42F2" w:rsidRDefault="009811B0" w:rsidP="008E42F2">
      <w:pPr>
        <w:ind w:left="720"/>
        <w:jc w:val="both"/>
        <w:rPr>
          <w:rFonts w:ascii="Arial" w:hAnsi="Arial" w:cs="Arial"/>
        </w:rPr>
      </w:pPr>
      <w:r>
        <w:rPr>
          <w:rFonts w:ascii="Arial" w:hAnsi="Arial" w:cs="Arial"/>
        </w:rPr>
        <w:t>Discounting the rewards from late steps and applying them to earlier steps is a critical component of the policy gradient algorithm. The discount factor determines how much of the later reward is applied to each earlier step. A high discount factor (like 0.99) means that almost all of the reward from the last step is applied to the step before it (and so on). A low discount factor (like 0.1) means that only a small amount of the reward from the last step is applied to the step before it.</w:t>
      </w:r>
    </w:p>
    <w:p w14:paraId="6501EA82" w14:textId="77777777" w:rsidR="008E42F2" w:rsidRDefault="008E42F2" w:rsidP="009811B0">
      <w:pPr>
        <w:jc w:val="both"/>
        <w:rPr>
          <w:rFonts w:ascii="Arial" w:hAnsi="Arial" w:cs="Arial"/>
        </w:rPr>
      </w:pPr>
    </w:p>
    <w:p w14:paraId="6AC363E6" w14:textId="77777777" w:rsidR="000512D0" w:rsidRDefault="009811B0" w:rsidP="00567DA9">
      <w:pPr>
        <w:ind w:firstLine="360"/>
        <w:jc w:val="both"/>
        <w:rPr>
          <w:rFonts w:ascii="Arial" w:hAnsi="Arial" w:cs="Arial"/>
        </w:rPr>
      </w:pPr>
      <w:r>
        <w:rPr>
          <w:rFonts w:ascii="Arial" w:hAnsi="Arial" w:cs="Arial"/>
        </w:rPr>
        <w:t xml:space="preserve">The hyperparameters above have 120 unique combinations. I ran all of them through </w:t>
      </w:r>
      <w:r w:rsidR="00C61F49">
        <w:rPr>
          <w:rFonts w:ascii="Arial" w:hAnsi="Arial" w:cs="Arial"/>
        </w:rPr>
        <w:t xml:space="preserve">the Policy Gradient </w:t>
      </w:r>
      <w:r>
        <w:rPr>
          <w:rFonts w:ascii="Arial" w:hAnsi="Arial" w:cs="Arial"/>
        </w:rPr>
        <w:t>algorithm</w:t>
      </w:r>
      <w:r w:rsidR="00C61F49">
        <w:rPr>
          <w:rFonts w:ascii="Arial" w:hAnsi="Arial" w:cs="Arial"/>
        </w:rPr>
        <w:t>, with a maximum number of episodes of 2</w:t>
      </w:r>
      <w:r w:rsidR="001A5B2E">
        <w:rPr>
          <w:rFonts w:ascii="Arial" w:hAnsi="Arial" w:cs="Arial"/>
        </w:rPr>
        <w:t>,</w:t>
      </w:r>
      <w:r w:rsidR="00C61F49">
        <w:rPr>
          <w:rFonts w:ascii="Arial" w:hAnsi="Arial" w:cs="Arial"/>
        </w:rPr>
        <w:t>000</w:t>
      </w:r>
      <w:r>
        <w:rPr>
          <w:rFonts w:ascii="Arial" w:hAnsi="Arial" w:cs="Arial"/>
        </w:rPr>
        <w:t>.</w:t>
      </w:r>
      <w:r w:rsidR="000512D0">
        <w:rPr>
          <w:rFonts w:ascii="Arial" w:hAnsi="Arial" w:cs="Arial"/>
        </w:rPr>
        <w:t xml:space="preserve"> </w:t>
      </w:r>
    </w:p>
    <w:p w14:paraId="75DFCDAC" w14:textId="77777777" w:rsidR="000512D0" w:rsidRDefault="000512D0" w:rsidP="00567DA9">
      <w:pPr>
        <w:ind w:firstLine="360"/>
        <w:jc w:val="both"/>
        <w:rPr>
          <w:rFonts w:ascii="Arial" w:hAnsi="Arial" w:cs="Arial"/>
        </w:rPr>
      </w:pPr>
    </w:p>
    <w:p w14:paraId="74E5A6EB" w14:textId="5BDC2158" w:rsidR="000512D0" w:rsidRPr="000512D0" w:rsidRDefault="000512D0" w:rsidP="00567DA9">
      <w:pPr>
        <w:ind w:firstLine="360"/>
        <w:jc w:val="both"/>
        <w:rPr>
          <w:rFonts w:ascii="Arial" w:hAnsi="Arial" w:cs="Arial"/>
          <w:i/>
        </w:rPr>
      </w:pPr>
      <w:r w:rsidRPr="000512D0">
        <w:rPr>
          <w:rFonts w:ascii="Arial" w:hAnsi="Arial" w:cs="Arial"/>
          <w:i/>
        </w:rPr>
        <w:t>Saving the best model:</w:t>
      </w:r>
    </w:p>
    <w:p w14:paraId="7C8E98E2" w14:textId="5F4B5A16" w:rsidR="008E42F2" w:rsidRDefault="000512D0" w:rsidP="00567DA9">
      <w:pPr>
        <w:ind w:firstLine="360"/>
        <w:jc w:val="both"/>
        <w:rPr>
          <w:rFonts w:ascii="Arial" w:hAnsi="Arial" w:cs="Arial"/>
        </w:rPr>
      </w:pPr>
      <w:r>
        <w:rPr>
          <w:rFonts w:ascii="Arial" w:hAnsi="Arial" w:cs="Arial"/>
        </w:rPr>
        <w:t>For each combination, during each episode it calculates the running average reward for the prior 100 episodes. When that reward is maximized the model should be saved and the model should be used to calculate the average reward over a new 100-trial run. However, with my batch sizes (1, 10, 25) there may be anywhere from 4-100 different models used across any given 100-episode set. I selected and saved the model used in the middle of the 100 episodes.</w:t>
      </w:r>
    </w:p>
    <w:p w14:paraId="2D2721CC" w14:textId="51485804" w:rsidR="00C61F49" w:rsidRDefault="00C61F49" w:rsidP="00567DA9">
      <w:pPr>
        <w:ind w:firstLine="360"/>
        <w:jc w:val="both"/>
        <w:rPr>
          <w:rFonts w:ascii="Arial" w:hAnsi="Arial" w:cs="Arial"/>
        </w:rPr>
      </w:pPr>
    </w:p>
    <w:p w14:paraId="015F1361" w14:textId="77777777" w:rsidR="00772BCC" w:rsidRDefault="00C61F49" w:rsidP="00C61F49">
      <w:pPr>
        <w:ind w:firstLine="360"/>
        <w:jc w:val="both"/>
        <w:rPr>
          <w:rFonts w:ascii="Arial" w:hAnsi="Arial" w:cs="Arial"/>
        </w:rPr>
      </w:pPr>
      <w:r>
        <w:rPr>
          <w:rFonts w:ascii="Arial" w:hAnsi="Arial" w:cs="Arial"/>
        </w:rPr>
        <w:t xml:space="preserve">After running all 120 combinations I found </w:t>
      </w:r>
      <w:r w:rsidR="002F6F01">
        <w:rPr>
          <w:rFonts w:ascii="Arial" w:hAnsi="Arial" w:cs="Arial"/>
        </w:rPr>
        <w:t xml:space="preserve">only one </w:t>
      </w:r>
      <w:r>
        <w:rPr>
          <w:rFonts w:ascii="Arial" w:hAnsi="Arial" w:cs="Arial"/>
        </w:rPr>
        <w:t xml:space="preserve">(H = 10, batch size = 10, learning rate = 0.01, gamma = 0.99) </w:t>
      </w:r>
      <w:r w:rsidR="00772BCC">
        <w:rPr>
          <w:rFonts w:ascii="Arial" w:hAnsi="Arial" w:cs="Arial"/>
        </w:rPr>
        <w:t xml:space="preserve">that had an average reward per trial (with the best trained weights within the training timeframe) that exceeded 200. </w:t>
      </w:r>
    </w:p>
    <w:p w14:paraId="6EC4CA9E" w14:textId="77777777" w:rsidR="00772BCC" w:rsidRDefault="00772BCC" w:rsidP="00C61F49">
      <w:pPr>
        <w:ind w:firstLine="360"/>
        <w:jc w:val="both"/>
        <w:rPr>
          <w:rFonts w:ascii="Arial" w:hAnsi="Arial" w:cs="Arial"/>
        </w:rPr>
      </w:pPr>
    </w:p>
    <w:p w14:paraId="6B7C4AD2" w14:textId="04F7B93C" w:rsidR="00C61F49" w:rsidRDefault="00772BCC" w:rsidP="004F25B0">
      <w:pPr>
        <w:ind w:firstLine="360"/>
        <w:jc w:val="both"/>
        <w:rPr>
          <w:rFonts w:ascii="Arial" w:hAnsi="Arial" w:cs="Arial"/>
        </w:rPr>
      </w:pPr>
      <w:r>
        <w:rPr>
          <w:rFonts w:ascii="Arial" w:hAnsi="Arial" w:cs="Arial"/>
        </w:rPr>
        <w:t xml:space="preserve">I </w:t>
      </w:r>
      <w:r w:rsidR="00C61F49">
        <w:rPr>
          <w:rFonts w:ascii="Arial" w:hAnsi="Arial" w:cs="Arial"/>
        </w:rPr>
        <w:t>created a new set of hyperparameters to test. I tested 9 new combinations with H set to 10 and batch size set to 10. I tested 3 learning rates (0.03, 0.01, 0.006) and 3 discount factors (0.995, 0.99, 0.95).</w:t>
      </w:r>
      <w:r w:rsidR="001A5B2E">
        <w:rPr>
          <w:rFonts w:ascii="Arial" w:hAnsi="Arial" w:cs="Arial"/>
        </w:rPr>
        <w:t xml:space="preserve"> These hyperparameters were tested with 4,000 maximum episodes.</w:t>
      </w:r>
      <w:r>
        <w:rPr>
          <w:rFonts w:ascii="Arial" w:hAnsi="Arial" w:cs="Arial"/>
        </w:rPr>
        <w:t xml:space="preserve"> </w:t>
      </w:r>
    </w:p>
    <w:p w14:paraId="0BC7FEB2" w14:textId="48366571" w:rsidR="004244F5" w:rsidRDefault="004244F5" w:rsidP="004244F5">
      <w:pPr>
        <w:pStyle w:val="Heading1"/>
        <w:numPr>
          <w:ilvl w:val="0"/>
          <w:numId w:val="11"/>
        </w:numPr>
        <w:tabs>
          <w:tab w:val="left" w:pos="720"/>
        </w:tabs>
        <w:jc w:val="left"/>
        <w:rPr>
          <w:rFonts w:ascii="Arial" w:hAnsi="Arial" w:cs="Arial"/>
        </w:rPr>
      </w:pPr>
      <w:r>
        <w:rPr>
          <w:rFonts w:ascii="Arial" w:hAnsi="Arial" w:cs="Arial"/>
        </w:rPr>
        <w:lastRenderedPageBreak/>
        <w:t>RESULTS</w:t>
      </w:r>
    </w:p>
    <w:p w14:paraId="3555A3C1" w14:textId="2956ACC0" w:rsidR="00567DA9" w:rsidRPr="00026785" w:rsidRDefault="00026785" w:rsidP="00026785">
      <w:pPr>
        <w:ind w:firstLine="360"/>
        <w:rPr>
          <w:rFonts w:ascii="Arial" w:hAnsi="Arial" w:cs="Arial"/>
        </w:rPr>
      </w:pPr>
      <w:r>
        <w:rPr>
          <w:rFonts w:ascii="Helvetica" w:hAnsi="Helvetica" w:cs="Helvetica"/>
          <w:noProof/>
          <w:color w:val="000000"/>
          <w:shd w:val="clear" w:color="auto" w:fill="FFFFFF"/>
        </w:rPr>
        <w:drawing>
          <wp:inline distT="0" distB="0" distL="0" distR="0" wp14:anchorId="6F3D2308" wp14:editId="6E2537D6">
            <wp:extent cx="3914775" cy="2982359"/>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8758" cy="2993011"/>
                    </a:xfrm>
                    <a:prstGeom prst="rect">
                      <a:avLst/>
                    </a:prstGeom>
                    <a:noFill/>
                    <a:ln>
                      <a:noFill/>
                    </a:ln>
                  </pic:spPr>
                </pic:pic>
              </a:graphicData>
            </a:graphic>
          </wp:inline>
        </w:drawing>
      </w:r>
    </w:p>
    <w:p w14:paraId="21AF9DC9" w14:textId="2267C805" w:rsidR="00567DA9" w:rsidRPr="004244F5" w:rsidRDefault="00567DA9" w:rsidP="00567DA9">
      <w:pPr>
        <w:pStyle w:val="Caption"/>
        <w:rPr>
          <w:rFonts w:ascii="Helvetica" w:hAnsi="Helvetica" w:cs="Helvetica"/>
          <w:color w:val="auto"/>
          <w:shd w:val="clear" w:color="auto" w:fill="FFFFFF"/>
        </w:rPr>
      </w:pPr>
      <w:r w:rsidRPr="004244F5">
        <w:rPr>
          <w:color w:val="auto"/>
        </w:rPr>
        <w:t xml:space="preserve">Figure </w:t>
      </w:r>
      <w:r w:rsidRPr="004244F5">
        <w:rPr>
          <w:color w:val="auto"/>
        </w:rPr>
        <w:fldChar w:fldCharType="begin"/>
      </w:r>
      <w:r w:rsidRPr="004244F5">
        <w:rPr>
          <w:color w:val="auto"/>
        </w:rPr>
        <w:instrText xml:space="preserve"> SEQ Figure \* ARABIC </w:instrText>
      </w:r>
      <w:r w:rsidRPr="004244F5">
        <w:rPr>
          <w:color w:val="auto"/>
        </w:rPr>
        <w:fldChar w:fldCharType="separate"/>
      </w:r>
      <w:r w:rsidR="00CE4FCE">
        <w:rPr>
          <w:noProof/>
          <w:color w:val="auto"/>
        </w:rPr>
        <w:t>1</w:t>
      </w:r>
      <w:r w:rsidRPr="004244F5">
        <w:rPr>
          <w:color w:val="auto"/>
        </w:rPr>
        <w:fldChar w:fldCharType="end"/>
      </w:r>
      <w:r w:rsidRPr="004244F5">
        <w:rPr>
          <w:color w:val="auto"/>
        </w:rPr>
        <w:t>. Score per Training Episode</w:t>
      </w:r>
    </w:p>
    <w:p w14:paraId="35676DAE" w14:textId="16C2AC49" w:rsidR="00567DA9" w:rsidRDefault="00567DA9" w:rsidP="00567DA9">
      <w:pPr>
        <w:ind w:firstLine="360"/>
        <w:jc w:val="both"/>
        <w:rPr>
          <w:rFonts w:ascii="Helvetica" w:hAnsi="Helvetica" w:cs="Helvetica"/>
          <w:color w:val="000000"/>
          <w:shd w:val="clear" w:color="auto" w:fill="FFFFFF"/>
        </w:rPr>
      </w:pPr>
      <w:r>
        <w:rPr>
          <w:rFonts w:ascii="Helvetica" w:hAnsi="Helvetica" w:cs="Helvetica"/>
          <w:color w:val="000000"/>
          <w:shd w:val="clear" w:color="auto" w:fill="FFFFFF"/>
        </w:rPr>
        <w:t>Figure 1 above shows the score per training episode</w:t>
      </w:r>
      <w:r w:rsidR="004F25B0">
        <w:rPr>
          <w:rFonts w:ascii="Helvetica" w:hAnsi="Helvetica" w:cs="Helvetica"/>
          <w:color w:val="000000"/>
          <w:shd w:val="clear" w:color="auto" w:fill="FFFFFF"/>
        </w:rPr>
        <w:t xml:space="preserve"> for the best set of hyperparameters (hidden layer size = 10, batch size = 10, learning rate = 0.03, discount factor = 0.95)</w:t>
      </w:r>
      <w:r>
        <w:rPr>
          <w:rFonts w:ascii="Helvetica" w:hAnsi="Helvetica" w:cs="Helvetica"/>
          <w:color w:val="000000"/>
          <w:shd w:val="clear" w:color="auto" w:fill="FFFFFF"/>
        </w:rPr>
        <w:t>. In early episodes the score hovers between -</w:t>
      </w:r>
      <w:r w:rsidR="00657721">
        <w:rPr>
          <w:rFonts w:ascii="Helvetica" w:hAnsi="Helvetica" w:cs="Helvetica"/>
          <w:color w:val="000000"/>
          <w:shd w:val="clear" w:color="auto" w:fill="FFFFFF"/>
        </w:rPr>
        <w:t>1,0</w:t>
      </w:r>
      <w:r>
        <w:rPr>
          <w:rFonts w:ascii="Helvetica" w:hAnsi="Helvetica" w:cs="Helvetica"/>
          <w:color w:val="000000"/>
          <w:shd w:val="clear" w:color="auto" w:fill="FFFFFF"/>
        </w:rPr>
        <w:t xml:space="preserve">00 and 0 with a few outliers. As the training continues the average score improves. By episode </w:t>
      </w:r>
      <w:r w:rsidR="00657721">
        <w:rPr>
          <w:rFonts w:ascii="Helvetica" w:hAnsi="Helvetica" w:cs="Helvetica"/>
          <w:color w:val="000000"/>
          <w:shd w:val="clear" w:color="auto" w:fill="FFFFFF"/>
        </w:rPr>
        <w:t>5</w:t>
      </w:r>
      <w:r>
        <w:rPr>
          <w:rFonts w:ascii="Helvetica" w:hAnsi="Helvetica" w:cs="Helvetica"/>
          <w:color w:val="000000"/>
          <w:shd w:val="clear" w:color="auto" w:fill="FFFFFF"/>
        </w:rPr>
        <w:t xml:space="preserve">00 the scores consistently </w:t>
      </w:r>
      <w:r w:rsidR="00657721">
        <w:rPr>
          <w:rFonts w:ascii="Helvetica" w:hAnsi="Helvetica" w:cs="Helvetica"/>
          <w:color w:val="000000"/>
          <w:shd w:val="clear" w:color="auto" w:fill="FFFFFF"/>
        </w:rPr>
        <w:t xml:space="preserve">bounce around between </w:t>
      </w:r>
      <w:r>
        <w:rPr>
          <w:rFonts w:ascii="Helvetica" w:hAnsi="Helvetica" w:cs="Helvetica"/>
          <w:color w:val="000000"/>
          <w:shd w:val="clear" w:color="auto" w:fill="FFFFFF"/>
        </w:rPr>
        <w:t>200</w:t>
      </w:r>
      <w:r w:rsidR="00657721">
        <w:rPr>
          <w:rFonts w:ascii="Helvetica" w:hAnsi="Helvetica" w:cs="Helvetica"/>
          <w:color w:val="000000"/>
          <w:shd w:val="clear" w:color="auto" w:fill="FFFFFF"/>
        </w:rPr>
        <w:t xml:space="preserve"> and 0</w:t>
      </w:r>
      <w:r>
        <w:rPr>
          <w:rFonts w:ascii="Helvetica" w:hAnsi="Helvetica" w:cs="Helvetica"/>
          <w:color w:val="000000"/>
          <w:shd w:val="clear" w:color="auto" w:fill="FFFFFF"/>
        </w:rPr>
        <w:t>.</w:t>
      </w:r>
      <w:r w:rsidR="004F25B0">
        <w:rPr>
          <w:rFonts w:ascii="Helvetica" w:hAnsi="Helvetica" w:cs="Helvetica"/>
          <w:color w:val="000000"/>
          <w:shd w:val="clear" w:color="auto" w:fill="FFFFFF"/>
        </w:rPr>
        <w:t xml:space="preserve"> The agent achieves a 100</w:t>
      </w:r>
      <w:r w:rsidR="00C25E2D">
        <w:rPr>
          <w:rFonts w:ascii="Helvetica" w:hAnsi="Helvetica" w:cs="Helvetica"/>
          <w:color w:val="000000"/>
          <w:shd w:val="clear" w:color="auto" w:fill="FFFFFF"/>
        </w:rPr>
        <w:t>-</w:t>
      </w:r>
      <w:r w:rsidR="004F25B0">
        <w:rPr>
          <w:rFonts w:ascii="Helvetica" w:hAnsi="Helvetica" w:cs="Helvetica"/>
          <w:color w:val="000000"/>
          <w:shd w:val="clear" w:color="auto" w:fill="FFFFFF"/>
        </w:rPr>
        <w:t xml:space="preserve">episode average that exceeds 200 (average reward = 202.2) on </w:t>
      </w:r>
      <w:r w:rsidR="00C25E2D">
        <w:rPr>
          <w:rFonts w:ascii="Helvetica" w:hAnsi="Helvetica" w:cs="Helvetica"/>
          <w:color w:val="000000"/>
          <w:shd w:val="clear" w:color="auto" w:fill="FFFFFF"/>
        </w:rPr>
        <w:t>episode</w:t>
      </w:r>
      <w:r w:rsidR="004F25B0">
        <w:rPr>
          <w:rFonts w:ascii="Helvetica" w:hAnsi="Helvetica" w:cs="Helvetica"/>
          <w:color w:val="000000"/>
          <w:shd w:val="clear" w:color="auto" w:fill="FFFFFF"/>
        </w:rPr>
        <w:t xml:space="preserve"> 2971. The model generated on </w:t>
      </w:r>
      <w:r w:rsidR="007B131F">
        <w:rPr>
          <w:rFonts w:ascii="Helvetica" w:hAnsi="Helvetica" w:cs="Helvetica"/>
          <w:color w:val="000000"/>
          <w:shd w:val="clear" w:color="auto" w:fill="FFFFFF"/>
        </w:rPr>
        <w:t>episode</w:t>
      </w:r>
      <w:r w:rsidR="004F25B0">
        <w:rPr>
          <w:rFonts w:ascii="Helvetica" w:hAnsi="Helvetica" w:cs="Helvetica"/>
          <w:color w:val="000000"/>
          <w:shd w:val="clear" w:color="auto" w:fill="FFFFFF"/>
        </w:rPr>
        <w:t xml:space="preserve"> 2920 is used to create Figure 2 below.</w:t>
      </w:r>
    </w:p>
    <w:p w14:paraId="796E12F4" w14:textId="77777777" w:rsidR="004F25B0" w:rsidRDefault="004F25B0" w:rsidP="00567DA9">
      <w:pPr>
        <w:ind w:firstLine="360"/>
        <w:jc w:val="both"/>
        <w:rPr>
          <w:rFonts w:ascii="Helvetica" w:hAnsi="Helvetica" w:cs="Helvetica"/>
          <w:color w:val="000000"/>
          <w:shd w:val="clear" w:color="auto" w:fill="FFFFFF"/>
        </w:rPr>
      </w:pPr>
    </w:p>
    <w:p w14:paraId="0B9ADF2B" w14:textId="07F20DB0" w:rsidR="00567DA9" w:rsidRPr="00CE145F" w:rsidRDefault="00CE145F" w:rsidP="00CE145F">
      <w:pPr>
        <w:ind w:firstLine="360"/>
        <w:rPr>
          <w:rFonts w:ascii="Helvetica" w:hAnsi="Helvetica" w:cs="Helvetica"/>
          <w:color w:val="000000"/>
          <w:shd w:val="clear" w:color="auto" w:fill="FFFFFF"/>
        </w:rPr>
      </w:pPr>
      <w:r>
        <w:rPr>
          <w:rFonts w:ascii="Helvetica" w:hAnsi="Helvetica" w:cs="Helvetica"/>
          <w:noProof/>
          <w:color w:val="000000"/>
          <w:shd w:val="clear" w:color="auto" w:fill="FFFFFF"/>
        </w:rPr>
        <w:drawing>
          <wp:inline distT="0" distB="0" distL="0" distR="0" wp14:anchorId="7DC854B4" wp14:editId="1D425614">
            <wp:extent cx="3590575" cy="2829529"/>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4290" cy="2832457"/>
                    </a:xfrm>
                    <a:prstGeom prst="rect">
                      <a:avLst/>
                    </a:prstGeom>
                    <a:noFill/>
                    <a:ln>
                      <a:noFill/>
                    </a:ln>
                  </pic:spPr>
                </pic:pic>
              </a:graphicData>
            </a:graphic>
          </wp:inline>
        </w:drawing>
      </w:r>
    </w:p>
    <w:p w14:paraId="20B27ED3" w14:textId="21601861" w:rsidR="00567DA9" w:rsidRPr="004244F5" w:rsidRDefault="00567DA9" w:rsidP="00567DA9">
      <w:pPr>
        <w:pStyle w:val="Caption"/>
        <w:rPr>
          <w:rFonts w:ascii="Helvetica" w:hAnsi="Helvetica" w:cs="Helvetica"/>
          <w:color w:val="auto"/>
          <w:shd w:val="clear" w:color="auto" w:fill="FFFFFF"/>
        </w:rPr>
      </w:pPr>
      <w:r w:rsidRPr="004244F5">
        <w:rPr>
          <w:color w:val="auto"/>
        </w:rPr>
        <w:t xml:space="preserve">Figure </w:t>
      </w:r>
      <w:r w:rsidRPr="004244F5">
        <w:rPr>
          <w:color w:val="auto"/>
        </w:rPr>
        <w:fldChar w:fldCharType="begin"/>
      </w:r>
      <w:r w:rsidRPr="004244F5">
        <w:rPr>
          <w:color w:val="auto"/>
        </w:rPr>
        <w:instrText xml:space="preserve"> SEQ Figure \* ARABIC </w:instrText>
      </w:r>
      <w:r w:rsidRPr="004244F5">
        <w:rPr>
          <w:color w:val="auto"/>
        </w:rPr>
        <w:fldChar w:fldCharType="separate"/>
      </w:r>
      <w:r w:rsidR="00CE4FCE">
        <w:rPr>
          <w:noProof/>
          <w:color w:val="auto"/>
        </w:rPr>
        <w:t>2</w:t>
      </w:r>
      <w:r w:rsidRPr="004244F5">
        <w:rPr>
          <w:color w:val="auto"/>
        </w:rPr>
        <w:fldChar w:fldCharType="end"/>
      </w:r>
      <w:r w:rsidRPr="004244F5">
        <w:rPr>
          <w:color w:val="auto"/>
        </w:rPr>
        <w:t>. Trained Agent Score per Trial</w:t>
      </w:r>
    </w:p>
    <w:p w14:paraId="6FCDC0ED" w14:textId="2F2B467B" w:rsidR="00567DA9" w:rsidRDefault="00567DA9" w:rsidP="00567DA9">
      <w:pPr>
        <w:ind w:firstLine="360"/>
        <w:jc w:val="both"/>
        <w:rPr>
          <w:rFonts w:ascii="Helvetica" w:hAnsi="Helvetica" w:cs="Helvetica"/>
          <w:color w:val="000000"/>
          <w:shd w:val="clear" w:color="auto" w:fill="FFFFFF"/>
        </w:rPr>
      </w:pPr>
      <w:r>
        <w:rPr>
          <w:rFonts w:ascii="Helvetica" w:hAnsi="Helvetica" w:cs="Helvetica"/>
          <w:color w:val="000000"/>
          <w:shd w:val="clear" w:color="auto" w:fill="FFFFFF"/>
        </w:rPr>
        <w:t xml:space="preserve">Figure 2 above shows the score per trial after training has been completed. </w:t>
      </w:r>
      <w:r w:rsidR="00657721">
        <w:rPr>
          <w:rFonts w:ascii="Helvetica" w:hAnsi="Helvetica" w:cs="Helvetica"/>
          <w:color w:val="000000"/>
          <w:shd w:val="clear" w:color="auto" w:fill="FFFFFF"/>
        </w:rPr>
        <w:t>Most of the s</w:t>
      </w:r>
      <w:r>
        <w:rPr>
          <w:rFonts w:ascii="Helvetica" w:hAnsi="Helvetica" w:cs="Helvetica"/>
          <w:color w:val="000000"/>
          <w:shd w:val="clear" w:color="auto" w:fill="FFFFFF"/>
        </w:rPr>
        <w:t xml:space="preserve">cores </w:t>
      </w:r>
      <w:r w:rsidR="00657721">
        <w:rPr>
          <w:rFonts w:ascii="Helvetica" w:hAnsi="Helvetica" w:cs="Helvetica"/>
          <w:color w:val="000000"/>
          <w:shd w:val="clear" w:color="auto" w:fill="FFFFFF"/>
        </w:rPr>
        <w:t xml:space="preserve">fall between 200 and 300 while a few </w:t>
      </w:r>
      <w:proofErr w:type="gramStart"/>
      <w:r w:rsidR="00657721">
        <w:rPr>
          <w:rFonts w:ascii="Helvetica" w:hAnsi="Helvetica" w:cs="Helvetica"/>
          <w:color w:val="000000"/>
          <w:shd w:val="clear" w:color="auto" w:fill="FFFFFF"/>
        </w:rPr>
        <w:t>f</w:t>
      </w:r>
      <w:r w:rsidR="004F25B0">
        <w:rPr>
          <w:rFonts w:ascii="Helvetica" w:hAnsi="Helvetica" w:cs="Helvetica"/>
          <w:color w:val="000000"/>
          <w:shd w:val="clear" w:color="auto" w:fill="FFFFFF"/>
        </w:rPr>
        <w:t>a</w:t>
      </w:r>
      <w:r w:rsidR="00657721">
        <w:rPr>
          <w:rFonts w:ascii="Helvetica" w:hAnsi="Helvetica" w:cs="Helvetica"/>
          <w:color w:val="000000"/>
          <w:shd w:val="clear" w:color="auto" w:fill="FFFFFF"/>
        </w:rPr>
        <w:t>ll</w:t>
      </w:r>
      <w:proofErr w:type="gramEnd"/>
      <w:r w:rsidR="00657721">
        <w:rPr>
          <w:rFonts w:ascii="Helvetica" w:hAnsi="Helvetica" w:cs="Helvetica"/>
          <w:color w:val="000000"/>
          <w:shd w:val="clear" w:color="auto" w:fill="FFFFFF"/>
        </w:rPr>
        <w:t xml:space="preserve"> </w:t>
      </w:r>
      <w:r w:rsidR="004F25B0">
        <w:rPr>
          <w:rFonts w:ascii="Helvetica" w:hAnsi="Helvetica" w:cs="Helvetica"/>
          <w:color w:val="000000"/>
          <w:shd w:val="clear" w:color="auto" w:fill="FFFFFF"/>
        </w:rPr>
        <w:t xml:space="preserve">as low as </w:t>
      </w:r>
      <w:r w:rsidR="00657721">
        <w:rPr>
          <w:rFonts w:ascii="Helvetica" w:hAnsi="Helvetica" w:cs="Helvetica"/>
          <w:color w:val="000000"/>
          <w:shd w:val="clear" w:color="auto" w:fill="FFFFFF"/>
        </w:rPr>
        <w:t xml:space="preserve">0. The </w:t>
      </w:r>
      <w:r>
        <w:rPr>
          <w:rFonts w:ascii="Helvetica" w:hAnsi="Helvetica" w:cs="Helvetica"/>
          <w:color w:val="000000"/>
          <w:shd w:val="clear" w:color="auto" w:fill="FFFFFF"/>
        </w:rPr>
        <w:t xml:space="preserve">average </w:t>
      </w:r>
      <w:r w:rsidR="004F25B0">
        <w:rPr>
          <w:rFonts w:ascii="Helvetica" w:hAnsi="Helvetica" w:cs="Helvetica"/>
          <w:color w:val="000000"/>
          <w:shd w:val="clear" w:color="auto" w:fill="FFFFFF"/>
        </w:rPr>
        <w:t>reward for these 100 trials 219.77</w:t>
      </w:r>
      <w:r w:rsidR="00657721">
        <w:rPr>
          <w:rFonts w:ascii="Helvetica" w:hAnsi="Helvetica" w:cs="Helvetica"/>
          <w:color w:val="000000"/>
          <w:shd w:val="clear" w:color="auto" w:fill="FFFFFF"/>
        </w:rPr>
        <w:t>.</w:t>
      </w:r>
    </w:p>
    <w:p w14:paraId="015D7454" w14:textId="1EED42BD" w:rsidR="00567DA9" w:rsidRDefault="00567DA9" w:rsidP="00567DA9">
      <w:pPr>
        <w:ind w:firstLine="360"/>
        <w:jc w:val="both"/>
        <w:rPr>
          <w:rFonts w:ascii="Helvetica" w:hAnsi="Helvetica" w:cs="Helvetica"/>
          <w:color w:val="000000"/>
          <w:shd w:val="clear" w:color="auto" w:fill="FFFFFF"/>
        </w:rPr>
      </w:pPr>
    </w:p>
    <w:p w14:paraId="2EA9E32B" w14:textId="77777777" w:rsidR="00CE4FCE" w:rsidRDefault="00CE4FCE" w:rsidP="00CE4FCE">
      <w:pPr>
        <w:keepNext/>
      </w:pPr>
      <w:r>
        <w:rPr>
          <w:rFonts w:ascii="Helvetica" w:hAnsi="Helvetica" w:cs="Helvetica"/>
          <w:noProof/>
          <w:color w:val="000000"/>
          <w:shd w:val="clear" w:color="auto" w:fill="FFFFFF"/>
        </w:rPr>
        <w:lastRenderedPageBreak/>
        <w:drawing>
          <wp:inline distT="0" distB="0" distL="0" distR="0" wp14:anchorId="533A7B59" wp14:editId="22A31C71">
            <wp:extent cx="5876691" cy="50196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2236" cy="5032953"/>
                    </a:xfrm>
                    <a:prstGeom prst="rect">
                      <a:avLst/>
                    </a:prstGeom>
                    <a:noFill/>
                    <a:ln>
                      <a:noFill/>
                    </a:ln>
                  </pic:spPr>
                </pic:pic>
              </a:graphicData>
            </a:graphic>
          </wp:inline>
        </w:drawing>
      </w:r>
    </w:p>
    <w:p w14:paraId="0F2614D2" w14:textId="5E431A50" w:rsidR="00807C55" w:rsidRPr="00CE4FCE" w:rsidRDefault="00CE4FCE" w:rsidP="00CE4FCE">
      <w:pPr>
        <w:pStyle w:val="Caption"/>
        <w:rPr>
          <w:rFonts w:ascii="Helvetica" w:hAnsi="Helvetica" w:cs="Helvetica"/>
          <w:color w:val="auto"/>
          <w:shd w:val="clear" w:color="auto" w:fill="FFFFFF"/>
        </w:rPr>
      </w:pPr>
      <w:r w:rsidRPr="00CE4FCE">
        <w:rPr>
          <w:color w:val="auto"/>
        </w:rPr>
        <w:t xml:space="preserve">Figure </w:t>
      </w:r>
      <w:r w:rsidRPr="00CE4FCE">
        <w:rPr>
          <w:color w:val="auto"/>
        </w:rPr>
        <w:fldChar w:fldCharType="begin"/>
      </w:r>
      <w:r w:rsidRPr="00CE4FCE">
        <w:rPr>
          <w:color w:val="auto"/>
        </w:rPr>
        <w:instrText xml:space="preserve"> SEQ Figure \* ARABIC </w:instrText>
      </w:r>
      <w:r w:rsidRPr="00CE4FCE">
        <w:rPr>
          <w:color w:val="auto"/>
        </w:rPr>
        <w:fldChar w:fldCharType="separate"/>
      </w:r>
      <w:r w:rsidRPr="00CE4FCE">
        <w:rPr>
          <w:noProof/>
          <w:color w:val="auto"/>
        </w:rPr>
        <w:t>3</w:t>
      </w:r>
      <w:r w:rsidRPr="00CE4FCE">
        <w:rPr>
          <w:color w:val="auto"/>
        </w:rPr>
        <w:fldChar w:fldCharType="end"/>
      </w:r>
      <w:r w:rsidRPr="00CE4FCE">
        <w:rPr>
          <w:color w:val="auto"/>
        </w:rPr>
        <w:t>. Hyperparameter Comparison Results</w:t>
      </w:r>
    </w:p>
    <w:p w14:paraId="6673DA66" w14:textId="0D268716" w:rsidR="006002F6" w:rsidRDefault="0076299B" w:rsidP="0076299B">
      <w:pPr>
        <w:ind w:firstLine="360"/>
        <w:jc w:val="both"/>
        <w:rPr>
          <w:rFonts w:ascii="Helvetica" w:hAnsi="Helvetica" w:cs="Helvetica"/>
          <w:color w:val="000000"/>
          <w:shd w:val="clear" w:color="auto" w:fill="FFFFFF"/>
        </w:rPr>
      </w:pPr>
      <w:r>
        <w:rPr>
          <w:rFonts w:ascii="Helvetica" w:hAnsi="Helvetica" w:cs="Helvetica"/>
          <w:color w:val="000000"/>
          <w:shd w:val="clear" w:color="auto" w:fill="FFFFFF"/>
        </w:rPr>
        <w:t xml:space="preserve">Figure 3 above shows the average score per trial after training has been completed for </w:t>
      </w:r>
      <w:r w:rsidR="006002F6">
        <w:rPr>
          <w:rFonts w:ascii="Helvetica" w:hAnsi="Helvetica" w:cs="Helvetica"/>
          <w:color w:val="000000"/>
          <w:shd w:val="clear" w:color="auto" w:fill="FFFFFF"/>
        </w:rPr>
        <w:t>72 hyperparameter combinations (all combinations with learning rates 0.7 and 0.0001 have been excluded)</w:t>
      </w:r>
      <w:r>
        <w:rPr>
          <w:rFonts w:ascii="Helvetica" w:hAnsi="Helvetica" w:cs="Helvetica"/>
          <w:color w:val="000000"/>
          <w:shd w:val="clear" w:color="auto" w:fill="FFFFFF"/>
        </w:rPr>
        <w:t xml:space="preserve">. </w:t>
      </w:r>
      <w:r w:rsidR="006002F6">
        <w:rPr>
          <w:rFonts w:ascii="Helvetica" w:hAnsi="Helvetica" w:cs="Helvetica"/>
          <w:color w:val="000000"/>
          <w:shd w:val="clear" w:color="auto" w:fill="FFFFFF"/>
        </w:rPr>
        <w:t>The horizontal axis is a combination of 3 dimensions: hidden layer size on top, batch size underneath, and discount factor across the bottom. The vertical axis is the average reward per trial after training has been completed. Color indicates learning rate.</w:t>
      </w:r>
    </w:p>
    <w:p w14:paraId="2ECF2546" w14:textId="41A666C9" w:rsidR="0076299B" w:rsidRDefault="0076299B" w:rsidP="0076299B">
      <w:pPr>
        <w:ind w:firstLine="360"/>
        <w:jc w:val="both"/>
        <w:rPr>
          <w:rFonts w:ascii="Helvetica" w:hAnsi="Helvetica" w:cs="Helvetica"/>
          <w:color w:val="000000"/>
          <w:shd w:val="clear" w:color="auto" w:fill="FFFFFF"/>
        </w:rPr>
      </w:pPr>
      <w:r>
        <w:rPr>
          <w:rFonts w:ascii="Helvetica" w:hAnsi="Helvetica" w:cs="Helvetica"/>
          <w:color w:val="000000"/>
          <w:shd w:val="clear" w:color="auto" w:fill="FFFFFF"/>
        </w:rPr>
        <w:t xml:space="preserve">Most of the scores fall </w:t>
      </w:r>
      <w:r w:rsidR="006002F6">
        <w:rPr>
          <w:rFonts w:ascii="Helvetica" w:hAnsi="Helvetica" w:cs="Helvetica"/>
          <w:color w:val="000000"/>
          <w:shd w:val="clear" w:color="auto" w:fill="FFFFFF"/>
        </w:rPr>
        <w:t xml:space="preserve">below 0 </w:t>
      </w:r>
      <w:r>
        <w:rPr>
          <w:rFonts w:ascii="Helvetica" w:hAnsi="Helvetica" w:cs="Helvetica"/>
          <w:color w:val="000000"/>
          <w:shd w:val="clear" w:color="auto" w:fill="FFFFFF"/>
        </w:rPr>
        <w:t xml:space="preserve">while a few </w:t>
      </w:r>
      <w:r w:rsidR="006002F6">
        <w:rPr>
          <w:rFonts w:ascii="Helvetica" w:hAnsi="Helvetica" w:cs="Helvetica"/>
          <w:color w:val="000000"/>
          <w:shd w:val="clear" w:color="auto" w:fill="FFFFFF"/>
        </w:rPr>
        <w:t>are</w:t>
      </w:r>
      <w:r>
        <w:rPr>
          <w:rFonts w:ascii="Helvetica" w:hAnsi="Helvetica" w:cs="Helvetica"/>
          <w:color w:val="000000"/>
          <w:shd w:val="clear" w:color="auto" w:fill="FFFFFF"/>
        </w:rPr>
        <w:t xml:space="preserve"> around </w:t>
      </w:r>
      <w:r w:rsidR="006002F6">
        <w:rPr>
          <w:rFonts w:ascii="Helvetica" w:hAnsi="Helvetica" w:cs="Helvetica"/>
          <w:color w:val="000000"/>
          <w:shd w:val="clear" w:color="auto" w:fill="FFFFFF"/>
        </w:rPr>
        <w:t>100</w:t>
      </w:r>
      <w:r>
        <w:rPr>
          <w:rFonts w:ascii="Helvetica" w:hAnsi="Helvetica" w:cs="Helvetica"/>
          <w:color w:val="000000"/>
          <w:shd w:val="clear" w:color="auto" w:fill="FFFFFF"/>
        </w:rPr>
        <w:t xml:space="preserve">. </w:t>
      </w:r>
      <w:r w:rsidR="006002F6">
        <w:rPr>
          <w:rFonts w:ascii="Helvetica" w:hAnsi="Helvetica" w:cs="Helvetica"/>
          <w:color w:val="000000"/>
          <w:shd w:val="clear" w:color="auto" w:fill="FFFFFF"/>
        </w:rPr>
        <w:t>Only one combination (hidden layer size = 10, batch size = 10, discount factor = 0.99, learning rate = 0.01) is above 200</w:t>
      </w:r>
      <w:r>
        <w:rPr>
          <w:rFonts w:ascii="Helvetica" w:hAnsi="Helvetica" w:cs="Helvetica"/>
          <w:color w:val="000000"/>
          <w:shd w:val="clear" w:color="auto" w:fill="FFFFFF"/>
        </w:rPr>
        <w:t>.</w:t>
      </w:r>
    </w:p>
    <w:p w14:paraId="75CBA92D" w14:textId="41B67273" w:rsidR="00807C55" w:rsidRDefault="00807C55" w:rsidP="00567DA9">
      <w:pPr>
        <w:ind w:firstLine="360"/>
        <w:jc w:val="both"/>
        <w:rPr>
          <w:rFonts w:ascii="Helvetica" w:hAnsi="Helvetica" w:cs="Helvetica"/>
          <w:color w:val="000000"/>
          <w:shd w:val="clear" w:color="auto" w:fill="FFFFFF"/>
        </w:rPr>
      </w:pPr>
    </w:p>
    <w:p w14:paraId="5B539ACD" w14:textId="5555900D" w:rsidR="00567DA9" w:rsidRPr="004244F5" w:rsidRDefault="004244F5" w:rsidP="004244F5">
      <w:pPr>
        <w:pStyle w:val="Heading1"/>
        <w:numPr>
          <w:ilvl w:val="0"/>
          <w:numId w:val="11"/>
        </w:numPr>
        <w:tabs>
          <w:tab w:val="left" w:pos="720"/>
        </w:tabs>
        <w:jc w:val="left"/>
        <w:rPr>
          <w:rFonts w:ascii="Arial" w:hAnsi="Arial" w:cs="Arial"/>
        </w:rPr>
      </w:pPr>
      <w:r>
        <w:rPr>
          <w:rFonts w:ascii="Arial" w:hAnsi="Arial" w:cs="Arial"/>
        </w:rPr>
        <w:t>ANALYSIS</w:t>
      </w:r>
    </w:p>
    <w:p w14:paraId="2B648CAE" w14:textId="6A2910AD" w:rsidR="004E260E" w:rsidRPr="00567DA9" w:rsidRDefault="004E260E" w:rsidP="004C1D12">
      <w:pPr>
        <w:jc w:val="both"/>
        <w:rPr>
          <w:rFonts w:ascii="Arial" w:hAnsi="Arial" w:cs="Arial"/>
          <w:b/>
        </w:rPr>
      </w:pPr>
      <w:r w:rsidRPr="00567DA9">
        <w:rPr>
          <w:rFonts w:ascii="Arial" w:hAnsi="Arial" w:cs="Arial"/>
          <w:b/>
        </w:rPr>
        <w:t>What worked best</w:t>
      </w:r>
    </w:p>
    <w:p w14:paraId="28735668" w14:textId="75EBF6E7" w:rsidR="00116B36" w:rsidRPr="00116B36" w:rsidRDefault="0056791C" w:rsidP="007752A6">
      <w:pPr>
        <w:ind w:firstLine="360"/>
        <w:jc w:val="both"/>
        <w:rPr>
          <w:rFonts w:ascii="Arial" w:hAnsi="Arial" w:cs="Arial"/>
        </w:rPr>
      </w:pPr>
      <w:r>
        <w:rPr>
          <w:rFonts w:ascii="Arial" w:hAnsi="Arial" w:cs="Arial"/>
        </w:rPr>
        <w:t xml:space="preserve">Nothing about solving this problem was easy or worked right out of the box. It was challenging to correctly implement the Policy Gradient algorithm. </w:t>
      </w:r>
      <w:r w:rsidR="005A7030">
        <w:rPr>
          <w:rFonts w:ascii="Arial" w:hAnsi="Arial" w:cs="Arial"/>
        </w:rPr>
        <w:t>Further, i</w:t>
      </w:r>
      <w:r>
        <w:rPr>
          <w:rFonts w:ascii="Arial" w:hAnsi="Arial" w:cs="Arial"/>
        </w:rPr>
        <w:t>t was challenging to effectively tune the hyperparameters.</w:t>
      </w:r>
      <w:r w:rsidR="00116B36">
        <w:rPr>
          <w:rFonts w:ascii="Arial" w:hAnsi="Arial" w:cs="Arial"/>
        </w:rPr>
        <w:t xml:space="preserve"> </w:t>
      </w:r>
      <w:r w:rsidR="00116B36">
        <w:rPr>
          <w:rFonts w:ascii="Arial" w:hAnsi="Arial" w:cs="Arial"/>
          <w:i/>
        </w:rPr>
        <w:br w:type="page"/>
      </w:r>
    </w:p>
    <w:p w14:paraId="27CC3CBD" w14:textId="1F94BF15" w:rsidR="00116B36" w:rsidRPr="00116B36" w:rsidRDefault="00116B36" w:rsidP="005A7030">
      <w:pPr>
        <w:ind w:firstLine="360"/>
        <w:jc w:val="both"/>
        <w:rPr>
          <w:rFonts w:ascii="Arial" w:hAnsi="Arial" w:cs="Arial"/>
          <w:i/>
        </w:rPr>
      </w:pPr>
      <w:r w:rsidRPr="00116B36">
        <w:rPr>
          <w:rFonts w:ascii="Arial" w:hAnsi="Arial" w:cs="Arial"/>
          <w:i/>
        </w:rPr>
        <w:lastRenderedPageBreak/>
        <w:t>Debugging:</w:t>
      </w:r>
    </w:p>
    <w:p w14:paraId="03A37DA7" w14:textId="63CF52FE" w:rsidR="00116B36" w:rsidRDefault="00116B36" w:rsidP="005A7030">
      <w:pPr>
        <w:ind w:firstLine="360"/>
        <w:jc w:val="both"/>
        <w:rPr>
          <w:rFonts w:ascii="Arial" w:hAnsi="Arial" w:cs="Arial"/>
        </w:rPr>
      </w:pPr>
      <w:r>
        <w:rPr>
          <w:rFonts w:ascii="Arial" w:hAnsi="Arial" w:cs="Arial"/>
        </w:rPr>
        <w:t xml:space="preserve">Since all of my code was hand written (without using any package implementations other than </w:t>
      </w:r>
      <w:proofErr w:type="spellStart"/>
      <w:r>
        <w:rPr>
          <w:rFonts w:ascii="Arial" w:hAnsi="Arial" w:cs="Arial"/>
        </w:rPr>
        <w:t>Numpy</w:t>
      </w:r>
      <w:proofErr w:type="spellEnd"/>
      <w:r>
        <w:rPr>
          <w:rFonts w:ascii="Arial" w:hAnsi="Arial" w:cs="Arial"/>
        </w:rPr>
        <w:t>) I was able to painstakingly debug each component of my algorithm. This worked well because I could see exactly what was happening at each line of code.</w:t>
      </w:r>
    </w:p>
    <w:p w14:paraId="17EDF9CC" w14:textId="77777777" w:rsidR="00116B36" w:rsidRPr="00116B36" w:rsidRDefault="00116B36" w:rsidP="005A7030">
      <w:pPr>
        <w:ind w:firstLine="360"/>
        <w:jc w:val="both"/>
        <w:rPr>
          <w:rFonts w:ascii="Arial" w:hAnsi="Arial" w:cs="Arial"/>
        </w:rPr>
      </w:pPr>
    </w:p>
    <w:p w14:paraId="23AFD708" w14:textId="442D4647" w:rsidR="00116B36" w:rsidRPr="00116B36" w:rsidRDefault="00116B36" w:rsidP="005A7030">
      <w:pPr>
        <w:ind w:firstLine="360"/>
        <w:jc w:val="both"/>
        <w:rPr>
          <w:rFonts w:ascii="Arial" w:hAnsi="Arial" w:cs="Arial"/>
          <w:i/>
        </w:rPr>
      </w:pPr>
      <w:r w:rsidRPr="00116B36">
        <w:rPr>
          <w:rFonts w:ascii="Arial" w:hAnsi="Arial" w:cs="Arial"/>
          <w:i/>
        </w:rPr>
        <w:t>Code Simplicity:</w:t>
      </w:r>
    </w:p>
    <w:p w14:paraId="1B6C2C1D" w14:textId="786BEABC" w:rsidR="00116B36" w:rsidRDefault="00116B36" w:rsidP="005A7030">
      <w:pPr>
        <w:ind w:firstLine="360"/>
        <w:jc w:val="both"/>
        <w:rPr>
          <w:rFonts w:ascii="Arial" w:hAnsi="Arial" w:cs="Arial"/>
        </w:rPr>
      </w:pPr>
      <w:r>
        <w:rPr>
          <w:rFonts w:ascii="Arial" w:hAnsi="Arial" w:cs="Arial"/>
        </w:rPr>
        <w:t>Once I was able to correct all of the issues with my implementation, the hyperparameter testing was seamless. I simply</w:t>
      </w:r>
      <w:r w:rsidR="007752A6">
        <w:rPr>
          <w:rFonts w:ascii="Arial" w:hAnsi="Arial" w:cs="Arial"/>
        </w:rPr>
        <w:t xml:space="preserve"> turned the code into a function and called that function with each hyperparameter as an input. </w:t>
      </w:r>
    </w:p>
    <w:p w14:paraId="5F192103" w14:textId="62144D86" w:rsidR="007752A6" w:rsidRDefault="007752A6" w:rsidP="005A7030">
      <w:pPr>
        <w:ind w:firstLine="360"/>
        <w:jc w:val="both"/>
        <w:rPr>
          <w:rFonts w:ascii="Arial" w:hAnsi="Arial" w:cs="Arial"/>
        </w:rPr>
      </w:pPr>
    </w:p>
    <w:p w14:paraId="3FEEFAED" w14:textId="19688385" w:rsidR="007752A6" w:rsidRPr="007752A6" w:rsidRDefault="007752A6" w:rsidP="005A7030">
      <w:pPr>
        <w:ind w:firstLine="360"/>
        <w:jc w:val="both"/>
        <w:rPr>
          <w:rFonts w:ascii="Arial" w:hAnsi="Arial" w:cs="Arial"/>
          <w:i/>
        </w:rPr>
      </w:pPr>
      <w:r w:rsidRPr="007752A6">
        <w:rPr>
          <w:rFonts w:ascii="Arial" w:hAnsi="Arial" w:cs="Arial"/>
          <w:i/>
        </w:rPr>
        <w:t>Graph Creation:</w:t>
      </w:r>
    </w:p>
    <w:p w14:paraId="598A4454" w14:textId="011A6A2C" w:rsidR="007752A6" w:rsidRDefault="007752A6" w:rsidP="005A7030">
      <w:pPr>
        <w:ind w:firstLine="360"/>
        <w:jc w:val="both"/>
        <w:rPr>
          <w:rFonts w:ascii="Arial" w:hAnsi="Arial" w:cs="Arial"/>
        </w:rPr>
      </w:pPr>
      <w:r>
        <w:rPr>
          <w:rFonts w:ascii="Arial" w:hAnsi="Arial" w:cs="Arial"/>
        </w:rPr>
        <w:t xml:space="preserve">I used matplotlib and </w:t>
      </w:r>
      <w:proofErr w:type="spellStart"/>
      <w:r>
        <w:rPr>
          <w:rFonts w:ascii="Arial" w:hAnsi="Arial" w:cs="Arial"/>
        </w:rPr>
        <w:t>pyplot</w:t>
      </w:r>
      <w:proofErr w:type="spellEnd"/>
      <w:r>
        <w:rPr>
          <w:rFonts w:ascii="Arial" w:hAnsi="Arial" w:cs="Arial"/>
        </w:rPr>
        <w:t xml:space="preserve"> to create each graph automatically.</w:t>
      </w:r>
    </w:p>
    <w:p w14:paraId="01039E20" w14:textId="77777777" w:rsidR="00567DA9" w:rsidRDefault="00567DA9" w:rsidP="004E260E">
      <w:pPr>
        <w:ind w:firstLine="360"/>
        <w:jc w:val="both"/>
        <w:rPr>
          <w:rFonts w:ascii="Arial" w:hAnsi="Arial" w:cs="Arial"/>
        </w:rPr>
      </w:pPr>
    </w:p>
    <w:p w14:paraId="5A71146D" w14:textId="13DA9BF8" w:rsidR="004E260E" w:rsidRPr="00567DA9" w:rsidRDefault="004E260E" w:rsidP="004C1D12">
      <w:pPr>
        <w:jc w:val="both"/>
        <w:rPr>
          <w:rFonts w:ascii="Arial" w:hAnsi="Arial" w:cs="Arial"/>
          <w:b/>
        </w:rPr>
      </w:pPr>
      <w:r w:rsidRPr="00567DA9">
        <w:rPr>
          <w:rFonts w:ascii="Arial" w:hAnsi="Arial" w:cs="Arial"/>
          <w:b/>
        </w:rPr>
        <w:t>What didn’t work</w:t>
      </w:r>
    </w:p>
    <w:p w14:paraId="182BA85E" w14:textId="77777777" w:rsidR="0056791C" w:rsidRPr="0056791C" w:rsidRDefault="0056791C" w:rsidP="004E260E">
      <w:pPr>
        <w:ind w:firstLine="360"/>
        <w:jc w:val="both"/>
        <w:rPr>
          <w:rFonts w:ascii="Arial" w:hAnsi="Arial" w:cs="Arial"/>
          <w:i/>
        </w:rPr>
      </w:pPr>
      <w:r w:rsidRPr="0056791C">
        <w:rPr>
          <w:rFonts w:ascii="Arial" w:hAnsi="Arial" w:cs="Arial"/>
          <w:i/>
        </w:rPr>
        <w:t>Development effort:</w:t>
      </w:r>
    </w:p>
    <w:p w14:paraId="62D14778" w14:textId="63F5B17F" w:rsidR="00567DA9" w:rsidRDefault="006D006E" w:rsidP="0056791C">
      <w:pPr>
        <w:ind w:firstLine="360"/>
        <w:jc w:val="both"/>
        <w:rPr>
          <w:rFonts w:ascii="Arial" w:hAnsi="Arial" w:cs="Arial"/>
        </w:rPr>
      </w:pPr>
      <w:r>
        <w:rPr>
          <w:rFonts w:ascii="Arial" w:hAnsi="Arial" w:cs="Arial"/>
        </w:rPr>
        <w:t xml:space="preserve">It took me over 40 hours of development time to </w:t>
      </w:r>
      <w:r w:rsidR="0056791C">
        <w:rPr>
          <w:rFonts w:ascii="Arial" w:hAnsi="Arial" w:cs="Arial"/>
        </w:rPr>
        <w:t xml:space="preserve">correctly </w:t>
      </w:r>
      <w:r>
        <w:rPr>
          <w:rFonts w:ascii="Arial" w:hAnsi="Arial" w:cs="Arial"/>
        </w:rPr>
        <w:t>implement th</w:t>
      </w:r>
      <w:r w:rsidR="0056791C">
        <w:rPr>
          <w:rFonts w:ascii="Arial" w:hAnsi="Arial" w:cs="Arial"/>
        </w:rPr>
        <w:t>e</w:t>
      </w:r>
      <w:r>
        <w:rPr>
          <w:rFonts w:ascii="Arial" w:hAnsi="Arial" w:cs="Arial"/>
        </w:rPr>
        <w:t xml:space="preserve"> algorithm. I </w:t>
      </w:r>
      <w:r w:rsidR="0056791C">
        <w:rPr>
          <w:rFonts w:ascii="Arial" w:hAnsi="Arial" w:cs="Arial"/>
        </w:rPr>
        <w:t>repeatedly incorrectly implemented key components and had to debug each line until I understood what was supposed to be happening and what was actually happening. Once implemented, identifying a set of hyperparameters to test was another struggle. I manually played with each of the four parameters until I got a sense of what the bounds should be, then implemented the experiment above (where I tested 120 different hyperparameter combinations) to find a suitable set.</w:t>
      </w:r>
    </w:p>
    <w:p w14:paraId="4EAAB16B" w14:textId="77777777" w:rsidR="005A7030" w:rsidRDefault="005A7030" w:rsidP="0056791C">
      <w:pPr>
        <w:ind w:firstLine="360"/>
        <w:jc w:val="both"/>
        <w:rPr>
          <w:rFonts w:ascii="Arial" w:hAnsi="Arial" w:cs="Arial"/>
          <w:i/>
        </w:rPr>
      </w:pPr>
    </w:p>
    <w:p w14:paraId="256BB3E1" w14:textId="6B58F48D" w:rsidR="0056791C" w:rsidRPr="0056791C" w:rsidRDefault="0056791C" w:rsidP="0056791C">
      <w:pPr>
        <w:ind w:firstLine="360"/>
        <w:jc w:val="both"/>
        <w:rPr>
          <w:rFonts w:ascii="Arial" w:hAnsi="Arial" w:cs="Arial"/>
          <w:i/>
        </w:rPr>
      </w:pPr>
      <w:r w:rsidRPr="0056791C">
        <w:rPr>
          <w:rFonts w:ascii="Arial" w:hAnsi="Arial" w:cs="Arial"/>
          <w:i/>
        </w:rPr>
        <w:t>Number of Episodes:</w:t>
      </w:r>
    </w:p>
    <w:p w14:paraId="63A75291" w14:textId="6AF46DCC" w:rsidR="0056791C" w:rsidRDefault="005A7030" w:rsidP="0056791C">
      <w:pPr>
        <w:ind w:firstLine="360"/>
        <w:jc w:val="both"/>
        <w:rPr>
          <w:rFonts w:ascii="Arial" w:hAnsi="Arial" w:cs="Arial"/>
        </w:rPr>
      </w:pPr>
      <w:r>
        <w:rPr>
          <w:rFonts w:ascii="Arial" w:hAnsi="Arial" w:cs="Arial"/>
        </w:rPr>
        <w:t>Most of my peers were using DQN and were able to solve this problem in well under 1,500 episodes. With Policy Gradient I was able to come close in under 2,000 episodes and successfully solved the problem with different hyperparameters in 3,000-4,000 episodes.</w:t>
      </w:r>
    </w:p>
    <w:p w14:paraId="178D97A7" w14:textId="77777777" w:rsidR="005A7030" w:rsidRDefault="005A7030" w:rsidP="0056791C">
      <w:pPr>
        <w:ind w:firstLine="360"/>
        <w:jc w:val="both"/>
        <w:rPr>
          <w:rFonts w:ascii="Arial" w:hAnsi="Arial" w:cs="Arial"/>
          <w:i/>
        </w:rPr>
      </w:pPr>
    </w:p>
    <w:p w14:paraId="3E252B50" w14:textId="05653ACE" w:rsidR="005A7030" w:rsidRPr="005A7030" w:rsidRDefault="005A7030" w:rsidP="0056791C">
      <w:pPr>
        <w:ind w:firstLine="360"/>
        <w:jc w:val="both"/>
        <w:rPr>
          <w:rFonts w:ascii="Arial" w:hAnsi="Arial" w:cs="Arial"/>
          <w:i/>
        </w:rPr>
      </w:pPr>
      <w:r w:rsidRPr="005A7030">
        <w:rPr>
          <w:rFonts w:ascii="Arial" w:hAnsi="Arial" w:cs="Arial"/>
          <w:i/>
        </w:rPr>
        <w:t>Number of Steps per Episode:</w:t>
      </w:r>
    </w:p>
    <w:p w14:paraId="7AB15C8B" w14:textId="6D6C1D59" w:rsidR="0056791C" w:rsidRDefault="005A7030" w:rsidP="003757A4">
      <w:pPr>
        <w:ind w:firstLine="360"/>
        <w:jc w:val="both"/>
        <w:rPr>
          <w:rFonts w:ascii="Arial" w:hAnsi="Arial" w:cs="Arial"/>
        </w:rPr>
      </w:pPr>
      <w:r>
        <w:rPr>
          <w:rFonts w:ascii="Arial" w:hAnsi="Arial" w:cs="Arial"/>
        </w:rPr>
        <w:t>I frequently ran into the same problem that peers reported: the lander hovers and never lands eventually timing out after 1,000 steps.</w:t>
      </w:r>
    </w:p>
    <w:p w14:paraId="1DFBBB4F" w14:textId="77777777" w:rsidR="00567DA9" w:rsidRDefault="00567DA9" w:rsidP="004E260E">
      <w:pPr>
        <w:ind w:firstLine="360"/>
        <w:jc w:val="both"/>
        <w:rPr>
          <w:rFonts w:ascii="Arial" w:hAnsi="Arial" w:cs="Arial"/>
        </w:rPr>
      </w:pPr>
    </w:p>
    <w:p w14:paraId="4AA4BF58" w14:textId="2980E6F0" w:rsidR="004E260E" w:rsidRDefault="004E260E" w:rsidP="004C1D12">
      <w:pPr>
        <w:jc w:val="both"/>
        <w:rPr>
          <w:rFonts w:ascii="Arial" w:hAnsi="Arial" w:cs="Arial"/>
          <w:b/>
        </w:rPr>
      </w:pPr>
      <w:r w:rsidRPr="00567DA9">
        <w:rPr>
          <w:rFonts w:ascii="Arial" w:hAnsi="Arial" w:cs="Arial"/>
          <w:b/>
        </w:rPr>
        <w:t>What I would try if I had more time</w:t>
      </w:r>
    </w:p>
    <w:p w14:paraId="1953EFBF" w14:textId="77777777" w:rsidR="0032663F" w:rsidRDefault="00AB0623" w:rsidP="004E260E">
      <w:pPr>
        <w:ind w:firstLine="360"/>
        <w:jc w:val="both"/>
        <w:rPr>
          <w:rFonts w:ascii="Arial" w:hAnsi="Arial" w:cs="Arial"/>
        </w:rPr>
      </w:pPr>
      <w:r>
        <w:rPr>
          <w:rFonts w:ascii="Arial" w:hAnsi="Arial" w:cs="Arial"/>
        </w:rPr>
        <w:t xml:space="preserve">I would try </w:t>
      </w:r>
      <w:r w:rsidR="0032663F">
        <w:rPr>
          <w:rFonts w:ascii="Arial" w:hAnsi="Arial" w:cs="Arial"/>
        </w:rPr>
        <w:t xml:space="preserve">to implement </w:t>
      </w:r>
      <w:r>
        <w:rPr>
          <w:rFonts w:ascii="Arial" w:hAnsi="Arial" w:cs="Arial"/>
        </w:rPr>
        <w:t>a few other algorithms</w:t>
      </w:r>
      <w:r w:rsidR="0032663F">
        <w:rPr>
          <w:rFonts w:ascii="Arial" w:hAnsi="Arial" w:cs="Arial"/>
        </w:rPr>
        <w:t xml:space="preserve">: </w:t>
      </w:r>
    </w:p>
    <w:p w14:paraId="551E43A3" w14:textId="77777777" w:rsidR="0032663F" w:rsidRDefault="004C1D12" w:rsidP="0032663F">
      <w:pPr>
        <w:pStyle w:val="ListParagraph"/>
        <w:numPr>
          <w:ilvl w:val="0"/>
          <w:numId w:val="25"/>
        </w:numPr>
        <w:jc w:val="both"/>
        <w:rPr>
          <w:rFonts w:ascii="Arial" w:hAnsi="Arial" w:cs="Arial"/>
        </w:rPr>
      </w:pPr>
      <w:r w:rsidRPr="0032663F">
        <w:rPr>
          <w:rFonts w:ascii="Arial" w:hAnsi="Arial" w:cs="Arial"/>
        </w:rPr>
        <w:t>REINFORCE</w:t>
      </w:r>
    </w:p>
    <w:p w14:paraId="20CD97B9" w14:textId="77777777" w:rsidR="0032663F" w:rsidRDefault="004C1D12" w:rsidP="0032663F">
      <w:pPr>
        <w:pStyle w:val="ListParagraph"/>
        <w:numPr>
          <w:ilvl w:val="0"/>
          <w:numId w:val="25"/>
        </w:numPr>
        <w:jc w:val="both"/>
        <w:rPr>
          <w:rFonts w:ascii="Arial" w:hAnsi="Arial" w:cs="Arial"/>
        </w:rPr>
      </w:pPr>
      <w:r w:rsidRPr="0032663F">
        <w:rPr>
          <w:rFonts w:ascii="Arial" w:hAnsi="Arial" w:cs="Arial"/>
        </w:rPr>
        <w:t>Actor-Critic methods</w:t>
      </w:r>
    </w:p>
    <w:p w14:paraId="51285C41" w14:textId="0A425D7E" w:rsidR="00AB0623" w:rsidRDefault="004C1D12" w:rsidP="0032663F">
      <w:pPr>
        <w:pStyle w:val="ListParagraph"/>
        <w:numPr>
          <w:ilvl w:val="0"/>
          <w:numId w:val="25"/>
        </w:numPr>
        <w:jc w:val="both"/>
        <w:rPr>
          <w:rFonts w:ascii="Arial" w:hAnsi="Arial" w:cs="Arial"/>
        </w:rPr>
      </w:pPr>
      <w:r w:rsidRPr="0032663F">
        <w:rPr>
          <w:rFonts w:ascii="Arial" w:hAnsi="Arial" w:cs="Arial"/>
        </w:rPr>
        <w:t>Proximal Policy Optimization (PPO).</w:t>
      </w:r>
    </w:p>
    <w:p w14:paraId="2C0B17A7" w14:textId="77777777" w:rsidR="0032663F" w:rsidRDefault="0032663F" w:rsidP="0032663F">
      <w:pPr>
        <w:jc w:val="both"/>
        <w:rPr>
          <w:rFonts w:ascii="Arial" w:hAnsi="Arial" w:cs="Arial"/>
        </w:rPr>
      </w:pPr>
    </w:p>
    <w:p w14:paraId="6C12816D" w14:textId="200ECF24" w:rsidR="00B56AFE" w:rsidRDefault="0032663F" w:rsidP="0032663F">
      <w:pPr>
        <w:ind w:firstLine="360"/>
        <w:jc w:val="both"/>
        <w:rPr>
          <w:rFonts w:ascii="Arial" w:hAnsi="Arial" w:cs="Arial"/>
        </w:rPr>
      </w:pPr>
      <w:r>
        <w:rPr>
          <w:rFonts w:ascii="Arial" w:hAnsi="Arial" w:cs="Arial"/>
        </w:rPr>
        <w:t>These algorithms are widely written about and are claimed to have better performance than plain Policy Gradient (these are all policy gradient methods). Unfortunately, I was not able to handle the added complexity for this project.</w:t>
      </w:r>
    </w:p>
    <w:p w14:paraId="732D4F00" w14:textId="77777777" w:rsidR="0032663F" w:rsidRDefault="0032663F" w:rsidP="0032663F">
      <w:pPr>
        <w:ind w:firstLine="360"/>
        <w:jc w:val="both"/>
        <w:rPr>
          <w:rFonts w:ascii="Arial" w:hAnsi="Arial" w:cs="Arial"/>
          <w:sz w:val="22"/>
          <w:szCs w:val="22"/>
        </w:rPr>
      </w:pPr>
    </w:p>
    <w:p w14:paraId="1CFC1D86" w14:textId="77777777" w:rsidR="00B56AFE" w:rsidRDefault="00B56AFE" w:rsidP="00B56AFE">
      <w:pPr>
        <w:pStyle w:val="HeaderAbs"/>
        <w:rPr>
          <w:rFonts w:ascii="Arial" w:hAnsi="Arial" w:cs="Arial"/>
          <w:sz w:val="22"/>
          <w:szCs w:val="22"/>
          <w:lang w:val="en-GB"/>
        </w:rPr>
      </w:pPr>
      <w:bookmarkStart w:id="2" w:name="_Ref473034950"/>
      <w:r>
        <w:rPr>
          <w:rFonts w:ascii="Arial" w:hAnsi="Arial" w:cs="Arial"/>
          <w:sz w:val="22"/>
          <w:szCs w:val="22"/>
          <w:lang w:val="en-GB"/>
        </w:rPr>
        <w:t>REFERENCES</w:t>
      </w:r>
      <w:bookmarkEnd w:id="2"/>
    </w:p>
    <w:p w14:paraId="7EB277BF" w14:textId="4BD272A5" w:rsidR="009174E2" w:rsidRPr="0097263D" w:rsidRDefault="0097263D" w:rsidP="0097263D">
      <w:pPr>
        <w:pStyle w:val="ListParagraph"/>
        <w:numPr>
          <w:ilvl w:val="0"/>
          <w:numId w:val="20"/>
        </w:numPr>
        <w:jc w:val="both"/>
        <w:rPr>
          <w:lang w:val="en-GB"/>
        </w:rPr>
      </w:pPr>
      <w:r>
        <w:rPr>
          <w:rFonts w:ascii="Arial" w:hAnsi="Arial" w:cs="Arial"/>
          <w:color w:val="222222"/>
          <w:shd w:val="clear" w:color="auto" w:fill="FFFFFF"/>
        </w:rPr>
        <w:t xml:space="preserve">Sutton, R. S., &amp; </w:t>
      </w:r>
      <w:proofErr w:type="spellStart"/>
      <w:r>
        <w:rPr>
          <w:rFonts w:ascii="Arial" w:hAnsi="Arial" w:cs="Arial"/>
          <w:color w:val="222222"/>
          <w:shd w:val="clear" w:color="auto" w:fill="FFFFFF"/>
        </w:rPr>
        <w:t>Barto</w:t>
      </w:r>
      <w:proofErr w:type="spellEnd"/>
      <w:r>
        <w:rPr>
          <w:rFonts w:ascii="Arial" w:hAnsi="Arial" w:cs="Arial"/>
          <w:color w:val="222222"/>
          <w:shd w:val="clear" w:color="auto" w:fill="FFFFFF"/>
        </w:rPr>
        <w:t>, A. G. (2018). </w:t>
      </w:r>
      <w:r>
        <w:rPr>
          <w:rFonts w:ascii="Arial" w:hAnsi="Arial" w:cs="Arial"/>
          <w:i/>
          <w:iCs/>
          <w:color w:val="222222"/>
          <w:shd w:val="clear" w:color="auto" w:fill="FFFFFF"/>
        </w:rPr>
        <w:t>Reinforcement learning: An introduction</w:t>
      </w:r>
      <w:r>
        <w:rPr>
          <w:rFonts w:ascii="Arial" w:hAnsi="Arial" w:cs="Arial"/>
          <w:color w:val="222222"/>
          <w:shd w:val="clear" w:color="auto" w:fill="FFFFFF"/>
        </w:rPr>
        <w:t>. MIT press.</w:t>
      </w:r>
    </w:p>
    <w:p w14:paraId="11067483" w14:textId="54903FA1" w:rsidR="0097263D" w:rsidRPr="00772BCC" w:rsidRDefault="0097263D" w:rsidP="00772BCC">
      <w:pPr>
        <w:pStyle w:val="ListParagraph"/>
        <w:numPr>
          <w:ilvl w:val="0"/>
          <w:numId w:val="20"/>
        </w:numPr>
        <w:jc w:val="both"/>
        <w:rPr>
          <w:lang w:val="en-GB"/>
        </w:rPr>
      </w:pPr>
      <w:proofErr w:type="spellStart"/>
      <w:r>
        <w:rPr>
          <w:rFonts w:ascii="Arial" w:hAnsi="Arial" w:cs="Arial"/>
          <w:color w:val="222222"/>
          <w:shd w:val="clear" w:color="auto" w:fill="FFFFFF"/>
        </w:rPr>
        <w:t>Karpathy</w:t>
      </w:r>
      <w:proofErr w:type="spellEnd"/>
      <w:r>
        <w:rPr>
          <w:rFonts w:ascii="Arial" w:hAnsi="Arial" w:cs="Arial"/>
          <w:color w:val="222222"/>
          <w:shd w:val="clear" w:color="auto" w:fill="FFFFFF"/>
        </w:rPr>
        <w:t>, A. (2016). Deep reinforcement learning: Pong from pixels. </w:t>
      </w:r>
      <w:r>
        <w:rPr>
          <w:rFonts w:ascii="Arial" w:hAnsi="Arial" w:cs="Arial"/>
          <w:i/>
          <w:iCs/>
          <w:color w:val="222222"/>
          <w:shd w:val="clear" w:color="auto" w:fill="FFFFFF"/>
        </w:rPr>
        <w:t xml:space="preserve">url: http://karpathy. </w:t>
      </w:r>
      <w:proofErr w:type="spellStart"/>
      <w:r>
        <w:rPr>
          <w:rFonts w:ascii="Arial" w:hAnsi="Arial" w:cs="Arial"/>
          <w:i/>
          <w:iCs/>
          <w:color w:val="222222"/>
          <w:shd w:val="clear" w:color="auto" w:fill="FFFFFF"/>
        </w:rPr>
        <w:t>github</w:t>
      </w:r>
      <w:proofErr w:type="spellEnd"/>
      <w:r>
        <w:rPr>
          <w:rFonts w:ascii="Arial" w:hAnsi="Arial" w:cs="Arial"/>
          <w:i/>
          <w:iCs/>
          <w:color w:val="222222"/>
          <w:shd w:val="clear" w:color="auto" w:fill="FFFFFF"/>
        </w:rPr>
        <w:t xml:space="preserve">. </w:t>
      </w:r>
      <w:proofErr w:type="spellStart"/>
      <w:r>
        <w:rPr>
          <w:rFonts w:ascii="Arial" w:hAnsi="Arial" w:cs="Arial"/>
          <w:i/>
          <w:iCs/>
          <w:color w:val="222222"/>
          <w:shd w:val="clear" w:color="auto" w:fill="FFFFFF"/>
        </w:rPr>
        <w:t>io</w:t>
      </w:r>
      <w:proofErr w:type="spellEnd"/>
      <w:r>
        <w:rPr>
          <w:rFonts w:ascii="Arial" w:hAnsi="Arial" w:cs="Arial"/>
          <w:i/>
          <w:iCs/>
          <w:color w:val="222222"/>
          <w:shd w:val="clear" w:color="auto" w:fill="FFFFFF"/>
        </w:rPr>
        <w:t>/2016/05/31/</w:t>
      </w:r>
      <w:proofErr w:type="spellStart"/>
      <w:r>
        <w:rPr>
          <w:rFonts w:ascii="Arial" w:hAnsi="Arial" w:cs="Arial"/>
          <w:i/>
          <w:iCs/>
          <w:color w:val="222222"/>
          <w:shd w:val="clear" w:color="auto" w:fill="FFFFFF"/>
        </w:rPr>
        <w:t>rl</w:t>
      </w:r>
      <w:proofErr w:type="spellEnd"/>
      <w:r>
        <w:rPr>
          <w:rFonts w:ascii="Arial" w:hAnsi="Arial" w:cs="Arial"/>
          <w:color w:val="222222"/>
          <w:shd w:val="clear" w:color="auto" w:fill="FFFFFF"/>
        </w:rPr>
        <w:t>.</w:t>
      </w:r>
    </w:p>
    <w:sectPr w:rsidR="0097263D" w:rsidRPr="00772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1" w15:restartNumberingAfterBreak="0">
    <w:nsid w:val="082C2BB7"/>
    <w:multiLevelType w:val="hybridMultilevel"/>
    <w:tmpl w:val="B0C63740"/>
    <w:lvl w:ilvl="0" w:tplc="7DB4F9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42124"/>
    <w:multiLevelType w:val="hybridMultilevel"/>
    <w:tmpl w:val="F56CBA28"/>
    <w:lvl w:ilvl="0" w:tplc="0E0C5F14">
      <w:start w:val="1"/>
      <w:numFmt w:val="decimal"/>
      <w:lvlText w:val="%1."/>
      <w:lvlJc w:val="left"/>
      <w:pPr>
        <w:ind w:left="720" w:hanging="360"/>
      </w:pPr>
      <w:rPr>
        <w:rFonts w:ascii="Helvetica" w:hAnsi="Helvetica" w:cs="Helvetica" w:hint="default"/>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870EC7"/>
    <w:multiLevelType w:val="hybridMultilevel"/>
    <w:tmpl w:val="F01AA5B2"/>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8F0C18"/>
    <w:multiLevelType w:val="hybridMultilevel"/>
    <w:tmpl w:val="59D81EAC"/>
    <w:lvl w:ilvl="0" w:tplc="F6E8B33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82355F8"/>
    <w:multiLevelType w:val="hybridMultilevel"/>
    <w:tmpl w:val="D0028B7C"/>
    <w:lvl w:ilvl="0" w:tplc="FAF8A7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89603E"/>
    <w:multiLevelType w:val="multilevel"/>
    <w:tmpl w:val="0AB06E12"/>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8" w15:restartNumberingAfterBreak="0">
    <w:nsid w:val="433D4E63"/>
    <w:multiLevelType w:val="hybridMultilevel"/>
    <w:tmpl w:val="C7BC2C10"/>
    <w:lvl w:ilvl="0" w:tplc="4D120998">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outline w:val="0"/>
        <w:shadow w:val="0"/>
        <w:emboss w:val="0"/>
        <w:imprint w:val="0"/>
        <w:vanish w:val="0"/>
        <w:webHidden w:val="0"/>
        <w:color w:val="auto"/>
        <w:spacing w:val="0"/>
        <w:w w:val="100"/>
        <w:kern w:val="0"/>
        <w:position w:val="0"/>
        <w:sz w:val="16"/>
        <w:u w:val="none"/>
        <w:effect w:val="none"/>
        <w:vertAlign w:val="superscript"/>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BB47FAC"/>
    <w:multiLevelType w:val="hybridMultilevel"/>
    <w:tmpl w:val="7CDA2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FC74F4"/>
    <w:multiLevelType w:val="hybridMultilevel"/>
    <w:tmpl w:val="E2FA198A"/>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554B5DD6"/>
    <w:multiLevelType w:val="hybridMultilevel"/>
    <w:tmpl w:val="1F3C952C"/>
    <w:lvl w:ilvl="0" w:tplc="634EFB5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EF4094"/>
    <w:multiLevelType w:val="hybridMultilevel"/>
    <w:tmpl w:val="A82A02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9FB400A"/>
    <w:multiLevelType w:val="hybridMultilevel"/>
    <w:tmpl w:val="45A2E69C"/>
    <w:lvl w:ilvl="0" w:tplc="1E5E6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A04B30"/>
    <w:multiLevelType w:val="hybridMultilevel"/>
    <w:tmpl w:val="A13AA3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FA762E6"/>
    <w:multiLevelType w:val="hybridMultilevel"/>
    <w:tmpl w:val="AFC478A8"/>
    <w:lvl w:ilvl="0" w:tplc="61AC8B40">
      <w:start w:val="1"/>
      <w:numFmt w:val="decimal"/>
      <w:lvlText w:val="%1."/>
      <w:lvlJc w:val="left"/>
      <w:pPr>
        <w:ind w:left="720" w:hanging="360"/>
      </w:pPr>
      <w:rPr>
        <w:rFonts w:ascii="Arial" w:hAnsi="Arial" w:cs="Arial"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20" w15:restartNumberingAfterBreak="0">
    <w:nsid w:val="70A5444D"/>
    <w:multiLevelType w:val="hybridMultilevel"/>
    <w:tmpl w:val="15AE1D62"/>
    <w:lvl w:ilvl="0" w:tplc="8B84DC9C">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D47833"/>
    <w:multiLevelType w:val="hybridMultilevel"/>
    <w:tmpl w:val="423662EE"/>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C162AD2"/>
    <w:multiLevelType w:val="hybridMultilevel"/>
    <w:tmpl w:val="CB9E27F2"/>
    <w:lvl w:ilvl="0" w:tplc="9C8E8A3C">
      <w:start w:val="1"/>
      <w:numFmt w:val="bullet"/>
      <w:lvlText w:val="-"/>
      <w:lvlJc w:val="left"/>
      <w:pPr>
        <w:ind w:left="720" w:hanging="360"/>
      </w:pPr>
      <w:rPr>
        <w:rFonts w:ascii="Arial" w:eastAsia="SimSu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num>
  <w:num w:numId="7">
    <w:abstractNumId w:val="0"/>
    <w:lvlOverride w:ilvl="0">
      <w:startOverride w:val="1"/>
    </w:lvlOverride>
  </w:num>
  <w:num w:numId="8">
    <w:abstractNumId w:val="5"/>
  </w:num>
  <w:num w:numId="9">
    <w:abstractNumId w:val="9"/>
  </w:num>
  <w:num w:numId="10">
    <w:abstractNumId w:val="10"/>
  </w:num>
  <w:num w:numId="11">
    <w:abstractNumId w:val="14"/>
  </w:num>
  <w:num w:numId="12">
    <w:abstractNumId w:val="16"/>
  </w:num>
  <w:num w:numId="13">
    <w:abstractNumId w:val="11"/>
  </w:num>
  <w:num w:numId="14">
    <w:abstractNumId w:val="3"/>
  </w:num>
  <w:num w:numId="15">
    <w:abstractNumId w:val="4"/>
  </w:num>
  <w:num w:numId="16">
    <w:abstractNumId w:val="21"/>
  </w:num>
  <w:num w:numId="17">
    <w:abstractNumId w:val="15"/>
  </w:num>
  <w:num w:numId="18">
    <w:abstractNumId w:val="20"/>
  </w:num>
  <w:num w:numId="19">
    <w:abstractNumId w:val="8"/>
  </w:num>
  <w:num w:numId="20">
    <w:abstractNumId w:val="17"/>
  </w:num>
  <w:num w:numId="21">
    <w:abstractNumId w:val="2"/>
  </w:num>
  <w:num w:numId="22">
    <w:abstractNumId w:val="13"/>
  </w:num>
  <w:num w:numId="23">
    <w:abstractNumId w:val="6"/>
  </w:num>
  <w:num w:numId="24">
    <w:abstractNumId w:val="1"/>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BB9"/>
    <w:rsid w:val="0001390E"/>
    <w:rsid w:val="00026785"/>
    <w:rsid w:val="000512D0"/>
    <w:rsid w:val="00064828"/>
    <w:rsid w:val="00073E1D"/>
    <w:rsid w:val="000B0B3B"/>
    <w:rsid w:val="00116B36"/>
    <w:rsid w:val="00121AF5"/>
    <w:rsid w:val="00135ADB"/>
    <w:rsid w:val="001A25F5"/>
    <w:rsid w:val="001A5B2E"/>
    <w:rsid w:val="001B7273"/>
    <w:rsid w:val="001E405E"/>
    <w:rsid w:val="001F685E"/>
    <w:rsid w:val="00233DEF"/>
    <w:rsid w:val="00262DC8"/>
    <w:rsid w:val="00284EEA"/>
    <w:rsid w:val="002907D3"/>
    <w:rsid w:val="002924E3"/>
    <w:rsid w:val="002F6F01"/>
    <w:rsid w:val="00303B95"/>
    <w:rsid w:val="00304900"/>
    <w:rsid w:val="0032663F"/>
    <w:rsid w:val="00330D84"/>
    <w:rsid w:val="00365854"/>
    <w:rsid w:val="003757A4"/>
    <w:rsid w:val="00397392"/>
    <w:rsid w:val="003A0B74"/>
    <w:rsid w:val="003A1465"/>
    <w:rsid w:val="003E317A"/>
    <w:rsid w:val="00412716"/>
    <w:rsid w:val="004244F5"/>
    <w:rsid w:val="00486A4E"/>
    <w:rsid w:val="004C1D12"/>
    <w:rsid w:val="004E260E"/>
    <w:rsid w:val="004F25B0"/>
    <w:rsid w:val="00505B56"/>
    <w:rsid w:val="005645BA"/>
    <w:rsid w:val="0056791C"/>
    <w:rsid w:val="00567DA9"/>
    <w:rsid w:val="005A7030"/>
    <w:rsid w:val="005A7DC3"/>
    <w:rsid w:val="005E66FD"/>
    <w:rsid w:val="005F7916"/>
    <w:rsid w:val="006002F6"/>
    <w:rsid w:val="0060337A"/>
    <w:rsid w:val="00603FC9"/>
    <w:rsid w:val="006362CD"/>
    <w:rsid w:val="00657721"/>
    <w:rsid w:val="006674DF"/>
    <w:rsid w:val="00694196"/>
    <w:rsid w:val="006B35AE"/>
    <w:rsid w:val="006C61B8"/>
    <w:rsid w:val="006D006E"/>
    <w:rsid w:val="006D73C0"/>
    <w:rsid w:val="006E7B65"/>
    <w:rsid w:val="00715E27"/>
    <w:rsid w:val="00724E61"/>
    <w:rsid w:val="0076299B"/>
    <w:rsid w:val="00766EA9"/>
    <w:rsid w:val="00772BCC"/>
    <w:rsid w:val="007752A6"/>
    <w:rsid w:val="007B131F"/>
    <w:rsid w:val="007F2440"/>
    <w:rsid w:val="008045AB"/>
    <w:rsid w:val="00806FBC"/>
    <w:rsid w:val="00807C55"/>
    <w:rsid w:val="008A21E0"/>
    <w:rsid w:val="008A481A"/>
    <w:rsid w:val="008E42F2"/>
    <w:rsid w:val="00914F8A"/>
    <w:rsid w:val="009174E2"/>
    <w:rsid w:val="0097263D"/>
    <w:rsid w:val="00976AFE"/>
    <w:rsid w:val="009811B0"/>
    <w:rsid w:val="00992D8C"/>
    <w:rsid w:val="009F05F8"/>
    <w:rsid w:val="00A16EFF"/>
    <w:rsid w:val="00A24B8D"/>
    <w:rsid w:val="00A73EBA"/>
    <w:rsid w:val="00A82BB9"/>
    <w:rsid w:val="00AA241E"/>
    <w:rsid w:val="00AB0623"/>
    <w:rsid w:val="00AB659A"/>
    <w:rsid w:val="00AF0EF6"/>
    <w:rsid w:val="00B17EF0"/>
    <w:rsid w:val="00B56572"/>
    <w:rsid w:val="00B56AFE"/>
    <w:rsid w:val="00B66DA7"/>
    <w:rsid w:val="00B97B34"/>
    <w:rsid w:val="00BB53E5"/>
    <w:rsid w:val="00BC1F22"/>
    <w:rsid w:val="00BE6221"/>
    <w:rsid w:val="00BF4B19"/>
    <w:rsid w:val="00C10E8C"/>
    <w:rsid w:val="00C25E2D"/>
    <w:rsid w:val="00C61F49"/>
    <w:rsid w:val="00CB4F75"/>
    <w:rsid w:val="00CE145F"/>
    <w:rsid w:val="00CE17D4"/>
    <w:rsid w:val="00CE4FCE"/>
    <w:rsid w:val="00D1375F"/>
    <w:rsid w:val="00D21F97"/>
    <w:rsid w:val="00D32191"/>
    <w:rsid w:val="00D32D89"/>
    <w:rsid w:val="00D7308D"/>
    <w:rsid w:val="00DB38EA"/>
    <w:rsid w:val="00DD1CA6"/>
    <w:rsid w:val="00E36C7B"/>
    <w:rsid w:val="00E45E24"/>
    <w:rsid w:val="00EA2049"/>
    <w:rsid w:val="00EC1061"/>
    <w:rsid w:val="00F42726"/>
    <w:rsid w:val="00F457E6"/>
    <w:rsid w:val="00F9208E"/>
    <w:rsid w:val="00FD79BB"/>
    <w:rsid w:val="00FE16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E155D"/>
  <w15:chartTrackingRefBased/>
  <w15:docId w15:val="{278BA310-4FF1-45AE-9943-FEEDE5D1B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6AFE"/>
    <w:pPr>
      <w:spacing w:after="0" w:line="240" w:lineRule="auto"/>
      <w:jc w:val="center"/>
    </w:pPr>
    <w:rPr>
      <w:rFonts w:ascii="Times New Roman" w:eastAsia="SimSun" w:hAnsi="Times New Roman" w:cs="Times New Roman"/>
      <w:sz w:val="20"/>
      <w:szCs w:val="20"/>
      <w:lang w:eastAsia="en-US"/>
    </w:rPr>
  </w:style>
  <w:style w:type="paragraph" w:styleId="Heading1">
    <w:name w:val="heading 1"/>
    <w:basedOn w:val="Normal"/>
    <w:next w:val="Normal"/>
    <w:link w:val="Heading1Char"/>
    <w:qFormat/>
    <w:rsid w:val="00B56AFE"/>
    <w:pPr>
      <w:keepNext/>
      <w:keepLines/>
      <w:numPr>
        <w:numId w:val="1"/>
      </w:numPr>
      <w:tabs>
        <w:tab w:val="left" w:pos="216"/>
      </w:tabs>
      <w:spacing w:before="160" w:after="80"/>
      <w:ind w:firstLine="0"/>
      <w:outlineLvl w:val="0"/>
    </w:pPr>
    <w:rPr>
      <w:rFonts w:eastAsia="Times New Roman"/>
      <w:smallCaps/>
      <w:noProof/>
    </w:rPr>
  </w:style>
  <w:style w:type="paragraph" w:styleId="Heading2">
    <w:name w:val="heading 2"/>
    <w:basedOn w:val="Normal"/>
    <w:next w:val="Normal"/>
    <w:link w:val="Heading2Char"/>
    <w:semiHidden/>
    <w:unhideWhenUsed/>
    <w:qFormat/>
    <w:rsid w:val="00B56AFE"/>
    <w:pPr>
      <w:keepNext/>
      <w:keepLines/>
      <w:numPr>
        <w:ilvl w:val="1"/>
        <w:numId w:val="1"/>
      </w:numPr>
      <w:tabs>
        <w:tab w:val="num" w:pos="288"/>
      </w:tabs>
      <w:spacing w:before="120" w:after="60"/>
      <w:jc w:val="left"/>
      <w:outlineLvl w:val="1"/>
    </w:pPr>
    <w:rPr>
      <w:rFonts w:eastAsia="Times New Roman"/>
      <w:i/>
      <w:iCs/>
      <w:noProof/>
    </w:rPr>
  </w:style>
  <w:style w:type="paragraph" w:styleId="Heading3">
    <w:name w:val="heading 3"/>
    <w:basedOn w:val="Normal"/>
    <w:next w:val="Normal"/>
    <w:link w:val="Heading3Char"/>
    <w:semiHidden/>
    <w:unhideWhenUsed/>
    <w:qFormat/>
    <w:rsid w:val="00B56AFE"/>
    <w:pPr>
      <w:numPr>
        <w:ilvl w:val="2"/>
        <w:numId w:val="1"/>
      </w:numPr>
      <w:spacing w:line="240" w:lineRule="exact"/>
      <w:ind w:firstLine="288"/>
      <w:jc w:val="both"/>
      <w:outlineLvl w:val="2"/>
    </w:pPr>
    <w:rPr>
      <w:rFonts w:eastAsia="Times New Roman"/>
      <w:i/>
      <w:iCs/>
      <w:noProof/>
    </w:rPr>
  </w:style>
  <w:style w:type="paragraph" w:styleId="Heading4">
    <w:name w:val="heading 4"/>
    <w:basedOn w:val="Normal"/>
    <w:next w:val="Normal"/>
    <w:link w:val="Heading4Char"/>
    <w:semiHidden/>
    <w:unhideWhenUsed/>
    <w:qFormat/>
    <w:rsid w:val="00B56AFE"/>
    <w:pPr>
      <w:numPr>
        <w:ilvl w:val="3"/>
        <w:numId w:val="1"/>
      </w:numPr>
      <w:tabs>
        <w:tab w:val="clear" w:pos="630"/>
        <w:tab w:val="left" w:pos="720"/>
      </w:tabs>
      <w:spacing w:before="40" w:after="40"/>
      <w:ind w:firstLine="504"/>
      <w:jc w:val="both"/>
      <w:outlineLvl w:val="3"/>
    </w:pPr>
    <w:rPr>
      <w:rFonts w:eastAsia="Times New Roman"/>
      <w:i/>
      <w:iCs/>
      <w:noProof/>
    </w:rPr>
  </w:style>
  <w:style w:type="paragraph" w:styleId="Heading5">
    <w:name w:val="heading 5"/>
    <w:basedOn w:val="Normal"/>
    <w:next w:val="Normal"/>
    <w:link w:val="Heading5Char"/>
    <w:semiHidden/>
    <w:unhideWhenUsed/>
    <w:qFormat/>
    <w:rsid w:val="00B56AFE"/>
    <w:pPr>
      <w:tabs>
        <w:tab w:val="left" w:pos="360"/>
      </w:tabs>
      <w:spacing w:before="160" w:after="80"/>
      <w:outlineLvl w:val="4"/>
    </w:pPr>
    <w:rPr>
      <w:rFonts w:eastAsia="Times New Roman"/>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6AFE"/>
    <w:rPr>
      <w:rFonts w:ascii="Times New Roman" w:eastAsia="Times New Roman" w:hAnsi="Times New Roman" w:cs="Times New Roman"/>
      <w:smallCaps/>
      <w:noProof/>
      <w:sz w:val="20"/>
      <w:szCs w:val="20"/>
      <w:lang w:eastAsia="en-US"/>
    </w:rPr>
  </w:style>
  <w:style w:type="character" w:customStyle="1" w:styleId="Heading2Char">
    <w:name w:val="Heading 2 Char"/>
    <w:basedOn w:val="DefaultParagraphFont"/>
    <w:link w:val="Heading2"/>
    <w:semiHidden/>
    <w:rsid w:val="00B56AFE"/>
    <w:rPr>
      <w:rFonts w:ascii="Times New Roman" w:eastAsia="Times New Roman" w:hAnsi="Times New Roman" w:cs="Times New Roman"/>
      <w:i/>
      <w:iCs/>
      <w:noProof/>
      <w:sz w:val="20"/>
      <w:szCs w:val="20"/>
      <w:lang w:eastAsia="en-US"/>
    </w:rPr>
  </w:style>
  <w:style w:type="character" w:customStyle="1" w:styleId="Heading3Char">
    <w:name w:val="Heading 3 Char"/>
    <w:basedOn w:val="DefaultParagraphFont"/>
    <w:link w:val="Heading3"/>
    <w:semiHidden/>
    <w:rsid w:val="00B56AFE"/>
    <w:rPr>
      <w:rFonts w:ascii="Times New Roman" w:eastAsia="Times New Roman" w:hAnsi="Times New Roman" w:cs="Times New Roman"/>
      <w:i/>
      <w:iCs/>
      <w:noProof/>
      <w:sz w:val="20"/>
      <w:szCs w:val="20"/>
      <w:lang w:eastAsia="en-US"/>
    </w:rPr>
  </w:style>
  <w:style w:type="character" w:customStyle="1" w:styleId="Heading4Char">
    <w:name w:val="Heading 4 Char"/>
    <w:basedOn w:val="DefaultParagraphFont"/>
    <w:link w:val="Heading4"/>
    <w:semiHidden/>
    <w:rsid w:val="00B56AFE"/>
    <w:rPr>
      <w:rFonts w:ascii="Times New Roman" w:eastAsia="Times New Roman" w:hAnsi="Times New Roman" w:cs="Times New Roman"/>
      <w:i/>
      <w:iCs/>
      <w:noProof/>
      <w:sz w:val="20"/>
      <w:szCs w:val="20"/>
      <w:lang w:eastAsia="en-US"/>
    </w:rPr>
  </w:style>
  <w:style w:type="character" w:customStyle="1" w:styleId="Heading5Char">
    <w:name w:val="Heading 5 Char"/>
    <w:basedOn w:val="DefaultParagraphFont"/>
    <w:link w:val="Heading5"/>
    <w:semiHidden/>
    <w:rsid w:val="00B56AFE"/>
    <w:rPr>
      <w:rFonts w:ascii="Times New Roman" w:eastAsia="Times New Roman" w:hAnsi="Times New Roman" w:cs="Times New Roman"/>
      <w:smallCaps/>
      <w:noProof/>
      <w:sz w:val="20"/>
      <w:szCs w:val="20"/>
      <w:lang w:eastAsia="en-US"/>
    </w:rPr>
  </w:style>
  <w:style w:type="paragraph" w:styleId="BodyText">
    <w:name w:val="Body Text"/>
    <w:basedOn w:val="Normal"/>
    <w:link w:val="BodyTextChar"/>
    <w:semiHidden/>
    <w:unhideWhenUsed/>
    <w:rsid w:val="00B56AFE"/>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semiHidden/>
    <w:rsid w:val="00B56AFE"/>
    <w:rPr>
      <w:rFonts w:ascii="Times New Roman" w:eastAsia="SimSun" w:hAnsi="Times New Roman" w:cs="Times New Roman"/>
      <w:spacing w:val="-1"/>
      <w:sz w:val="20"/>
      <w:szCs w:val="20"/>
      <w:lang w:val="x-none" w:eastAsia="x-none"/>
    </w:rPr>
  </w:style>
  <w:style w:type="paragraph" w:customStyle="1" w:styleId="Abstract">
    <w:name w:val="Abstract"/>
    <w:rsid w:val="00B56AFE"/>
    <w:pPr>
      <w:spacing w:after="200" w:line="240" w:lineRule="auto"/>
      <w:ind w:firstLine="272"/>
      <w:jc w:val="both"/>
    </w:pPr>
    <w:rPr>
      <w:rFonts w:ascii="Times New Roman" w:eastAsia="SimSun" w:hAnsi="Times New Roman" w:cs="Times New Roman"/>
      <w:b/>
      <w:bCs/>
      <w:sz w:val="18"/>
      <w:szCs w:val="18"/>
      <w:lang w:eastAsia="en-US"/>
    </w:rPr>
  </w:style>
  <w:style w:type="paragraph" w:customStyle="1" w:styleId="Author">
    <w:name w:val="Author"/>
    <w:rsid w:val="00B56AFE"/>
    <w:pPr>
      <w:spacing w:before="360" w:after="40" w:line="240" w:lineRule="auto"/>
      <w:jc w:val="center"/>
    </w:pPr>
    <w:rPr>
      <w:rFonts w:ascii="Times New Roman" w:eastAsia="SimSun" w:hAnsi="Times New Roman" w:cs="Times New Roman"/>
      <w:noProof/>
      <w:lang w:eastAsia="en-US"/>
    </w:rPr>
  </w:style>
  <w:style w:type="paragraph" w:customStyle="1" w:styleId="bulletlist">
    <w:name w:val="bullet list"/>
    <w:basedOn w:val="BodyText"/>
    <w:rsid w:val="00B56AFE"/>
    <w:pPr>
      <w:numPr>
        <w:numId w:val="2"/>
      </w:numPr>
      <w:ind w:left="576" w:hanging="288"/>
    </w:pPr>
  </w:style>
  <w:style w:type="paragraph" w:customStyle="1" w:styleId="equation">
    <w:name w:val="equation"/>
    <w:basedOn w:val="Normal"/>
    <w:rsid w:val="00B56AF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B56AFE"/>
    <w:pPr>
      <w:numPr>
        <w:numId w:val="3"/>
      </w:numPr>
      <w:tabs>
        <w:tab w:val="left" w:pos="533"/>
      </w:tabs>
      <w:spacing w:before="80" w:after="200" w:line="240" w:lineRule="auto"/>
      <w:ind w:left="0" w:firstLine="0"/>
      <w:jc w:val="both"/>
    </w:pPr>
    <w:rPr>
      <w:rFonts w:ascii="Times New Roman" w:eastAsia="SimSun" w:hAnsi="Times New Roman" w:cs="Times New Roman"/>
      <w:noProof/>
      <w:sz w:val="16"/>
      <w:szCs w:val="16"/>
      <w:lang w:eastAsia="en-US"/>
    </w:rPr>
  </w:style>
  <w:style w:type="paragraph" w:customStyle="1" w:styleId="papertitle">
    <w:name w:val="paper title"/>
    <w:rsid w:val="00B56AFE"/>
    <w:pPr>
      <w:spacing w:after="120" w:line="240" w:lineRule="auto"/>
      <w:jc w:val="center"/>
    </w:pPr>
    <w:rPr>
      <w:rFonts w:ascii="Times New Roman" w:eastAsia="MS Mincho" w:hAnsi="Times New Roman" w:cs="Times New Roman"/>
      <w:noProof/>
      <w:sz w:val="48"/>
      <w:szCs w:val="48"/>
      <w:lang w:eastAsia="en-US"/>
    </w:rPr>
  </w:style>
  <w:style w:type="paragraph" w:customStyle="1" w:styleId="references">
    <w:name w:val="references"/>
    <w:rsid w:val="00B56AFE"/>
    <w:pPr>
      <w:numPr>
        <w:numId w:val="4"/>
      </w:numPr>
      <w:spacing w:after="50" w:line="180" w:lineRule="exact"/>
      <w:jc w:val="both"/>
    </w:pPr>
    <w:rPr>
      <w:rFonts w:ascii="Times New Roman" w:eastAsia="MS Mincho" w:hAnsi="Times New Roman" w:cs="Times New Roman"/>
      <w:noProof/>
      <w:sz w:val="16"/>
      <w:szCs w:val="16"/>
      <w:lang w:eastAsia="en-US"/>
    </w:rPr>
  </w:style>
  <w:style w:type="paragraph" w:customStyle="1" w:styleId="sponsors">
    <w:name w:val="sponsors"/>
    <w:rsid w:val="00B56AFE"/>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eastAsia="en-US"/>
    </w:rPr>
  </w:style>
  <w:style w:type="paragraph" w:customStyle="1" w:styleId="tablecolhead">
    <w:name w:val="table col head"/>
    <w:basedOn w:val="Normal"/>
    <w:rsid w:val="00B56AFE"/>
    <w:rPr>
      <w:b/>
      <w:bCs/>
      <w:sz w:val="16"/>
      <w:szCs w:val="16"/>
    </w:rPr>
  </w:style>
  <w:style w:type="paragraph" w:customStyle="1" w:styleId="tablecolsubhead">
    <w:name w:val="table col subhead"/>
    <w:basedOn w:val="tablecolhead"/>
    <w:rsid w:val="00B56AFE"/>
    <w:rPr>
      <w:i/>
      <w:iCs/>
      <w:sz w:val="15"/>
      <w:szCs w:val="15"/>
    </w:rPr>
  </w:style>
  <w:style w:type="paragraph" w:customStyle="1" w:styleId="tablecopy">
    <w:name w:val="table copy"/>
    <w:rsid w:val="00B56AFE"/>
    <w:pPr>
      <w:spacing w:after="0" w:line="240" w:lineRule="auto"/>
      <w:jc w:val="both"/>
    </w:pPr>
    <w:rPr>
      <w:rFonts w:ascii="Times New Roman" w:eastAsia="SimSun" w:hAnsi="Times New Roman" w:cs="Times New Roman"/>
      <w:noProof/>
      <w:sz w:val="16"/>
      <w:szCs w:val="16"/>
      <w:lang w:eastAsia="en-US"/>
    </w:rPr>
  </w:style>
  <w:style w:type="paragraph" w:customStyle="1" w:styleId="tablefootnote">
    <w:name w:val="table footnote"/>
    <w:rsid w:val="00B56AFE"/>
    <w:pPr>
      <w:numPr>
        <w:numId w:val="5"/>
      </w:numPr>
      <w:spacing w:before="60" w:after="30" w:line="240" w:lineRule="auto"/>
      <w:ind w:left="58" w:hanging="29"/>
      <w:jc w:val="right"/>
    </w:pPr>
    <w:rPr>
      <w:rFonts w:ascii="Times New Roman" w:eastAsia="SimSun" w:hAnsi="Times New Roman" w:cs="Times New Roman"/>
      <w:sz w:val="12"/>
      <w:szCs w:val="12"/>
      <w:lang w:eastAsia="en-US"/>
    </w:rPr>
  </w:style>
  <w:style w:type="paragraph" w:customStyle="1" w:styleId="tablehead">
    <w:name w:val="table head"/>
    <w:rsid w:val="00B56AFE"/>
    <w:pPr>
      <w:numPr>
        <w:numId w:val="6"/>
      </w:numPr>
      <w:spacing w:before="240" w:after="120" w:line="216" w:lineRule="auto"/>
      <w:jc w:val="center"/>
    </w:pPr>
    <w:rPr>
      <w:rFonts w:ascii="Times New Roman" w:eastAsia="SimSun" w:hAnsi="Times New Roman" w:cs="Times New Roman"/>
      <w:smallCaps/>
      <w:noProof/>
      <w:sz w:val="16"/>
      <w:szCs w:val="16"/>
      <w:lang w:eastAsia="en-US"/>
    </w:rPr>
  </w:style>
  <w:style w:type="paragraph" w:customStyle="1" w:styleId="Keywords">
    <w:name w:val="Keywords"/>
    <w:basedOn w:val="Abstract"/>
    <w:qFormat/>
    <w:rsid w:val="00B56AFE"/>
    <w:pPr>
      <w:spacing w:after="120"/>
      <w:ind w:firstLine="274"/>
    </w:pPr>
    <w:rPr>
      <w:i/>
    </w:rPr>
  </w:style>
  <w:style w:type="paragraph" w:styleId="BodyText3">
    <w:name w:val="Body Text 3"/>
    <w:basedOn w:val="Normal"/>
    <w:link w:val="BodyText3Char"/>
    <w:uiPriority w:val="99"/>
    <w:semiHidden/>
    <w:unhideWhenUsed/>
    <w:rsid w:val="00B56AFE"/>
    <w:pPr>
      <w:spacing w:after="120"/>
    </w:pPr>
    <w:rPr>
      <w:sz w:val="16"/>
      <w:szCs w:val="16"/>
    </w:rPr>
  </w:style>
  <w:style w:type="character" w:customStyle="1" w:styleId="BodyText3Char">
    <w:name w:val="Body Text 3 Char"/>
    <w:basedOn w:val="DefaultParagraphFont"/>
    <w:link w:val="BodyText3"/>
    <w:uiPriority w:val="99"/>
    <w:semiHidden/>
    <w:rsid w:val="00B56AFE"/>
    <w:rPr>
      <w:rFonts w:ascii="Times New Roman" w:eastAsia="SimSun" w:hAnsi="Times New Roman" w:cs="Times New Roman"/>
      <w:sz w:val="16"/>
      <w:szCs w:val="16"/>
      <w:lang w:eastAsia="en-US"/>
    </w:rPr>
  </w:style>
  <w:style w:type="character" w:styleId="Hyperlink">
    <w:name w:val="Hyperlink"/>
    <w:basedOn w:val="DefaultParagraphFont"/>
    <w:semiHidden/>
    <w:unhideWhenUsed/>
    <w:rsid w:val="00B56AFE"/>
    <w:rPr>
      <w:color w:val="0000FF"/>
      <w:u w:val="single"/>
    </w:rPr>
  </w:style>
  <w:style w:type="paragraph" w:customStyle="1" w:styleId="Titleofthepaper">
    <w:name w:val="Title of the paper"/>
    <w:rsid w:val="00B56AFE"/>
    <w:pPr>
      <w:spacing w:after="0" w:line="240" w:lineRule="auto"/>
      <w:jc w:val="center"/>
    </w:pPr>
    <w:rPr>
      <w:rFonts w:ascii="Arial" w:eastAsia="Times New Roman" w:hAnsi="Arial" w:cs="Times New Roman"/>
      <w:b/>
      <w:noProof/>
      <w:sz w:val="28"/>
      <w:szCs w:val="20"/>
      <w:lang w:eastAsia="en-US"/>
    </w:rPr>
  </w:style>
  <w:style w:type="paragraph" w:customStyle="1" w:styleId="AuthorAffilliation">
    <w:name w:val="Author Affilliation"/>
    <w:rsid w:val="00B56AFE"/>
    <w:pPr>
      <w:spacing w:after="0" w:line="240" w:lineRule="auto"/>
      <w:jc w:val="center"/>
    </w:pPr>
    <w:rPr>
      <w:rFonts w:ascii="Times New Roman" w:eastAsia="Times New Roman" w:hAnsi="Times New Roman" w:cs="Times New Roman"/>
      <w:noProof/>
      <w:sz w:val="24"/>
      <w:szCs w:val="20"/>
      <w:lang w:eastAsia="en-US"/>
    </w:rPr>
  </w:style>
  <w:style w:type="paragraph" w:customStyle="1" w:styleId="HeaderAbs">
    <w:name w:val="Header (Abs."/>
    <w:aliases w:val="Ref.,Ack.)"/>
    <w:basedOn w:val="Heading1"/>
    <w:rsid w:val="00B56AFE"/>
    <w:pPr>
      <w:keepLines w:val="0"/>
      <w:numPr>
        <w:numId w:val="0"/>
      </w:numPr>
      <w:tabs>
        <w:tab w:val="clear" w:pos="216"/>
      </w:tabs>
      <w:spacing w:before="240" w:after="240"/>
      <w:jc w:val="left"/>
    </w:pPr>
    <w:rPr>
      <w:b/>
      <w:caps/>
      <w:smallCaps w:val="0"/>
      <w:noProof w:val="0"/>
      <w:sz w:val="24"/>
    </w:rPr>
  </w:style>
  <w:style w:type="paragraph" w:customStyle="1" w:styleId="Reference">
    <w:name w:val="Reference"/>
    <w:basedOn w:val="Normal"/>
    <w:rsid w:val="00B56AFE"/>
    <w:pPr>
      <w:numPr>
        <w:numId w:val="7"/>
      </w:numPr>
      <w:spacing w:after="240"/>
      <w:jc w:val="left"/>
    </w:pPr>
    <w:rPr>
      <w:rFonts w:eastAsia="Times New Roman"/>
      <w:sz w:val="24"/>
      <w:lang w:val="en-GB"/>
    </w:rPr>
  </w:style>
  <w:style w:type="paragraph" w:customStyle="1" w:styleId="FigureCaption0">
    <w:name w:val="Figure_Caption"/>
    <w:basedOn w:val="Normal"/>
    <w:rsid w:val="00B56AFE"/>
    <w:pPr>
      <w:spacing w:before="120" w:after="120"/>
    </w:pPr>
    <w:rPr>
      <w:rFonts w:eastAsia="Times New Roman"/>
      <w:iCs/>
      <w:szCs w:val="24"/>
      <w:lang w:val="en-GB"/>
    </w:rPr>
  </w:style>
  <w:style w:type="paragraph" w:customStyle="1" w:styleId="TableCaption">
    <w:name w:val="Table_Caption"/>
    <w:basedOn w:val="Normal"/>
    <w:rsid w:val="00B56AFE"/>
    <w:pPr>
      <w:keepNext/>
      <w:spacing w:before="240" w:after="120"/>
    </w:pPr>
    <w:rPr>
      <w:rFonts w:eastAsia="Times New Roman"/>
      <w:szCs w:val="24"/>
      <w:lang w:val="en-GB"/>
    </w:rPr>
  </w:style>
  <w:style w:type="character" w:customStyle="1" w:styleId="CharChar">
    <w:name w:val="Char Char"/>
    <w:basedOn w:val="DefaultParagraphFont"/>
    <w:rsid w:val="00B56AFE"/>
    <w:rPr>
      <w:sz w:val="24"/>
      <w:lang w:val="en-US" w:eastAsia="en-US" w:bidi="ar-SA"/>
    </w:rPr>
  </w:style>
  <w:style w:type="paragraph" w:styleId="Caption">
    <w:name w:val="caption"/>
    <w:basedOn w:val="Normal"/>
    <w:next w:val="Normal"/>
    <w:uiPriority w:val="35"/>
    <w:unhideWhenUsed/>
    <w:qFormat/>
    <w:rsid w:val="00330D84"/>
    <w:pPr>
      <w:spacing w:after="200"/>
    </w:pPr>
    <w:rPr>
      <w:i/>
      <w:iCs/>
      <w:color w:val="44546A" w:themeColor="text2"/>
      <w:sz w:val="18"/>
      <w:szCs w:val="18"/>
    </w:rPr>
  </w:style>
  <w:style w:type="paragraph" w:styleId="ListParagraph">
    <w:name w:val="List Paragraph"/>
    <w:basedOn w:val="Normal"/>
    <w:uiPriority w:val="34"/>
    <w:qFormat/>
    <w:rsid w:val="00135ADB"/>
    <w:pPr>
      <w:ind w:left="720"/>
      <w:contextualSpacing/>
    </w:pPr>
  </w:style>
  <w:style w:type="character" w:styleId="PlaceholderText">
    <w:name w:val="Placeholder Text"/>
    <w:basedOn w:val="DefaultParagraphFont"/>
    <w:uiPriority w:val="99"/>
    <w:semiHidden/>
    <w:rsid w:val="00B56572"/>
    <w:rPr>
      <w:color w:val="808080"/>
    </w:rPr>
  </w:style>
  <w:style w:type="paragraph" w:styleId="BalloonText">
    <w:name w:val="Balloon Text"/>
    <w:basedOn w:val="Normal"/>
    <w:link w:val="BalloonTextChar"/>
    <w:uiPriority w:val="99"/>
    <w:semiHidden/>
    <w:unhideWhenUsed/>
    <w:rsid w:val="006362C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62CD"/>
    <w:rPr>
      <w:rFonts w:ascii="Segoe UI" w:eastAsia="SimSun" w:hAnsi="Segoe UI" w:cs="Segoe UI"/>
      <w:sz w:val="18"/>
      <w:szCs w:val="18"/>
      <w:lang w:eastAsia="en-US"/>
    </w:rPr>
  </w:style>
  <w:style w:type="paragraph" w:styleId="HTMLPreformatted">
    <w:name w:val="HTML Preformatted"/>
    <w:basedOn w:val="Normal"/>
    <w:link w:val="HTMLPreformattedChar"/>
    <w:uiPriority w:val="99"/>
    <w:semiHidden/>
    <w:unhideWhenUsed/>
    <w:rsid w:val="008E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eastAsia="ja-JP"/>
    </w:rPr>
  </w:style>
  <w:style w:type="character" w:customStyle="1" w:styleId="HTMLPreformattedChar">
    <w:name w:val="HTML Preformatted Char"/>
    <w:basedOn w:val="DefaultParagraphFont"/>
    <w:link w:val="HTMLPreformatted"/>
    <w:uiPriority w:val="99"/>
    <w:semiHidden/>
    <w:rsid w:val="008E42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258761">
      <w:bodyDiv w:val="1"/>
      <w:marLeft w:val="0"/>
      <w:marRight w:val="0"/>
      <w:marTop w:val="0"/>
      <w:marBottom w:val="0"/>
      <w:divBdr>
        <w:top w:val="none" w:sz="0" w:space="0" w:color="auto"/>
        <w:left w:val="none" w:sz="0" w:space="0" w:color="auto"/>
        <w:bottom w:val="none" w:sz="0" w:space="0" w:color="auto"/>
        <w:right w:val="none" w:sz="0" w:space="0" w:color="auto"/>
      </w:divBdr>
    </w:div>
    <w:div w:id="1384789802">
      <w:bodyDiv w:val="1"/>
      <w:marLeft w:val="0"/>
      <w:marRight w:val="0"/>
      <w:marTop w:val="0"/>
      <w:marBottom w:val="0"/>
      <w:divBdr>
        <w:top w:val="none" w:sz="0" w:space="0" w:color="auto"/>
        <w:left w:val="none" w:sz="0" w:space="0" w:color="auto"/>
        <w:bottom w:val="none" w:sz="0" w:space="0" w:color="auto"/>
        <w:right w:val="none" w:sz="0" w:space="0" w:color="auto"/>
      </w:divBdr>
    </w:div>
    <w:div w:id="170822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2008</TotalTime>
  <Pages>5</Pages>
  <Words>1606</Words>
  <Characters>9157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Lefkovitz</dc:creator>
  <cp:keywords/>
  <dc:description/>
  <cp:lastModifiedBy>Myles Lefkovitz</cp:lastModifiedBy>
  <cp:revision>70</cp:revision>
  <dcterms:created xsi:type="dcterms:W3CDTF">2019-02-18T02:32:00Z</dcterms:created>
  <dcterms:modified xsi:type="dcterms:W3CDTF">2019-03-17T12:27:00Z</dcterms:modified>
</cp:coreProperties>
</file>