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BC" w:rsidRPr="000536BC" w:rsidRDefault="00EE2C15" w:rsidP="000536BC">
      <w:pPr>
        <w:tabs>
          <w:tab w:val="center" w:pos="4320"/>
          <w:tab w:val="right" w:pos="8640"/>
        </w:tabs>
        <w:spacing w:before="0" w:after="120"/>
        <w:jc w:val="center"/>
        <w:rPr>
          <w:rFonts w:ascii="Arial Narrow" w:hAnsi="Arial Narrow" w:cs="Arial"/>
          <w:sz w:val="24"/>
          <w:szCs w:val="52"/>
        </w:rPr>
      </w:pPr>
      <w:hyperlink r:id="rId8" w:history="1">
        <w:r w:rsidR="000536BC" w:rsidRPr="000536BC">
          <w:rPr>
            <w:rFonts w:ascii="Arial Narrow" w:hAnsi="Arial Narrow" w:cs="Arial"/>
            <w:color w:val="0000FF"/>
            <w:sz w:val="24"/>
            <w:szCs w:val="52"/>
            <w:u w:val="single"/>
          </w:rPr>
          <w:t>http://www.USScouts.Org</w:t>
        </w:r>
      </w:hyperlink>
      <w:r w:rsidR="000536BC" w:rsidRPr="000536BC">
        <w:rPr>
          <w:rFonts w:ascii="Arial Narrow" w:hAnsi="Arial Narrow" w:cs="Arial"/>
          <w:sz w:val="24"/>
          <w:szCs w:val="52"/>
        </w:rPr>
        <w:t xml:space="preserve">     •     </w:t>
      </w:r>
      <w:hyperlink r:id="rId9" w:history="1">
        <w:r w:rsidR="000536BC" w:rsidRPr="000536BC">
          <w:rPr>
            <w:rFonts w:ascii="Arial Narrow" w:hAnsi="Arial Narrow" w:cs="Arial"/>
            <w:color w:val="0000FF"/>
            <w:sz w:val="24"/>
            <w:szCs w:val="52"/>
            <w:u w:val="single"/>
          </w:rPr>
          <w:t>http://www.MeritBadge.Org</w:t>
        </w:r>
      </w:hyperlink>
    </w:p>
    <w:p w:rsidR="000536BC" w:rsidRPr="000536BC" w:rsidRDefault="000536BC" w:rsidP="000536BC">
      <w:pPr>
        <w:tabs>
          <w:tab w:val="left" w:leader="underscore" w:pos="10368"/>
          <w:tab w:val="left" w:leader="underscore" w:pos="10800"/>
        </w:tabs>
        <w:spacing w:before="0"/>
        <w:jc w:val="center"/>
        <w:rPr>
          <w:rFonts w:ascii="Arial Narrow" w:hAnsi="Arial Narrow" w:cs="Arial"/>
        </w:rPr>
      </w:pPr>
      <w:r w:rsidRPr="000536BC">
        <w:rPr>
          <w:rFonts w:ascii="Arial Narrow" w:hAnsi="Arial Narrow" w:cs="Arial"/>
        </w:rPr>
        <w:t xml:space="preserve">Please submit errors, omissions, comments or suggestions about this </w:t>
      </w:r>
      <w:r w:rsidRPr="000536BC">
        <w:rPr>
          <w:rFonts w:ascii="Arial Narrow" w:hAnsi="Arial Narrow" w:cs="Arial"/>
          <w:b/>
          <w:u w:val="single"/>
        </w:rPr>
        <w:t>workbook</w:t>
      </w:r>
      <w:r w:rsidRPr="000536BC">
        <w:rPr>
          <w:rFonts w:ascii="Arial Narrow" w:hAnsi="Arial Narrow" w:cs="Arial"/>
        </w:rPr>
        <w:t xml:space="preserve"> to: </w:t>
      </w:r>
      <w:hyperlink r:id="rId10" w:history="1">
        <w:r w:rsidRPr="000536BC">
          <w:rPr>
            <w:rFonts w:ascii="Arial Narrow" w:hAnsi="Arial Narrow" w:cs="Arial"/>
            <w:color w:val="0000FF"/>
            <w:u w:val="single"/>
          </w:rPr>
          <w:t>Workbooks@USScouts.Org</w:t>
        </w:r>
      </w:hyperlink>
    </w:p>
    <w:p w:rsidR="000536BC" w:rsidRPr="000536BC" w:rsidRDefault="000536BC" w:rsidP="000536BC">
      <w:pPr>
        <w:tabs>
          <w:tab w:val="left" w:leader="underscore" w:pos="10368"/>
          <w:tab w:val="left" w:leader="underscore" w:pos="10800"/>
        </w:tabs>
        <w:spacing w:before="0"/>
        <w:jc w:val="center"/>
        <w:rPr>
          <w:rFonts w:ascii="Arial Narrow" w:hAnsi="Arial Narrow" w:cs="Arial"/>
        </w:rPr>
      </w:pPr>
      <w:r w:rsidRPr="000536BC">
        <w:rPr>
          <w:rFonts w:ascii="Arial Narrow" w:hAnsi="Arial Narrow" w:cs="Arial"/>
        </w:rPr>
        <w:t xml:space="preserve">Comments or suggestions for changes to the </w:t>
      </w:r>
      <w:r w:rsidRPr="000536BC">
        <w:rPr>
          <w:rFonts w:ascii="Arial Narrow" w:hAnsi="Arial Narrow" w:cs="Arial"/>
          <w:b/>
          <w:u w:val="single"/>
        </w:rPr>
        <w:t>requirements</w:t>
      </w:r>
      <w:r w:rsidRPr="000536BC">
        <w:rPr>
          <w:rFonts w:ascii="Arial Narrow" w:hAnsi="Arial Narrow" w:cs="Arial"/>
        </w:rPr>
        <w:t xml:space="preserve"> for the </w:t>
      </w:r>
      <w:r w:rsidRPr="000536BC">
        <w:rPr>
          <w:rFonts w:ascii="Arial Narrow" w:hAnsi="Arial Narrow" w:cs="Arial"/>
          <w:b/>
          <w:u w:val="single"/>
        </w:rPr>
        <w:t>merit badge</w:t>
      </w:r>
      <w:r w:rsidRPr="000536BC">
        <w:rPr>
          <w:rFonts w:ascii="Arial Narrow" w:hAnsi="Arial Narrow" w:cs="Arial"/>
        </w:rPr>
        <w:t xml:space="preserve"> should be sent to: </w:t>
      </w:r>
      <w:hyperlink r:id="rId11" w:history="1">
        <w:r w:rsidRPr="000536BC">
          <w:rPr>
            <w:rFonts w:ascii="Arial Narrow" w:hAnsi="Arial Narrow" w:cs="Arial"/>
            <w:color w:val="0000FF"/>
            <w:u w:val="single"/>
          </w:rPr>
          <w:t>Merit.Badge@Scouting.Org</w:t>
        </w:r>
      </w:hyperlink>
    </w:p>
    <w:p w:rsidR="000536BC" w:rsidRPr="000536BC" w:rsidRDefault="000536BC" w:rsidP="000536BC">
      <w:pPr>
        <w:tabs>
          <w:tab w:val="left" w:leader="underscore" w:pos="10368"/>
          <w:tab w:val="left" w:leader="underscore" w:pos="10800"/>
        </w:tabs>
        <w:spacing w:before="0"/>
        <w:jc w:val="center"/>
        <w:rPr>
          <w:rFonts w:ascii="Arial Narrow" w:hAnsi="Arial Narrow" w:cs="Arial"/>
          <w:b/>
          <w:i/>
          <w:sz w:val="16"/>
          <w:szCs w:val="16"/>
          <w:u w:val="single"/>
        </w:rPr>
      </w:pPr>
      <w:r w:rsidRPr="000536BC">
        <w:rPr>
          <w:rFonts w:ascii="Arial Narrow" w:hAnsi="Arial Narrow" w:cs="Arial"/>
          <w:b/>
          <w:i/>
          <w:sz w:val="16"/>
          <w:szCs w:val="16"/>
          <w:u w:val="single"/>
        </w:rPr>
        <w:t>______________________________________________________________________________________________________________________________________________</w:t>
      </w:r>
    </w:p>
    <w:p w:rsidR="00604F76" w:rsidRDefault="00604F76"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Discuss with your counselor proper disability etiquette and person-first language.</w:t>
      </w:r>
    </w:p>
    <w:tbl>
      <w:tblPr>
        <w:tblStyle w:val="TableGrid"/>
        <w:tblW w:w="0" w:type="auto"/>
        <w:tblInd w:w="360" w:type="dxa"/>
        <w:tblLook w:val="04A0" w:firstRow="1" w:lastRow="0" w:firstColumn="1" w:lastColumn="0" w:noHBand="0" w:noVBand="1"/>
      </w:tblPr>
      <w:tblGrid>
        <w:gridCol w:w="9998"/>
      </w:tblGrid>
      <w:tr w:rsidR="00217657" w:rsidTr="006432FC">
        <w:trPr>
          <w:trHeight w:val="360"/>
        </w:trPr>
        <w:tc>
          <w:tcPr>
            <w:tcW w:w="1035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CA3C50" w:rsidTr="006432FC">
        <w:trPr>
          <w:trHeight w:val="360"/>
        </w:trPr>
        <w:tc>
          <w:tcPr>
            <w:tcW w:w="10358" w:type="dxa"/>
            <w:tcBorders>
              <w:top w:val="single" w:sz="4" w:space="0" w:color="BFBFBF" w:themeColor="background1" w:themeShade="BF"/>
              <w:bottom w:val="single" w:sz="4" w:space="0" w:color="BFBFBF" w:themeColor="background1" w:themeShade="BF"/>
            </w:tcBorders>
          </w:tcPr>
          <w:p w:rsidR="00CA3C50" w:rsidRDefault="00CA3C50"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leader="underscore" w:pos="10368"/>
        </w:tabs>
        <w:spacing w:before="60" w:after="60"/>
        <w:ind w:left="360"/>
        <w:rPr>
          <w:rFonts w:ascii="Arial Narrow" w:hAnsi="Arial Narrow"/>
          <w:bCs/>
          <w:sz w:val="22"/>
        </w:rPr>
      </w:pPr>
      <w:r>
        <w:rPr>
          <w:rFonts w:ascii="Arial Narrow" w:hAnsi="Arial Narrow"/>
          <w:bCs/>
          <w:sz w:val="22"/>
        </w:rPr>
        <w:t>Explain why these are important.</w:t>
      </w:r>
    </w:p>
    <w:tbl>
      <w:tblPr>
        <w:tblStyle w:val="TableGrid"/>
        <w:tblW w:w="0" w:type="auto"/>
        <w:tblInd w:w="360" w:type="dxa"/>
        <w:tblLook w:val="04A0" w:firstRow="1" w:lastRow="0" w:firstColumn="1" w:lastColumn="0" w:noHBand="0" w:noVBand="1"/>
      </w:tblPr>
      <w:tblGrid>
        <w:gridCol w:w="9998"/>
      </w:tblGrid>
      <w:tr w:rsidR="00217657" w:rsidTr="006432FC">
        <w:trPr>
          <w:trHeight w:val="360"/>
        </w:trPr>
        <w:tc>
          <w:tcPr>
            <w:tcW w:w="1035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CA3C50" w:rsidTr="006432FC">
        <w:trPr>
          <w:trHeight w:val="360"/>
        </w:trPr>
        <w:tc>
          <w:tcPr>
            <w:tcW w:w="10358" w:type="dxa"/>
            <w:tcBorders>
              <w:top w:val="single" w:sz="4" w:space="0" w:color="BFBFBF" w:themeColor="background1" w:themeShade="BF"/>
              <w:bottom w:val="single" w:sz="4" w:space="0" w:color="BFBFBF" w:themeColor="background1" w:themeShade="BF"/>
            </w:tcBorders>
          </w:tcPr>
          <w:p w:rsidR="00CA3C50" w:rsidRDefault="00CA3C50" w:rsidP="004E3320">
            <w:pPr>
              <w:tabs>
                <w:tab w:val="left" w:leader="underscore" w:pos="10368"/>
              </w:tabs>
              <w:spacing w:before="60" w:after="60"/>
              <w:rPr>
                <w:rFonts w:ascii="Arial Narrow" w:hAnsi="Arial Narrow"/>
                <w:bCs/>
                <w:sz w:val="22"/>
              </w:rPr>
            </w:pPr>
          </w:p>
        </w:tc>
      </w:tr>
      <w:tr w:rsidR="00CA3C50" w:rsidTr="006432FC">
        <w:trPr>
          <w:trHeight w:val="360"/>
        </w:trPr>
        <w:tc>
          <w:tcPr>
            <w:tcW w:w="10358" w:type="dxa"/>
            <w:tcBorders>
              <w:top w:val="single" w:sz="4" w:space="0" w:color="BFBFBF" w:themeColor="background1" w:themeShade="BF"/>
              <w:bottom w:val="single" w:sz="4" w:space="0" w:color="BFBFBF" w:themeColor="background1" w:themeShade="BF"/>
            </w:tcBorders>
          </w:tcPr>
          <w:p w:rsidR="00CA3C50" w:rsidRDefault="00CA3C50"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2.</w:t>
      </w:r>
      <w:r>
        <w:rPr>
          <w:rFonts w:ascii="Arial Narrow" w:hAnsi="Arial Narrow"/>
          <w:bCs/>
          <w:sz w:val="22"/>
        </w:rPr>
        <w:tab/>
      </w:r>
      <w:r>
        <w:rPr>
          <w:rFonts w:ascii="Arial Narrow" w:hAnsi="Arial Narrow"/>
          <w:bCs/>
          <w:sz w:val="22"/>
        </w:rPr>
        <w:sym w:font="Webdings" w:char="F063"/>
      </w:r>
      <w:r>
        <w:rPr>
          <w:rFonts w:ascii="Arial Narrow" w:hAnsi="Arial Narrow"/>
          <w:bCs/>
          <w:sz w:val="22"/>
        </w:rPr>
        <w:tab/>
        <w:t>Visit an agency that works with people with physical, mental, emotional, or educational disabilities.</w:t>
      </w:r>
    </w:p>
    <w:p w:rsidR="00541C44" w:rsidRDefault="00541C44" w:rsidP="004E3320">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t>Collect and read information about the agency's activities.</w:t>
      </w:r>
    </w:p>
    <w:p w:rsidR="00541C44" w:rsidRDefault="00541C44" w:rsidP="004E3320">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t>Learn about opportunities its members have for training, employment, and education.</w:t>
      </w:r>
    </w:p>
    <w:p w:rsidR="00CA3C50" w:rsidRDefault="00CA3C50" w:rsidP="004E3320">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ab/>
      </w:r>
      <w:r>
        <w:rPr>
          <w:rFonts w:ascii="Arial Narrow" w:hAnsi="Arial Narrow"/>
          <w:bCs/>
          <w:sz w:val="22"/>
        </w:rPr>
        <w:tab/>
      </w:r>
      <w:r w:rsidRPr="00CA3C50">
        <w:rPr>
          <w:rFonts w:ascii="Arial Narrow" w:hAnsi="Arial Narrow"/>
          <w:bCs/>
          <w:sz w:val="22"/>
        </w:rPr>
        <w:t>Discuss what you have learned with your counselor.</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CA3C50" w:rsidTr="00CA3C50">
        <w:trPr>
          <w:trHeight w:val="360"/>
        </w:trPr>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4E3320">
            <w:pPr>
              <w:tabs>
                <w:tab w:val="left" w:leader="underscore" w:pos="10368"/>
              </w:tabs>
              <w:spacing w:before="60" w:after="60"/>
              <w:rPr>
                <w:rFonts w:ascii="Arial Narrow" w:hAnsi="Arial Narrow"/>
                <w:bCs/>
                <w:sz w:val="22"/>
              </w:rPr>
            </w:pPr>
          </w:p>
        </w:tc>
      </w:tr>
    </w:tbl>
    <w:p w:rsidR="00541C44" w:rsidRDefault="00541C44"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Do TWO of the following:</w:t>
      </w:r>
    </w:p>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Talk to a Scout who has a disability and learn about his experiences taking part in Scouting activities and earning different merit badges.</w:t>
      </w:r>
    </w:p>
    <w:p w:rsidR="00CA3C50" w:rsidRDefault="00CA3C50"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r>
      <w:r w:rsidRPr="00CA3C50">
        <w:rPr>
          <w:rFonts w:ascii="Arial Narrow" w:hAnsi="Arial Narrow"/>
          <w:bCs/>
          <w:sz w:val="22"/>
        </w:rPr>
        <w:t>Discuss what you have learned with your counselor.</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CA3C50" w:rsidTr="00CA3C50">
        <w:trPr>
          <w:trHeight w:val="360"/>
        </w:trPr>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bl>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Talk to an individual who has a disability and learn about this person's experiences and the activities in which this person likes to participate.</w:t>
      </w:r>
    </w:p>
    <w:p w:rsidR="00CA3C50" w:rsidRDefault="00CA3C50" w:rsidP="00CA3C5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r>
      <w:r w:rsidRPr="00CA3C50">
        <w:rPr>
          <w:rFonts w:ascii="Arial Narrow" w:hAnsi="Arial Narrow"/>
          <w:bCs/>
          <w:sz w:val="22"/>
        </w:rPr>
        <w:t>Discuss what you have learned with your counselor.</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CA3C50" w:rsidTr="00CA3C50">
        <w:trPr>
          <w:trHeight w:val="360"/>
        </w:trPr>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r w:rsidR="00CA3C50" w:rsidTr="00CA3C50">
        <w:tc>
          <w:tcPr>
            <w:tcW w:w="9283" w:type="dxa"/>
          </w:tcPr>
          <w:p w:rsidR="00CA3C50" w:rsidRDefault="00CA3C50" w:rsidP="00761FC9">
            <w:pPr>
              <w:tabs>
                <w:tab w:val="left" w:leader="underscore" w:pos="10368"/>
              </w:tabs>
              <w:spacing w:before="60" w:after="60"/>
              <w:rPr>
                <w:rFonts w:ascii="Arial Narrow" w:hAnsi="Arial Narrow"/>
                <w:bCs/>
                <w:sz w:val="22"/>
              </w:rPr>
            </w:pPr>
          </w:p>
        </w:tc>
      </w:tr>
    </w:tbl>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Learn how people with disabilities take part in a particular adaptive sport or recreational activity.  Discuss what you have learned with your counselor.</w:t>
      </w:r>
    </w:p>
    <w:tbl>
      <w:tblPr>
        <w:tblStyle w:val="TableGrid"/>
        <w:tblW w:w="0" w:type="auto"/>
        <w:tblInd w:w="1080" w:type="dxa"/>
        <w:tblLook w:val="04A0" w:firstRow="1" w:lastRow="0" w:firstColumn="1" w:lastColumn="0" w:noHBand="0" w:noVBand="1"/>
      </w:tblPr>
      <w:tblGrid>
        <w:gridCol w:w="9278"/>
      </w:tblGrid>
      <w:tr w:rsidR="00217657" w:rsidTr="006432FC">
        <w:trPr>
          <w:trHeight w:val="360"/>
        </w:trPr>
        <w:tc>
          <w:tcPr>
            <w:tcW w:w="1035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Learn about independent living aids such as service animals, canes, and</w:t>
      </w:r>
      <w:r w:rsidR="00CA3C50">
        <w:rPr>
          <w:rFonts w:ascii="Arial Narrow" w:hAnsi="Arial Narrow"/>
          <w:bCs/>
          <w:sz w:val="22"/>
        </w:rPr>
        <w:t xml:space="preserve"> </w:t>
      </w:r>
      <w:r w:rsidR="00CA3C50" w:rsidRPr="00CA3C50">
        <w:rPr>
          <w:rFonts w:ascii="Arial Narrow" w:hAnsi="Arial Narrow"/>
          <w:bCs/>
          <w:sz w:val="22"/>
        </w:rPr>
        <w:t>augmentative communication devices such as</w:t>
      </w:r>
      <w:r>
        <w:rPr>
          <w:rFonts w:ascii="Arial Narrow" w:hAnsi="Arial Narrow"/>
          <w:bCs/>
          <w:sz w:val="22"/>
        </w:rPr>
        <w:t xml:space="preserve"> teletypewriters (TTYs</w:t>
      </w:r>
      <w:r w:rsidR="006432FC">
        <w:rPr>
          <w:rFonts w:ascii="Arial Narrow" w:hAnsi="Arial Narrow"/>
          <w:bCs/>
          <w:sz w:val="22"/>
        </w:rPr>
        <w:t xml:space="preserve">).  </w:t>
      </w:r>
    </w:p>
    <w:tbl>
      <w:tblPr>
        <w:tblStyle w:val="TableGrid"/>
        <w:tblW w:w="0" w:type="auto"/>
        <w:tblInd w:w="1080" w:type="dxa"/>
        <w:tblLook w:val="04A0" w:firstRow="1" w:lastRow="0" w:firstColumn="1" w:lastColumn="0" w:noHBand="0" w:noVBand="1"/>
      </w:tblPr>
      <w:tblGrid>
        <w:gridCol w:w="9278"/>
      </w:tblGrid>
      <w:tr w:rsidR="00217657" w:rsidTr="006432FC">
        <w:trPr>
          <w:trHeight w:val="360"/>
        </w:trPr>
        <w:tc>
          <w:tcPr>
            <w:tcW w:w="927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CA3C50" w:rsidRDefault="00CA3C50" w:rsidP="006432FC">
      <w:pPr>
        <w:tabs>
          <w:tab w:val="left" w:pos="720"/>
          <w:tab w:val="left" w:leader="underscore" w:pos="10368"/>
        </w:tabs>
        <w:spacing w:before="60" w:after="60"/>
        <w:ind w:left="1080" w:hanging="720"/>
        <w:rPr>
          <w:rFonts w:ascii="Arial Narrow" w:hAnsi="Arial Narrow"/>
          <w:bCs/>
          <w:sz w:val="22"/>
        </w:rPr>
      </w:pPr>
    </w:p>
    <w:p w:rsidR="006432FC" w:rsidRPr="006432FC" w:rsidRDefault="006432FC" w:rsidP="006432FC">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t>Discuss with your counselor how people use such aids.</w:t>
      </w:r>
    </w:p>
    <w:tbl>
      <w:tblPr>
        <w:tblStyle w:val="TableGrid"/>
        <w:tblW w:w="0" w:type="auto"/>
        <w:tblInd w:w="1080" w:type="dxa"/>
        <w:tblLook w:val="04A0" w:firstRow="1" w:lastRow="0" w:firstColumn="1" w:lastColumn="0" w:noHBand="0" w:noVBand="1"/>
      </w:tblPr>
      <w:tblGrid>
        <w:gridCol w:w="9278"/>
      </w:tblGrid>
      <w:tr w:rsidR="006432FC" w:rsidTr="006432FC">
        <w:trPr>
          <w:trHeight w:val="360"/>
        </w:trPr>
        <w:tc>
          <w:tcPr>
            <w:tcW w:w="9278" w:type="dxa"/>
            <w:tcBorders>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27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4.</w:t>
      </w:r>
      <w:r>
        <w:rPr>
          <w:rFonts w:ascii="Arial Narrow" w:hAnsi="Arial Narrow"/>
          <w:bCs/>
          <w:sz w:val="22"/>
        </w:rPr>
        <w:tab/>
        <w:t>Visit TWO of the following locations and take notes about the accessibility to people with disabilities.  In your notes, give examples of five things that could be done to improve upon the site and five things about the site that make it friendly to people with disabilities.  Discuss your observations with your counselor.</w:t>
      </w:r>
    </w:p>
    <w:tbl>
      <w:tblPr>
        <w:tblStyle w:val="TableGrid"/>
        <w:tblW w:w="0" w:type="auto"/>
        <w:tblInd w:w="195" w:type="dxa"/>
        <w:tblLook w:val="04A0" w:firstRow="1" w:lastRow="0" w:firstColumn="1" w:lastColumn="0" w:noHBand="0" w:noVBand="1"/>
      </w:tblPr>
      <w:tblGrid>
        <w:gridCol w:w="500"/>
        <w:gridCol w:w="400"/>
        <w:gridCol w:w="1425"/>
        <w:gridCol w:w="7838"/>
      </w:tblGrid>
      <w:tr w:rsidR="006432FC" w:rsidRPr="00217657" w:rsidTr="006432FC">
        <w:trPr>
          <w:trHeight w:val="374"/>
        </w:trPr>
        <w:tc>
          <w:tcPr>
            <w:tcW w:w="5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sym w:font="Webdings" w:char="F063"/>
            </w:r>
          </w:p>
        </w:tc>
        <w:tc>
          <w:tcPr>
            <w:tcW w:w="4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a.</w:t>
            </w:r>
          </w:p>
        </w:tc>
        <w:tc>
          <w:tcPr>
            <w:tcW w:w="1425"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Your school</w:t>
            </w:r>
          </w:p>
        </w:tc>
        <w:tc>
          <w:tcPr>
            <w:tcW w:w="7838"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auto"/>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sym w:font="Webdings" w:char="F063"/>
            </w:r>
          </w:p>
        </w:tc>
        <w:tc>
          <w:tcPr>
            <w:tcW w:w="4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b.</w:t>
            </w:r>
          </w:p>
        </w:tc>
        <w:tc>
          <w:tcPr>
            <w:tcW w:w="1425"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Your place of worship</w:t>
            </w:r>
          </w:p>
        </w:tc>
        <w:tc>
          <w:tcPr>
            <w:tcW w:w="7838"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auto"/>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sym w:font="Webdings" w:char="F063"/>
            </w:r>
          </w:p>
        </w:tc>
        <w:tc>
          <w:tcPr>
            <w:tcW w:w="4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c.</w:t>
            </w:r>
          </w:p>
        </w:tc>
        <w:tc>
          <w:tcPr>
            <w:tcW w:w="1425"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Your Scout camping site</w:t>
            </w:r>
          </w:p>
        </w:tc>
        <w:tc>
          <w:tcPr>
            <w:tcW w:w="7838"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auto"/>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lastRenderedPageBreak/>
              <w:sym w:font="Webdings" w:char="F063"/>
            </w:r>
          </w:p>
        </w:tc>
        <w:tc>
          <w:tcPr>
            <w:tcW w:w="400" w:type="dxa"/>
            <w:vMerge w:val="restart"/>
            <w:tcBorders>
              <w:top w:val="nil"/>
              <w:left w:val="nil"/>
              <w:righ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d.</w:t>
            </w:r>
          </w:p>
        </w:tc>
        <w:tc>
          <w:tcPr>
            <w:tcW w:w="1425"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A public exhibit or attraction (such as a theater, museum, or park)</w:t>
            </w:r>
          </w:p>
        </w:tc>
        <w:tc>
          <w:tcPr>
            <w:tcW w:w="7838"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74"/>
        </w:trPr>
        <w:tc>
          <w:tcPr>
            <w:tcW w:w="5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400" w:type="dxa"/>
            <w:vMerge/>
            <w:tcBorders>
              <w:left w:val="nil"/>
              <w:bottom w:val="nil"/>
              <w:right w:val="nil"/>
            </w:tcBorders>
          </w:tcPr>
          <w:p w:rsidR="006432FC" w:rsidRPr="00217657" w:rsidRDefault="006432FC" w:rsidP="004E3320">
            <w:pPr>
              <w:spacing w:before="60" w:after="60"/>
              <w:rPr>
                <w:rFonts w:ascii="Arial Narrow" w:hAnsi="Arial Narrow"/>
                <w:bCs/>
                <w:sz w:val="22"/>
              </w:rPr>
            </w:pPr>
          </w:p>
        </w:tc>
        <w:tc>
          <w:tcPr>
            <w:tcW w:w="1425"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7838" w:type="dxa"/>
            <w:tcBorders>
              <w:top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bl>
    <w:p w:rsidR="00541C44" w:rsidRDefault="00541C44"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5.</w:t>
      </w:r>
      <w:r>
        <w:rPr>
          <w:rFonts w:ascii="Arial Narrow" w:hAnsi="Arial Narrow"/>
          <w:bCs/>
          <w:sz w:val="22"/>
        </w:rPr>
        <w:tab/>
        <w:t>Explain what advocacy is.</w:t>
      </w:r>
    </w:p>
    <w:tbl>
      <w:tblPr>
        <w:tblStyle w:val="TableGrid"/>
        <w:tblW w:w="0" w:type="auto"/>
        <w:tblInd w:w="360" w:type="dxa"/>
        <w:tblLook w:val="04A0" w:firstRow="1" w:lastRow="0" w:firstColumn="1" w:lastColumn="0" w:noHBand="0" w:noVBand="1"/>
      </w:tblPr>
      <w:tblGrid>
        <w:gridCol w:w="9998"/>
      </w:tblGrid>
      <w:tr w:rsidR="00217657" w:rsidTr="006432FC">
        <w:trPr>
          <w:trHeight w:val="360"/>
        </w:trPr>
        <w:tc>
          <w:tcPr>
            <w:tcW w:w="1035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1035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leader="underscore" w:pos="10368"/>
        </w:tabs>
        <w:spacing w:before="60" w:after="60"/>
        <w:ind w:left="360"/>
        <w:rPr>
          <w:rFonts w:ascii="Arial Narrow" w:hAnsi="Arial Narrow"/>
          <w:bCs/>
          <w:sz w:val="22"/>
        </w:rPr>
      </w:pPr>
      <w:r>
        <w:rPr>
          <w:rFonts w:ascii="Arial Narrow" w:hAnsi="Arial Narrow"/>
          <w:bCs/>
          <w:sz w:val="22"/>
        </w:rPr>
        <w:t>Do ONE of the following advocacy activities:</w:t>
      </w:r>
    </w:p>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Present a counselor approved disabilities awareness program to a Cub Scout pack or other group.  During your presentation, explain and use person first language.</w:t>
      </w:r>
    </w:p>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Find out about disability awareness education programs in your school or school system, or contact a disability advocacy agency.  Volunteer with a program or agency for eight hours.</w:t>
      </w:r>
    </w:p>
    <w:p w:rsidR="00541C44" w:rsidRDefault="00541C44" w:rsidP="004E3320">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Using resources such as disability advocacy agencies, government agencies, the Internet (with your parent's permission), and news magazines, learn about myths and misconceptions that influence the general public's understanding of people with disabilities.  List 10 myths and misconceptions about people with disabilities and learn the facts about each myth.  Share your list with your counselor, then use it to make a presentation to a Cub Scout pack or other group.</w:t>
      </w:r>
    </w:p>
    <w:p w:rsidR="00541C44" w:rsidRDefault="00541C44"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6.</w:t>
      </w:r>
      <w:r>
        <w:rPr>
          <w:rFonts w:ascii="Arial Narrow" w:hAnsi="Arial Narrow"/>
          <w:bCs/>
          <w:sz w:val="22"/>
        </w:rPr>
        <w:tab/>
        <w:t xml:space="preserve">Make a commitment to your merit badge counselor describing what you will do to show a positive attitude about people with disabilities and to encourage positive attitudes among others.  </w:t>
      </w:r>
    </w:p>
    <w:tbl>
      <w:tblPr>
        <w:tblStyle w:val="TableGrid"/>
        <w:tblW w:w="0" w:type="auto"/>
        <w:tblInd w:w="360" w:type="dxa"/>
        <w:tblLook w:val="04A0" w:firstRow="1" w:lastRow="0" w:firstColumn="1" w:lastColumn="0" w:noHBand="0" w:noVBand="1"/>
      </w:tblPr>
      <w:tblGrid>
        <w:gridCol w:w="9998"/>
      </w:tblGrid>
      <w:tr w:rsidR="00217657" w:rsidTr="006432FC">
        <w:trPr>
          <w:trHeight w:val="417"/>
        </w:trPr>
        <w:tc>
          <w:tcPr>
            <w:tcW w:w="999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6432FC" w:rsidRDefault="006432FC" w:rsidP="006432FC">
      <w:pPr>
        <w:tabs>
          <w:tab w:val="left" w:leader="underscore" w:pos="10368"/>
        </w:tabs>
        <w:spacing w:before="60" w:after="60"/>
        <w:ind w:left="360" w:hanging="360"/>
        <w:rPr>
          <w:rFonts w:ascii="Arial Narrow" w:hAnsi="Arial Narrow"/>
          <w:bCs/>
          <w:sz w:val="22"/>
        </w:rPr>
      </w:pPr>
    </w:p>
    <w:p w:rsidR="006432FC" w:rsidRPr="006432FC" w:rsidRDefault="006432FC" w:rsidP="006432FC">
      <w:pPr>
        <w:tabs>
          <w:tab w:val="left" w:leader="underscore" w:pos="10368"/>
        </w:tabs>
        <w:spacing w:before="60" w:after="60"/>
        <w:ind w:left="360" w:hanging="360"/>
        <w:rPr>
          <w:rFonts w:ascii="Arial Narrow" w:hAnsi="Arial Narrow"/>
          <w:bCs/>
          <w:sz w:val="22"/>
        </w:rPr>
      </w:pPr>
      <w:r>
        <w:rPr>
          <w:rFonts w:ascii="Arial Narrow" w:hAnsi="Arial Narrow"/>
          <w:bCs/>
          <w:sz w:val="22"/>
        </w:rPr>
        <w:lastRenderedPageBreak/>
        <w:tab/>
        <w:t>Discuss how your awareness has changed as a result of what you have learned.</w:t>
      </w:r>
    </w:p>
    <w:tbl>
      <w:tblPr>
        <w:tblStyle w:val="TableGrid"/>
        <w:tblW w:w="0" w:type="auto"/>
        <w:tblInd w:w="360" w:type="dxa"/>
        <w:tblLook w:val="04A0" w:firstRow="1" w:lastRow="0" w:firstColumn="1" w:lastColumn="0" w:noHBand="0" w:noVBand="1"/>
      </w:tblPr>
      <w:tblGrid>
        <w:gridCol w:w="9998"/>
      </w:tblGrid>
      <w:tr w:rsidR="006432FC" w:rsidTr="006432FC">
        <w:trPr>
          <w:trHeight w:val="412"/>
        </w:trPr>
        <w:tc>
          <w:tcPr>
            <w:tcW w:w="9998" w:type="dxa"/>
            <w:tcBorders>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412"/>
        </w:trPr>
        <w:tc>
          <w:tcPr>
            <w:tcW w:w="999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541C44" w:rsidRDefault="00541C44" w:rsidP="004E3320">
      <w:pPr>
        <w:tabs>
          <w:tab w:val="left" w:leader="underscore" w:pos="10368"/>
        </w:tabs>
        <w:spacing w:before="60" w:after="60"/>
        <w:ind w:left="360" w:hanging="360"/>
        <w:rPr>
          <w:rFonts w:ascii="Arial Narrow" w:hAnsi="Arial Narrow"/>
          <w:bCs/>
          <w:sz w:val="22"/>
        </w:rPr>
      </w:pPr>
      <w:r>
        <w:rPr>
          <w:rFonts w:ascii="Arial Narrow" w:hAnsi="Arial Narrow"/>
          <w:bCs/>
          <w:sz w:val="22"/>
        </w:rPr>
        <w:t>7.</w:t>
      </w:r>
      <w:r>
        <w:rPr>
          <w:rFonts w:ascii="Arial Narrow" w:hAnsi="Arial Narrow"/>
          <w:bCs/>
          <w:sz w:val="22"/>
        </w:rPr>
        <w:tab/>
        <w:t>Name five professions that provide services to people with disabilities.</w:t>
      </w:r>
    </w:p>
    <w:tbl>
      <w:tblPr>
        <w:tblStyle w:val="TableGrid"/>
        <w:tblW w:w="0" w:type="auto"/>
        <w:tblInd w:w="295" w:type="dxa"/>
        <w:tblLook w:val="04A0" w:firstRow="1" w:lastRow="0" w:firstColumn="1" w:lastColumn="0" w:noHBand="0" w:noVBand="1"/>
      </w:tblPr>
      <w:tblGrid>
        <w:gridCol w:w="400"/>
        <w:gridCol w:w="9663"/>
      </w:tblGrid>
      <w:tr w:rsidR="00217657" w:rsidRPr="00217657" w:rsidTr="00CB73CD">
        <w:tc>
          <w:tcPr>
            <w:tcW w:w="400"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1.</w:t>
            </w:r>
          </w:p>
        </w:tc>
        <w:tc>
          <w:tcPr>
            <w:tcW w:w="9663" w:type="dxa"/>
          </w:tcPr>
          <w:p w:rsidR="00217657" w:rsidRPr="00217657" w:rsidRDefault="00217657" w:rsidP="004E3320">
            <w:pPr>
              <w:spacing w:before="60" w:after="60"/>
              <w:rPr>
                <w:rFonts w:ascii="Arial Narrow" w:hAnsi="Arial Narrow"/>
                <w:bCs/>
                <w:sz w:val="22"/>
              </w:rPr>
            </w:pPr>
          </w:p>
        </w:tc>
      </w:tr>
      <w:tr w:rsidR="00217657" w:rsidRPr="00217657" w:rsidTr="00CB73CD">
        <w:tc>
          <w:tcPr>
            <w:tcW w:w="400"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2.</w:t>
            </w:r>
          </w:p>
        </w:tc>
        <w:tc>
          <w:tcPr>
            <w:tcW w:w="9663" w:type="dxa"/>
          </w:tcPr>
          <w:p w:rsidR="00217657" w:rsidRPr="00217657" w:rsidRDefault="00217657" w:rsidP="004E3320">
            <w:pPr>
              <w:spacing w:before="60" w:after="60"/>
              <w:rPr>
                <w:rFonts w:ascii="Arial Narrow" w:hAnsi="Arial Narrow"/>
                <w:bCs/>
                <w:sz w:val="22"/>
              </w:rPr>
            </w:pPr>
          </w:p>
        </w:tc>
      </w:tr>
      <w:tr w:rsidR="00217657" w:rsidRPr="00217657" w:rsidTr="00CB73CD">
        <w:tc>
          <w:tcPr>
            <w:tcW w:w="400"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3.</w:t>
            </w:r>
          </w:p>
        </w:tc>
        <w:tc>
          <w:tcPr>
            <w:tcW w:w="9663" w:type="dxa"/>
          </w:tcPr>
          <w:p w:rsidR="00217657" w:rsidRPr="00217657" w:rsidRDefault="00217657" w:rsidP="004E3320">
            <w:pPr>
              <w:spacing w:before="60" w:after="60"/>
              <w:rPr>
                <w:rFonts w:ascii="Arial Narrow" w:hAnsi="Arial Narrow"/>
                <w:bCs/>
                <w:sz w:val="22"/>
              </w:rPr>
            </w:pPr>
          </w:p>
        </w:tc>
      </w:tr>
      <w:tr w:rsidR="00217657" w:rsidRPr="00217657" w:rsidTr="00CB73CD">
        <w:tc>
          <w:tcPr>
            <w:tcW w:w="400"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4.</w:t>
            </w:r>
          </w:p>
        </w:tc>
        <w:tc>
          <w:tcPr>
            <w:tcW w:w="9663" w:type="dxa"/>
          </w:tcPr>
          <w:p w:rsidR="00217657" w:rsidRPr="00217657" w:rsidRDefault="00217657" w:rsidP="004E3320">
            <w:pPr>
              <w:spacing w:before="60" w:after="60"/>
              <w:rPr>
                <w:rFonts w:ascii="Arial Narrow" w:hAnsi="Arial Narrow"/>
                <w:bCs/>
                <w:sz w:val="22"/>
              </w:rPr>
            </w:pPr>
          </w:p>
        </w:tc>
      </w:tr>
      <w:tr w:rsidR="00217657" w:rsidRPr="00217657" w:rsidTr="00CB73CD">
        <w:tc>
          <w:tcPr>
            <w:tcW w:w="400"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5.</w:t>
            </w:r>
          </w:p>
        </w:tc>
        <w:tc>
          <w:tcPr>
            <w:tcW w:w="9663" w:type="dxa"/>
          </w:tcPr>
          <w:p w:rsidR="00217657" w:rsidRPr="00217657" w:rsidRDefault="00217657" w:rsidP="004E3320">
            <w:pPr>
              <w:spacing w:before="60" w:after="60"/>
              <w:rPr>
                <w:rFonts w:ascii="Arial Narrow" w:hAnsi="Arial Narrow"/>
                <w:bCs/>
                <w:sz w:val="22"/>
              </w:rPr>
            </w:pPr>
          </w:p>
        </w:tc>
      </w:tr>
    </w:tbl>
    <w:p w:rsidR="00541C44" w:rsidRDefault="00541C44" w:rsidP="004E3320">
      <w:pPr>
        <w:tabs>
          <w:tab w:val="left" w:leader="underscore" w:pos="10368"/>
        </w:tabs>
        <w:spacing w:before="60" w:after="60"/>
        <w:ind w:left="360"/>
        <w:rPr>
          <w:rFonts w:ascii="Arial Narrow" w:hAnsi="Arial Narrow"/>
          <w:bCs/>
          <w:sz w:val="22"/>
        </w:rPr>
      </w:pPr>
      <w:r>
        <w:rPr>
          <w:rFonts w:ascii="Arial Narrow" w:hAnsi="Arial Narrow"/>
          <w:bCs/>
          <w:sz w:val="22"/>
        </w:rPr>
        <w:t>Pick one that interests you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1119"/>
        <w:gridCol w:w="8944"/>
      </w:tblGrid>
      <w:tr w:rsidR="00217657" w:rsidRPr="00217657" w:rsidTr="006432FC">
        <w:tc>
          <w:tcPr>
            <w:tcW w:w="1119" w:type="dxa"/>
            <w:tcBorders>
              <w:top w:val="nil"/>
              <w:left w:val="nil"/>
              <w:bottom w:val="nil"/>
            </w:tcBorders>
          </w:tcPr>
          <w:p w:rsidR="00217657" w:rsidRPr="00217657" w:rsidRDefault="00217657" w:rsidP="004E3320">
            <w:pPr>
              <w:spacing w:before="60" w:after="60"/>
              <w:rPr>
                <w:rFonts w:ascii="Arial Narrow" w:hAnsi="Arial Narrow"/>
                <w:bCs/>
                <w:sz w:val="22"/>
              </w:rPr>
            </w:pPr>
            <w:r w:rsidRPr="00217657">
              <w:rPr>
                <w:rFonts w:ascii="Arial Narrow" w:hAnsi="Arial Narrow"/>
                <w:bCs/>
                <w:sz w:val="22"/>
              </w:rPr>
              <w:t>Profession:</w:t>
            </w:r>
          </w:p>
        </w:tc>
        <w:tc>
          <w:tcPr>
            <w:tcW w:w="8944" w:type="dxa"/>
            <w:tcBorders>
              <w:bottom w:val="single" w:sz="4" w:space="0" w:color="auto"/>
            </w:tcBorders>
          </w:tcPr>
          <w:p w:rsidR="00217657" w:rsidRPr="00217657" w:rsidRDefault="00217657" w:rsidP="004E3320">
            <w:pPr>
              <w:spacing w:before="60" w:after="60"/>
              <w:rPr>
                <w:rFonts w:ascii="Arial Narrow" w:hAnsi="Arial Narrow"/>
                <w:bCs/>
                <w:sz w:val="22"/>
              </w:rPr>
            </w:pPr>
          </w:p>
        </w:tc>
      </w:tr>
      <w:tr w:rsidR="006432FC" w:rsidRPr="00217657" w:rsidTr="006432FC">
        <w:trPr>
          <w:trHeight w:val="360"/>
        </w:trPr>
        <w:tc>
          <w:tcPr>
            <w:tcW w:w="1119"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Education:</w:t>
            </w:r>
          </w:p>
        </w:tc>
        <w:tc>
          <w:tcPr>
            <w:tcW w:w="8944"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bottom w:val="single" w:sz="4" w:space="0" w:color="auto"/>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Training:</w:t>
            </w:r>
          </w:p>
        </w:tc>
        <w:tc>
          <w:tcPr>
            <w:tcW w:w="8944"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bottom w:val="single" w:sz="4" w:space="0" w:color="auto"/>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val="restart"/>
            <w:tcBorders>
              <w:top w:val="nil"/>
              <w:left w:val="nil"/>
            </w:tcBorders>
          </w:tcPr>
          <w:p w:rsidR="006432FC" w:rsidRPr="00217657" w:rsidRDefault="006432FC" w:rsidP="004E3320">
            <w:pPr>
              <w:spacing w:before="60" w:after="60"/>
              <w:rPr>
                <w:rFonts w:ascii="Arial Narrow" w:hAnsi="Arial Narrow"/>
                <w:bCs/>
                <w:sz w:val="22"/>
              </w:rPr>
            </w:pPr>
            <w:r w:rsidRPr="00217657">
              <w:rPr>
                <w:rFonts w:ascii="Arial Narrow" w:hAnsi="Arial Narrow"/>
                <w:bCs/>
                <w:sz w:val="22"/>
              </w:rPr>
              <w:t>Experience</w:t>
            </w:r>
          </w:p>
        </w:tc>
        <w:tc>
          <w:tcPr>
            <w:tcW w:w="8944" w:type="dxa"/>
            <w:tcBorders>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bottom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r w:rsidR="006432FC" w:rsidRPr="00217657" w:rsidTr="006432FC">
        <w:trPr>
          <w:trHeight w:val="360"/>
        </w:trPr>
        <w:tc>
          <w:tcPr>
            <w:tcW w:w="1119" w:type="dxa"/>
            <w:vMerge/>
            <w:tcBorders>
              <w:left w:val="nil"/>
              <w:bottom w:val="nil"/>
            </w:tcBorders>
          </w:tcPr>
          <w:p w:rsidR="006432FC" w:rsidRPr="00217657" w:rsidRDefault="006432FC" w:rsidP="004E3320">
            <w:pPr>
              <w:spacing w:before="60" w:after="60"/>
              <w:rPr>
                <w:rFonts w:ascii="Arial Narrow" w:hAnsi="Arial Narrow"/>
                <w:bCs/>
                <w:sz w:val="22"/>
              </w:rPr>
            </w:pPr>
          </w:p>
        </w:tc>
        <w:tc>
          <w:tcPr>
            <w:tcW w:w="8944" w:type="dxa"/>
            <w:tcBorders>
              <w:top w:val="single" w:sz="4" w:space="0" w:color="BFBFBF" w:themeColor="background1" w:themeShade="BF"/>
            </w:tcBorders>
          </w:tcPr>
          <w:p w:rsidR="006432FC" w:rsidRPr="00217657" w:rsidRDefault="006432FC" w:rsidP="004E3320">
            <w:pPr>
              <w:spacing w:before="60" w:after="60"/>
              <w:rPr>
                <w:rFonts w:ascii="Arial Narrow" w:hAnsi="Arial Narrow"/>
                <w:bCs/>
                <w:sz w:val="22"/>
              </w:rPr>
            </w:pPr>
          </w:p>
        </w:tc>
      </w:tr>
    </w:tbl>
    <w:p w:rsidR="00541C44" w:rsidRDefault="00541C44" w:rsidP="004E3320">
      <w:pPr>
        <w:tabs>
          <w:tab w:val="left" w:leader="underscore" w:pos="10368"/>
        </w:tabs>
        <w:spacing w:before="60" w:after="60"/>
        <w:ind w:left="360"/>
        <w:rPr>
          <w:rFonts w:ascii="Arial Narrow" w:hAnsi="Arial Narrow"/>
          <w:bCs/>
          <w:sz w:val="22"/>
        </w:rPr>
      </w:pPr>
      <w:r>
        <w:rPr>
          <w:rFonts w:ascii="Arial Narrow" w:hAnsi="Arial Narrow"/>
          <w:bCs/>
          <w:sz w:val="22"/>
        </w:rPr>
        <w:t>Discuss what you learn with your counselor, and tell why this profession interests you.</w:t>
      </w:r>
    </w:p>
    <w:tbl>
      <w:tblPr>
        <w:tblStyle w:val="TableGrid"/>
        <w:tblW w:w="0" w:type="auto"/>
        <w:tblInd w:w="360" w:type="dxa"/>
        <w:tblLook w:val="04A0" w:firstRow="1" w:lastRow="0" w:firstColumn="1" w:lastColumn="0" w:noHBand="0" w:noVBand="1"/>
      </w:tblPr>
      <w:tblGrid>
        <w:gridCol w:w="9998"/>
      </w:tblGrid>
      <w:tr w:rsidR="00217657" w:rsidTr="006432FC">
        <w:trPr>
          <w:trHeight w:val="360"/>
        </w:trPr>
        <w:tc>
          <w:tcPr>
            <w:tcW w:w="9998" w:type="dxa"/>
            <w:tcBorders>
              <w:bottom w:val="single" w:sz="4" w:space="0" w:color="BFBFBF" w:themeColor="background1" w:themeShade="BF"/>
            </w:tcBorders>
          </w:tcPr>
          <w:p w:rsidR="00217657" w:rsidRDefault="00217657"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bottom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r w:rsidR="006432FC" w:rsidTr="006432FC">
        <w:trPr>
          <w:trHeight w:val="360"/>
        </w:trPr>
        <w:tc>
          <w:tcPr>
            <w:tcW w:w="9998" w:type="dxa"/>
            <w:tcBorders>
              <w:top w:val="single" w:sz="4" w:space="0" w:color="BFBFBF" w:themeColor="background1" w:themeShade="BF"/>
            </w:tcBorders>
          </w:tcPr>
          <w:p w:rsidR="006432FC" w:rsidRDefault="006432FC" w:rsidP="004E3320">
            <w:pPr>
              <w:tabs>
                <w:tab w:val="left" w:leader="underscore" w:pos="10368"/>
              </w:tabs>
              <w:spacing w:before="60" w:after="60"/>
              <w:rPr>
                <w:rFonts w:ascii="Arial Narrow" w:hAnsi="Arial Narrow"/>
                <w:bCs/>
                <w:sz w:val="22"/>
              </w:rPr>
            </w:pPr>
          </w:p>
        </w:tc>
      </w:tr>
    </w:tbl>
    <w:p w:rsidR="00194E3F" w:rsidRPr="001A59AC" w:rsidRDefault="001B34B8" w:rsidP="006432F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94E3F" w:rsidRPr="001A59AC" w:rsidRDefault="00194E3F" w:rsidP="00194E3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94E3F" w:rsidRPr="001A59AC" w:rsidRDefault="00EE2C15" w:rsidP="00194E3F">
                            <w:pPr>
                              <w:tabs>
                                <w:tab w:val="left" w:pos="5100"/>
                                <w:tab w:val="left" w:pos="8000"/>
                              </w:tabs>
                              <w:spacing w:before="40"/>
                              <w:jc w:val="center"/>
                              <w:rPr>
                                <w:rFonts w:ascii="Arial Narrow" w:hAnsi="Arial Narrow" w:cs="Arial"/>
                              </w:rPr>
                            </w:pPr>
                            <w:hyperlink r:id="rId12" w:anchor="Requirement_resources" w:history="1">
                              <w:r w:rsidR="00194E3F" w:rsidRPr="001A59AC">
                                <w:rPr>
                                  <w:rStyle w:val="Hyperlink"/>
                                  <w:rFonts w:ascii="Arial Narrow" w:hAnsi="Arial Narrow" w:cs="Arial"/>
                                </w:rPr>
                                <w:t>http://www.meritbadge.org/wiki/index.php/</w:t>
                              </w:r>
                              <w:r w:rsidR="00194E3F" w:rsidRPr="001A59AC">
                                <w:rPr>
                                  <w:rStyle w:val="Hyperlink"/>
                                  <w:rFonts w:ascii="Arial Narrow" w:hAnsi="Arial Narrow" w:cs="Arial"/>
                                </w:rPr>
                                <w:fldChar w:fldCharType="begin"/>
                              </w:r>
                              <w:r w:rsidR="00194E3F" w:rsidRPr="001A59AC">
                                <w:rPr>
                                  <w:rStyle w:val="Hyperlink"/>
                                  <w:rFonts w:ascii="Arial Narrow" w:hAnsi="Arial Narrow" w:cs="Arial"/>
                                </w:rPr>
                                <w:instrText xml:space="preserve"> TITLE   \* MERGEFORMAT </w:instrText>
                              </w:r>
                              <w:r w:rsidR="00194E3F" w:rsidRPr="001A59AC">
                                <w:rPr>
                                  <w:rStyle w:val="Hyperlink"/>
                                  <w:rFonts w:ascii="Arial Narrow" w:hAnsi="Arial Narrow" w:cs="Arial"/>
                                </w:rPr>
                                <w:fldChar w:fldCharType="separate"/>
                              </w:r>
                              <w:r w:rsidR="00194E3F">
                                <w:rPr>
                                  <w:rStyle w:val="Hyperlink"/>
                                  <w:rFonts w:ascii="Arial Narrow" w:hAnsi="Arial Narrow" w:cs="Arial"/>
                                </w:rPr>
                                <w:t>Disabilities Awareness</w:t>
                              </w:r>
                              <w:r w:rsidR="00194E3F" w:rsidRPr="001A59AC">
                                <w:rPr>
                                  <w:rStyle w:val="Hyperlink"/>
                                  <w:rFonts w:ascii="Arial Narrow" w:hAnsi="Arial Narrow" w:cs="Arial"/>
                                </w:rPr>
                                <w:fldChar w:fldCharType="end"/>
                              </w:r>
                              <w:r w:rsidR="00194E3F" w:rsidRPr="001A59AC">
                                <w:rPr>
                                  <w:rStyle w:val="Hyperlink"/>
                                  <w:rFonts w:ascii="Arial Narrow" w:hAnsi="Arial Narrow" w:cs="Arial"/>
                                </w:rPr>
                                <w:t>#Requirement resources</w:t>
                              </w:r>
                            </w:hyperlink>
                          </w:p>
                          <w:p w:rsidR="00194E3F" w:rsidRDefault="00194E3F" w:rsidP="00194E3F">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194E3F" w:rsidRPr="001A59AC" w:rsidRDefault="00194E3F" w:rsidP="00194E3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94E3F" w:rsidRPr="001A59AC" w:rsidRDefault="004369B8" w:rsidP="00194E3F">
                      <w:pPr>
                        <w:tabs>
                          <w:tab w:val="left" w:pos="5100"/>
                          <w:tab w:val="left" w:pos="8000"/>
                        </w:tabs>
                        <w:spacing w:before="40"/>
                        <w:jc w:val="center"/>
                        <w:rPr>
                          <w:rFonts w:ascii="Arial Narrow" w:hAnsi="Arial Narrow" w:cs="Arial"/>
                        </w:rPr>
                      </w:pPr>
                      <w:hyperlink r:id="rId13" w:anchor="Requirement_resources" w:history="1">
                        <w:r w:rsidR="00194E3F" w:rsidRPr="001A59AC">
                          <w:rPr>
                            <w:rStyle w:val="Hyperlink"/>
                            <w:rFonts w:ascii="Arial Narrow" w:hAnsi="Arial Narrow" w:cs="Arial"/>
                          </w:rPr>
                          <w:t>http://www.meritbadge.org/wiki/index.php/</w:t>
                        </w:r>
                        <w:r w:rsidR="00194E3F" w:rsidRPr="001A59AC">
                          <w:rPr>
                            <w:rStyle w:val="Hyperlink"/>
                            <w:rFonts w:ascii="Arial Narrow" w:hAnsi="Arial Narrow" w:cs="Arial"/>
                          </w:rPr>
                          <w:fldChar w:fldCharType="begin"/>
                        </w:r>
                        <w:r w:rsidR="00194E3F" w:rsidRPr="001A59AC">
                          <w:rPr>
                            <w:rStyle w:val="Hyperlink"/>
                            <w:rFonts w:ascii="Arial Narrow" w:hAnsi="Arial Narrow" w:cs="Arial"/>
                          </w:rPr>
                          <w:instrText xml:space="preserve"> TITLE   \* MERGEFORMAT </w:instrText>
                        </w:r>
                        <w:r w:rsidR="00194E3F" w:rsidRPr="001A59AC">
                          <w:rPr>
                            <w:rStyle w:val="Hyperlink"/>
                            <w:rFonts w:ascii="Arial Narrow" w:hAnsi="Arial Narrow" w:cs="Arial"/>
                          </w:rPr>
                          <w:fldChar w:fldCharType="separate"/>
                        </w:r>
                        <w:r w:rsidR="00194E3F">
                          <w:rPr>
                            <w:rStyle w:val="Hyperlink"/>
                            <w:rFonts w:ascii="Arial Narrow" w:hAnsi="Arial Narrow" w:cs="Arial"/>
                          </w:rPr>
                          <w:t>Disabilities Awareness</w:t>
                        </w:r>
                        <w:r w:rsidR="00194E3F" w:rsidRPr="001A59AC">
                          <w:rPr>
                            <w:rStyle w:val="Hyperlink"/>
                            <w:rFonts w:ascii="Arial Narrow" w:hAnsi="Arial Narrow" w:cs="Arial"/>
                          </w:rPr>
                          <w:fldChar w:fldCharType="end"/>
                        </w:r>
                        <w:r w:rsidR="00194E3F" w:rsidRPr="001A59AC">
                          <w:rPr>
                            <w:rStyle w:val="Hyperlink"/>
                            <w:rFonts w:ascii="Arial Narrow" w:hAnsi="Arial Narrow" w:cs="Arial"/>
                          </w:rPr>
                          <w:t>#Requirement resources</w:t>
                        </w:r>
                      </w:hyperlink>
                    </w:p>
                    <w:p w:rsidR="00194E3F" w:rsidRDefault="00194E3F" w:rsidP="00194E3F">
                      <w:pPr>
                        <w:jc w:val="center"/>
                      </w:pPr>
                    </w:p>
                  </w:txbxContent>
                </v:textbox>
              </v:shape>
            </w:pict>
          </mc:Fallback>
        </mc:AlternateContent>
      </w:r>
    </w:p>
    <w:p w:rsidR="00194E3F" w:rsidRDefault="00194E3F" w:rsidP="00194E3F">
      <w:pPr>
        <w:tabs>
          <w:tab w:val="left" w:pos="5100"/>
          <w:tab w:val="left" w:pos="8000"/>
        </w:tabs>
        <w:spacing w:before="40"/>
        <w:rPr>
          <w:rFonts w:ascii="Arial Narrow" w:hAnsi="Arial Narrow" w:cs="Arial"/>
          <w:b/>
          <w:bCs/>
        </w:rPr>
      </w:pPr>
    </w:p>
    <w:p w:rsidR="00194E3F" w:rsidRDefault="00194E3F" w:rsidP="00194E3F">
      <w:pPr>
        <w:tabs>
          <w:tab w:val="left" w:pos="5100"/>
          <w:tab w:val="left" w:pos="8000"/>
        </w:tabs>
        <w:spacing w:before="40"/>
        <w:rPr>
          <w:rFonts w:ascii="Arial Narrow" w:hAnsi="Arial Narrow" w:cs="Arial"/>
          <w:b/>
          <w:bCs/>
        </w:rPr>
      </w:pP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E782D" w:rsidRPr="002E782D" w:rsidRDefault="002E782D" w:rsidP="002E782D">
      <w:pPr>
        <w:tabs>
          <w:tab w:val="left" w:pos="5100"/>
          <w:tab w:val="left" w:pos="8000"/>
        </w:tabs>
        <w:spacing w:before="0" w:after="60"/>
        <w:jc w:val="center"/>
        <w:rPr>
          <w:rFonts w:ascii="Arial Narrow" w:hAnsi="Arial Narrow" w:cs="Arial"/>
          <w:b/>
          <w:sz w:val="24"/>
          <w:szCs w:val="24"/>
          <w:u w:val="single"/>
        </w:rPr>
      </w:pPr>
      <w:r w:rsidRPr="002E782D">
        <w:rPr>
          <w:rFonts w:ascii="Arial Narrow" w:hAnsi="Arial Narrow" w:cs="Arial"/>
          <w:b/>
          <w:bCs/>
          <w:sz w:val="24"/>
          <w:szCs w:val="24"/>
        </w:rPr>
        <w:lastRenderedPageBreak/>
        <w:t xml:space="preserve">Important excerpts from the </w:t>
      </w:r>
      <w:hyperlink r:id="rId18" w:history="1">
        <w:r w:rsidRPr="002E782D">
          <w:rPr>
            <w:rFonts w:ascii="Arial Narrow" w:hAnsi="Arial Narrow" w:cs="Arial"/>
            <w:b/>
            <w:bCs/>
            <w:i/>
            <w:color w:val="0000FF"/>
            <w:sz w:val="24"/>
            <w:szCs w:val="24"/>
            <w:u w:val="single"/>
          </w:rPr>
          <w:t>Guide To Advancement - 2013</w:t>
        </w:r>
      </w:hyperlink>
      <w:r w:rsidRPr="002E782D">
        <w:rPr>
          <w:rFonts w:ascii="Arial Narrow" w:hAnsi="Arial Narrow" w:cs="Arial"/>
          <w:b/>
          <w:bCs/>
          <w:sz w:val="24"/>
          <w:szCs w:val="24"/>
        </w:rPr>
        <w:t>, No. 33088 (SKU-618673)</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[1.0.0.0] — Introduction</w:t>
      </w:r>
    </w:p>
    <w:p w:rsidR="002E782D" w:rsidRPr="002E782D" w:rsidRDefault="002E782D" w:rsidP="002E782D">
      <w:pPr>
        <w:tabs>
          <w:tab w:val="right" w:pos="10260"/>
        </w:tabs>
        <w:spacing w:before="0"/>
        <w:rPr>
          <w:rFonts w:ascii="Arial Narrow" w:hAnsi="Arial Narrow" w:cs="Arial"/>
          <w:b/>
          <w:bCs/>
          <w:sz w:val="19"/>
          <w:szCs w:val="19"/>
        </w:rPr>
      </w:pPr>
      <w:r w:rsidRPr="002E782D">
        <w:rPr>
          <w:rFonts w:ascii="Arial Narrow" w:hAnsi="Arial Narrow" w:cs="Arial"/>
          <w:bCs/>
          <w:sz w:val="19"/>
          <w:szCs w:val="19"/>
        </w:rPr>
        <w:t xml:space="preserve">The current edition of the </w:t>
      </w:r>
      <w:r w:rsidRPr="002E782D">
        <w:rPr>
          <w:rFonts w:ascii="Arial Narrow" w:hAnsi="Arial Narrow" w:cs="Arial"/>
          <w:bCs/>
          <w:i/>
          <w:sz w:val="19"/>
          <w:szCs w:val="19"/>
        </w:rPr>
        <w:t>Guide to Advancement</w:t>
      </w:r>
      <w:r w:rsidRPr="002E782D">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2E782D">
        <w:rPr>
          <w:rFonts w:ascii="Arial Narrow" w:hAnsi="Arial Narrow" w:cs="Arial"/>
          <w:bCs/>
          <w:i/>
          <w:sz w:val="19"/>
          <w:szCs w:val="19"/>
        </w:rPr>
        <w:t>Advancement Committee Policies and Procedures</w:t>
      </w:r>
      <w:r w:rsidRPr="002E782D">
        <w:rPr>
          <w:rFonts w:ascii="Arial Narrow" w:hAnsi="Arial Narrow" w:cs="Arial"/>
          <w:bCs/>
          <w:sz w:val="19"/>
          <w:szCs w:val="19"/>
        </w:rPr>
        <w:t xml:space="preserve">, </w:t>
      </w:r>
      <w:r w:rsidRPr="002E782D">
        <w:rPr>
          <w:rFonts w:ascii="Arial Narrow" w:hAnsi="Arial Narrow" w:cs="Arial"/>
          <w:bCs/>
          <w:i/>
          <w:sz w:val="19"/>
          <w:szCs w:val="19"/>
        </w:rPr>
        <w:t>Advancement and Recognition Policies and Procedures</w:t>
      </w:r>
      <w:r w:rsidRPr="002E782D">
        <w:rPr>
          <w:rFonts w:ascii="Arial Narrow" w:hAnsi="Arial Narrow" w:cs="Arial"/>
          <w:bCs/>
          <w:sz w:val="19"/>
          <w:szCs w:val="19"/>
        </w:rPr>
        <w:t xml:space="preserve">, and previous editions of the </w:t>
      </w:r>
      <w:r w:rsidRPr="002E782D">
        <w:rPr>
          <w:rFonts w:ascii="Arial Narrow" w:hAnsi="Arial Narrow" w:cs="Arial"/>
          <w:bCs/>
          <w:i/>
          <w:sz w:val="19"/>
          <w:szCs w:val="19"/>
        </w:rPr>
        <w:t>Guide to Advancement</w:t>
      </w:r>
      <w:r w:rsidRPr="002E782D">
        <w:rPr>
          <w:rFonts w:ascii="Arial Narrow" w:hAnsi="Arial Narrow" w:cs="Arial"/>
          <w:bCs/>
          <w:sz w:val="19"/>
          <w:szCs w:val="19"/>
        </w:rPr>
        <w:t>.</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[Page 2, and 5.0.1.4] — Policy on Unauthorized Changes to Advancement Program</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b/>
          <w:i/>
          <w:sz w:val="19"/>
          <w:szCs w:val="19"/>
        </w:rPr>
        <w:t>No council, committee, district, unit, or individual has the authority to add to, or subtract from, advancement requirements.</w:t>
      </w:r>
      <w:r w:rsidRPr="002E782D">
        <w:rPr>
          <w:rFonts w:ascii="Arial Narrow" w:hAnsi="Arial Narrow" w:cs="Arial"/>
          <w:sz w:val="19"/>
          <w:szCs w:val="19"/>
        </w:rPr>
        <w:t xml:space="preserve"> There are limited exceptions relating only to youth members with special needs. For details see section 10, “Advancement for Members With Special Needs”.</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 xml:space="preserve">[Page 2] — The </w:t>
      </w:r>
      <w:hyperlink r:id="rId19" w:history="1">
        <w:r w:rsidRPr="002E782D">
          <w:rPr>
            <w:rFonts w:ascii="Arial Narrow" w:hAnsi="Arial Narrow" w:cs="Arial"/>
            <w:b/>
            <w:bCs/>
            <w:sz w:val="19"/>
            <w:szCs w:val="19"/>
          </w:rPr>
          <w:t>“Guide to Safe Scouting”</w:t>
        </w:r>
      </w:hyperlink>
      <w:r w:rsidRPr="002E782D">
        <w:rPr>
          <w:rFonts w:ascii="Arial Narrow" w:hAnsi="Arial Narrow" w:cs="Arial"/>
          <w:b/>
          <w:bCs/>
          <w:sz w:val="19"/>
          <w:szCs w:val="19"/>
        </w:rPr>
        <w:t xml:space="preserve"> Applies</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 xml:space="preserve">Policies and procedures outlined in the </w:t>
      </w:r>
      <w:r w:rsidRPr="002E782D">
        <w:rPr>
          <w:rFonts w:ascii="Arial Narrow" w:hAnsi="Arial Narrow" w:cs="Arial"/>
          <w:b/>
          <w:i/>
          <w:iCs/>
          <w:sz w:val="19"/>
          <w:szCs w:val="19"/>
        </w:rPr>
        <w:t>Guide to Safe Scouting</w:t>
      </w:r>
      <w:r w:rsidRPr="002E782D">
        <w:rPr>
          <w:rFonts w:ascii="Arial Narrow" w:hAnsi="Arial Narrow" w:cs="Arial"/>
          <w:i/>
          <w:iCs/>
          <w:sz w:val="19"/>
          <w:szCs w:val="19"/>
        </w:rPr>
        <w:t xml:space="preserve">, </w:t>
      </w:r>
      <w:r w:rsidRPr="002E782D">
        <w:rPr>
          <w:rFonts w:ascii="Arial Narrow" w:hAnsi="Arial Narrow" w:cs="Arial"/>
          <w:sz w:val="19"/>
          <w:szCs w:val="19"/>
        </w:rPr>
        <w:t>No. 34416, apply to all BSA activities, including those related to advancement and Eagle Scout service projects.</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[7.0.3.1] — The Buddy System and Certifying Completion</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[7.0.3.2] — Group Instruction</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 xml:space="preserve">There must be attention to each individual’s projects and his fulfillment of </w:t>
      </w:r>
      <w:r w:rsidRPr="002E782D">
        <w:rPr>
          <w:rFonts w:ascii="Arial Narrow" w:hAnsi="Arial Narrow" w:cs="Arial"/>
          <w:i/>
          <w:iCs/>
          <w:sz w:val="19"/>
          <w:szCs w:val="19"/>
        </w:rPr>
        <w:t xml:space="preserve">all </w:t>
      </w:r>
      <w:r w:rsidRPr="002E782D">
        <w:rPr>
          <w:rFonts w:ascii="Arial Narrow" w:hAnsi="Arial Narrow" w:cs="Arial"/>
          <w:sz w:val="19"/>
          <w:szCs w:val="19"/>
        </w:rPr>
        <w:t xml:space="preserve">requirements. We must know that every Scout —actually and </w:t>
      </w:r>
      <w:r w:rsidRPr="002E782D">
        <w:rPr>
          <w:rFonts w:ascii="Arial Narrow" w:hAnsi="Arial Narrow" w:cs="Arial"/>
          <w:i/>
          <w:iCs/>
          <w:sz w:val="19"/>
          <w:szCs w:val="19"/>
        </w:rPr>
        <w:t>personally</w:t>
      </w:r>
      <w:r w:rsidRPr="002E782D">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2E782D">
        <w:rPr>
          <w:rFonts w:ascii="Arial Narrow" w:hAnsi="Arial Narrow" w:cs="Arial"/>
          <w:i/>
          <w:iCs/>
          <w:sz w:val="19"/>
          <w:szCs w:val="19"/>
        </w:rPr>
        <w:t xml:space="preserve">watching </w:t>
      </w:r>
      <w:r w:rsidRPr="002E782D">
        <w:rPr>
          <w:rFonts w:ascii="Arial Narrow" w:hAnsi="Arial Narrow" w:cs="Arial"/>
          <w:sz w:val="19"/>
          <w:szCs w:val="19"/>
        </w:rPr>
        <w:t>demonstrations, or remaining silent during discussions.</w:t>
      </w:r>
    </w:p>
    <w:p w:rsidR="002E782D" w:rsidRPr="002E782D" w:rsidRDefault="002E782D" w:rsidP="002E782D">
      <w:pPr>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E782D" w:rsidRPr="002E782D" w:rsidRDefault="002E782D" w:rsidP="002E782D">
      <w:pPr>
        <w:numPr>
          <w:ilvl w:val="0"/>
          <w:numId w:val="2"/>
        </w:numPr>
        <w:autoSpaceDE w:val="0"/>
        <w:autoSpaceDN w:val="0"/>
        <w:adjustRightInd w:val="0"/>
        <w:spacing w:before="0"/>
        <w:ind w:left="360"/>
        <w:rPr>
          <w:rFonts w:ascii="Arial Narrow" w:hAnsi="Arial Narrow" w:cs="Arial"/>
          <w:sz w:val="19"/>
          <w:szCs w:val="19"/>
        </w:rPr>
      </w:pPr>
      <w:r w:rsidRPr="002E782D">
        <w:rPr>
          <w:rFonts w:ascii="Arial Narrow" w:hAnsi="Arial Narrow" w:cs="Arial"/>
          <w:sz w:val="19"/>
          <w:szCs w:val="19"/>
        </w:rPr>
        <w:t>Merit badge counselors are known to be registered and approved.</w:t>
      </w:r>
    </w:p>
    <w:p w:rsidR="002E782D" w:rsidRPr="002E782D" w:rsidRDefault="002E782D" w:rsidP="002E782D">
      <w:pPr>
        <w:numPr>
          <w:ilvl w:val="0"/>
          <w:numId w:val="2"/>
        </w:numPr>
        <w:autoSpaceDE w:val="0"/>
        <w:autoSpaceDN w:val="0"/>
        <w:adjustRightInd w:val="0"/>
        <w:spacing w:before="0"/>
        <w:ind w:left="360"/>
        <w:rPr>
          <w:rFonts w:ascii="Arial Narrow" w:hAnsi="Arial Narrow" w:cs="Arial"/>
          <w:sz w:val="19"/>
          <w:szCs w:val="19"/>
        </w:rPr>
      </w:pPr>
      <w:r w:rsidRPr="002E782D">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E782D" w:rsidRPr="002E782D" w:rsidRDefault="002E782D" w:rsidP="002E782D">
      <w:pPr>
        <w:numPr>
          <w:ilvl w:val="0"/>
          <w:numId w:val="2"/>
        </w:numPr>
        <w:autoSpaceDE w:val="0"/>
        <w:autoSpaceDN w:val="0"/>
        <w:adjustRightInd w:val="0"/>
        <w:spacing w:before="0"/>
        <w:ind w:left="360"/>
        <w:rPr>
          <w:rFonts w:ascii="Arial Narrow" w:hAnsi="Arial Narrow" w:cs="Arial"/>
          <w:sz w:val="19"/>
          <w:szCs w:val="19"/>
        </w:rPr>
      </w:pPr>
      <w:r w:rsidRPr="002E782D">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E782D" w:rsidRPr="002E782D" w:rsidRDefault="002E782D" w:rsidP="002E782D">
      <w:pPr>
        <w:numPr>
          <w:ilvl w:val="0"/>
          <w:numId w:val="2"/>
        </w:numPr>
        <w:autoSpaceDE w:val="0"/>
        <w:autoSpaceDN w:val="0"/>
        <w:adjustRightInd w:val="0"/>
        <w:spacing w:before="0"/>
        <w:ind w:left="360"/>
        <w:rPr>
          <w:rFonts w:ascii="Arial Narrow" w:hAnsi="Arial Narrow" w:cs="Arial"/>
          <w:sz w:val="19"/>
          <w:szCs w:val="19"/>
        </w:rPr>
      </w:pPr>
      <w:r w:rsidRPr="002E782D">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E782D" w:rsidRPr="002E782D" w:rsidRDefault="002E782D" w:rsidP="002E782D">
      <w:pPr>
        <w:numPr>
          <w:ilvl w:val="0"/>
          <w:numId w:val="2"/>
        </w:numPr>
        <w:autoSpaceDE w:val="0"/>
        <w:autoSpaceDN w:val="0"/>
        <w:adjustRightInd w:val="0"/>
        <w:spacing w:before="0"/>
        <w:ind w:left="360"/>
        <w:rPr>
          <w:rFonts w:ascii="Arial Narrow" w:hAnsi="Arial Narrow" w:cs="Arial"/>
          <w:sz w:val="19"/>
          <w:szCs w:val="19"/>
        </w:rPr>
      </w:pPr>
      <w:r w:rsidRPr="002E782D">
        <w:rPr>
          <w:rFonts w:ascii="Arial Narrow" w:hAnsi="Arial Narrow" w:cs="Arial"/>
          <w:sz w:val="19"/>
          <w:szCs w:val="19"/>
        </w:rPr>
        <w:t>There must be attention to each individual’s projects and his fulfillment of all requirements. We must know that every Scout—actually and personally—completed them.</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[7.0.3.3] — Partial Completions</w:t>
      </w:r>
    </w:p>
    <w:p w:rsidR="002E782D" w:rsidRPr="002E782D" w:rsidRDefault="002E782D" w:rsidP="002E782D">
      <w:pPr>
        <w:tabs>
          <w:tab w:val="center" w:pos="5130"/>
        </w:tabs>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E782D" w:rsidRPr="002E782D" w:rsidRDefault="002E782D" w:rsidP="002E782D">
      <w:pPr>
        <w:tabs>
          <w:tab w:val="left" w:pos="5100"/>
          <w:tab w:val="left" w:pos="8000"/>
        </w:tabs>
        <w:spacing w:before="80"/>
        <w:rPr>
          <w:rFonts w:ascii="Arial Narrow" w:hAnsi="Arial Narrow" w:cs="Arial"/>
          <w:b/>
          <w:bCs/>
          <w:sz w:val="19"/>
          <w:szCs w:val="19"/>
        </w:rPr>
      </w:pPr>
      <w:r w:rsidRPr="002E782D">
        <w:rPr>
          <w:rFonts w:ascii="Arial Narrow" w:hAnsi="Arial Narrow" w:cs="Arial"/>
          <w:b/>
          <w:bCs/>
          <w:sz w:val="19"/>
          <w:szCs w:val="19"/>
        </w:rPr>
        <w:t>[7.0.4.8] — Unofficial Worksheets and Learning Aids</w:t>
      </w:r>
    </w:p>
    <w:p w:rsidR="002E782D" w:rsidRPr="002E782D" w:rsidRDefault="002E782D" w:rsidP="002E782D">
      <w:pPr>
        <w:tabs>
          <w:tab w:val="center" w:pos="5130"/>
        </w:tabs>
        <w:autoSpaceDE w:val="0"/>
        <w:autoSpaceDN w:val="0"/>
        <w:adjustRightInd w:val="0"/>
        <w:spacing w:before="0"/>
        <w:rPr>
          <w:rFonts w:ascii="Arial Narrow" w:hAnsi="Arial Narrow" w:cs="Arial"/>
          <w:sz w:val="19"/>
          <w:szCs w:val="19"/>
        </w:rPr>
      </w:pPr>
      <w:r w:rsidRPr="002E782D">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2E782D" w:rsidRPr="002E782D"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9B8" w:rsidRDefault="004369B8">
      <w:r>
        <w:separator/>
      </w:r>
    </w:p>
  </w:endnote>
  <w:endnote w:type="continuationSeparator" w:id="0">
    <w:p w:rsidR="004369B8" w:rsidRDefault="0043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E2C15">
      <w:rPr>
        <w:rFonts w:ascii="Arial Narrow" w:hAnsi="Arial Narrow"/>
        <w:sz w:val="22"/>
      </w:rPr>
      <w:t>Disabilities Awareness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E2C15">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E2C15">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CBA" w:rsidRPr="006F0CBA" w:rsidRDefault="006F0CBA" w:rsidP="009235FB">
    <w:pPr>
      <w:tabs>
        <w:tab w:val="right" w:pos="10350"/>
      </w:tabs>
      <w:jc w:val="center"/>
      <w:rPr>
        <w:rFonts w:ascii="Arial Narrow" w:hAnsi="Arial Narrow"/>
        <w:b/>
      </w:rPr>
    </w:pPr>
    <w:r w:rsidRPr="006F0CBA">
      <w:rPr>
        <w:rFonts w:ascii="Arial Narrow" w:hAnsi="Arial Narrow"/>
        <w:b/>
      </w:rPr>
      <w:t xml:space="preserve">Workbook © Copyright </w:t>
    </w:r>
    <w:r w:rsidRPr="006F0CBA">
      <w:rPr>
        <w:rFonts w:ascii="Arial Narrow" w:hAnsi="Arial Narrow"/>
        <w:b/>
      </w:rPr>
      <w:fldChar w:fldCharType="begin"/>
    </w:r>
    <w:r w:rsidRPr="006F0CBA">
      <w:rPr>
        <w:rFonts w:ascii="Arial Narrow" w:hAnsi="Arial Narrow"/>
        <w:b/>
      </w:rPr>
      <w:instrText xml:space="preserve"> DATE  \@ "yyyy"  \* MERGEFORMAT </w:instrText>
    </w:r>
    <w:r w:rsidRPr="006F0CBA">
      <w:rPr>
        <w:rFonts w:ascii="Arial Narrow" w:hAnsi="Arial Narrow"/>
        <w:b/>
      </w:rPr>
      <w:fldChar w:fldCharType="separate"/>
    </w:r>
    <w:r w:rsidR="00EE2C15">
      <w:rPr>
        <w:rFonts w:ascii="Arial Narrow" w:hAnsi="Arial Narrow"/>
        <w:b/>
        <w:noProof/>
      </w:rPr>
      <w:t>2014</w:t>
    </w:r>
    <w:r w:rsidRPr="006F0CBA">
      <w:rPr>
        <w:rFonts w:ascii="Arial Narrow" w:hAnsi="Arial Narrow"/>
        <w:b/>
      </w:rPr>
      <w:fldChar w:fldCharType="end"/>
    </w:r>
    <w:r w:rsidRPr="006F0CBA">
      <w:rPr>
        <w:rFonts w:ascii="Arial Narrow" w:hAnsi="Arial Narrow"/>
        <w:b/>
      </w:rPr>
      <w:t xml:space="preserve"> - U.S. Scouting Service Project, Inc. - All Rights Reserved</w:t>
    </w:r>
  </w:p>
  <w:p w:rsidR="006F0CBA" w:rsidRPr="006F0CBA" w:rsidRDefault="006F0CBA" w:rsidP="006F0CBA">
    <w:pPr>
      <w:tabs>
        <w:tab w:val="right" w:pos="10350"/>
      </w:tabs>
      <w:spacing w:before="0"/>
      <w:jc w:val="center"/>
      <w:rPr>
        <w:rFonts w:ascii="Arial Narrow" w:hAnsi="Arial Narrow"/>
        <w:b/>
      </w:rPr>
    </w:pPr>
    <w:r w:rsidRPr="006F0CBA">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E2C1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369B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E2C15">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E2C15">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9B8" w:rsidRDefault="004369B8">
      <w:r>
        <w:separator/>
      </w:r>
    </w:p>
  </w:footnote>
  <w:footnote w:type="continuationSeparator" w:id="0">
    <w:p w:rsidR="004369B8" w:rsidRDefault="00436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9235FB">
    <w:pPr>
      <w:pStyle w:val="Header"/>
      <w:tabs>
        <w:tab w:val="clear" w:pos="4320"/>
        <w:tab w:val="clear" w:pos="8640"/>
        <w:tab w:val="center" w:pos="4700"/>
        <w:tab w:val="right" w:pos="10400"/>
      </w:tabs>
      <w:spacing w:before="0"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E2C15">
      <w:rPr>
        <w:rFonts w:ascii="Arial Narrow" w:hAnsi="Arial Narrow"/>
        <w:sz w:val="22"/>
      </w:rPr>
      <w:t>Disabilities Awareness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1B34B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24" name="Picture 24" descr="http://www.scouting.org/boyscouts/resources/32215/mb/art/s/DIS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couting.org/boyscouts/resources/32215/mb/art/s/DIS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44">
      <w:rPr>
        <w:rFonts w:ascii="Arial Narrow" w:hAnsi="Arial Narrow"/>
        <w:b/>
        <w:bCs/>
        <w:position w:val="18"/>
        <w:sz w:val="72"/>
        <w:szCs w:val="72"/>
      </w:rPr>
      <w:fldChar w:fldCharType="begin"/>
    </w:r>
    <w:r w:rsidR="00541C44">
      <w:rPr>
        <w:rFonts w:ascii="Arial Narrow" w:hAnsi="Arial Narrow"/>
        <w:b/>
        <w:bCs/>
        <w:position w:val="18"/>
        <w:sz w:val="72"/>
        <w:szCs w:val="72"/>
      </w:rPr>
      <w:instrText xml:space="preserve"> TITLE  "Disabilities Awareness"  \* MERGEFORMAT </w:instrText>
    </w:r>
    <w:r w:rsidR="00541C44">
      <w:rPr>
        <w:rFonts w:ascii="Arial Narrow" w:hAnsi="Arial Narrow"/>
        <w:b/>
        <w:bCs/>
        <w:position w:val="18"/>
        <w:sz w:val="72"/>
        <w:szCs w:val="72"/>
      </w:rPr>
      <w:fldChar w:fldCharType="separate"/>
    </w:r>
    <w:r w:rsidR="00EE2C15">
      <w:rPr>
        <w:rFonts w:ascii="Arial Narrow" w:hAnsi="Arial Narrow"/>
        <w:b/>
        <w:bCs/>
        <w:position w:val="18"/>
        <w:sz w:val="72"/>
        <w:szCs w:val="72"/>
      </w:rPr>
      <w:t>Disabilities Awareness</w:t>
    </w:r>
    <w:r w:rsidR="00541C44">
      <w:rPr>
        <w:rFonts w:ascii="Arial Narrow" w:hAnsi="Arial Narrow"/>
        <w:b/>
        <w:bCs/>
        <w:position w:val="18"/>
        <w:sz w:val="72"/>
        <w:szCs w:val="72"/>
      </w:rPr>
      <w:fldChar w:fldCharType="end"/>
    </w:r>
    <w:r w:rsidR="00217657">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CA3C50">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CA3C50">
      <w:rPr>
        <w:rFonts w:cs="Arial"/>
        <w:color w:val="auto"/>
        <w:sz w:val="20"/>
        <w:szCs w:val="20"/>
        <w:u w:val="single"/>
      </w:rPr>
      <w:t>14</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E2C15">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E2C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E2C1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536BC"/>
    <w:rsid w:val="000A2B6F"/>
    <w:rsid w:val="000D1A25"/>
    <w:rsid w:val="000F15DA"/>
    <w:rsid w:val="00194E3F"/>
    <w:rsid w:val="001A59AC"/>
    <w:rsid w:val="001B34B8"/>
    <w:rsid w:val="001D20BF"/>
    <w:rsid w:val="002060B2"/>
    <w:rsid w:val="00217657"/>
    <w:rsid w:val="00223F2B"/>
    <w:rsid w:val="00265872"/>
    <w:rsid w:val="00277A79"/>
    <w:rsid w:val="002829E1"/>
    <w:rsid w:val="00287D86"/>
    <w:rsid w:val="002A442F"/>
    <w:rsid w:val="002B7BD8"/>
    <w:rsid w:val="002C6DD3"/>
    <w:rsid w:val="002D3506"/>
    <w:rsid w:val="002E782D"/>
    <w:rsid w:val="002F6CA8"/>
    <w:rsid w:val="00313AA9"/>
    <w:rsid w:val="003143D8"/>
    <w:rsid w:val="003352AF"/>
    <w:rsid w:val="003C1DBE"/>
    <w:rsid w:val="003C688E"/>
    <w:rsid w:val="003D5902"/>
    <w:rsid w:val="003E0BD2"/>
    <w:rsid w:val="00423C3F"/>
    <w:rsid w:val="004369B8"/>
    <w:rsid w:val="0046196D"/>
    <w:rsid w:val="00470FC5"/>
    <w:rsid w:val="00477A61"/>
    <w:rsid w:val="004E3320"/>
    <w:rsid w:val="00507CBF"/>
    <w:rsid w:val="005132FB"/>
    <w:rsid w:val="00524065"/>
    <w:rsid w:val="00541C44"/>
    <w:rsid w:val="0054784B"/>
    <w:rsid w:val="005520CD"/>
    <w:rsid w:val="00564E39"/>
    <w:rsid w:val="005A297D"/>
    <w:rsid w:val="005C579A"/>
    <w:rsid w:val="005C659B"/>
    <w:rsid w:val="005F6B04"/>
    <w:rsid w:val="0060330C"/>
    <w:rsid w:val="00604F76"/>
    <w:rsid w:val="006432FC"/>
    <w:rsid w:val="006A69E1"/>
    <w:rsid w:val="006A7CB6"/>
    <w:rsid w:val="006C20D5"/>
    <w:rsid w:val="006F0CBA"/>
    <w:rsid w:val="006F24A1"/>
    <w:rsid w:val="0070173B"/>
    <w:rsid w:val="00710A61"/>
    <w:rsid w:val="007577FF"/>
    <w:rsid w:val="00790AAD"/>
    <w:rsid w:val="007B618E"/>
    <w:rsid w:val="007C42D9"/>
    <w:rsid w:val="007E28D6"/>
    <w:rsid w:val="007E45CC"/>
    <w:rsid w:val="007E5817"/>
    <w:rsid w:val="00814311"/>
    <w:rsid w:val="0089647E"/>
    <w:rsid w:val="008C1586"/>
    <w:rsid w:val="009235FB"/>
    <w:rsid w:val="009B20EC"/>
    <w:rsid w:val="009D6A8B"/>
    <w:rsid w:val="00A07471"/>
    <w:rsid w:val="00A31862"/>
    <w:rsid w:val="00A4168C"/>
    <w:rsid w:val="00A645F1"/>
    <w:rsid w:val="00A81151"/>
    <w:rsid w:val="00AE004A"/>
    <w:rsid w:val="00B15D7B"/>
    <w:rsid w:val="00B23C4F"/>
    <w:rsid w:val="00BB17F6"/>
    <w:rsid w:val="00BC7713"/>
    <w:rsid w:val="00BD0B84"/>
    <w:rsid w:val="00BF04C4"/>
    <w:rsid w:val="00BF27C2"/>
    <w:rsid w:val="00BF606A"/>
    <w:rsid w:val="00C96785"/>
    <w:rsid w:val="00CA3C50"/>
    <w:rsid w:val="00CB73CD"/>
    <w:rsid w:val="00CD1D1F"/>
    <w:rsid w:val="00CE1FE6"/>
    <w:rsid w:val="00D304C0"/>
    <w:rsid w:val="00D35287"/>
    <w:rsid w:val="00D6552D"/>
    <w:rsid w:val="00D9048E"/>
    <w:rsid w:val="00DC2D3C"/>
    <w:rsid w:val="00DE2D51"/>
    <w:rsid w:val="00DF2B37"/>
    <w:rsid w:val="00E51E64"/>
    <w:rsid w:val="00E61271"/>
    <w:rsid w:val="00EA5725"/>
    <w:rsid w:val="00EE2C15"/>
    <w:rsid w:val="00EE59E5"/>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5E0FCE72-0D2E-42CE-9CC7-DE5509DD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paragraph" w:styleId="BodyTextIndent3">
    <w:name w:val="Body Text Indent 3"/>
    <w:basedOn w:val="Normal"/>
    <w:link w:val="BodyTextIndent3Char"/>
    <w:uiPriority w:val="99"/>
    <w:semiHidden/>
    <w:unhideWhenUsed/>
    <w:rsid w:val="009D6A8B"/>
    <w:pPr>
      <w:spacing w:after="120"/>
      <w:ind w:left="360"/>
    </w:pPr>
    <w:rPr>
      <w:sz w:val="16"/>
      <w:szCs w:val="16"/>
    </w:rPr>
  </w:style>
  <w:style w:type="character" w:customStyle="1" w:styleId="BodyTextIndent3Char">
    <w:name w:val="Body Text Indent 3 Char"/>
    <w:link w:val="BodyTextIndent3"/>
    <w:uiPriority w:val="99"/>
    <w:semiHidden/>
    <w:rsid w:val="009D6A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0831">
      <w:bodyDiv w:val="1"/>
      <w:marLeft w:val="0"/>
      <w:marRight w:val="0"/>
      <w:marTop w:val="0"/>
      <w:marBottom w:val="0"/>
      <w:divBdr>
        <w:top w:val="none" w:sz="0" w:space="0" w:color="auto"/>
        <w:left w:val="none" w:sz="0" w:space="0" w:color="auto"/>
        <w:bottom w:val="none" w:sz="0" w:space="0" w:color="auto"/>
        <w:right w:val="none" w:sz="0" w:space="0" w:color="auto"/>
      </w:divBdr>
    </w:div>
    <w:div w:id="20440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Disabilities_Awarenes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Disabilities_Awarenes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DISA.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355E3-85A1-40B6-B3AF-18B2E1DA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1550</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Disabilities Awareness</vt:lpstr>
    </vt:vector>
  </TitlesOfParts>
  <Company>US Scouting Service Project, Inc.</Company>
  <LinksUpToDate>false</LinksUpToDate>
  <CharactersWithSpaces>10784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2883709</vt:i4>
      </vt:variant>
      <vt:variant>
        <vt:i4>0</vt:i4>
      </vt:variant>
      <vt:variant>
        <vt:i4>0</vt:i4>
      </vt:variant>
      <vt:variant>
        <vt:i4>5</vt:i4>
      </vt:variant>
      <vt:variant>
        <vt:lpwstr>http://www.meritbadge.org/wiki/index.php/Disabilities_Awareness</vt:lpwstr>
      </vt:variant>
      <vt:variant>
        <vt:lpwstr>Requirement_resources</vt:lpwstr>
      </vt:variant>
      <vt:variant>
        <vt:i4>720975</vt:i4>
      </vt:variant>
      <vt:variant>
        <vt:i4>-1</vt:i4>
      </vt:variant>
      <vt:variant>
        <vt:i4>2072</vt:i4>
      </vt:variant>
      <vt:variant>
        <vt:i4>1</vt:i4>
      </vt:variant>
      <vt:variant>
        <vt:lpwstr>http://www.scouting.org/boyscouts/resources/32215/mb/art/s/DISA.s.jpg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Disabilities Awareness</dc:title>
  <dc:subject>Merit Badge Workbook</dc:subject>
  <dc:creator>Craig Lincoln and Paul Wolf</dc:creator>
  <cp:keywords/>
  <cp:lastModifiedBy>Paul Wolf</cp:lastModifiedBy>
  <cp:revision>12</cp:revision>
  <cp:lastPrinted>2014-01-18T04:47:00Z</cp:lastPrinted>
  <dcterms:created xsi:type="dcterms:W3CDTF">2013-05-10T15:49:00Z</dcterms:created>
  <dcterms:modified xsi:type="dcterms:W3CDTF">2014-01-18T04:47:00Z</dcterms:modified>
</cp:coreProperties>
</file>