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D0E" w:rsidRPr="000A2B6F" w:rsidRDefault="00A61C12" w:rsidP="00975D0E">
      <w:pPr>
        <w:pStyle w:val="Header"/>
        <w:spacing w:after="120"/>
        <w:jc w:val="center"/>
        <w:rPr>
          <w:rFonts w:ascii="Arial Narrow" w:hAnsi="Arial Narrow" w:cs="Arial"/>
          <w:sz w:val="24"/>
          <w:szCs w:val="52"/>
        </w:rPr>
      </w:pPr>
      <w:hyperlink r:id="rId8" w:history="1">
        <w:r w:rsidR="00975D0E" w:rsidRPr="000A2B6F">
          <w:rPr>
            <w:rStyle w:val="Hyperlink"/>
            <w:rFonts w:ascii="Arial Narrow" w:hAnsi="Arial Narrow" w:cs="Arial"/>
            <w:sz w:val="24"/>
            <w:szCs w:val="52"/>
          </w:rPr>
          <w:t>http://www.USScouts.Org</w:t>
        </w:r>
      </w:hyperlink>
      <w:r w:rsidR="00975D0E" w:rsidRPr="000A2B6F">
        <w:rPr>
          <w:rFonts w:ascii="Arial Narrow" w:hAnsi="Arial Narrow" w:cs="Arial"/>
          <w:sz w:val="24"/>
          <w:szCs w:val="52"/>
        </w:rPr>
        <w:t xml:space="preserve">  </w:t>
      </w:r>
      <w:r w:rsidR="00975D0E">
        <w:rPr>
          <w:rFonts w:ascii="Arial Narrow" w:hAnsi="Arial Narrow" w:cs="Arial"/>
          <w:sz w:val="24"/>
          <w:szCs w:val="52"/>
        </w:rPr>
        <w:t xml:space="preserve"> </w:t>
      </w:r>
      <w:r w:rsidR="00975D0E" w:rsidRPr="000A2B6F">
        <w:rPr>
          <w:rFonts w:ascii="Arial Narrow" w:hAnsi="Arial Narrow" w:cs="Arial"/>
          <w:sz w:val="24"/>
          <w:szCs w:val="52"/>
        </w:rPr>
        <w:t xml:space="preserve">  •    </w:t>
      </w:r>
      <w:r w:rsidR="00975D0E">
        <w:rPr>
          <w:rFonts w:ascii="Arial Narrow" w:hAnsi="Arial Narrow" w:cs="Arial"/>
          <w:sz w:val="24"/>
          <w:szCs w:val="52"/>
        </w:rPr>
        <w:t xml:space="preserve"> </w:t>
      </w:r>
      <w:hyperlink r:id="rId9" w:history="1">
        <w:r w:rsidR="00975D0E" w:rsidRPr="000A2B6F">
          <w:rPr>
            <w:rStyle w:val="Hyperlink"/>
            <w:rFonts w:ascii="Arial Narrow" w:hAnsi="Arial Narrow" w:cs="Arial"/>
            <w:sz w:val="24"/>
            <w:szCs w:val="52"/>
          </w:rPr>
          <w:t>http://www.MeritBadge.Org</w:t>
        </w:r>
      </w:hyperlink>
    </w:p>
    <w:p w:rsidR="00975D0E" w:rsidRDefault="00975D0E" w:rsidP="00975D0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975D0E" w:rsidRDefault="00975D0E" w:rsidP="00975D0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975D0E" w:rsidRPr="00E03D4A" w:rsidRDefault="00975D0E" w:rsidP="00975D0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220B3" w:rsidRPr="00A220B3" w:rsidRDefault="00A220B3" w:rsidP="00A220B3">
      <w:pPr>
        <w:pStyle w:val="BodyTextIndent"/>
        <w:tabs>
          <w:tab w:val="left" w:pos="360"/>
        </w:tabs>
        <w:spacing w:before="120"/>
        <w:ind w:left="720" w:hanging="720"/>
        <w:rPr>
          <w:szCs w:val="22"/>
        </w:rPr>
      </w:pPr>
      <w:r w:rsidRPr="00A220B3">
        <w:rPr>
          <w:rFonts w:cs="Arial"/>
          <w:szCs w:val="22"/>
        </w:rPr>
        <w:sym w:font="Webdings" w:char="F063"/>
      </w:r>
      <w:r w:rsidRPr="00A220B3">
        <w:rPr>
          <w:szCs w:val="22"/>
        </w:rPr>
        <w:tab/>
        <w:t>1.</w:t>
      </w:r>
      <w:r w:rsidRPr="00A220B3">
        <w:rPr>
          <w:szCs w:val="22"/>
        </w:rPr>
        <w:tab/>
        <w:t>Satisfy your counselor that you have current knowledge of all first-aid requirements for Tenderfoot, Second Class and First Class ranks.</w:t>
      </w:r>
    </w:p>
    <w:p w:rsidR="00A220B3" w:rsidRPr="00A220B3" w:rsidRDefault="00A220B3" w:rsidP="00A220B3">
      <w:pPr>
        <w:pStyle w:val="BodyTextIndent"/>
        <w:spacing w:before="120"/>
        <w:ind w:left="720"/>
        <w:rPr>
          <w:i/>
          <w:szCs w:val="22"/>
        </w:rPr>
      </w:pPr>
      <w:r w:rsidRPr="00A220B3">
        <w:rPr>
          <w:i/>
          <w:szCs w:val="22"/>
          <w:u w:val="single"/>
        </w:rPr>
        <w:t>Tenderfoot</w:t>
      </w:r>
      <w:r w:rsidRPr="00A220B3">
        <w:rPr>
          <w:i/>
          <w:szCs w:val="22"/>
        </w:rPr>
        <w:t>:</w:t>
      </w:r>
    </w:p>
    <w:p w:rsidR="001E0240" w:rsidRDefault="001E0240" w:rsidP="00A220B3">
      <w:pPr>
        <w:pStyle w:val="BodyTextIndent"/>
        <w:tabs>
          <w:tab w:val="left" w:pos="1080"/>
        </w:tabs>
        <w:spacing w:before="120"/>
        <w:ind w:left="1620" w:hanging="900"/>
        <w:rPr>
          <w:i/>
        </w:rPr>
      </w:pPr>
      <w:r>
        <w:rPr>
          <w:i/>
        </w:rPr>
        <w:t>11.</w:t>
      </w:r>
      <w:r>
        <w:rPr>
          <w:i/>
        </w:rPr>
        <w:tab/>
      </w:r>
      <w:r w:rsidRPr="001E0240">
        <w:rPr>
          <w:i/>
        </w:rPr>
        <w:t>Identify local poisonous plants; tell how to treat for exposure to them.</w:t>
      </w:r>
    </w:p>
    <w:p w:rsidR="008F5396" w:rsidRDefault="008F5396" w:rsidP="002C560A">
      <w:pPr>
        <w:pStyle w:val="BodyTextIndent"/>
        <w:spacing w:before="120"/>
        <w:ind w:left="1620" w:hanging="360"/>
        <w:rPr>
          <w:i/>
        </w:rPr>
      </w:pPr>
      <w:r w:rsidRPr="001E0240">
        <w:rPr>
          <w:rFonts w:cs="Arial"/>
          <w:szCs w:val="22"/>
        </w:rPr>
        <w:sym w:font="Webdings" w:char="F063"/>
      </w:r>
      <w:r w:rsidRPr="001E0240">
        <w:rPr>
          <w:szCs w:val="22"/>
        </w:rPr>
        <w:tab/>
      </w:r>
      <w:r w:rsidRPr="001E0240">
        <w:rPr>
          <w:i/>
        </w:rPr>
        <w:t xml:space="preserve">Identify local poisonous plants </w:t>
      </w:r>
    </w:p>
    <w:tbl>
      <w:tblPr>
        <w:tblStyle w:val="TableGrid"/>
        <w:tblW w:w="0" w:type="auto"/>
        <w:tblInd w:w="1620" w:type="dxa"/>
        <w:tblLook w:val="04A0" w:firstRow="1" w:lastRow="0" w:firstColumn="1" w:lastColumn="0" w:noHBand="0" w:noVBand="1"/>
      </w:tblPr>
      <w:tblGrid>
        <w:gridCol w:w="8738"/>
      </w:tblGrid>
      <w:tr w:rsidR="002C560A" w:rsidTr="008C1AC1">
        <w:trPr>
          <w:trHeight w:val="360"/>
        </w:trPr>
        <w:tc>
          <w:tcPr>
            <w:tcW w:w="10358" w:type="dxa"/>
            <w:tcBorders>
              <w:bottom w:val="single" w:sz="4" w:space="0" w:color="BFBFBF" w:themeColor="background1" w:themeShade="BF"/>
            </w:tcBorders>
          </w:tcPr>
          <w:p w:rsidR="002C560A" w:rsidRPr="00C72351" w:rsidRDefault="002C560A" w:rsidP="008F5396">
            <w:pPr>
              <w:pStyle w:val="BodyTextIndent"/>
              <w:tabs>
                <w:tab w:val="left" w:leader="underscore" w:pos="10368"/>
              </w:tabs>
              <w:spacing w:before="120"/>
              <w:ind w:left="0"/>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Pr="00C72351" w:rsidRDefault="00C72351" w:rsidP="008F5396">
            <w:pPr>
              <w:pStyle w:val="BodyTextIndent"/>
              <w:tabs>
                <w:tab w:val="left" w:leader="underscore" w:pos="10368"/>
              </w:tabs>
              <w:spacing w:before="120"/>
              <w:ind w:left="0"/>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Pr="00C72351" w:rsidRDefault="00C72351" w:rsidP="008F5396">
            <w:pPr>
              <w:pStyle w:val="BodyTextIndent"/>
              <w:tabs>
                <w:tab w:val="left" w:leader="underscore" w:pos="10368"/>
              </w:tabs>
              <w:spacing w:before="120"/>
              <w:ind w:left="0"/>
            </w:pPr>
          </w:p>
        </w:tc>
      </w:tr>
      <w:tr w:rsidR="00C72351" w:rsidTr="008C1AC1">
        <w:trPr>
          <w:trHeight w:val="360"/>
        </w:trPr>
        <w:tc>
          <w:tcPr>
            <w:tcW w:w="10358" w:type="dxa"/>
            <w:tcBorders>
              <w:top w:val="single" w:sz="4" w:space="0" w:color="BFBFBF" w:themeColor="background1" w:themeShade="BF"/>
            </w:tcBorders>
          </w:tcPr>
          <w:p w:rsidR="00C72351" w:rsidRPr="00C72351" w:rsidRDefault="00C72351" w:rsidP="008F5396">
            <w:pPr>
              <w:pStyle w:val="BodyTextIndent"/>
              <w:tabs>
                <w:tab w:val="left" w:leader="underscore" w:pos="10368"/>
              </w:tabs>
              <w:spacing w:before="120"/>
              <w:ind w:left="0"/>
            </w:pPr>
          </w:p>
        </w:tc>
      </w:tr>
    </w:tbl>
    <w:p w:rsidR="001E0240" w:rsidRDefault="008F5396" w:rsidP="002C560A">
      <w:pPr>
        <w:pStyle w:val="BodyTextIndent"/>
        <w:spacing w:before="120"/>
        <w:ind w:left="1620" w:hanging="360"/>
        <w:rPr>
          <w:i/>
        </w:rPr>
      </w:pPr>
      <w:r w:rsidRPr="001E0240">
        <w:rPr>
          <w:rFonts w:cs="Arial"/>
          <w:szCs w:val="22"/>
        </w:rPr>
        <w:sym w:font="Webdings" w:char="F063"/>
      </w:r>
      <w:r w:rsidRPr="001E0240">
        <w:rPr>
          <w:szCs w:val="22"/>
        </w:rPr>
        <w:tab/>
      </w:r>
      <w:r>
        <w:rPr>
          <w:szCs w:val="22"/>
        </w:rPr>
        <w:t>T</w:t>
      </w:r>
      <w:r w:rsidRPr="001E0240">
        <w:rPr>
          <w:i/>
        </w:rPr>
        <w:t>ell how to treat for exposure to them.</w:t>
      </w:r>
    </w:p>
    <w:tbl>
      <w:tblPr>
        <w:tblStyle w:val="TableGrid"/>
        <w:tblW w:w="0" w:type="auto"/>
        <w:tblInd w:w="1620" w:type="dxa"/>
        <w:tblLook w:val="04A0" w:firstRow="1" w:lastRow="0" w:firstColumn="1" w:lastColumn="0" w:noHBand="0" w:noVBand="1"/>
      </w:tblPr>
      <w:tblGrid>
        <w:gridCol w:w="8738"/>
      </w:tblGrid>
      <w:tr w:rsidR="002C560A" w:rsidTr="008C1AC1">
        <w:trPr>
          <w:trHeight w:val="360"/>
        </w:trPr>
        <w:tc>
          <w:tcPr>
            <w:tcW w:w="10358" w:type="dxa"/>
            <w:tcBorders>
              <w:bottom w:val="single" w:sz="4" w:space="0" w:color="BFBFBF" w:themeColor="background1" w:themeShade="BF"/>
            </w:tcBorders>
          </w:tcPr>
          <w:p w:rsidR="002C560A" w:rsidRDefault="002C560A" w:rsidP="008F5396">
            <w:pPr>
              <w:pStyle w:val="BodyTextIndent"/>
              <w:tabs>
                <w:tab w:val="left" w:leader="underscore" w:pos="10368"/>
              </w:tabs>
              <w:spacing w:before="120"/>
              <w:ind w:left="0"/>
              <w:rPr>
                <w:i/>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8F5396">
            <w:pPr>
              <w:pStyle w:val="BodyTextIndent"/>
              <w:tabs>
                <w:tab w:val="left" w:leader="underscore" w:pos="10368"/>
              </w:tabs>
              <w:spacing w:before="120"/>
              <w:ind w:left="0"/>
              <w:rPr>
                <w:i/>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8F5396">
            <w:pPr>
              <w:pStyle w:val="BodyTextIndent"/>
              <w:tabs>
                <w:tab w:val="left" w:leader="underscore" w:pos="10368"/>
              </w:tabs>
              <w:spacing w:before="120"/>
              <w:ind w:left="0"/>
              <w:rPr>
                <w:i/>
              </w:rPr>
            </w:pPr>
          </w:p>
        </w:tc>
      </w:tr>
      <w:tr w:rsidR="00C72351" w:rsidTr="008C1AC1">
        <w:trPr>
          <w:trHeight w:val="360"/>
        </w:trPr>
        <w:tc>
          <w:tcPr>
            <w:tcW w:w="10358" w:type="dxa"/>
            <w:tcBorders>
              <w:top w:val="single" w:sz="4" w:space="0" w:color="BFBFBF" w:themeColor="background1" w:themeShade="BF"/>
            </w:tcBorders>
          </w:tcPr>
          <w:p w:rsidR="00C72351" w:rsidRDefault="00C72351" w:rsidP="008F5396">
            <w:pPr>
              <w:pStyle w:val="BodyTextIndent"/>
              <w:tabs>
                <w:tab w:val="left" w:leader="underscore" w:pos="10368"/>
              </w:tabs>
              <w:spacing w:before="120"/>
              <w:ind w:left="0"/>
              <w:rPr>
                <w:i/>
              </w:rPr>
            </w:pPr>
          </w:p>
        </w:tc>
      </w:tr>
    </w:tbl>
    <w:p w:rsidR="00A220B3" w:rsidRPr="00A220B3" w:rsidRDefault="002C560A" w:rsidP="002C560A">
      <w:pPr>
        <w:pStyle w:val="BodyTextIndent"/>
        <w:tabs>
          <w:tab w:val="left" w:pos="1260"/>
        </w:tabs>
        <w:spacing w:before="120"/>
        <w:ind w:left="1620" w:hanging="900"/>
        <w:rPr>
          <w:bCs w:val="0"/>
          <w:i/>
          <w:iCs/>
          <w:szCs w:val="22"/>
        </w:rPr>
      </w:pPr>
      <w:r w:rsidRPr="00A220B3">
        <w:rPr>
          <w:bCs w:val="0"/>
          <w:i/>
          <w:iCs/>
          <w:szCs w:val="22"/>
        </w:rPr>
        <w:t>12a.</w:t>
      </w:r>
      <w:r w:rsidRPr="00A220B3">
        <w:rPr>
          <w:bCs w:val="0"/>
          <w:i/>
          <w:iCs/>
          <w:szCs w:val="22"/>
        </w:rPr>
        <w:tab/>
      </w:r>
      <w:r w:rsidR="00A220B3" w:rsidRPr="00A220B3">
        <w:rPr>
          <w:rFonts w:cs="Arial"/>
          <w:szCs w:val="22"/>
        </w:rPr>
        <w:sym w:font="Webdings" w:char="F063"/>
      </w:r>
      <w:r w:rsidR="00A220B3" w:rsidRPr="00A220B3">
        <w:rPr>
          <w:szCs w:val="22"/>
        </w:rPr>
        <w:tab/>
      </w:r>
      <w:r w:rsidR="00A220B3" w:rsidRPr="00A220B3">
        <w:rPr>
          <w:bCs w:val="0"/>
          <w:i/>
          <w:iCs/>
          <w:szCs w:val="22"/>
        </w:rPr>
        <w:t>Demonstrate how to care for someone who is choking.</w:t>
      </w:r>
    </w:p>
    <w:p w:rsidR="00A220B3" w:rsidRPr="00A220B3" w:rsidRDefault="00A220B3" w:rsidP="002C560A">
      <w:pPr>
        <w:pStyle w:val="BodyTextIndent"/>
        <w:tabs>
          <w:tab w:val="left" w:pos="720"/>
        </w:tabs>
        <w:spacing w:before="120"/>
        <w:ind w:left="1620" w:hanging="900"/>
        <w:rPr>
          <w:rFonts w:cs="Arial"/>
          <w:i/>
          <w:szCs w:val="22"/>
        </w:rPr>
      </w:pPr>
      <w:r w:rsidRPr="00A220B3">
        <w:rPr>
          <w:rFonts w:cs="Arial"/>
          <w:i/>
          <w:szCs w:val="22"/>
        </w:rPr>
        <w:t>12b.</w:t>
      </w:r>
      <w:r w:rsidRPr="00A220B3">
        <w:rPr>
          <w:rFonts w:cs="Arial"/>
          <w:i/>
          <w:szCs w:val="22"/>
        </w:rPr>
        <w:tab/>
        <w:t>Show first aid for the following:</w:t>
      </w:r>
    </w:p>
    <w:p w:rsidR="00A220B3" w:rsidRPr="00A220B3" w:rsidRDefault="00A220B3" w:rsidP="00A220B3">
      <w:pPr>
        <w:pStyle w:val="BodyTextIndent"/>
        <w:spacing w:before="120"/>
        <w:ind w:left="1980" w:hanging="360"/>
        <w:rPr>
          <w:bCs w:val="0"/>
          <w:i/>
          <w:iCs/>
          <w:szCs w:val="22"/>
        </w:rPr>
      </w:pPr>
      <w:r w:rsidRPr="00A220B3">
        <w:rPr>
          <w:rFonts w:cs="Arial"/>
          <w:szCs w:val="22"/>
        </w:rPr>
        <w:sym w:font="Webdings" w:char="F063"/>
      </w:r>
      <w:r w:rsidRPr="00A220B3">
        <w:rPr>
          <w:szCs w:val="22"/>
        </w:rPr>
        <w:tab/>
      </w:r>
      <w:r w:rsidRPr="00A220B3">
        <w:rPr>
          <w:bCs w:val="0"/>
          <w:i/>
          <w:iCs/>
          <w:szCs w:val="22"/>
        </w:rPr>
        <w:t>Simple cuts and scrapes</w:t>
      </w:r>
    </w:p>
    <w:p w:rsidR="00A220B3" w:rsidRPr="00A220B3" w:rsidRDefault="00A220B3" w:rsidP="00A220B3">
      <w:pPr>
        <w:pStyle w:val="BodyTextIndent"/>
        <w:spacing w:before="120"/>
        <w:ind w:left="1980" w:hanging="360"/>
        <w:rPr>
          <w:bCs w:val="0"/>
          <w:i/>
          <w:iCs/>
          <w:szCs w:val="22"/>
        </w:rPr>
      </w:pPr>
      <w:r w:rsidRPr="00A220B3">
        <w:rPr>
          <w:rFonts w:cs="Arial"/>
          <w:szCs w:val="22"/>
        </w:rPr>
        <w:sym w:font="Webdings" w:char="F063"/>
      </w:r>
      <w:r w:rsidRPr="00A220B3">
        <w:rPr>
          <w:szCs w:val="22"/>
        </w:rPr>
        <w:tab/>
      </w:r>
      <w:r w:rsidRPr="00A220B3">
        <w:rPr>
          <w:bCs w:val="0"/>
          <w:i/>
          <w:iCs/>
          <w:szCs w:val="22"/>
        </w:rPr>
        <w:t>Blisters on the hand or foot</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Minor (heat/thermal) burns or scalds (superficial, or first-degree)</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Bites and stings of insects and ticks</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Venomous snakebite</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Nosebleed</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Frostbite</w:t>
      </w:r>
    </w:p>
    <w:p w:rsidR="00A220B3" w:rsidRPr="00A220B3" w:rsidRDefault="00A220B3" w:rsidP="00A220B3">
      <w:pPr>
        <w:pStyle w:val="BodyTextIndent"/>
        <w:spacing w:before="120"/>
        <w:ind w:left="1980" w:hanging="360"/>
        <w:rPr>
          <w:rFonts w:cs="Arial"/>
          <w:i/>
          <w:szCs w:val="22"/>
        </w:rPr>
      </w:pPr>
      <w:r w:rsidRPr="00A220B3">
        <w:rPr>
          <w:rFonts w:cs="Arial"/>
          <w:szCs w:val="22"/>
        </w:rPr>
        <w:sym w:font="Webdings" w:char="F063"/>
      </w:r>
      <w:r w:rsidRPr="00A220B3">
        <w:rPr>
          <w:rFonts w:cs="Arial"/>
          <w:i/>
          <w:szCs w:val="22"/>
        </w:rPr>
        <w:tab/>
        <w:t>Sunburn</w:t>
      </w:r>
    </w:p>
    <w:p w:rsidR="00A220B3" w:rsidRPr="00A220B3" w:rsidRDefault="00A220B3" w:rsidP="00A220B3">
      <w:pPr>
        <w:pStyle w:val="BodyTextIndent"/>
        <w:spacing w:before="120"/>
        <w:ind w:left="720"/>
        <w:rPr>
          <w:i/>
          <w:szCs w:val="22"/>
          <w:u w:val="single"/>
        </w:rPr>
      </w:pPr>
      <w:r w:rsidRPr="00A220B3">
        <w:rPr>
          <w:i/>
          <w:szCs w:val="22"/>
          <w:u w:val="single"/>
        </w:rPr>
        <w:lastRenderedPageBreak/>
        <w:t>Second Class,</w:t>
      </w:r>
    </w:p>
    <w:p w:rsidR="00A220B3" w:rsidRPr="00A220B3" w:rsidRDefault="003559BF" w:rsidP="00C37947">
      <w:pPr>
        <w:pStyle w:val="BodyTextIndent"/>
        <w:tabs>
          <w:tab w:val="left" w:pos="720"/>
        </w:tabs>
        <w:spacing w:before="120"/>
        <w:ind w:left="1620" w:hanging="900"/>
        <w:rPr>
          <w:rFonts w:cs="Arial"/>
          <w:i/>
          <w:szCs w:val="22"/>
        </w:rPr>
      </w:pPr>
      <w:r>
        <w:rPr>
          <w:rFonts w:cs="Arial"/>
          <w:i/>
          <w:szCs w:val="22"/>
        </w:rPr>
        <w:t>7</w:t>
      </w:r>
      <w:r w:rsidR="00A220B3" w:rsidRPr="00A220B3">
        <w:rPr>
          <w:rFonts w:cs="Arial"/>
          <w:i/>
          <w:szCs w:val="22"/>
        </w:rPr>
        <w:t>a.</w:t>
      </w:r>
      <w:r w:rsidR="00A220B3" w:rsidRPr="00A220B3">
        <w:rPr>
          <w:rFonts w:cs="Arial"/>
          <w:i/>
          <w:szCs w:val="22"/>
        </w:rPr>
        <w:tab/>
        <w:t>Show what to do for "hurry" cases of</w:t>
      </w:r>
      <w:r w:rsidR="002C560A" w:rsidRPr="002C560A">
        <w:rPr>
          <w:rFonts w:cs="Arial"/>
          <w:i/>
          <w:szCs w:val="22"/>
        </w:rPr>
        <w:t xml:space="preserve"> </w:t>
      </w:r>
      <w:r w:rsidR="002C560A" w:rsidRPr="00A220B3">
        <w:rPr>
          <w:rFonts w:cs="Arial"/>
          <w:i/>
          <w:szCs w:val="22"/>
        </w:rPr>
        <w:t>stopped breathing,</w:t>
      </w:r>
      <w:r w:rsidR="002C560A" w:rsidRPr="002C560A">
        <w:rPr>
          <w:rFonts w:cs="Arial"/>
          <w:i/>
          <w:szCs w:val="22"/>
        </w:rPr>
        <w:t xml:space="preserve"> </w:t>
      </w:r>
      <w:r w:rsidR="002C560A">
        <w:rPr>
          <w:rFonts w:cs="Arial"/>
          <w:i/>
          <w:szCs w:val="22"/>
        </w:rPr>
        <w:t xml:space="preserve">and </w:t>
      </w:r>
      <w:r w:rsidR="002C560A" w:rsidRPr="00A220B3">
        <w:rPr>
          <w:rFonts w:cs="Arial"/>
          <w:i/>
          <w:szCs w:val="22"/>
        </w:rPr>
        <w:t>internal poisoning.</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stopped breathing,</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serious bleeding,</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internal poisoning.</w:t>
      </w:r>
    </w:p>
    <w:p w:rsidR="00A220B3" w:rsidRPr="00A220B3" w:rsidRDefault="003559BF" w:rsidP="002C560A">
      <w:pPr>
        <w:pStyle w:val="BodyTextIndent"/>
        <w:tabs>
          <w:tab w:val="left" w:pos="1260"/>
        </w:tabs>
        <w:spacing w:before="120"/>
        <w:ind w:left="1620" w:hanging="900"/>
        <w:rPr>
          <w:rFonts w:cs="Arial"/>
          <w:i/>
          <w:szCs w:val="22"/>
        </w:rPr>
      </w:pPr>
      <w:r>
        <w:rPr>
          <w:rFonts w:cs="Arial"/>
          <w:i/>
          <w:szCs w:val="22"/>
        </w:rPr>
        <w:t>7</w:t>
      </w:r>
      <w:r w:rsidR="00A220B3" w:rsidRPr="00A220B3">
        <w:rPr>
          <w:rFonts w:cs="Arial"/>
          <w:i/>
          <w:szCs w:val="22"/>
        </w:rPr>
        <w:t>b.</w:t>
      </w:r>
      <w:r w:rsidR="00A220B3" w:rsidRPr="00A220B3">
        <w:rPr>
          <w:rFonts w:cs="Arial"/>
          <w:i/>
          <w:szCs w:val="22"/>
        </w:rPr>
        <w:tab/>
      </w:r>
      <w:r w:rsidR="002C560A" w:rsidRPr="00A220B3">
        <w:rPr>
          <w:rFonts w:cs="Arial"/>
          <w:szCs w:val="22"/>
        </w:rPr>
        <w:sym w:font="Webdings" w:char="F063"/>
      </w:r>
      <w:r w:rsidR="002C560A" w:rsidRPr="00A220B3">
        <w:rPr>
          <w:rFonts w:cs="Arial"/>
          <w:szCs w:val="22"/>
        </w:rPr>
        <w:tab/>
      </w:r>
      <w:r w:rsidR="00A220B3" w:rsidRPr="00A220B3">
        <w:rPr>
          <w:rFonts w:cs="Arial"/>
          <w:i/>
          <w:szCs w:val="22"/>
        </w:rPr>
        <w:t>Prepare a personal first aid kit to take with you on a hike.</w:t>
      </w:r>
    </w:p>
    <w:p w:rsidR="00A220B3" w:rsidRPr="00A220B3" w:rsidRDefault="003559BF" w:rsidP="002C560A">
      <w:pPr>
        <w:pStyle w:val="BodyTextIndent"/>
        <w:tabs>
          <w:tab w:val="left" w:pos="1620"/>
        </w:tabs>
        <w:spacing w:before="120"/>
        <w:ind w:left="1620" w:hanging="900"/>
        <w:rPr>
          <w:rFonts w:cs="Arial"/>
          <w:i/>
          <w:szCs w:val="22"/>
        </w:rPr>
      </w:pPr>
      <w:r>
        <w:rPr>
          <w:rFonts w:cs="Arial"/>
          <w:i/>
          <w:szCs w:val="22"/>
        </w:rPr>
        <w:t>7</w:t>
      </w:r>
      <w:r w:rsidR="00A220B3" w:rsidRPr="00A220B3">
        <w:rPr>
          <w:rFonts w:cs="Arial"/>
          <w:i/>
          <w:szCs w:val="22"/>
        </w:rPr>
        <w:t>c.</w:t>
      </w:r>
      <w:r w:rsidR="00A220B3" w:rsidRPr="00A220B3">
        <w:rPr>
          <w:rFonts w:cs="Arial"/>
          <w:i/>
          <w:szCs w:val="22"/>
        </w:rPr>
        <w:tab/>
        <w:t>Demonstrate first aid for the following:</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Object in the eye</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Bite of a suspected rabid animal</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Puncture wounds from a splinter, nail, and fishhook</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Serious burns (second degree)</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Heat exhaustion</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Shock</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Heatstroke,</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Dehydration</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Hypothermia</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t>Hyperventilation</w:t>
      </w:r>
    </w:p>
    <w:p w:rsidR="00A220B3" w:rsidRPr="00A220B3" w:rsidRDefault="00A220B3" w:rsidP="00A220B3">
      <w:pPr>
        <w:pStyle w:val="BodyTextIndent"/>
        <w:spacing w:before="120"/>
        <w:ind w:left="720"/>
        <w:rPr>
          <w:i/>
          <w:szCs w:val="22"/>
          <w:u w:val="single"/>
        </w:rPr>
      </w:pPr>
      <w:r w:rsidRPr="00A220B3">
        <w:rPr>
          <w:i/>
          <w:szCs w:val="22"/>
          <w:u w:val="single"/>
        </w:rPr>
        <w:t>First Class</w:t>
      </w:r>
    </w:p>
    <w:p w:rsidR="00A220B3" w:rsidRPr="00A220B3" w:rsidRDefault="00A220B3" w:rsidP="00C37947">
      <w:pPr>
        <w:pStyle w:val="BodyTextIndent"/>
        <w:spacing w:before="120"/>
        <w:ind w:left="1620" w:hanging="900"/>
        <w:rPr>
          <w:rFonts w:cs="Arial"/>
          <w:i/>
          <w:szCs w:val="22"/>
        </w:rPr>
      </w:pPr>
      <w:r w:rsidRPr="00A220B3">
        <w:rPr>
          <w:rFonts w:cs="Arial"/>
          <w:i/>
          <w:szCs w:val="22"/>
        </w:rPr>
        <w:t>8b.</w:t>
      </w:r>
      <w:r w:rsidRPr="00A220B3">
        <w:rPr>
          <w:rFonts w:cs="Arial"/>
          <w:i/>
          <w:szCs w:val="22"/>
        </w:rPr>
        <w:tab/>
        <w:t>Demonstrate</w:t>
      </w:r>
      <w:r w:rsidR="003559BF" w:rsidRPr="003559BF">
        <w:rPr>
          <w:rFonts w:cs="Arial"/>
          <w:i/>
          <w:szCs w:val="22"/>
        </w:rPr>
        <w:t xml:space="preserve"> </w:t>
      </w:r>
      <w:r w:rsidR="003559BF" w:rsidRPr="00A220B3">
        <w:rPr>
          <w:rFonts w:cs="Arial"/>
          <w:i/>
          <w:szCs w:val="22"/>
        </w:rPr>
        <w:t>bandages for</w:t>
      </w:r>
      <w:r w:rsidR="003559BF" w:rsidRPr="003559BF">
        <w:rPr>
          <w:rFonts w:cs="Arial"/>
          <w:i/>
          <w:szCs w:val="22"/>
        </w:rPr>
        <w:t xml:space="preserve"> </w:t>
      </w:r>
      <w:r w:rsidR="003559BF" w:rsidRPr="00A220B3">
        <w:rPr>
          <w:rFonts w:cs="Arial"/>
          <w:i/>
          <w:szCs w:val="22"/>
        </w:rPr>
        <w:t>a sprained ankle,</w:t>
      </w:r>
      <w:r w:rsidR="003559BF" w:rsidRPr="003559BF">
        <w:rPr>
          <w:rFonts w:cs="Arial"/>
          <w:i/>
          <w:szCs w:val="22"/>
        </w:rPr>
        <w:t xml:space="preserve"> </w:t>
      </w:r>
      <w:r w:rsidR="003559BF" w:rsidRPr="00A220B3">
        <w:rPr>
          <w:rFonts w:cs="Arial"/>
          <w:i/>
          <w:szCs w:val="22"/>
        </w:rPr>
        <w:t>injuries on the head,</w:t>
      </w:r>
      <w:r w:rsidR="003559BF" w:rsidRPr="003559BF">
        <w:rPr>
          <w:rFonts w:cs="Arial"/>
          <w:i/>
          <w:szCs w:val="22"/>
        </w:rPr>
        <w:t xml:space="preserve"> </w:t>
      </w:r>
      <w:r w:rsidR="003559BF" w:rsidRPr="00A220B3">
        <w:rPr>
          <w:rFonts w:cs="Arial"/>
          <w:i/>
          <w:szCs w:val="22"/>
        </w:rPr>
        <w:t>the upper arm,</w:t>
      </w:r>
      <w:r w:rsidR="003559BF" w:rsidRPr="003559BF">
        <w:rPr>
          <w:rFonts w:cs="Arial"/>
          <w:i/>
          <w:szCs w:val="22"/>
        </w:rPr>
        <w:t xml:space="preserve"> </w:t>
      </w:r>
      <w:r w:rsidR="003559BF">
        <w:rPr>
          <w:rFonts w:cs="Arial"/>
          <w:i/>
          <w:szCs w:val="22"/>
        </w:rPr>
        <w:t xml:space="preserve">and </w:t>
      </w:r>
      <w:r w:rsidR="003559BF" w:rsidRPr="00A220B3">
        <w:rPr>
          <w:rFonts w:cs="Arial"/>
          <w:i/>
          <w:szCs w:val="22"/>
        </w:rPr>
        <w:t>the collarbone.</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szCs w:val="22"/>
        </w:rPr>
        <w:tab/>
      </w:r>
      <w:r w:rsidRPr="00A220B3">
        <w:rPr>
          <w:rFonts w:cs="Arial"/>
          <w:i/>
          <w:szCs w:val="22"/>
        </w:rPr>
        <w:t>sprained ankle,</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r>
      <w:r w:rsidR="003559BF" w:rsidRPr="00A220B3">
        <w:rPr>
          <w:rFonts w:cs="Arial"/>
          <w:i/>
          <w:szCs w:val="22"/>
        </w:rPr>
        <w:t xml:space="preserve">injuries </w:t>
      </w:r>
      <w:r w:rsidRPr="00A220B3">
        <w:rPr>
          <w:rFonts w:cs="Arial"/>
          <w:i/>
          <w:szCs w:val="22"/>
        </w:rPr>
        <w:t>on the head,</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r>
      <w:r w:rsidR="003559BF" w:rsidRPr="00A220B3">
        <w:rPr>
          <w:rFonts w:cs="Arial"/>
          <w:i/>
          <w:szCs w:val="22"/>
        </w:rPr>
        <w:t xml:space="preserve">injuries </w:t>
      </w:r>
      <w:r w:rsidR="003559BF">
        <w:rPr>
          <w:rFonts w:cs="Arial"/>
          <w:i/>
          <w:szCs w:val="22"/>
        </w:rPr>
        <w:t xml:space="preserve">on </w:t>
      </w:r>
      <w:r w:rsidRPr="00A220B3">
        <w:rPr>
          <w:rFonts w:cs="Arial"/>
          <w:i/>
          <w:szCs w:val="22"/>
        </w:rPr>
        <w:t>the upper arm,</w:t>
      </w:r>
    </w:p>
    <w:p w:rsidR="00A220B3" w:rsidRPr="00A220B3" w:rsidRDefault="00A220B3" w:rsidP="00C72351">
      <w:pPr>
        <w:pStyle w:val="BodyTextIndent"/>
        <w:spacing w:before="80"/>
        <w:ind w:left="1980" w:hanging="360"/>
        <w:rPr>
          <w:rFonts w:cs="Arial"/>
          <w:i/>
          <w:szCs w:val="22"/>
        </w:rPr>
      </w:pPr>
      <w:r w:rsidRPr="00A220B3">
        <w:rPr>
          <w:rFonts w:cs="Arial"/>
          <w:szCs w:val="22"/>
        </w:rPr>
        <w:sym w:font="Webdings" w:char="F063"/>
      </w:r>
      <w:r w:rsidRPr="00A220B3">
        <w:rPr>
          <w:rFonts w:cs="Arial"/>
          <w:i/>
          <w:szCs w:val="22"/>
        </w:rPr>
        <w:tab/>
      </w:r>
      <w:r w:rsidR="003559BF" w:rsidRPr="00A220B3">
        <w:rPr>
          <w:rFonts w:cs="Arial"/>
          <w:i/>
          <w:szCs w:val="22"/>
        </w:rPr>
        <w:t>injuries</w:t>
      </w:r>
      <w:r w:rsidR="003559BF">
        <w:rPr>
          <w:rFonts w:cs="Arial"/>
          <w:i/>
          <w:szCs w:val="22"/>
        </w:rPr>
        <w:t xml:space="preserve"> on</w:t>
      </w:r>
      <w:r w:rsidR="003559BF" w:rsidRPr="00A220B3">
        <w:rPr>
          <w:rFonts w:cs="Arial"/>
          <w:i/>
          <w:szCs w:val="22"/>
        </w:rPr>
        <w:t xml:space="preserve"> </w:t>
      </w:r>
      <w:r w:rsidRPr="00A220B3">
        <w:rPr>
          <w:rFonts w:cs="Arial"/>
          <w:i/>
          <w:szCs w:val="22"/>
        </w:rPr>
        <w:t>the collarbone.</w:t>
      </w:r>
    </w:p>
    <w:p w:rsidR="003559BF" w:rsidRDefault="00A220B3" w:rsidP="00C37947">
      <w:pPr>
        <w:pStyle w:val="BodyTextIndent"/>
        <w:spacing w:before="120"/>
        <w:ind w:left="1620" w:hanging="900"/>
        <w:rPr>
          <w:rFonts w:cs="Arial"/>
          <w:i/>
          <w:szCs w:val="22"/>
        </w:rPr>
      </w:pPr>
      <w:r w:rsidRPr="00A220B3">
        <w:rPr>
          <w:rFonts w:cs="Arial"/>
          <w:i/>
          <w:szCs w:val="22"/>
        </w:rPr>
        <w:t>8c.</w:t>
      </w:r>
      <w:r w:rsidRPr="00A220B3">
        <w:rPr>
          <w:rFonts w:cs="Arial"/>
          <w:i/>
          <w:szCs w:val="22"/>
        </w:rPr>
        <w:tab/>
        <w:t xml:space="preserve">Show how to transport by yourself, and with one other person, a person: </w:t>
      </w:r>
    </w:p>
    <w:p w:rsidR="003559BF" w:rsidRPr="00C37947" w:rsidRDefault="003559BF" w:rsidP="00C72351">
      <w:pPr>
        <w:pStyle w:val="BodyTextIndent"/>
        <w:spacing w:before="80"/>
        <w:ind w:left="1980" w:hanging="360"/>
        <w:rPr>
          <w:rFonts w:cs="Arial"/>
          <w:szCs w:val="22"/>
        </w:rPr>
      </w:pPr>
      <w:r w:rsidRPr="00A220B3">
        <w:rPr>
          <w:rFonts w:cs="Arial"/>
          <w:szCs w:val="22"/>
        </w:rPr>
        <w:sym w:font="Webdings" w:char="F063"/>
      </w:r>
      <w:r w:rsidRPr="00C37947">
        <w:rPr>
          <w:rFonts w:cs="Arial"/>
          <w:szCs w:val="22"/>
        </w:rPr>
        <w:tab/>
      </w:r>
      <w:r w:rsidR="00C37947" w:rsidRPr="00C37947">
        <w:rPr>
          <w:rFonts w:cs="Arial"/>
          <w:i/>
          <w:szCs w:val="22"/>
        </w:rPr>
        <w:t>Fr</w:t>
      </w:r>
      <w:r w:rsidR="00A220B3" w:rsidRPr="00C37947">
        <w:rPr>
          <w:rFonts w:cs="Arial"/>
          <w:i/>
          <w:szCs w:val="22"/>
        </w:rPr>
        <w:t>om a smoke-filled room</w:t>
      </w:r>
      <w:r w:rsidR="00A220B3" w:rsidRPr="00C37947">
        <w:rPr>
          <w:rFonts w:cs="Arial"/>
          <w:szCs w:val="22"/>
        </w:rPr>
        <w:t xml:space="preserve"> </w:t>
      </w:r>
    </w:p>
    <w:p w:rsidR="00A220B3" w:rsidRPr="00C37947" w:rsidRDefault="003559BF" w:rsidP="00C72351">
      <w:pPr>
        <w:pStyle w:val="BodyTextIndent"/>
        <w:spacing w:before="80"/>
        <w:ind w:left="1980" w:hanging="360"/>
        <w:rPr>
          <w:rFonts w:cs="Arial"/>
          <w:szCs w:val="22"/>
        </w:rPr>
      </w:pPr>
      <w:r w:rsidRPr="00A220B3">
        <w:rPr>
          <w:rFonts w:cs="Arial"/>
          <w:szCs w:val="22"/>
        </w:rPr>
        <w:sym w:font="Webdings" w:char="F063"/>
      </w:r>
      <w:r w:rsidRPr="00C37947">
        <w:rPr>
          <w:rFonts w:cs="Arial"/>
          <w:szCs w:val="22"/>
        </w:rPr>
        <w:tab/>
      </w:r>
      <w:r w:rsidR="00C37947" w:rsidRPr="00C37947">
        <w:rPr>
          <w:rFonts w:cs="Arial"/>
          <w:i/>
          <w:szCs w:val="22"/>
        </w:rPr>
        <w:t>W</w:t>
      </w:r>
      <w:r w:rsidR="00A220B3" w:rsidRPr="00C37947">
        <w:rPr>
          <w:rFonts w:cs="Arial"/>
          <w:i/>
          <w:szCs w:val="22"/>
        </w:rPr>
        <w:t>ith a sprained ankle, for at least 25 yards.</w:t>
      </w:r>
    </w:p>
    <w:p w:rsidR="00A220B3" w:rsidRPr="00A220B3" w:rsidRDefault="00A220B3" w:rsidP="00C37947">
      <w:pPr>
        <w:pStyle w:val="BodyTextIndent"/>
        <w:tabs>
          <w:tab w:val="left" w:pos="1260"/>
        </w:tabs>
        <w:spacing w:before="120"/>
        <w:ind w:left="1620" w:hanging="900"/>
        <w:rPr>
          <w:rFonts w:cs="Arial"/>
          <w:i/>
          <w:szCs w:val="22"/>
        </w:rPr>
      </w:pPr>
      <w:r w:rsidRPr="00A220B3">
        <w:rPr>
          <w:rFonts w:cs="Arial"/>
          <w:i/>
          <w:szCs w:val="22"/>
        </w:rPr>
        <w:t>8d.</w:t>
      </w:r>
      <w:r w:rsidRPr="00A220B3">
        <w:rPr>
          <w:rFonts w:cs="Arial"/>
          <w:i/>
          <w:szCs w:val="22"/>
        </w:rPr>
        <w:tab/>
      </w:r>
      <w:r w:rsidR="00C37947" w:rsidRPr="00A220B3">
        <w:rPr>
          <w:rFonts w:cs="Arial"/>
          <w:szCs w:val="22"/>
        </w:rPr>
        <w:sym w:font="Webdings" w:char="F063"/>
      </w:r>
      <w:r w:rsidR="00C37947" w:rsidRPr="00A220B3">
        <w:rPr>
          <w:rFonts w:cs="Arial"/>
          <w:i/>
          <w:szCs w:val="22"/>
        </w:rPr>
        <w:tab/>
      </w:r>
      <w:r w:rsidRPr="00A220B3">
        <w:rPr>
          <w:rFonts w:cs="Arial"/>
          <w:i/>
          <w:szCs w:val="22"/>
        </w:rPr>
        <w:t>Tell the five most common signs of a heart attack.</w:t>
      </w:r>
    </w:p>
    <w:tbl>
      <w:tblPr>
        <w:tblStyle w:val="TableGrid"/>
        <w:tblW w:w="0" w:type="auto"/>
        <w:tblInd w:w="1525" w:type="dxa"/>
        <w:tblLook w:val="04A0" w:firstRow="1" w:lastRow="0" w:firstColumn="1" w:lastColumn="0" w:noHBand="0" w:noVBand="1"/>
      </w:tblPr>
      <w:tblGrid>
        <w:gridCol w:w="367"/>
        <w:gridCol w:w="8466"/>
      </w:tblGrid>
      <w:tr w:rsidR="00C72351" w:rsidRPr="00C37947" w:rsidTr="008C1AC1">
        <w:trPr>
          <w:trHeight w:val="360"/>
        </w:trPr>
        <w:tc>
          <w:tcPr>
            <w:tcW w:w="367" w:type="dxa"/>
            <w:vMerge w:val="restart"/>
            <w:tcBorders>
              <w:top w:val="nil"/>
              <w:left w:val="nil"/>
            </w:tcBorders>
          </w:tcPr>
          <w:p w:rsidR="00C72351" w:rsidRPr="00C37947" w:rsidRDefault="00C72351" w:rsidP="00F33E27">
            <w:pPr>
              <w:pStyle w:val="BodyTextIndent"/>
              <w:spacing w:before="120"/>
              <w:ind w:left="0"/>
              <w:rPr>
                <w:bCs w:val="0"/>
                <w:iCs/>
                <w:szCs w:val="22"/>
              </w:rPr>
            </w:pPr>
            <w:r w:rsidRPr="00C37947">
              <w:rPr>
                <w:bCs w:val="0"/>
                <w:iCs/>
                <w:szCs w:val="22"/>
              </w:rPr>
              <w:t>1.</w:t>
            </w:r>
          </w:p>
        </w:tc>
        <w:tc>
          <w:tcPr>
            <w:tcW w:w="8466" w:type="dxa"/>
            <w:tcBorders>
              <w:bottom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tcBorders>
              <w:left w:val="nil"/>
              <w:bottom w:val="nil"/>
            </w:tcBorders>
          </w:tcPr>
          <w:p w:rsidR="00C72351" w:rsidRPr="00C37947" w:rsidRDefault="00C72351" w:rsidP="00F33E27">
            <w:pPr>
              <w:pStyle w:val="BodyTextIndent"/>
              <w:spacing w:before="120"/>
              <w:ind w:left="0"/>
              <w:rPr>
                <w:bCs w:val="0"/>
                <w:iCs/>
                <w:szCs w:val="22"/>
              </w:rPr>
            </w:pPr>
          </w:p>
        </w:tc>
        <w:tc>
          <w:tcPr>
            <w:tcW w:w="8466" w:type="dxa"/>
            <w:tcBorders>
              <w:top w:val="single" w:sz="4" w:space="0" w:color="BFBFBF" w:themeColor="background1" w:themeShade="BF"/>
              <w:bottom w:val="single" w:sz="4" w:space="0" w:color="auto"/>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val="restart"/>
            <w:tcBorders>
              <w:top w:val="nil"/>
              <w:left w:val="nil"/>
            </w:tcBorders>
          </w:tcPr>
          <w:p w:rsidR="00C72351" w:rsidRPr="00C37947" w:rsidRDefault="00C72351" w:rsidP="00F33E27">
            <w:pPr>
              <w:pStyle w:val="BodyTextIndent"/>
              <w:spacing w:before="120"/>
              <w:ind w:left="0"/>
              <w:rPr>
                <w:bCs w:val="0"/>
                <w:iCs/>
                <w:szCs w:val="22"/>
              </w:rPr>
            </w:pPr>
            <w:r w:rsidRPr="00C37947">
              <w:rPr>
                <w:bCs w:val="0"/>
                <w:iCs/>
                <w:szCs w:val="22"/>
              </w:rPr>
              <w:t>2.</w:t>
            </w:r>
          </w:p>
        </w:tc>
        <w:tc>
          <w:tcPr>
            <w:tcW w:w="8466" w:type="dxa"/>
            <w:tcBorders>
              <w:bottom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tcBorders>
              <w:left w:val="nil"/>
              <w:bottom w:val="nil"/>
            </w:tcBorders>
          </w:tcPr>
          <w:p w:rsidR="00C72351" w:rsidRPr="00C37947" w:rsidRDefault="00C72351" w:rsidP="00F33E27">
            <w:pPr>
              <w:pStyle w:val="BodyTextIndent"/>
              <w:spacing w:before="120"/>
              <w:ind w:left="0"/>
              <w:rPr>
                <w:bCs w:val="0"/>
                <w:iCs/>
                <w:szCs w:val="22"/>
              </w:rPr>
            </w:pPr>
          </w:p>
        </w:tc>
        <w:tc>
          <w:tcPr>
            <w:tcW w:w="8466" w:type="dxa"/>
            <w:tcBorders>
              <w:top w:val="single" w:sz="4" w:space="0" w:color="BFBFBF" w:themeColor="background1" w:themeShade="BF"/>
              <w:bottom w:val="single" w:sz="4" w:space="0" w:color="auto"/>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val="restart"/>
            <w:tcBorders>
              <w:top w:val="nil"/>
              <w:left w:val="nil"/>
            </w:tcBorders>
          </w:tcPr>
          <w:p w:rsidR="00C72351" w:rsidRPr="00C37947" w:rsidRDefault="00C72351" w:rsidP="00F33E27">
            <w:pPr>
              <w:pStyle w:val="BodyTextIndent"/>
              <w:spacing w:before="120"/>
              <w:ind w:left="0"/>
              <w:rPr>
                <w:bCs w:val="0"/>
                <w:iCs/>
                <w:szCs w:val="22"/>
              </w:rPr>
            </w:pPr>
            <w:r w:rsidRPr="00C37947">
              <w:rPr>
                <w:bCs w:val="0"/>
                <w:iCs/>
                <w:szCs w:val="22"/>
              </w:rPr>
              <w:t>3.</w:t>
            </w:r>
          </w:p>
        </w:tc>
        <w:tc>
          <w:tcPr>
            <w:tcW w:w="8466" w:type="dxa"/>
            <w:tcBorders>
              <w:bottom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tcBorders>
              <w:left w:val="nil"/>
              <w:bottom w:val="nil"/>
            </w:tcBorders>
          </w:tcPr>
          <w:p w:rsidR="00C72351" w:rsidRPr="00C37947" w:rsidRDefault="00C72351" w:rsidP="00F33E27">
            <w:pPr>
              <w:pStyle w:val="BodyTextIndent"/>
              <w:spacing w:before="120"/>
              <w:ind w:left="0"/>
              <w:rPr>
                <w:bCs w:val="0"/>
                <w:iCs/>
                <w:szCs w:val="22"/>
              </w:rPr>
            </w:pPr>
          </w:p>
        </w:tc>
        <w:tc>
          <w:tcPr>
            <w:tcW w:w="8466" w:type="dxa"/>
            <w:tcBorders>
              <w:top w:val="single" w:sz="4" w:space="0" w:color="BFBFBF" w:themeColor="background1" w:themeShade="BF"/>
              <w:bottom w:val="single" w:sz="4" w:space="0" w:color="auto"/>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val="restart"/>
            <w:tcBorders>
              <w:top w:val="nil"/>
              <w:left w:val="nil"/>
            </w:tcBorders>
          </w:tcPr>
          <w:p w:rsidR="00C72351" w:rsidRPr="00C37947" w:rsidRDefault="00C72351" w:rsidP="00F33E27">
            <w:pPr>
              <w:pStyle w:val="BodyTextIndent"/>
              <w:spacing w:before="120"/>
              <w:ind w:left="0"/>
              <w:rPr>
                <w:bCs w:val="0"/>
                <w:iCs/>
                <w:szCs w:val="22"/>
              </w:rPr>
            </w:pPr>
            <w:r w:rsidRPr="00C37947">
              <w:rPr>
                <w:bCs w:val="0"/>
                <w:iCs/>
                <w:szCs w:val="22"/>
              </w:rPr>
              <w:t>4.</w:t>
            </w:r>
          </w:p>
        </w:tc>
        <w:tc>
          <w:tcPr>
            <w:tcW w:w="8466" w:type="dxa"/>
            <w:tcBorders>
              <w:bottom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tcBorders>
              <w:left w:val="nil"/>
              <w:bottom w:val="nil"/>
            </w:tcBorders>
          </w:tcPr>
          <w:p w:rsidR="00C72351" w:rsidRPr="00C37947" w:rsidRDefault="00C72351" w:rsidP="00F33E27">
            <w:pPr>
              <w:pStyle w:val="BodyTextIndent"/>
              <w:spacing w:before="120"/>
              <w:ind w:left="0"/>
              <w:rPr>
                <w:bCs w:val="0"/>
                <w:iCs/>
                <w:szCs w:val="22"/>
              </w:rPr>
            </w:pPr>
          </w:p>
        </w:tc>
        <w:tc>
          <w:tcPr>
            <w:tcW w:w="8466" w:type="dxa"/>
            <w:tcBorders>
              <w:top w:val="single" w:sz="4" w:space="0" w:color="BFBFBF" w:themeColor="background1" w:themeShade="BF"/>
              <w:bottom w:val="single" w:sz="4" w:space="0" w:color="auto"/>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val="restart"/>
            <w:tcBorders>
              <w:top w:val="nil"/>
              <w:left w:val="nil"/>
            </w:tcBorders>
          </w:tcPr>
          <w:p w:rsidR="00C72351" w:rsidRPr="00C37947" w:rsidRDefault="00C72351" w:rsidP="00F33E27">
            <w:pPr>
              <w:pStyle w:val="BodyTextIndent"/>
              <w:spacing w:before="120"/>
              <w:ind w:left="0"/>
              <w:rPr>
                <w:bCs w:val="0"/>
                <w:iCs/>
                <w:szCs w:val="22"/>
              </w:rPr>
            </w:pPr>
            <w:r w:rsidRPr="00C37947">
              <w:rPr>
                <w:bCs w:val="0"/>
                <w:iCs/>
                <w:szCs w:val="22"/>
              </w:rPr>
              <w:t>5.</w:t>
            </w:r>
          </w:p>
        </w:tc>
        <w:tc>
          <w:tcPr>
            <w:tcW w:w="8466" w:type="dxa"/>
            <w:tcBorders>
              <w:bottom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r w:rsidR="00C72351" w:rsidRPr="00C37947" w:rsidTr="008C1AC1">
        <w:trPr>
          <w:trHeight w:val="360"/>
        </w:trPr>
        <w:tc>
          <w:tcPr>
            <w:tcW w:w="367" w:type="dxa"/>
            <w:vMerge/>
            <w:tcBorders>
              <w:left w:val="nil"/>
              <w:bottom w:val="nil"/>
            </w:tcBorders>
          </w:tcPr>
          <w:p w:rsidR="00C72351" w:rsidRPr="00C37947" w:rsidRDefault="00C72351" w:rsidP="00F33E27">
            <w:pPr>
              <w:pStyle w:val="BodyTextIndent"/>
              <w:spacing w:before="120"/>
              <w:ind w:left="0"/>
              <w:rPr>
                <w:bCs w:val="0"/>
                <w:iCs/>
                <w:szCs w:val="22"/>
              </w:rPr>
            </w:pPr>
          </w:p>
        </w:tc>
        <w:tc>
          <w:tcPr>
            <w:tcW w:w="8466" w:type="dxa"/>
            <w:tcBorders>
              <w:top w:val="single" w:sz="4" w:space="0" w:color="BFBFBF" w:themeColor="background1" w:themeShade="BF"/>
            </w:tcBorders>
          </w:tcPr>
          <w:p w:rsidR="00C72351" w:rsidRPr="00C37947" w:rsidRDefault="00C72351" w:rsidP="00F33E27">
            <w:pPr>
              <w:pStyle w:val="BodyTextIndent"/>
              <w:spacing w:before="120"/>
              <w:ind w:left="0"/>
              <w:rPr>
                <w:bCs w:val="0"/>
                <w:iCs/>
                <w:szCs w:val="22"/>
              </w:rPr>
            </w:pPr>
          </w:p>
        </w:tc>
      </w:tr>
    </w:tbl>
    <w:p w:rsidR="00C72351" w:rsidRDefault="00C72351" w:rsidP="00A220B3">
      <w:pPr>
        <w:pStyle w:val="BodyTextIndent"/>
        <w:tabs>
          <w:tab w:val="left" w:leader="underscore" w:pos="10368"/>
        </w:tabs>
        <w:spacing w:before="120"/>
        <w:ind w:left="1620"/>
        <w:rPr>
          <w:bCs w:val="0"/>
          <w:i/>
          <w:iCs/>
          <w:szCs w:val="22"/>
        </w:rPr>
      </w:pPr>
    </w:p>
    <w:p w:rsidR="00A220B3" w:rsidRPr="008F5396" w:rsidRDefault="00A220B3" w:rsidP="00A220B3">
      <w:pPr>
        <w:pStyle w:val="BodyTextIndent"/>
        <w:tabs>
          <w:tab w:val="left" w:leader="underscore" w:pos="10368"/>
        </w:tabs>
        <w:spacing w:before="120"/>
        <w:ind w:left="1620"/>
        <w:rPr>
          <w:bCs w:val="0"/>
          <w:i/>
          <w:iCs/>
          <w:szCs w:val="22"/>
        </w:rPr>
      </w:pPr>
      <w:r w:rsidRPr="008F5396">
        <w:rPr>
          <w:bCs w:val="0"/>
          <w:i/>
          <w:iCs/>
          <w:szCs w:val="22"/>
        </w:rPr>
        <w:lastRenderedPageBreak/>
        <w:t>Explain the steps (procedures) in cardiopulmonary resuscitation (CPR).</w:t>
      </w:r>
    </w:p>
    <w:tbl>
      <w:tblPr>
        <w:tblStyle w:val="TableGrid"/>
        <w:tblW w:w="0" w:type="auto"/>
        <w:tblInd w:w="1615" w:type="dxa"/>
        <w:tblLook w:val="04A0" w:firstRow="1" w:lastRow="0" w:firstColumn="1" w:lastColumn="0" w:noHBand="0" w:noVBand="1"/>
      </w:tblPr>
      <w:tblGrid>
        <w:gridCol w:w="8730"/>
      </w:tblGrid>
      <w:tr w:rsidR="00C37947" w:rsidTr="008C1AC1">
        <w:trPr>
          <w:trHeight w:val="360"/>
        </w:trPr>
        <w:tc>
          <w:tcPr>
            <w:tcW w:w="8730" w:type="dxa"/>
            <w:tcBorders>
              <w:bottom w:val="single" w:sz="4" w:space="0" w:color="BFBFBF" w:themeColor="background1" w:themeShade="BF"/>
            </w:tcBorders>
          </w:tcPr>
          <w:p w:rsidR="00C37947" w:rsidRDefault="00C37947" w:rsidP="00A220B3">
            <w:pPr>
              <w:pStyle w:val="BodyTextIndent"/>
              <w:tabs>
                <w:tab w:val="left" w:leader="underscore" w:pos="10368"/>
              </w:tabs>
              <w:spacing w:before="120"/>
              <w:ind w:left="0"/>
              <w:rPr>
                <w:bCs w:val="0"/>
                <w:iCs/>
                <w:szCs w:val="22"/>
              </w:rPr>
            </w:pPr>
          </w:p>
        </w:tc>
      </w:tr>
      <w:tr w:rsidR="00C72351" w:rsidTr="008C1AC1">
        <w:trPr>
          <w:trHeight w:val="360"/>
        </w:trPr>
        <w:tc>
          <w:tcPr>
            <w:tcW w:w="8730" w:type="dxa"/>
            <w:tcBorders>
              <w:top w:val="single" w:sz="4" w:space="0" w:color="BFBFBF" w:themeColor="background1" w:themeShade="BF"/>
              <w:bottom w:val="single" w:sz="4" w:space="0" w:color="BFBFBF" w:themeColor="background1" w:themeShade="BF"/>
            </w:tcBorders>
          </w:tcPr>
          <w:p w:rsidR="00C72351" w:rsidRDefault="00C72351" w:rsidP="00A220B3">
            <w:pPr>
              <w:pStyle w:val="BodyTextIndent"/>
              <w:tabs>
                <w:tab w:val="left" w:leader="underscore" w:pos="10368"/>
              </w:tabs>
              <w:spacing w:before="120"/>
              <w:ind w:left="0"/>
              <w:rPr>
                <w:bCs w:val="0"/>
                <w:iCs/>
                <w:szCs w:val="22"/>
              </w:rPr>
            </w:pPr>
          </w:p>
        </w:tc>
      </w:tr>
      <w:tr w:rsidR="00C72351" w:rsidTr="008C1AC1">
        <w:trPr>
          <w:trHeight w:val="360"/>
        </w:trPr>
        <w:tc>
          <w:tcPr>
            <w:tcW w:w="8730" w:type="dxa"/>
            <w:tcBorders>
              <w:top w:val="single" w:sz="4" w:space="0" w:color="BFBFBF" w:themeColor="background1" w:themeShade="BF"/>
              <w:bottom w:val="single" w:sz="4" w:space="0" w:color="BFBFBF" w:themeColor="background1" w:themeShade="BF"/>
            </w:tcBorders>
          </w:tcPr>
          <w:p w:rsidR="00C72351" w:rsidRDefault="00C72351" w:rsidP="00A220B3">
            <w:pPr>
              <w:pStyle w:val="BodyTextIndent"/>
              <w:tabs>
                <w:tab w:val="left" w:leader="underscore" w:pos="10368"/>
              </w:tabs>
              <w:spacing w:before="120"/>
              <w:ind w:left="0"/>
              <w:rPr>
                <w:bCs w:val="0"/>
                <w:iCs/>
                <w:szCs w:val="22"/>
              </w:rPr>
            </w:pPr>
          </w:p>
        </w:tc>
      </w:tr>
      <w:tr w:rsidR="00C72351" w:rsidTr="008C1AC1">
        <w:trPr>
          <w:trHeight w:val="360"/>
        </w:trPr>
        <w:tc>
          <w:tcPr>
            <w:tcW w:w="8730" w:type="dxa"/>
            <w:tcBorders>
              <w:top w:val="single" w:sz="4" w:space="0" w:color="BFBFBF" w:themeColor="background1" w:themeShade="BF"/>
              <w:bottom w:val="single" w:sz="4" w:space="0" w:color="BFBFBF" w:themeColor="background1" w:themeShade="BF"/>
            </w:tcBorders>
          </w:tcPr>
          <w:p w:rsidR="00C72351" w:rsidRDefault="00C72351" w:rsidP="00A220B3">
            <w:pPr>
              <w:pStyle w:val="BodyTextIndent"/>
              <w:tabs>
                <w:tab w:val="left" w:leader="underscore" w:pos="10368"/>
              </w:tabs>
              <w:spacing w:before="120"/>
              <w:ind w:left="0"/>
              <w:rPr>
                <w:bCs w:val="0"/>
                <w:iCs/>
                <w:szCs w:val="22"/>
              </w:rPr>
            </w:pPr>
          </w:p>
        </w:tc>
      </w:tr>
      <w:tr w:rsidR="00C72351" w:rsidTr="008C1AC1">
        <w:trPr>
          <w:trHeight w:val="360"/>
        </w:trPr>
        <w:tc>
          <w:tcPr>
            <w:tcW w:w="8730" w:type="dxa"/>
            <w:tcBorders>
              <w:top w:val="single" w:sz="4" w:space="0" w:color="BFBFBF" w:themeColor="background1" w:themeShade="BF"/>
              <w:bottom w:val="single" w:sz="4" w:space="0" w:color="BFBFBF" w:themeColor="background1" w:themeShade="BF"/>
            </w:tcBorders>
          </w:tcPr>
          <w:p w:rsidR="00C72351" w:rsidRDefault="00C72351" w:rsidP="00A220B3">
            <w:pPr>
              <w:pStyle w:val="BodyTextIndent"/>
              <w:tabs>
                <w:tab w:val="left" w:leader="underscore" w:pos="10368"/>
              </w:tabs>
              <w:spacing w:before="120"/>
              <w:ind w:left="0"/>
              <w:rPr>
                <w:bCs w:val="0"/>
                <w:iCs/>
                <w:szCs w:val="22"/>
              </w:rPr>
            </w:pPr>
          </w:p>
        </w:tc>
      </w:tr>
      <w:tr w:rsidR="00C72351" w:rsidTr="008C1AC1">
        <w:trPr>
          <w:trHeight w:val="360"/>
        </w:trPr>
        <w:tc>
          <w:tcPr>
            <w:tcW w:w="8730" w:type="dxa"/>
            <w:tcBorders>
              <w:top w:val="single" w:sz="4" w:space="0" w:color="BFBFBF" w:themeColor="background1" w:themeShade="BF"/>
            </w:tcBorders>
          </w:tcPr>
          <w:p w:rsidR="00C72351" w:rsidRDefault="00C72351" w:rsidP="00A220B3">
            <w:pPr>
              <w:pStyle w:val="BodyTextIndent"/>
              <w:tabs>
                <w:tab w:val="left" w:leader="underscore" w:pos="10368"/>
              </w:tabs>
              <w:spacing w:before="120"/>
              <w:ind w:left="0"/>
              <w:rPr>
                <w:bCs w:val="0"/>
                <w:iCs/>
                <w:szCs w:val="22"/>
              </w:rPr>
            </w:pPr>
          </w:p>
        </w:tc>
      </w:tr>
    </w:tbl>
    <w:p w:rsidR="00A220B3" w:rsidRPr="00A220B3" w:rsidRDefault="00A220B3" w:rsidP="00A220B3">
      <w:pPr>
        <w:pStyle w:val="BodyTextIndent"/>
        <w:tabs>
          <w:tab w:val="left" w:pos="360"/>
        </w:tabs>
        <w:spacing w:before="120"/>
        <w:ind w:left="720" w:hanging="720"/>
        <w:rPr>
          <w:rFonts w:cs="Arial"/>
          <w:szCs w:val="22"/>
        </w:rPr>
      </w:pPr>
      <w:r w:rsidRPr="00A220B3">
        <w:rPr>
          <w:rFonts w:cs="Arial"/>
          <w:szCs w:val="22"/>
        </w:rPr>
        <w:tab/>
        <w:t>2.</w:t>
      </w:r>
      <w:r w:rsidRPr="00A220B3">
        <w:rPr>
          <w:rFonts w:cs="Arial"/>
          <w:szCs w:val="22"/>
        </w:rPr>
        <w:tab/>
        <w:t>Do the following:</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a.</w:t>
      </w:r>
      <w:r w:rsidRPr="00A220B3">
        <w:rPr>
          <w:rFonts w:ascii="Arial Narrow" w:hAnsi="Arial Narrow"/>
          <w:bCs/>
          <w:sz w:val="22"/>
          <w:szCs w:val="22"/>
        </w:rPr>
        <w:tab/>
        <w:t>Explain how you would obtain emergency medical assistance from your home, on a wilderness camping trip and during an activity on open water.</w:t>
      </w:r>
    </w:p>
    <w:p w:rsidR="00A220B3" w:rsidRPr="00A220B3" w:rsidRDefault="00A220B3" w:rsidP="00A220B3">
      <w:pPr>
        <w:tabs>
          <w:tab w:val="left" w:leader="underscore" w:pos="10368"/>
        </w:tabs>
        <w:spacing w:before="120"/>
        <w:ind w:left="1440"/>
        <w:rPr>
          <w:rFonts w:ascii="Arial Narrow" w:hAnsi="Arial Narrow"/>
          <w:bCs/>
          <w:sz w:val="22"/>
          <w:szCs w:val="22"/>
        </w:rPr>
      </w:pPr>
      <w:r w:rsidRPr="00A220B3">
        <w:rPr>
          <w:rFonts w:ascii="Arial Narrow" w:hAnsi="Arial Narrow"/>
          <w:bCs/>
          <w:sz w:val="22"/>
          <w:szCs w:val="22"/>
        </w:rPr>
        <w:t>Home:</w:t>
      </w:r>
    </w:p>
    <w:tbl>
      <w:tblPr>
        <w:tblStyle w:val="TableGrid"/>
        <w:tblW w:w="0" w:type="auto"/>
        <w:tblInd w:w="1440" w:type="dxa"/>
        <w:tblLook w:val="04A0" w:firstRow="1" w:lastRow="0" w:firstColumn="1" w:lastColumn="0" w:noHBand="0" w:noVBand="1"/>
      </w:tblPr>
      <w:tblGrid>
        <w:gridCol w:w="8918"/>
      </w:tblGrid>
      <w:tr w:rsidR="00C37947" w:rsidTr="008C1AC1">
        <w:trPr>
          <w:trHeight w:val="360"/>
        </w:trPr>
        <w:tc>
          <w:tcPr>
            <w:tcW w:w="10358" w:type="dxa"/>
            <w:tcBorders>
              <w:bottom w:val="single" w:sz="4" w:space="0" w:color="BFBFBF" w:themeColor="background1" w:themeShade="BF"/>
            </w:tcBorders>
          </w:tcPr>
          <w:p w:rsidR="00C37947" w:rsidRDefault="00C37947"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rPr>
          <w:rFonts w:ascii="Arial Narrow" w:hAnsi="Arial Narrow"/>
          <w:bCs/>
          <w:sz w:val="22"/>
          <w:szCs w:val="22"/>
        </w:rPr>
      </w:pPr>
      <w:r w:rsidRPr="00A220B3">
        <w:rPr>
          <w:rFonts w:ascii="Arial Narrow" w:hAnsi="Arial Narrow"/>
          <w:bCs/>
          <w:sz w:val="22"/>
          <w:szCs w:val="22"/>
        </w:rPr>
        <w:t>Wilderness camping trip:</w:t>
      </w:r>
    </w:p>
    <w:tbl>
      <w:tblPr>
        <w:tblStyle w:val="TableGrid"/>
        <w:tblW w:w="0" w:type="auto"/>
        <w:tblInd w:w="1440" w:type="dxa"/>
        <w:tblLook w:val="04A0" w:firstRow="1" w:lastRow="0" w:firstColumn="1" w:lastColumn="0" w:noHBand="0" w:noVBand="1"/>
      </w:tblPr>
      <w:tblGrid>
        <w:gridCol w:w="8918"/>
      </w:tblGrid>
      <w:tr w:rsidR="00C37947" w:rsidTr="008C1AC1">
        <w:trPr>
          <w:trHeight w:val="360"/>
        </w:trPr>
        <w:tc>
          <w:tcPr>
            <w:tcW w:w="10358" w:type="dxa"/>
            <w:tcBorders>
              <w:bottom w:val="single" w:sz="4" w:space="0" w:color="BFBFBF" w:themeColor="background1" w:themeShade="BF"/>
            </w:tcBorders>
          </w:tcPr>
          <w:p w:rsidR="00C37947" w:rsidRDefault="00C37947"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rPr>
          <w:rFonts w:ascii="Arial Narrow" w:hAnsi="Arial Narrow"/>
          <w:bCs/>
          <w:sz w:val="22"/>
          <w:szCs w:val="22"/>
        </w:rPr>
      </w:pPr>
      <w:r w:rsidRPr="00A220B3">
        <w:rPr>
          <w:rFonts w:ascii="Arial Narrow" w:hAnsi="Arial Narrow"/>
          <w:bCs/>
          <w:sz w:val="22"/>
          <w:szCs w:val="22"/>
        </w:rPr>
        <w:t>Open water:</w:t>
      </w:r>
    </w:p>
    <w:tbl>
      <w:tblPr>
        <w:tblStyle w:val="TableGrid"/>
        <w:tblW w:w="0" w:type="auto"/>
        <w:tblInd w:w="1440" w:type="dxa"/>
        <w:tblLook w:val="04A0" w:firstRow="1" w:lastRow="0" w:firstColumn="1" w:lastColumn="0" w:noHBand="0" w:noVBand="1"/>
      </w:tblPr>
      <w:tblGrid>
        <w:gridCol w:w="8918"/>
      </w:tblGrid>
      <w:tr w:rsidR="00C37947" w:rsidTr="008C1AC1">
        <w:trPr>
          <w:trHeight w:val="360"/>
        </w:trPr>
        <w:tc>
          <w:tcPr>
            <w:tcW w:w="10358" w:type="dxa"/>
            <w:tcBorders>
              <w:bottom w:val="single" w:sz="4" w:space="0" w:color="BFBFBF" w:themeColor="background1" w:themeShade="BF"/>
            </w:tcBorders>
          </w:tcPr>
          <w:p w:rsidR="00C37947" w:rsidRDefault="00C37947"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b.</w:t>
      </w:r>
      <w:r w:rsidRPr="00A220B3">
        <w:rPr>
          <w:rFonts w:ascii="Arial Narrow" w:hAnsi="Arial Narrow"/>
          <w:bCs/>
          <w:sz w:val="22"/>
          <w:szCs w:val="22"/>
        </w:rPr>
        <w:tab/>
        <w:t>Explain the term triage.</w:t>
      </w:r>
    </w:p>
    <w:tbl>
      <w:tblPr>
        <w:tblStyle w:val="TableGrid"/>
        <w:tblW w:w="0" w:type="auto"/>
        <w:tblInd w:w="1440" w:type="dxa"/>
        <w:tblLook w:val="04A0" w:firstRow="1" w:lastRow="0" w:firstColumn="1" w:lastColumn="0" w:noHBand="0" w:noVBand="1"/>
      </w:tblPr>
      <w:tblGrid>
        <w:gridCol w:w="8918"/>
      </w:tblGrid>
      <w:tr w:rsidR="00C37947" w:rsidTr="008C1AC1">
        <w:trPr>
          <w:trHeight w:val="360"/>
        </w:trPr>
        <w:tc>
          <w:tcPr>
            <w:tcW w:w="10358" w:type="dxa"/>
            <w:tcBorders>
              <w:bottom w:val="single" w:sz="4" w:space="0" w:color="BFBFBF" w:themeColor="background1" w:themeShade="BF"/>
            </w:tcBorders>
          </w:tcPr>
          <w:p w:rsidR="00C37947" w:rsidRDefault="00C37947"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c.</w:t>
      </w:r>
      <w:r w:rsidRPr="00A220B3">
        <w:rPr>
          <w:rFonts w:ascii="Arial Narrow" w:hAnsi="Arial Narrow"/>
          <w:bCs/>
          <w:sz w:val="22"/>
          <w:szCs w:val="22"/>
        </w:rPr>
        <w:tab/>
        <w:t>Explain the standard precautions as applied to bloodborne pathogens.</w:t>
      </w:r>
    </w:p>
    <w:tbl>
      <w:tblPr>
        <w:tblStyle w:val="TableGrid"/>
        <w:tblW w:w="0" w:type="auto"/>
        <w:tblInd w:w="1440" w:type="dxa"/>
        <w:tblLook w:val="04A0" w:firstRow="1" w:lastRow="0" w:firstColumn="1" w:lastColumn="0" w:noHBand="0" w:noVBand="1"/>
      </w:tblPr>
      <w:tblGrid>
        <w:gridCol w:w="8918"/>
      </w:tblGrid>
      <w:tr w:rsidR="00C37947" w:rsidTr="008C1AC1">
        <w:trPr>
          <w:trHeight w:val="360"/>
        </w:trPr>
        <w:tc>
          <w:tcPr>
            <w:tcW w:w="10358" w:type="dxa"/>
            <w:tcBorders>
              <w:bottom w:val="single" w:sz="4" w:space="0" w:color="BFBFBF" w:themeColor="background1" w:themeShade="BF"/>
            </w:tcBorders>
          </w:tcPr>
          <w:p w:rsidR="00C37947" w:rsidRDefault="00C37947"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sz w:val="22"/>
          <w:szCs w:val="22"/>
        </w:rPr>
        <w:lastRenderedPageBreak/>
        <w:sym w:font="Webdings" w:char="F063"/>
      </w:r>
      <w:r w:rsidRPr="00A220B3">
        <w:rPr>
          <w:rFonts w:ascii="Arial Narrow" w:hAnsi="Arial Narrow"/>
          <w:bCs/>
          <w:sz w:val="22"/>
          <w:szCs w:val="22"/>
        </w:rPr>
        <w:tab/>
        <w:t>d.</w:t>
      </w:r>
      <w:r w:rsidRPr="00A220B3">
        <w:rPr>
          <w:rFonts w:ascii="Arial Narrow" w:hAnsi="Arial Narrow"/>
          <w:bCs/>
          <w:sz w:val="22"/>
          <w:szCs w:val="22"/>
        </w:rPr>
        <w:tab/>
        <w:t>Prepare a first-aid kit for your home.  Display and discuss its contents with your counselor.</w:t>
      </w:r>
    </w:p>
    <w:p w:rsidR="00A220B3" w:rsidRPr="00A220B3" w:rsidRDefault="00A220B3" w:rsidP="00A220B3">
      <w:pPr>
        <w:pStyle w:val="BodyTextIndent"/>
        <w:tabs>
          <w:tab w:val="left" w:pos="360"/>
        </w:tabs>
        <w:spacing w:before="120"/>
        <w:ind w:left="720" w:hanging="720"/>
        <w:rPr>
          <w:rFonts w:cs="Arial"/>
          <w:szCs w:val="22"/>
        </w:rPr>
      </w:pPr>
      <w:r w:rsidRPr="00A220B3">
        <w:rPr>
          <w:rFonts w:cs="Arial"/>
          <w:szCs w:val="22"/>
        </w:rPr>
        <w:tab/>
        <w:t>3.</w:t>
      </w:r>
      <w:r w:rsidRPr="00A220B3">
        <w:rPr>
          <w:rFonts w:cs="Arial"/>
          <w:szCs w:val="22"/>
        </w:rPr>
        <w:tab/>
        <w:t>Do the following:</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a.</w:t>
      </w:r>
      <w:r w:rsidRPr="00A220B3">
        <w:rPr>
          <w:rFonts w:ascii="Arial Narrow" w:hAnsi="Arial Narrow"/>
          <w:bCs/>
          <w:sz w:val="22"/>
          <w:szCs w:val="22"/>
        </w:rPr>
        <w:tab/>
        <w:t>Explain what action you should take for someone who shows signals of shock, for someone who shows signals of a heart attack, and for someone who shows signals of stroke.</w:t>
      </w:r>
    </w:p>
    <w:tbl>
      <w:tblPr>
        <w:tblStyle w:val="TableGrid"/>
        <w:tblW w:w="0" w:type="auto"/>
        <w:tblInd w:w="1345" w:type="dxa"/>
        <w:tblLook w:val="04A0" w:firstRow="1" w:lastRow="0" w:firstColumn="1" w:lastColumn="0" w:noHBand="0" w:noVBand="1"/>
      </w:tblPr>
      <w:tblGrid>
        <w:gridCol w:w="1260"/>
        <w:gridCol w:w="7753"/>
      </w:tblGrid>
      <w:tr w:rsidR="00C72351" w:rsidRPr="00C37947" w:rsidTr="008C1AC1">
        <w:trPr>
          <w:trHeight w:val="324"/>
        </w:trPr>
        <w:tc>
          <w:tcPr>
            <w:tcW w:w="1260" w:type="dxa"/>
            <w:vMerge w:val="restart"/>
            <w:tcBorders>
              <w:top w:val="nil"/>
              <w:left w:val="nil"/>
            </w:tcBorders>
          </w:tcPr>
          <w:p w:rsidR="00C72351" w:rsidRPr="00C37947" w:rsidRDefault="00C72351" w:rsidP="00703974">
            <w:pPr>
              <w:spacing w:before="120"/>
              <w:rPr>
                <w:rFonts w:ascii="Arial Narrow" w:hAnsi="Arial Narrow"/>
                <w:bCs/>
                <w:sz w:val="22"/>
                <w:szCs w:val="22"/>
              </w:rPr>
            </w:pPr>
            <w:r w:rsidRPr="00C37947">
              <w:rPr>
                <w:rFonts w:ascii="Arial Narrow" w:hAnsi="Arial Narrow"/>
                <w:bCs/>
                <w:sz w:val="22"/>
                <w:szCs w:val="22"/>
              </w:rPr>
              <w:t>Shock:</w:t>
            </w:r>
          </w:p>
        </w:tc>
        <w:tc>
          <w:tcPr>
            <w:tcW w:w="7753" w:type="dxa"/>
            <w:tcBorders>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bottom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auto"/>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4"/>
        </w:trPr>
        <w:tc>
          <w:tcPr>
            <w:tcW w:w="1260" w:type="dxa"/>
            <w:vMerge w:val="restart"/>
            <w:tcBorders>
              <w:top w:val="nil"/>
              <w:left w:val="nil"/>
            </w:tcBorders>
          </w:tcPr>
          <w:p w:rsidR="00C72351" w:rsidRPr="00C37947" w:rsidRDefault="00C72351" w:rsidP="00703974">
            <w:pPr>
              <w:spacing w:before="120"/>
              <w:rPr>
                <w:rFonts w:ascii="Arial Narrow" w:hAnsi="Arial Narrow"/>
                <w:bCs/>
                <w:sz w:val="22"/>
                <w:szCs w:val="22"/>
              </w:rPr>
            </w:pPr>
            <w:r w:rsidRPr="00C37947">
              <w:rPr>
                <w:rFonts w:ascii="Arial Narrow" w:hAnsi="Arial Narrow"/>
                <w:bCs/>
                <w:sz w:val="22"/>
                <w:szCs w:val="22"/>
              </w:rPr>
              <w:t>Heart attack:</w:t>
            </w:r>
          </w:p>
        </w:tc>
        <w:tc>
          <w:tcPr>
            <w:tcW w:w="7753" w:type="dxa"/>
            <w:tcBorders>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bottom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auto"/>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4"/>
        </w:trPr>
        <w:tc>
          <w:tcPr>
            <w:tcW w:w="1260" w:type="dxa"/>
            <w:vMerge w:val="restart"/>
            <w:tcBorders>
              <w:top w:val="nil"/>
              <w:left w:val="nil"/>
            </w:tcBorders>
          </w:tcPr>
          <w:p w:rsidR="00C72351" w:rsidRPr="00C37947" w:rsidRDefault="00C72351" w:rsidP="00703974">
            <w:pPr>
              <w:spacing w:before="120"/>
              <w:rPr>
                <w:rFonts w:ascii="Arial Narrow" w:hAnsi="Arial Narrow"/>
                <w:bCs/>
                <w:sz w:val="22"/>
                <w:szCs w:val="22"/>
              </w:rPr>
            </w:pPr>
            <w:r w:rsidRPr="00C37947">
              <w:rPr>
                <w:rFonts w:ascii="Arial Narrow" w:hAnsi="Arial Narrow"/>
                <w:bCs/>
                <w:sz w:val="22"/>
                <w:szCs w:val="22"/>
              </w:rPr>
              <w:t>Stroke.</w:t>
            </w:r>
          </w:p>
        </w:tc>
        <w:tc>
          <w:tcPr>
            <w:tcW w:w="7753" w:type="dxa"/>
            <w:tcBorders>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bottom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r w:rsidR="00C72351" w:rsidRPr="00C37947" w:rsidTr="008C1AC1">
        <w:trPr>
          <w:trHeight w:val="322"/>
        </w:trPr>
        <w:tc>
          <w:tcPr>
            <w:tcW w:w="1260" w:type="dxa"/>
            <w:vMerge/>
            <w:tcBorders>
              <w:left w:val="nil"/>
              <w:bottom w:val="nil"/>
            </w:tcBorders>
          </w:tcPr>
          <w:p w:rsidR="00C72351" w:rsidRPr="00C37947" w:rsidRDefault="00C72351" w:rsidP="00703974">
            <w:pPr>
              <w:spacing w:before="120"/>
              <w:rPr>
                <w:rFonts w:ascii="Arial Narrow" w:hAnsi="Arial Narrow"/>
                <w:bCs/>
                <w:sz w:val="22"/>
                <w:szCs w:val="22"/>
              </w:rPr>
            </w:pPr>
          </w:p>
        </w:tc>
        <w:tc>
          <w:tcPr>
            <w:tcW w:w="7753" w:type="dxa"/>
            <w:tcBorders>
              <w:top w:val="single" w:sz="4" w:space="0" w:color="BFBFBF" w:themeColor="background1" w:themeShade="BF"/>
            </w:tcBorders>
          </w:tcPr>
          <w:p w:rsidR="00C72351" w:rsidRPr="00C37947" w:rsidRDefault="00C72351" w:rsidP="00703974">
            <w:pPr>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b.</w:t>
      </w:r>
      <w:r w:rsidRPr="00A220B3">
        <w:rPr>
          <w:rFonts w:ascii="Arial Narrow" w:hAnsi="Arial Narrow"/>
          <w:bCs/>
          <w:sz w:val="22"/>
          <w:szCs w:val="22"/>
        </w:rPr>
        <w:tab/>
        <w:t>Identify the conditions that must exist before performing CPR on a person.</w:t>
      </w:r>
    </w:p>
    <w:tbl>
      <w:tblPr>
        <w:tblStyle w:val="TableGrid"/>
        <w:tblW w:w="0" w:type="auto"/>
        <w:tblInd w:w="1440" w:type="dxa"/>
        <w:tblLook w:val="04A0" w:firstRow="1" w:lastRow="0" w:firstColumn="1" w:lastColumn="0" w:noHBand="0" w:noVBand="1"/>
      </w:tblPr>
      <w:tblGrid>
        <w:gridCol w:w="8918"/>
      </w:tblGrid>
      <w:tr w:rsidR="00C648FB" w:rsidTr="008C1AC1">
        <w:trPr>
          <w:trHeight w:val="321"/>
        </w:trPr>
        <w:tc>
          <w:tcPr>
            <w:tcW w:w="8918"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16"/>
        </w:trPr>
        <w:tc>
          <w:tcPr>
            <w:tcW w:w="891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hanging="360"/>
        <w:rPr>
          <w:rFonts w:ascii="Arial Narrow" w:hAnsi="Arial Narrow"/>
          <w:bCs/>
          <w:sz w:val="22"/>
          <w:szCs w:val="22"/>
        </w:rPr>
      </w:pPr>
      <w:r w:rsidRPr="00A220B3">
        <w:rPr>
          <w:rFonts w:ascii="Arial Narrow" w:hAnsi="Arial Narrow"/>
          <w:sz w:val="22"/>
          <w:szCs w:val="22"/>
        </w:rPr>
        <w:sym w:font="Webdings" w:char="F063"/>
      </w:r>
      <w:r w:rsidRPr="00A220B3">
        <w:rPr>
          <w:rFonts w:ascii="Arial Narrow" w:hAnsi="Arial Narrow"/>
          <w:bCs/>
          <w:sz w:val="22"/>
          <w:szCs w:val="22"/>
        </w:rPr>
        <w:tab/>
        <w:t>Then demonstrate proper technique in performing CPR using a training device approved by your counselor.</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c.</w:t>
      </w:r>
      <w:r w:rsidRPr="00A220B3">
        <w:rPr>
          <w:rFonts w:ascii="Arial Narrow" w:hAnsi="Arial Narrow"/>
          <w:bCs/>
          <w:sz w:val="22"/>
          <w:szCs w:val="22"/>
        </w:rPr>
        <w:tab/>
        <w:t>Explain the use of an automated external defibrillator (AED).</w:t>
      </w:r>
    </w:p>
    <w:tbl>
      <w:tblPr>
        <w:tblStyle w:val="TableGrid"/>
        <w:tblW w:w="0" w:type="auto"/>
        <w:tblInd w:w="1440" w:type="dxa"/>
        <w:tblLook w:val="04A0" w:firstRow="1" w:lastRow="0" w:firstColumn="1" w:lastColumn="0" w:noHBand="0" w:noVBand="1"/>
      </w:tblPr>
      <w:tblGrid>
        <w:gridCol w:w="8918"/>
      </w:tblGrid>
      <w:tr w:rsidR="00C648FB" w:rsidTr="008C1AC1">
        <w:trPr>
          <w:trHeight w:val="360"/>
        </w:trPr>
        <w:tc>
          <w:tcPr>
            <w:tcW w:w="8918"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91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d.</w:t>
      </w:r>
      <w:r w:rsidRPr="00A220B3">
        <w:rPr>
          <w:rFonts w:ascii="Arial Narrow" w:hAnsi="Arial Narrow"/>
          <w:bCs/>
          <w:sz w:val="22"/>
          <w:szCs w:val="22"/>
        </w:rPr>
        <w:tab/>
        <w:t>Show the steps that need to be taken for someone suffering from a severe cut on the leg and on the wrist.</w:t>
      </w:r>
    </w:p>
    <w:tbl>
      <w:tblPr>
        <w:tblStyle w:val="TableGrid"/>
        <w:tblW w:w="0" w:type="auto"/>
        <w:tblInd w:w="1435" w:type="dxa"/>
        <w:tblLook w:val="04A0" w:firstRow="1" w:lastRow="0" w:firstColumn="1" w:lastColumn="0" w:noHBand="0" w:noVBand="1"/>
      </w:tblPr>
      <w:tblGrid>
        <w:gridCol w:w="8833"/>
      </w:tblGrid>
      <w:tr w:rsidR="00C648FB" w:rsidTr="008C1AC1">
        <w:trPr>
          <w:trHeight w:val="360"/>
        </w:trPr>
        <w:tc>
          <w:tcPr>
            <w:tcW w:w="8833"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hanging="30"/>
        <w:rPr>
          <w:rFonts w:ascii="Arial Narrow" w:hAnsi="Arial Narrow"/>
          <w:bCs/>
          <w:sz w:val="22"/>
          <w:szCs w:val="22"/>
        </w:rPr>
      </w:pPr>
      <w:r w:rsidRPr="00A220B3">
        <w:rPr>
          <w:rFonts w:ascii="Arial Narrow" w:hAnsi="Arial Narrow"/>
          <w:bCs/>
          <w:sz w:val="22"/>
          <w:szCs w:val="22"/>
        </w:rPr>
        <w:t>Tell the dangers in the use of a tourniquet and the conditions under which its use is justified.</w:t>
      </w:r>
    </w:p>
    <w:tbl>
      <w:tblPr>
        <w:tblStyle w:val="TableGrid"/>
        <w:tblW w:w="0" w:type="auto"/>
        <w:tblInd w:w="1435" w:type="dxa"/>
        <w:tblLook w:val="04A0" w:firstRow="1" w:lastRow="0" w:firstColumn="1" w:lastColumn="0" w:noHBand="0" w:noVBand="1"/>
      </w:tblPr>
      <w:tblGrid>
        <w:gridCol w:w="8833"/>
      </w:tblGrid>
      <w:tr w:rsidR="00C648FB" w:rsidTr="008C1AC1">
        <w:trPr>
          <w:trHeight w:val="360"/>
        </w:trPr>
        <w:tc>
          <w:tcPr>
            <w:tcW w:w="8833"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8833"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e.</w:t>
      </w:r>
      <w:r w:rsidRPr="00A220B3">
        <w:rPr>
          <w:rFonts w:ascii="Arial Narrow" w:hAnsi="Arial Narrow"/>
          <w:bCs/>
          <w:sz w:val="22"/>
          <w:szCs w:val="22"/>
        </w:rPr>
        <w:tab/>
        <w:t>Explain when a bee sting could be life threatening and what action should be taken for prevention and for first aid.</w:t>
      </w:r>
    </w:p>
    <w:tbl>
      <w:tblPr>
        <w:tblStyle w:val="TableGrid"/>
        <w:tblW w:w="9018" w:type="dxa"/>
        <w:tblInd w:w="1350" w:type="dxa"/>
        <w:tblLook w:val="04A0" w:firstRow="1" w:lastRow="0" w:firstColumn="1" w:lastColumn="0" w:noHBand="0" w:noVBand="1"/>
      </w:tblPr>
      <w:tblGrid>
        <w:gridCol w:w="1175"/>
        <w:gridCol w:w="7843"/>
      </w:tblGrid>
      <w:tr w:rsidR="00C72351" w:rsidRPr="00C648FB" w:rsidTr="008C1AC1">
        <w:trPr>
          <w:trHeight w:val="360"/>
        </w:trPr>
        <w:tc>
          <w:tcPr>
            <w:tcW w:w="1175" w:type="dxa"/>
            <w:vMerge w:val="restart"/>
            <w:tcBorders>
              <w:top w:val="nil"/>
              <w:left w:val="nil"/>
            </w:tcBorders>
          </w:tcPr>
          <w:p w:rsidR="00C72351" w:rsidRPr="00C648FB" w:rsidRDefault="00C72351" w:rsidP="00583637">
            <w:pPr>
              <w:spacing w:before="120"/>
              <w:rPr>
                <w:rFonts w:ascii="Arial Narrow" w:hAnsi="Arial Narrow"/>
                <w:bCs/>
                <w:sz w:val="22"/>
                <w:szCs w:val="22"/>
              </w:rPr>
            </w:pPr>
            <w:r w:rsidRPr="00C648FB">
              <w:rPr>
                <w:rFonts w:ascii="Arial Narrow" w:hAnsi="Arial Narrow"/>
                <w:bCs/>
                <w:sz w:val="22"/>
                <w:szCs w:val="22"/>
              </w:rPr>
              <w:t>When:</w:t>
            </w:r>
          </w:p>
        </w:tc>
        <w:tc>
          <w:tcPr>
            <w:tcW w:w="7843" w:type="dxa"/>
            <w:tcBorders>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bottom w:val="nil"/>
            </w:tcBorders>
          </w:tcPr>
          <w:p w:rsidR="00C72351" w:rsidRPr="00C648FB"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bottom w:val="single" w:sz="4" w:space="0" w:color="auto"/>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val="restart"/>
            <w:tcBorders>
              <w:top w:val="nil"/>
              <w:left w:val="nil"/>
            </w:tcBorders>
          </w:tcPr>
          <w:p w:rsidR="00C72351" w:rsidRPr="00C648FB" w:rsidRDefault="00C72351" w:rsidP="00583637">
            <w:pPr>
              <w:spacing w:before="120"/>
              <w:rPr>
                <w:rFonts w:ascii="Arial Narrow" w:hAnsi="Arial Narrow"/>
                <w:bCs/>
                <w:sz w:val="22"/>
                <w:szCs w:val="22"/>
              </w:rPr>
            </w:pPr>
            <w:r>
              <w:rPr>
                <w:rFonts w:ascii="Arial Narrow" w:hAnsi="Arial Narrow"/>
                <w:bCs/>
                <w:sz w:val="22"/>
                <w:szCs w:val="22"/>
              </w:rPr>
              <w:t>Prevention</w:t>
            </w:r>
            <w:r w:rsidRPr="00C648FB">
              <w:rPr>
                <w:rFonts w:ascii="Arial Narrow" w:hAnsi="Arial Narrow"/>
                <w:bCs/>
                <w:sz w:val="22"/>
                <w:szCs w:val="22"/>
              </w:rPr>
              <w:t>:</w:t>
            </w:r>
          </w:p>
        </w:tc>
        <w:tc>
          <w:tcPr>
            <w:tcW w:w="7843" w:type="dxa"/>
            <w:tcBorders>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tcBorders>
          </w:tcPr>
          <w:p w:rsidR="00C72351"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bottom w:val="nil"/>
            </w:tcBorders>
          </w:tcPr>
          <w:p w:rsidR="00C72351"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bottom w:val="single" w:sz="4" w:space="0" w:color="auto"/>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val="restart"/>
            <w:tcBorders>
              <w:top w:val="nil"/>
              <w:left w:val="nil"/>
            </w:tcBorders>
          </w:tcPr>
          <w:p w:rsidR="00C72351" w:rsidRPr="00C648FB" w:rsidRDefault="00C72351" w:rsidP="00583637">
            <w:pPr>
              <w:spacing w:before="120"/>
              <w:rPr>
                <w:rFonts w:ascii="Arial Narrow" w:hAnsi="Arial Narrow"/>
                <w:bCs/>
                <w:sz w:val="22"/>
                <w:szCs w:val="22"/>
              </w:rPr>
            </w:pPr>
            <w:r w:rsidRPr="00C648FB">
              <w:rPr>
                <w:rFonts w:ascii="Arial Narrow" w:hAnsi="Arial Narrow"/>
                <w:bCs/>
                <w:sz w:val="22"/>
                <w:szCs w:val="22"/>
              </w:rPr>
              <w:t>First aid.</w:t>
            </w:r>
          </w:p>
        </w:tc>
        <w:tc>
          <w:tcPr>
            <w:tcW w:w="7843" w:type="dxa"/>
            <w:tcBorders>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tcBorders>
          </w:tcPr>
          <w:p w:rsidR="00C72351" w:rsidRPr="00C648FB"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tcBorders>
          </w:tcPr>
          <w:p w:rsidR="00C72351" w:rsidRPr="00C648FB"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bottom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r w:rsidR="00C72351" w:rsidRPr="00C648FB" w:rsidTr="008C1AC1">
        <w:trPr>
          <w:trHeight w:val="360"/>
        </w:trPr>
        <w:tc>
          <w:tcPr>
            <w:tcW w:w="1175" w:type="dxa"/>
            <w:vMerge/>
            <w:tcBorders>
              <w:left w:val="nil"/>
              <w:bottom w:val="nil"/>
            </w:tcBorders>
          </w:tcPr>
          <w:p w:rsidR="00C72351" w:rsidRPr="00C648FB" w:rsidRDefault="00C72351" w:rsidP="00583637">
            <w:pPr>
              <w:spacing w:before="120"/>
              <w:rPr>
                <w:rFonts w:ascii="Arial Narrow" w:hAnsi="Arial Narrow"/>
                <w:bCs/>
                <w:sz w:val="22"/>
                <w:szCs w:val="22"/>
              </w:rPr>
            </w:pPr>
          </w:p>
        </w:tc>
        <w:tc>
          <w:tcPr>
            <w:tcW w:w="7843" w:type="dxa"/>
            <w:tcBorders>
              <w:top w:val="single" w:sz="4" w:space="0" w:color="BFBFBF" w:themeColor="background1" w:themeShade="BF"/>
            </w:tcBorders>
          </w:tcPr>
          <w:p w:rsidR="00C72351" w:rsidRPr="00C648FB" w:rsidRDefault="00C72351" w:rsidP="00583637">
            <w:pPr>
              <w:spacing w:before="120"/>
              <w:rPr>
                <w:rFonts w:ascii="Arial Narrow" w:hAnsi="Arial Narrow"/>
                <w:bCs/>
                <w:sz w:val="22"/>
                <w:szCs w:val="22"/>
              </w:rPr>
            </w:pPr>
          </w:p>
        </w:tc>
      </w:tr>
    </w:tbl>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f.</w:t>
      </w:r>
      <w:r w:rsidRPr="00A220B3">
        <w:rPr>
          <w:rFonts w:ascii="Arial Narrow" w:hAnsi="Arial Narrow"/>
          <w:bCs/>
          <w:sz w:val="22"/>
          <w:szCs w:val="22"/>
        </w:rPr>
        <w:tab/>
        <w:t>Explain the symptoms of heatstroke and what action should be taken for first aid and for prevention.</w:t>
      </w:r>
    </w:p>
    <w:tbl>
      <w:tblPr>
        <w:tblStyle w:val="TableGrid"/>
        <w:tblW w:w="0" w:type="auto"/>
        <w:tblInd w:w="1350" w:type="dxa"/>
        <w:tblLook w:val="04A0" w:firstRow="1" w:lastRow="0" w:firstColumn="1" w:lastColumn="0" w:noHBand="0" w:noVBand="1"/>
      </w:tblPr>
      <w:tblGrid>
        <w:gridCol w:w="1179"/>
        <w:gridCol w:w="7834"/>
      </w:tblGrid>
      <w:tr w:rsidR="00C72351" w:rsidRPr="00C648FB" w:rsidTr="008C1AC1">
        <w:trPr>
          <w:trHeight w:val="360"/>
        </w:trPr>
        <w:tc>
          <w:tcPr>
            <w:tcW w:w="1179" w:type="dxa"/>
            <w:vMerge w:val="restart"/>
            <w:tcBorders>
              <w:top w:val="nil"/>
              <w:left w:val="nil"/>
            </w:tcBorders>
          </w:tcPr>
          <w:p w:rsidR="00C72351" w:rsidRPr="00C648FB" w:rsidRDefault="00C72351" w:rsidP="00A205D9">
            <w:pPr>
              <w:spacing w:before="120"/>
              <w:rPr>
                <w:rFonts w:ascii="Arial Narrow" w:hAnsi="Arial Narrow"/>
                <w:bCs/>
                <w:sz w:val="22"/>
                <w:szCs w:val="22"/>
              </w:rPr>
            </w:pPr>
            <w:r w:rsidRPr="00C648FB">
              <w:rPr>
                <w:rFonts w:ascii="Arial Narrow" w:hAnsi="Arial Narrow"/>
                <w:bCs/>
                <w:sz w:val="22"/>
                <w:szCs w:val="22"/>
              </w:rPr>
              <w:t>Symptoms:</w:t>
            </w:r>
          </w:p>
        </w:tc>
        <w:tc>
          <w:tcPr>
            <w:tcW w:w="7834" w:type="dxa"/>
            <w:tcBorders>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bottom w:val="nil"/>
            </w:tcBorders>
          </w:tcPr>
          <w:p w:rsidR="00C72351" w:rsidRPr="00C648FB" w:rsidRDefault="00C72351" w:rsidP="00A205D9">
            <w:pPr>
              <w:spacing w:before="120"/>
              <w:rPr>
                <w:rFonts w:ascii="Arial Narrow" w:hAnsi="Arial Narrow"/>
                <w:bCs/>
                <w:sz w:val="22"/>
                <w:szCs w:val="22"/>
              </w:rPr>
            </w:pPr>
          </w:p>
        </w:tc>
        <w:tc>
          <w:tcPr>
            <w:tcW w:w="7834" w:type="dxa"/>
            <w:tcBorders>
              <w:top w:val="single" w:sz="4" w:space="0" w:color="BFBFBF" w:themeColor="background1" w:themeShade="BF"/>
              <w:bottom w:val="single" w:sz="4" w:space="0" w:color="auto"/>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val="restart"/>
            <w:tcBorders>
              <w:top w:val="nil"/>
              <w:left w:val="nil"/>
            </w:tcBorders>
          </w:tcPr>
          <w:p w:rsidR="00C72351" w:rsidRPr="00C648FB" w:rsidRDefault="00C72351" w:rsidP="00A205D9">
            <w:pPr>
              <w:spacing w:before="120"/>
              <w:rPr>
                <w:rFonts w:ascii="Arial Narrow" w:hAnsi="Arial Narrow"/>
                <w:bCs/>
                <w:sz w:val="22"/>
                <w:szCs w:val="22"/>
              </w:rPr>
            </w:pPr>
            <w:r w:rsidRPr="00C648FB">
              <w:rPr>
                <w:rFonts w:ascii="Arial Narrow" w:hAnsi="Arial Narrow"/>
                <w:bCs/>
                <w:sz w:val="22"/>
                <w:szCs w:val="22"/>
              </w:rPr>
              <w:t>First aid:</w:t>
            </w:r>
          </w:p>
        </w:tc>
        <w:tc>
          <w:tcPr>
            <w:tcW w:w="7834" w:type="dxa"/>
            <w:tcBorders>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tcBorders>
          </w:tcPr>
          <w:p w:rsidR="00C72351" w:rsidRPr="00C648FB" w:rsidRDefault="00C72351" w:rsidP="00A205D9">
            <w:pPr>
              <w:spacing w:before="120"/>
              <w:rPr>
                <w:rFonts w:ascii="Arial Narrow" w:hAnsi="Arial Narrow"/>
                <w:bCs/>
                <w:sz w:val="22"/>
                <w:szCs w:val="22"/>
              </w:rPr>
            </w:pPr>
          </w:p>
        </w:tc>
        <w:tc>
          <w:tcPr>
            <w:tcW w:w="7834" w:type="dxa"/>
            <w:tcBorders>
              <w:top w:val="single" w:sz="4" w:space="0" w:color="BFBFBF" w:themeColor="background1" w:themeShade="BF"/>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bottom w:val="nil"/>
            </w:tcBorders>
          </w:tcPr>
          <w:p w:rsidR="00C72351" w:rsidRPr="00C648FB" w:rsidRDefault="00C72351" w:rsidP="00A205D9">
            <w:pPr>
              <w:spacing w:before="120"/>
              <w:rPr>
                <w:rFonts w:ascii="Arial Narrow" w:hAnsi="Arial Narrow"/>
                <w:bCs/>
                <w:sz w:val="22"/>
                <w:szCs w:val="22"/>
              </w:rPr>
            </w:pPr>
          </w:p>
        </w:tc>
        <w:tc>
          <w:tcPr>
            <w:tcW w:w="7834" w:type="dxa"/>
            <w:tcBorders>
              <w:top w:val="single" w:sz="4" w:space="0" w:color="BFBFBF" w:themeColor="background1" w:themeShade="BF"/>
              <w:bottom w:val="single" w:sz="4" w:space="0" w:color="auto"/>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val="restart"/>
            <w:tcBorders>
              <w:top w:val="nil"/>
              <w:left w:val="nil"/>
            </w:tcBorders>
          </w:tcPr>
          <w:p w:rsidR="00C72351" w:rsidRPr="00C648FB" w:rsidRDefault="00C72351" w:rsidP="00C648FB">
            <w:pPr>
              <w:spacing w:before="120"/>
              <w:rPr>
                <w:rFonts w:ascii="Arial Narrow" w:hAnsi="Arial Narrow"/>
                <w:bCs/>
                <w:sz w:val="22"/>
                <w:szCs w:val="22"/>
              </w:rPr>
            </w:pPr>
            <w:r w:rsidRPr="00C648FB">
              <w:rPr>
                <w:rFonts w:ascii="Arial Narrow" w:hAnsi="Arial Narrow"/>
                <w:bCs/>
                <w:sz w:val="22"/>
                <w:szCs w:val="22"/>
              </w:rPr>
              <w:t>Prevention</w:t>
            </w:r>
            <w:r>
              <w:rPr>
                <w:rFonts w:ascii="Arial Narrow" w:hAnsi="Arial Narrow"/>
                <w:bCs/>
                <w:sz w:val="22"/>
                <w:szCs w:val="22"/>
              </w:rPr>
              <w:t>:</w:t>
            </w:r>
          </w:p>
        </w:tc>
        <w:tc>
          <w:tcPr>
            <w:tcW w:w="7834" w:type="dxa"/>
            <w:tcBorders>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tcBorders>
          </w:tcPr>
          <w:p w:rsidR="00C72351" w:rsidRPr="00C648FB" w:rsidRDefault="00C72351" w:rsidP="00C648FB">
            <w:pPr>
              <w:spacing w:before="120"/>
              <w:rPr>
                <w:rFonts w:ascii="Arial Narrow" w:hAnsi="Arial Narrow"/>
                <w:bCs/>
                <w:sz w:val="22"/>
                <w:szCs w:val="22"/>
              </w:rPr>
            </w:pPr>
          </w:p>
        </w:tc>
        <w:tc>
          <w:tcPr>
            <w:tcW w:w="7834" w:type="dxa"/>
            <w:tcBorders>
              <w:top w:val="single" w:sz="4" w:space="0" w:color="BFBFBF" w:themeColor="background1" w:themeShade="BF"/>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tcBorders>
          </w:tcPr>
          <w:p w:rsidR="00C72351" w:rsidRPr="00C648FB" w:rsidRDefault="00C72351" w:rsidP="00C648FB">
            <w:pPr>
              <w:spacing w:before="120"/>
              <w:rPr>
                <w:rFonts w:ascii="Arial Narrow" w:hAnsi="Arial Narrow"/>
                <w:bCs/>
                <w:sz w:val="22"/>
                <w:szCs w:val="22"/>
              </w:rPr>
            </w:pPr>
          </w:p>
        </w:tc>
        <w:tc>
          <w:tcPr>
            <w:tcW w:w="7834" w:type="dxa"/>
            <w:tcBorders>
              <w:top w:val="single" w:sz="4" w:space="0" w:color="BFBFBF" w:themeColor="background1" w:themeShade="BF"/>
              <w:bottom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r w:rsidR="00C72351" w:rsidRPr="00C648FB" w:rsidTr="008C1AC1">
        <w:trPr>
          <w:trHeight w:val="360"/>
        </w:trPr>
        <w:tc>
          <w:tcPr>
            <w:tcW w:w="1179" w:type="dxa"/>
            <w:vMerge/>
            <w:tcBorders>
              <w:left w:val="nil"/>
              <w:bottom w:val="nil"/>
            </w:tcBorders>
          </w:tcPr>
          <w:p w:rsidR="00C72351" w:rsidRPr="00C648FB" w:rsidRDefault="00C72351" w:rsidP="00C648FB">
            <w:pPr>
              <w:spacing w:before="120"/>
              <w:rPr>
                <w:rFonts w:ascii="Arial Narrow" w:hAnsi="Arial Narrow"/>
                <w:bCs/>
                <w:sz w:val="22"/>
                <w:szCs w:val="22"/>
              </w:rPr>
            </w:pPr>
          </w:p>
        </w:tc>
        <w:tc>
          <w:tcPr>
            <w:tcW w:w="7834" w:type="dxa"/>
            <w:tcBorders>
              <w:top w:val="single" w:sz="4" w:space="0" w:color="BFBFBF" w:themeColor="background1" w:themeShade="BF"/>
            </w:tcBorders>
          </w:tcPr>
          <w:p w:rsidR="00C72351" w:rsidRPr="00C648FB" w:rsidRDefault="00C72351" w:rsidP="00A205D9">
            <w:pPr>
              <w:spacing w:before="120"/>
              <w:rPr>
                <w:rFonts w:ascii="Arial Narrow" w:hAnsi="Arial Narrow"/>
                <w:bCs/>
                <w:sz w:val="22"/>
                <w:szCs w:val="22"/>
              </w:rPr>
            </w:pPr>
          </w:p>
        </w:tc>
      </w:tr>
    </w:tbl>
    <w:p w:rsidR="00A220B3" w:rsidRPr="00A220B3" w:rsidRDefault="00A220B3" w:rsidP="00A220B3">
      <w:pPr>
        <w:pStyle w:val="BodyTextIndent"/>
        <w:tabs>
          <w:tab w:val="left" w:pos="360"/>
        </w:tabs>
        <w:spacing w:before="120"/>
        <w:ind w:left="720" w:hanging="720"/>
        <w:rPr>
          <w:rFonts w:cs="Arial"/>
          <w:szCs w:val="22"/>
        </w:rPr>
      </w:pPr>
      <w:r w:rsidRPr="00A220B3">
        <w:rPr>
          <w:rFonts w:cs="Arial"/>
          <w:szCs w:val="22"/>
        </w:rPr>
        <w:tab/>
        <w:t>4.</w:t>
      </w:r>
      <w:r w:rsidRPr="00A220B3">
        <w:rPr>
          <w:rFonts w:cs="Arial"/>
          <w:szCs w:val="22"/>
        </w:rPr>
        <w:tab/>
        <w:t>Do the following:</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a.</w:t>
      </w:r>
      <w:r w:rsidRPr="00A220B3">
        <w:rPr>
          <w:rFonts w:ascii="Arial Narrow" w:hAnsi="Arial Narrow"/>
          <w:bCs/>
          <w:sz w:val="22"/>
          <w:szCs w:val="22"/>
        </w:rPr>
        <w:tab/>
        <w:t>Describe the signals of a broken bone.</w:t>
      </w:r>
    </w:p>
    <w:tbl>
      <w:tblPr>
        <w:tblStyle w:val="TableGrid"/>
        <w:tblW w:w="0" w:type="auto"/>
        <w:tblInd w:w="1440" w:type="dxa"/>
        <w:tblLook w:val="04A0" w:firstRow="1" w:lastRow="0" w:firstColumn="1" w:lastColumn="0" w:noHBand="0" w:noVBand="1"/>
      </w:tblPr>
      <w:tblGrid>
        <w:gridCol w:w="8918"/>
      </w:tblGrid>
      <w:tr w:rsidR="00C648FB" w:rsidTr="008C1AC1">
        <w:trPr>
          <w:trHeight w:val="360"/>
        </w:trPr>
        <w:tc>
          <w:tcPr>
            <w:tcW w:w="10358"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8C1AC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8C1AC1" w:rsidRDefault="008C1AC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hanging="360"/>
        <w:rPr>
          <w:rFonts w:ascii="Arial Narrow" w:hAnsi="Arial Narrow"/>
          <w:bCs/>
          <w:sz w:val="22"/>
          <w:szCs w:val="22"/>
        </w:rPr>
      </w:pPr>
      <w:r w:rsidRPr="00A220B3">
        <w:rPr>
          <w:rFonts w:ascii="Arial Narrow" w:hAnsi="Arial Narrow" w:cs="Arial"/>
          <w:sz w:val="22"/>
          <w:szCs w:val="22"/>
        </w:rPr>
        <w:sym w:font="Webdings" w:char="F063"/>
      </w:r>
      <w:r w:rsidRPr="00A220B3">
        <w:rPr>
          <w:rFonts w:ascii="Arial Narrow" w:hAnsi="Arial Narrow"/>
          <w:bCs/>
          <w:sz w:val="22"/>
          <w:szCs w:val="22"/>
        </w:rPr>
        <w:tab/>
        <w:t>Show first-aid procedures for handling fractures (broken bones), including open (compound) fractures of the forearm, wrist, upper leg, and lower leg using improvised materials.</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bCs/>
          <w:sz w:val="22"/>
          <w:szCs w:val="22"/>
        </w:rPr>
        <w:tab/>
        <w:t>b.</w:t>
      </w:r>
      <w:r w:rsidRPr="00A220B3">
        <w:rPr>
          <w:rFonts w:ascii="Arial Narrow" w:hAnsi="Arial Narrow"/>
          <w:bCs/>
          <w:sz w:val="22"/>
          <w:szCs w:val="22"/>
        </w:rPr>
        <w:tab/>
        <w:t>Describe the symptoms and possible complications and demonstrate proper procedures for treating suspected injuries to the head, neck, and back.</w:t>
      </w:r>
    </w:p>
    <w:tbl>
      <w:tblPr>
        <w:tblStyle w:val="TableGrid"/>
        <w:tblW w:w="0" w:type="auto"/>
        <w:tblInd w:w="1440" w:type="dxa"/>
        <w:tblLook w:val="04A0" w:firstRow="1" w:lastRow="0" w:firstColumn="1" w:lastColumn="0" w:noHBand="0" w:noVBand="1"/>
      </w:tblPr>
      <w:tblGrid>
        <w:gridCol w:w="8918"/>
      </w:tblGrid>
      <w:tr w:rsidR="00C648FB" w:rsidTr="008C1AC1">
        <w:trPr>
          <w:trHeight w:val="360"/>
        </w:trPr>
        <w:tc>
          <w:tcPr>
            <w:tcW w:w="10358"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8C1AC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8C1AC1" w:rsidRDefault="008C1AC1" w:rsidP="00A220B3">
            <w:pPr>
              <w:tabs>
                <w:tab w:val="left" w:leader="underscore" w:pos="10368"/>
              </w:tabs>
              <w:spacing w:before="120"/>
              <w:rPr>
                <w:rFonts w:ascii="Arial Narrow" w:hAnsi="Arial Narrow"/>
                <w:bCs/>
                <w:sz w:val="22"/>
                <w:szCs w:val="22"/>
              </w:rPr>
            </w:pPr>
          </w:p>
        </w:tc>
      </w:tr>
      <w:tr w:rsidR="008C1AC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8C1AC1" w:rsidRDefault="008C1AC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tabs>
          <w:tab w:val="left" w:leader="underscore" w:pos="10368"/>
        </w:tabs>
        <w:spacing w:before="120"/>
        <w:ind w:left="1440"/>
        <w:rPr>
          <w:rFonts w:ascii="Arial Narrow" w:hAnsi="Arial Narrow"/>
          <w:bCs/>
          <w:sz w:val="22"/>
          <w:szCs w:val="22"/>
        </w:rPr>
      </w:pPr>
      <w:r w:rsidRPr="00A220B3">
        <w:rPr>
          <w:rFonts w:ascii="Arial Narrow" w:hAnsi="Arial Narrow"/>
          <w:bCs/>
          <w:sz w:val="22"/>
          <w:szCs w:val="22"/>
        </w:rPr>
        <w:t>Explain what measures should be taken to reduce the possibility of further complicating these injuries.</w:t>
      </w:r>
    </w:p>
    <w:tbl>
      <w:tblPr>
        <w:tblStyle w:val="TableGrid"/>
        <w:tblW w:w="0" w:type="auto"/>
        <w:tblInd w:w="1440" w:type="dxa"/>
        <w:tblLook w:val="04A0" w:firstRow="1" w:lastRow="0" w:firstColumn="1" w:lastColumn="0" w:noHBand="0" w:noVBand="1"/>
      </w:tblPr>
      <w:tblGrid>
        <w:gridCol w:w="8918"/>
      </w:tblGrid>
      <w:tr w:rsidR="00C648FB" w:rsidTr="008C1AC1">
        <w:trPr>
          <w:trHeight w:val="360"/>
        </w:trPr>
        <w:tc>
          <w:tcPr>
            <w:tcW w:w="10358" w:type="dxa"/>
            <w:tcBorders>
              <w:bottom w:val="single" w:sz="4" w:space="0" w:color="BFBFBF" w:themeColor="background1" w:themeShade="BF"/>
            </w:tcBorders>
          </w:tcPr>
          <w:p w:rsidR="00C648FB" w:rsidRDefault="00C648FB"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r w:rsidR="008C1AC1" w:rsidTr="008C1AC1">
        <w:trPr>
          <w:trHeight w:val="360"/>
        </w:trPr>
        <w:tc>
          <w:tcPr>
            <w:tcW w:w="10358" w:type="dxa"/>
            <w:tcBorders>
              <w:top w:val="single" w:sz="4" w:space="0" w:color="BFBFBF" w:themeColor="background1" w:themeShade="BF"/>
              <w:bottom w:val="single" w:sz="4" w:space="0" w:color="BFBFBF" w:themeColor="background1" w:themeShade="BF"/>
            </w:tcBorders>
          </w:tcPr>
          <w:p w:rsidR="008C1AC1" w:rsidRDefault="008C1AC1" w:rsidP="00A220B3">
            <w:pPr>
              <w:tabs>
                <w:tab w:val="left" w:leader="underscore" w:pos="10368"/>
              </w:tabs>
              <w:spacing w:before="120"/>
              <w:rPr>
                <w:rFonts w:ascii="Arial Narrow" w:hAnsi="Arial Narrow"/>
                <w:bCs/>
                <w:sz w:val="22"/>
                <w:szCs w:val="22"/>
              </w:rPr>
            </w:pPr>
          </w:p>
        </w:tc>
      </w:tr>
      <w:tr w:rsidR="00C72351" w:rsidTr="008C1AC1">
        <w:trPr>
          <w:trHeight w:val="360"/>
        </w:trPr>
        <w:tc>
          <w:tcPr>
            <w:tcW w:w="10358" w:type="dxa"/>
            <w:tcBorders>
              <w:top w:val="single" w:sz="4" w:space="0" w:color="BFBFBF" w:themeColor="background1" w:themeShade="BF"/>
            </w:tcBorders>
          </w:tcPr>
          <w:p w:rsidR="00C72351" w:rsidRDefault="00C72351" w:rsidP="00A220B3">
            <w:pPr>
              <w:tabs>
                <w:tab w:val="left" w:leader="underscore" w:pos="10368"/>
              </w:tabs>
              <w:spacing w:before="120"/>
              <w:rPr>
                <w:rFonts w:ascii="Arial Narrow" w:hAnsi="Arial Narrow"/>
                <w:bCs/>
                <w:sz w:val="22"/>
                <w:szCs w:val="22"/>
              </w:rPr>
            </w:pPr>
          </w:p>
        </w:tc>
      </w:tr>
    </w:tbl>
    <w:p w:rsidR="00A220B3" w:rsidRPr="00A220B3" w:rsidRDefault="00A220B3" w:rsidP="00A220B3">
      <w:pPr>
        <w:pStyle w:val="BodyTextIndent"/>
        <w:tabs>
          <w:tab w:val="left" w:pos="360"/>
        </w:tabs>
        <w:spacing w:before="120"/>
        <w:ind w:left="720" w:hanging="720"/>
        <w:rPr>
          <w:rFonts w:cs="Arial"/>
          <w:szCs w:val="22"/>
        </w:rPr>
      </w:pPr>
      <w:r w:rsidRPr="00A220B3">
        <w:rPr>
          <w:rFonts w:cs="Arial"/>
          <w:szCs w:val="22"/>
        </w:rPr>
        <w:tab/>
        <w:t>5.</w:t>
      </w:r>
      <w:r w:rsidRPr="00A220B3">
        <w:rPr>
          <w:rFonts w:cs="Arial"/>
          <w:szCs w:val="22"/>
        </w:rPr>
        <w:tab/>
        <w:t>Describe the symptoms, proper first-aid procedures, and possible prevention measures for the following conditions:</w:t>
      </w:r>
    </w:p>
    <w:tbl>
      <w:tblPr>
        <w:tblStyle w:val="TableGrid"/>
        <w:tblW w:w="0" w:type="auto"/>
        <w:tblInd w:w="625" w:type="dxa"/>
        <w:tblLook w:val="04A0" w:firstRow="1" w:lastRow="0" w:firstColumn="1" w:lastColumn="0" w:noHBand="0" w:noVBand="1"/>
      </w:tblPr>
      <w:tblGrid>
        <w:gridCol w:w="367"/>
        <w:gridCol w:w="2158"/>
        <w:gridCol w:w="7195"/>
      </w:tblGrid>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a.</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Hypothermia</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b.</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Convulsions/seizures</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c.</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Frostbite</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d.</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Dehydration</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e.</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Bruises, strains, sprains</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f.</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Burns</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g.</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Abdominal pain</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h.</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Broken, chipped, or loosened tooth</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i.</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Knocked out tooth</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auto"/>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val="restart"/>
            <w:tcBorders>
              <w:top w:val="nil"/>
              <w:left w:val="nil"/>
              <w:righ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j.</w:t>
            </w:r>
          </w:p>
        </w:tc>
        <w:tc>
          <w:tcPr>
            <w:tcW w:w="2158" w:type="dxa"/>
            <w:vMerge w:val="restart"/>
            <w:tcBorders>
              <w:top w:val="nil"/>
              <w:left w:val="nil"/>
            </w:tcBorders>
          </w:tcPr>
          <w:p w:rsidR="00C72351" w:rsidRPr="00444218" w:rsidRDefault="00C72351" w:rsidP="00D72966">
            <w:pPr>
              <w:spacing w:before="120"/>
              <w:rPr>
                <w:rFonts w:ascii="Arial Narrow" w:hAnsi="Arial Narrow"/>
                <w:bCs/>
                <w:sz w:val="22"/>
                <w:szCs w:val="22"/>
              </w:rPr>
            </w:pPr>
            <w:r w:rsidRPr="00444218">
              <w:rPr>
                <w:rFonts w:ascii="Arial Narrow" w:hAnsi="Arial Narrow"/>
                <w:bCs/>
                <w:sz w:val="22"/>
                <w:szCs w:val="22"/>
              </w:rPr>
              <w:t>Muscle cramps</w:t>
            </w:r>
          </w:p>
        </w:tc>
        <w:tc>
          <w:tcPr>
            <w:tcW w:w="7195" w:type="dxa"/>
            <w:tcBorders>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bottom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r w:rsidR="00C72351" w:rsidRPr="00444218" w:rsidTr="008C1AC1">
        <w:trPr>
          <w:trHeight w:val="360"/>
        </w:trPr>
        <w:tc>
          <w:tcPr>
            <w:tcW w:w="367" w:type="dxa"/>
            <w:vMerge/>
            <w:tcBorders>
              <w:left w:val="nil"/>
              <w:bottom w:val="nil"/>
              <w:right w:val="nil"/>
            </w:tcBorders>
          </w:tcPr>
          <w:p w:rsidR="00C72351" w:rsidRPr="00444218" w:rsidRDefault="00C72351" w:rsidP="00D72966">
            <w:pPr>
              <w:spacing w:before="120"/>
              <w:rPr>
                <w:rFonts w:ascii="Arial Narrow" w:hAnsi="Arial Narrow"/>
                <w:bCs/>
                <w:sz w:val="22"/>
                <w:szCs w:val="22"/>
              </w:rPr>
            </w:pPr>
          </w:p>
        </w:tc>
        <w:tc>
          <w:tcPr>
            <w:tcW w:w="2158" w:type="dxa"/>
            <w:vMerge/>
            <w:tcBorders>
              <w:left w:val="nil"/>
              <w:bottom w:val="nil"/>
            </w:tcBorders>
          </w:tcPr>
          <w:p w:rsidR="00C72351" w:rsidRPr="00444218" w:rsidRDefault="00C72351" w:rsidP="00D72966">
            <w:pPr>
              <w:spacing w:before="120"/>
              <w:rPr>
                <w:rFonts w:ascii="Arial Narrow" w:hAnsi="Arial Narrow"/>
                <w:bCs/>
                <w:sz w:val="22"/>
                <w:szCs w:val="22"/>
              </w:rPr>
            </w:pPr>
          </w:p>
        </w:tc>
        <w:tc>
          <w:tcPr>
            <w:tcW w:w="7195" w:type="dxa"/>
            <w:tcBorders>
              <w:top w:val="single" w:sz="4" w:space="0" w:color="BFBFBF" w:themeColor="background1" w:themeShade="BF"/>
            </w:tcBorders>
          </w:tcPr>
          <w:p w:rsidR="00C72351" w:rsidRPr="00444218" w:rsidRDefault="00C72351" w:rsidP="00D72966">
            <w:pPr>
              <w:spacing w:before="120"/>
              <w:rPr>
                <w:rFonts w:ascii="Arial Narrow" w:hAnsi="Arial Narrow"/>
                <w:bCs/>
                <w:sz w:val="22"/>
                <w:szCs w:val="22"/>
              </w:rPr>
            </w:pPr>
          </w:p>
        </w:tc>
      </w:tr>
    </w:tbl>
    <w:p w:rsidR="008C1AC1" w:rsidRDefault="008C1AC1" w:rsidP="00A220B3">
      <w:pPr>
        <w:pStyle w:val="BodyTextIndent"/>
        <w:tabs>
          <w:tab w:val="left" w:pos="360"/>
        </w:tabs>
        <w:spacing w:before="120"/>
        <w:ind w:left="720" w:hanging="720"/>
        <w:rPr>
          <w:rFonts w:cs="Arial"/>
          <w:szCs w:val="22"/>
        </w:rPr>
      </w:pPr>
    </w:p>
    <w:p w:rsidR="008C1AC1" w:rsidRDefault="008C1AC1">
      <w:pPr>
        <w:rPr>
          <w:rFonts w:ascii="Arial Narrow" w:hAnsi="Arial Narrow" w:cs="Arial"/>
          <w:bCs/>
          <w:sz w:val="22"/>
          <w:szCs w:val="22"/>
        </w:rPr>
      </w:pPr>
      <w:r>
        <w:rPr>
          <w:rFonts w:cs="Arial"/>
          <w:szCs w:val="22"/>
        </w:rPr>
        <w:br w:type="page"/>
      </w:r>
    </w:p>
    <w:p w:rsidR="00A220B3" w:rsidRPr="00A220B3" w:rsidRDefault="00A220B3" w:rsidP="00A220B3">
      <w:pPr>
        <w:pStyle w:val="BodyTextIndent"/>
        <w:tabs>
          <w:tab w:val="left" w:pos="360"/>
        </w:tabs>
        <w:spacing w:before="120"/>
        <w:ind w:left="720" w:hanging="720"/>
        <w:rPr>
          <w:rFonts w:cs="Arial"/>
          <w:szCs w:val="22"/>
        </w:rPr>
      </w:pPr>
      <w:r w:rsidRPr="00A220B3">
        <w:rPr>
          <w:rFonts w:cs="Arial"/>
          <w:szCs w:val="22"/>
        </w:rPr>
        <w:tab/>
        <w:t>6.</w:t>
      </w:r>
      <w:r w:rsidRPr="00A220B3">
        <w:rPr>
          <w:rFonts w:cs="Arial"/>
          <w:szCs w:val="22"/>
        </w:rPr>
        <w:tab/>
        <w:t>Do TWO of the following:</w:t>
      </w:r>
    </w:p>
    <w:p w:rsidR="00444218"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cs="Arial"/>
          <w:sz w:val="22"/>
          <w:szCs w:val="22"/>
        </w:rPr>
        <w:sym w:font="Webdings" w:char="F063"/>
      </w:r>
      <w:r w:rsidRPr="00A220B3">
        <w:rPr>
          <w:rFonts w:ascii="Arial Narrow" w:hAnsi="Arial Narrow"/>
          <w:bCs/>
          <w:sz w:val="22"/>
          <w:szCs w:val="22"/>
        </w:rPr>
        <w:tab/>
        <w:t>a.</w:t>
      </w:r>
      <w:r w:rsidRPr="00A220B3">
        <w:rPr>
          <w:rFonts w:ascii="Arial Narrow" w:hAnsi="Arial Narrow"/>
          <w:bCs/>
          <w:sz w:val="22"/>
          <w:szCs w:val="22"/>
        </w:rPr>
        <w:tab/>
        <w:t xml:space="preserve">If a sick or an injured person must be moved, tell how </w:t>
      </w:r>
      <w:r w:rsidR="00444218">
        <w:rPr>
          <w:rFonts w:ascii="Arial Narrow" w:hAnsi="Arial Narrow"/>
          <w:bCs/>
          <w:sz w:val="22"/>
          <w:szCs w:val="22"/>
        </w:rPr>
        <w:t>you determine the best method.</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444218" w:rsidTr="008C1AC1">
        <w:trPr>
          <w:trHeight w:val="360"/>
        </w:trPr>
        <w:tc>
          <w:tcPr>
            <w:tcW w:w="10358" w:type="dxa"/>
          </w:tcPr>
          <w:p w:rsidR="00444218" w:rsidRDefault="00444218" w:rsidP="00A220B3">
            <w:pPr>
              <w:tabs>
                <w:tab w:val="left" w:pos="1080"/>
                <w:tab w:val="left" w:leader="underscore" w:pos="10368"/>
              </w:tabs>
              <w:spacing w:before="120"/>
              <w:rPr>
                <w:rFonts w:ascii="Arial Narrow" w:hAnsi="Arial Narrow"/>
                <w:bCs/>
                <w:sz w:val="22"/>
                <w:szCs w:val="22"/>
              </w:rPr>
            </w:pPr>
          </w:p>
        </w:tc>
      </w:tr>
      <w:tr w:rsidR="00C72351" w:rsidTr="008C1AC1">
        <w:trPr>
          <w:trHeight w:val="360"/>
        </w:trPr>
        <w:tc>
          <w:tcPr>
            <w:tcW w:w="10358" w:type="dxa"/>
          </w:tcPr>
          <w:p w:rsidR="00C72351" w:rsidRDefault="00C72351" w:rsidP="00A220B3">
            <w:pPr>
              <w:tabs>
                <w:tab w:val="left" w:pos="1080"/>
                <w:tab w:val="left" w:leader="underscore" w:pos="10368"/>
              </w:tabs>
              <w:spacing w:before="120"/>
              <w:rPr>
                <w:rFonts w:ascii="Arial Narrow" w:hAnsi="Arial Narrow"/>
                <w:bCs/>
                <w:sz w:val="22"/>
                <w:szCs w:val="22"/>
              </w:rPr>
            </w:pPr>
          </w:p>
        </w:tc>
      </w:tr>
      <w:tr w:rsidR="008C1AC1" w:rsidTr="008C1AC1">
        <w:trPr>
          <w:trHeight w:val="360"/>
        </w:trPr>
        <w:tc>
          <w:tcPr>
            <w:tcW w:w="10358" w:type="dxa"/>
          </w:tcPr>
          <w:p w:rsidR="008C1AC1" w:rsidRDefault="008C1AC1" w:rsidP="00A220B3">
            <w:pPr>
              <w:tabs>
                <w:tab w:val="left" w:pos="1080"/>
                <w:tab w:val="left" w:leader="underscore" w:pos="10368"/>
              </w:tabs>
              <w:spacing w:before="120"/>
              <w:rPr>
                <w:rFonts w:ascii="Arial Narrow" w:hAnsi="Arial Narrow"/>
                <w:bCs/>
                <w:sz w:val="22"/>
                <w:szCs w:val="22"/>
              </w:rPr>
            </w:pPr>
          </w:p>
        </w:tc>
      </w:tr>
      <w:tr w:rsidR="008C1AC1" w:rsidTr="008C1AC1">
        <w:trPr>
          <w:trHeight w:val="360"/>
        </w:trPr>
        <w:tc>
          <w:tcPr>
            <w:tcW w:w="10358" w:type="dxa"/>
          </w:tcPr>
          <w:p w:rsidR="008C1AC1" w:rsidRDefault="008C1AC1" w:rsidP="00A220B3">
            <w:pPr>
              <w:tabs>
                <w:tab w:val="left" w:pos="1080"/>
                <w:tab w:val="left" w:leader="underscore" w:pos="10368"/>
              </w:tabs>
              <w:spacing w:before="120"/>
              <w:rPr>
                <w:rFonts w:ascii="Arial Narrow" w:hAnsi="Arial Narrow"/>
                <w:bCs/>
                <w:sz w:val="22"/>
                <w:szCs w:val="22"/>
              </w:rPr>
            </w:pPr>
          </w:p>
        </w:tc>
      </w:tr>
      <w:tr w:rsidR="00C72351" w:rsidTr="008C1AC1">
        <w:trPr>
          <w:trHeight w:val="360"/>
        </w:trPr>
        <w:tc>
          <w:tcPr>
            <w:tcW w:w="10358" w:type="dxa"/>
          </w:tcPr>
          <w:p w:rsidR="00C72351" w:rsidRDefault="00C72351" w:rsidP="00A220B3">
            <w:pPr>
              <w:tabs>
                <w:tab w:val="left" w:pos="1080"/>
                <w:tab w:val="left" w:leader="underscore" w:pos="10368"/>
              </w:tabs>
              <w:spacing w:before="120"/>
              <w:rPr>
                <w:rFonts w:ascii="Arial Narrow" w:hAnsi="Arial Narrow"/>
                <w:bCs/>
                <w:sz w:val="22"/>
                <w:szCs w:val="22"/>
              </w:rPr>
            </w:pPr>
          </w:p>
        </w:tc>
      </w:tr>
      <w:tr w:rsidR="00C72351" w:rsidTr="008C1AC1">
        <w:trPr>
          <w:trHeight w:val="360"/>
        </w:trPr>
        <w:tc>
          <w:tcPr>
            <w:tcW w:w="10358" w:type="dxa"/>
          </w:tcPr>
          <w:p w:rsidR="00C72351" w:rsidRDefault="00C72351" w:rsidP="00A220B3">
            <w:pPr>
              <w:tabs>
                <w:tab w:val="left" w:pos="1080"/>
                <w:tab w:val="left" w:leader="underscore" w:pos="10368"/>
              </w:tabs>
              <w:spacing w:before="120"/>
              <w:rPr>
                <w:rFonts w:ascii="Arial Narrow" w:hAnsi="Arial Narrow"/>
                <w:bCs/>
                <w:sz w:val="22"/>
                <w:szCs w:val="22"/>
              </w:rPr>
            </w:pPr>
          </w:p>
        </w:tc>
      </w:tr>
    </w:tbl>
    <w:p w:rsidR="00A220B3" w:rsidRPr="00A220B3" w:rsidRDefault="00444218" w:rsidP="00444218">
      <w:pPr>
        <w:tabs>
          <w:tab w:val="left" w:pos="1080"/>
          <w:tab w:val="left" w:leader="underscore" w:pos="10368"/>
        </w:tabs>
        <w:spacing w:before="120"/>
        <w:ind w:left="1440" w:hanging="720"/>
        <w:rPr>
          <w:rFonts w:ascii="Arial Narrow" w:hAnsi="Arial Narrow"/>
          <w:bCs/>
          <w:sz w:val="22"/>
          <w:szCs w:val="22"/>
        </w:rPr>
      </w:pPr>
      <w:r>
        <w:rPr>
          <w:rFonts w:ascii="Arial Narrow" w:hAnsi="Arial Narrow"/>
          <w:bCs/>
          <w:sz w:val="22"/>
          <w:szCs w:val="22"/>
        </w:rPr>
        <w:tab/>
      </w:r>
      <w:r w:rsidRPr="00A220B3">
        <w:rPr>
          <w:rFonts w:ascii="Arial Narrow" w:hAnsi="Arial Narrow" w:cs="Arial"/>
          <w:sz w:val="22"/>
          <w:szCs w:val="22"/>
        </w:rPr>
        <w:sym w:font="Webdings" w:char="F063"/>
      </w:r>
      <w:r>
        <w:rPr>
          <w:rFonts w:ascii="Arial Narrow" w:hAnsi="Arial Narrow"/>
          <w:bCs/>
          <w:sz w:val="22"/>
          <w:szCs w:val="22"/>
        </w:rPr>
        <w:tab/>
      </w:r>
      <w:r w:rsidR="00A220B3" w:rsidRPr="00A220B3">
        <w:rPr>
          <w:rFonts w:ascii="Arial Narrow" w:hAnsi="Arial Narrow"/>
          <w:bCs/>
          <w:sz w:val="22"/>
          <w:szCs w:val="22"/>
        </w:rPr>
        <w:t>Demonstrate this method.</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cs="Arial"/>
          <w:sz w:val="22"/>
          <w:szCs w:val="22"/>
        </w:rPr>
        <w:sym w:font="Webdings" w:char="F063"/>
      </w:r>
      <w:r w:rsidRPr="00A220B3">
        <w:rPr>
          <w:rFonts w:ascii="Arial Narrow" w:hAnsi="Arial Narrow"/>
          <w:bCs/>
          <w:sz w:val="22"/>
          <w:szCs w:val="22"/>
        </w:rPr>
        <w:tab/>
        <w:t>b.</w:t>
      </w:r>
      <w:r w:rsidRPr="00A220B3">
        <w:rPr>
          <w:rFonts w:ascii="Arial Narrow" w:hAnsi="Arial Narrow"/>
          <w:bCs/>
          <w:sz w:val="22"/>
          <w:szCs w:val="22"/>
        </w:rPr>
        <w:tab/>
        <w:t>With helpers under your supervision, improvise a stretcher and move a presumably unconscious person.</w:t>
      </w:r>
    </w:p>
    <w:p w:rsidR="00A220B3" w:rsidRPr="00A220B3" w:rsidRDefault="00A220B3" w:rsidP="00A220B3">
      <w:pPr>
        <w:tabs>
          <w:tab w:val="left" w:pos="1080"/>
          <w:tab w:val="left" w:leader="underscore" w:pos="10368"/>
        </w:tabs>
        <w:spacing w:before="120"/>
        <w:ind w:left="1440" w:hanging="720"/>
        <w:rPr>
          <w:rFonts w:ascii="Arial Narrow" w:hAnsi="Arial Narrow"/>
          <w:bCs/>
          <w:sz w:val="22"/>
          <w:szCs w:val="22"/>
        </w:rPr>
      </w:pPr>
      <w:r w:rsidRPr="00A220B3">
        <w:rPr>
          <w:rFonts w:ascii="Arial Narrow" w:hAnsi="Arial Narrow" w:cs="Arial"/>
          <w:sz w:val="22"/>
          <w:szCs w:val="22"/>
        </w:rPr>
        <w:sym w:font="Webdings" w:char="F063"/>
      </w:r>
      <w:r w:rsidRPr="00A220B3">
        <w:rPr>
          <w:rFonts w:ascii="Arial Narrow" w:hAnsi="Arial Narrow"/>
          <w:bCs/>
          <w:sz w:val="22"/>
          <w:szCs w:val="22"/>
        </w:rPr>
        <w:tab/>
        <w:t>c.</w:t>
      </w:r>
      <w:r w:rsidRPr="00A220B3">
        <w:rPr>
          <w:rFonts w:ascii="Arial Narrow" w:hAnsi="Arial Narrow"/>
          <w:bCs/>
          <w:sz w:val="22"/>
          <w:szCs w:val="22"/>
        </w:rPr>
        <w:tab/>
        <w:t>With your counselor’s approval, arrange a visit with your patrol or troop to an emergency medical facility or through an American Red Cross Chapter for a demonstration of how an AED is used.</w:t>
      </w:r>
    </w:p>
    <w:p w:rsidR="00A220B3" w:rsidRDefault="00A220B3" w:rsidP="00A220B3">
      <w:pPr>
        <w:pStyle w:val="BodyTextIndent"/>
        <w:tabs>
          <w:tab w:val="left" w:pos="360"/>
        </w:tabs>
        <w:spacing w:before="120"/>
        <w:ind w:left="720" w:hanging="720"/>
        <w:rPr>
          <w:rFonts w:cs="Arial"/>
          <w:szCs w:val="22"/>
        </w:rPr>
      </w:pPr>
      <w:r w:rsidRPr="00A220B3">
        <w:rPr>
          <w:rFonts w:cs="Arial"/>
          <w:szCs w:val="22"/>
        </w:rPr>
        <w:sym w:font="Webdings" w:char="F063"/>
      </w:r>
      <w:r w:rsidRPr="00A220B3">
        <w:rPr>
          <w:rFonts w:cs="Arial"/>
          <w:i/>
          <w:szCs w:val="22"/>
        </w:rPr>
        <w:tab/>
      </w:r>
      <w:r w:rsidRPr="00A220B3">
        <w:rPr>
          <w:rFonts w:cs="Arial"/>
          <w:szCs w:val="22"/>
        </w:rPr>
        <w:t>7.</w:t>
      </w:r>
      <w:r w:rsidRPr="00A220B3">
        <w:rPr>
          <w:rFonts w:cs="Arial"/>
          <w:szCs w:val="22"/>
        </w:rPr>
        <w:tab/>
        <w:t>Teach another Scout a first-aid skill selected by your counselor.</w:t>
      </w:r>
    </w:p>
    <w:p w:rsidR="00B22AB0" w:rsidRDefault="00B53118" w:rsidP="00B22AB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1156970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B22AB0" w:rsidRPr="001A59AC" w:rsidRDefault="00B22AB0" w:rsidP="00B22AB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22AB0" w:rsidRDefault="00005BA5" w:rsidP="00B22AB0">
                            <w:pPr>
                              <w:tabs>
                                <w:tab w:val="left" w:pos="5100"/>
                                <w:tab w:val="left" w:pos="8000"/>
                              </w:tabs>
                              <w:spacing w:before="40"/>
                              <w:jc w:val="center"/>
                              <w:rPr>
                                <w:rFonts w:ascii="Arial Narrow" w:hAnsi="Arial Narrow" w:cs="Arial"/>
                              </w:rPr>
                            </w:pPr>
                            <w:hyperlink r:id="rId12" w:anchor="Requirement_resources" w:history="1">
                              <w:r w:rsidR="00B22AB0" w:rsidRPr="001A59AC">
                                <w:rPr>
                                  <w:rStyle w:val="Hyperlink"/>
                                  <w:rFonts w:ascii="Arial Narrow" w:hAnsi="Arial Narrow" w:cs="Arial"/>
                                </w:rPr>
                                <w:t>http://www.meritbadge.org/wiki/index.php/</w:t>
                              </w:r>
                              <w:r w:rsidR="00B22AB0" w:rsidRPr="001A59AC">
                                <w:rPr>
                                  <w:rStyle w:val="Hyperlink"/>
                                  <w:rFonts w:ascii="Arial Narrow" w:hAnsi="Arial Narrow" w:cs="Arial"/>
                                </w:rPr>
                                <w:fldChar w:fldCharType="begin"/>
                              </w:r>
                              <w:r w:rsidR="00B22AB0" w:rsidRPr="001A59AC">
                                <w:rPr>
                                  <w:rStyle w:val="Hyperlink"/>
                                  <w:rFonts w:ascii="Arial Narrow" w:hAnsi="Arial Narrow" w:cs="Arial"/>
                                </w:rPr>
                                <w:instrText xml:space="preserve"> TITLE   \* MERGEFORMAT </w:instrText>
                              </w:r>
                              <w:r w:rsidR="00B22AB0" w:rsidRPr="001A59AC">
                                <w:rPr>
                                  <w:rStyle w:val="Hyperlink"/>
                                  <w:rFonts w:ascii="Arial Narrow" w:hAnsi="Arial Narrow" w:cs="Arial"/>
                                </w:rPr>
                                <w:fldChar w:fldCharType="separate"/>
                              </w:r>
                              <w:r w:rsidR="00B22AB0">
                                <w:rPr>
                                  <w:rStyle w:val="Hyperlink"/>
                                  <w:rFonts w:ascii="Arial Narrow" w:hAnsi="Arial Narrow" w:cs="Arial"/>
                                </w:rPr>
                                <w:t>First Aid</w:t>
                              </w:r>
                              <w:r w:rsidR="00B22AB0" w:rsidRPr="001A59AC">
                                <w:rPr>
                                  <w:rStyle w:val="Hyperlink"/>
                                  <w:rFonts w:ascii="Arial Narrow" w:hAnsi="Arial Narrow" w:cs="Arial"/>
                                </w:rPr>
                                <w:fldChar w:fldCharType="end"/>
                              </w:r>
                              <w:r w:rsidR="00B22AB0" w:rsidRPr="001A59AC">
                                <w:rPr>
                                  <w:rStyle w:val="Hyperlink"/>
                                  <w:rFonts w:ascii="Arial Narrow" w:hAnsi="Arial Narrow" w:cs="Arial"/>
                                </w:rPr>
                                <w:t>#Requirement resources</w:t>
                              </w:r>
                            </w:hyperlink>
                          </w:p>
                          <w:p w:rsidR="00B22AB0" w:rsidRPr="001A59AC" w:rsidRDefault="00B22AB0" w:rsidP="00B22AB0">
                            <w:pPr>
                              <w:tabs>
                                <w:tab w:val="left" w:pos="5100"/>
                                <w:tab w:val="left" w:pos="8000"/>
                              </w:tabs>
                              <w:spacing w:before="40"/>
                              <w:jc w:val="center"/>
                              <w:rPr>
                                <w:rFonts w:ascii="Arial Narrow" w:hAnsi="Arial Narrow" w:cs="Arial"/>
                              </w:rPr>
                            </w:pPr>
                          </w:p>
                          <w:p w:rsidR="00B22AB0" w:rsidRDefault="00B22AB0" w:rsidP="00B22AB0">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1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">
                <v:textbox>
                  <w:txbxContent>
                    <w:p w:rsidR="00B22AB0" w:rsidRPr="001A59AC" w:rsidRDefault="00B22AB0" w:rsidP="00B22AB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22AB0" w:rsidRDefault="00A61C12" w:rsidP="00B22AB0">
                      <w:pPr>
                        <w:tabs>
                          <w:tab w:val="left" w:pos="5100"/>
                          <w:tab w:val="left" w:pos="8000"/>
                        </w:tabs>
                        <w:spacing w:before="40"/>
                        <w:jc w:val="center"/>
                        <w:rPr>
                          <w:rFonts w:ascii="Arial Narrow" w:hAnsi="Arial Narrow" w:cs="Arial"/>
                        </w:rPr>
                      </w:pPr>
                      <w:hyperlink r:id="rId13" w:anchor="Requirement_resources" w:history="1">
                        <w:r w:rsidR="00B22AB0" w:rsidRPr="001A59AC">
                          <w:rPr>
                            <w:rStyle w:val="Hyperlink"/>
                            <w:rFonts w:ascii="Arial Narrow" w:hAnsi="Arial Narrow" w:cs="Arial"/>
                          </w:rPr>
                          <w:t>http://www.meritbadge.org/wiki/index.php/</w:t>
                        </w:r>
                        <w:r w:rsidR="00B22AB0" w:rsidRPr="001A59AC">
                          <w:rPr>
                            <w:rStyle w:val="Hyperlink"/>
                            <w:rFonts w:ascii="Arial Narrow" w:hAnsi="Arial Narrow" w:cs="Arial"/>
                          </w:rPr>
                          <w:fldChar w:fldCharType="begin"/>
                        </w:r>
                        <w:r w:rsidR="00B22AB0" w:rsidRPr="001A59AC">
                          <w:rPr>
                            <w:rStyle w:val="Hyperlink"/>
                            <w:rFonts w:ascii="Arial Narrow" w:hAnsi="Arial Narrow" w:cs="Arial"/>
                          </w:rPr>
                          <w:instrText xml:space="preserve"> TITLE   \* MERGEFORMAT </w:instrText>
                        </w:r>
                        <w:r w:rsidR="00B22AB0" w:rsidRPr="001A59AC">
                          <w:rPr>
                            <w:rStyle w:val="Hyperlink"/>
                            <w:rFonts w:ascii="Arial Narrow" w:hAnsi="Arial Narrow" w:cs="Arial"/>
                          </w:rPr>
                          <w:fldChar w:fldCharType="separate"/>
                        </w:r>
                        <w:r w:rsidR="00B22AB0">
                          <w:rPr>
                            <w:rStyle w:val="Hyperlink"/>
                            <w:rFonts w:ascii="Arial Narrow" w:hAnsi="Arial Narrow" w:cs="Arial"/>
                          </w:rPr>
                          <w:t>First Aid</w:t>
                        </w:r>
                        <w:r w:rsidR="00B22AB0" w:rsidRPr="001A59AC">
                          <w:rPr>
                            <w:rStyle w:val="Hyperlink"/>
                            <w:rFonts w:ascii="Arial Narrow" w:hAnsi="Arial Narrow" w:cs="Arial"/>
                          </w:rPr>
                          <w:fldChar w:fldCharType="end"/>
                        </w:r>
                        <w:r w:rsidR="00B22AB0" w:rsidRPr="001A59AC">
                          <w:rPr>
                            <w:rStyle w:val="Hyperlink"/>
                            <w:rFonts w:ascii="Arial Narrow" w:hAnsi="Arial Narrow" w:cs="Arial"/>
                          </w:rPr>
                          <w:t>#Requirement resources</w:t>
                        </w:r>
                      </w:hyperlink>
                    </w:p>
                    <w:p w:rsidR="00B22AB0" w:rsidRPr="001A59AC" w:rsidRDefault="00B22AB0" w:rsidP="00B22AB0">
                      <w:pPr>
                        <w:tabs>
                          <w:tab w:val="left" w:pos="5100"/>
                          <w:tab w:val="left" w:pos="8000"/>
                        </w:tabs>
                        <w:spacing w:before="40"/>
                        <w:jc w:val="center"/>
                        <w:rPr>
                          <w:rFonts w:ascii="Arial Narrow" w:hAnsi="Arial Narrow" w:cs="Arial"/>
                        </w:rPr>
                      </w:pPr>
                    </w:p>
                    <w:p w:rsidR="00B22AB0" w:rsidRDefault="00B22AB0" w:rsidP="00B22AB0">
                      <w:pPr>
                        <w:jc w:val="center"/>
                      </w:pPr>
                    </w:p>
                  </w:txbxContent>
                </v:textbox>
              </v:shape>
            </w:pict>
          </mc:Fallback>
        </mc:AlternateContent>
      </w:r>
    </w:p>
    <w:p w:rsidR="00B22AB0" w:rsidRPr="001A59AC" w:rsidRDefault="00B22AB0" w:rsidP="00B22AB0">
      <w:pPr>
        <w:tabs>
          <w:tab w:val="left" w:pos="5100"/>
          <w:tab w:val="left" w:pos="8000"/>
        </w:tabs>
        <w:spacing w:before="40"/>
        <w:rPr>
          <w:rFonts w:ascii="Arial Narrow" w:hAnsi="Arial Narrow" w:cs="Arial"/>
          <w:b/>
          <w:u w:val="single"/>
        </w:rPr>
      </w:pPr>
    </w:p>
    <w:p w:rsidR="00B22AB0" w:rsidRDefault="00B22AB0" w:rsidP="00B22AB0">
      <w:pPr>
        <w:tabs>
          <w:tab w:val="left" w:pos="5100"/>
          <w:tab w:val="left" w:pos="8000"/>
        </w:tabs>
        <w:spacing w:before="40"/>
        <w:rPr>
          <w:rFonts w:ascii="Arial Narrow" w:hAnsi="Arial Narrow" w:cs="Arial"/>
          <w:b/>
          <w:bCs/>
        </w:rPr>
      </w:pPr>
    </w:p>
    <w:p w:rsidR="00B22AB0" w:rsidRDefault="00B22AB0" w:rsidP="00B22AB0">
      <w:pPr>
        <w:tabs>
          <w:tab w:val="left" w:pos="5100"/>
          <w:tab w:val="left" w:pos="8000"/>
        </w:tabs>
        <w:spacing w:before="40"/>
        <w:rPr>
          <w:rFonts w:ascii="Arial Narrow" w:hAnsi="Arial Narrow" w:cs="Arial"/>
          <w:b/>
          <w:bCs/>
        </w:rPr>
      </w:pPr>
    </w:p>
    <w:p w:rsidR="00A220B3" w:rsidRDefault="00A220B3" w:rsidP="00007872">
      <w:pPr>
        <w:tabs>
          <w:tab w:val="left" w:leader="underscore" w:pos="10350"/>
          <w:tab w:val="left" w:leader="underscore" w:pos="10800"/>
          <w:tab w:val="left" w:pos="11070"/>
        </w:tabs>
        <w:spacing w:before="120"/>
        <w:ind w:left="720"/>
        <w:rPr>
          <w:rFonts w:ascii="Arial Narrow" w:hAnsi="Arial Narrow"/>
          <w:sz w:val="22"/>
          <w:szCs w:val="22"/>
        </w:rPr>
      </w:pPr>
    </w:p>
    <w:p w:rsidR="001629B7" w:rsidRDefault="001629B7" w:rsidP="00A220B3">
      <w:pPr>
        <w:pStyle w:val="Heading7"/>
        <w:tabs>
          <w:tab w:val="left" w:leader="underscore" w:pos="10800"/>
          <w:tab w:val="left" w:pos="11070"/>
        </w:tabs>
        <w:jc w:val="center"/>
        <w:sectPr w:rsidR="001629B7" w:rsidSect="00A220B3">
          <w:headerReference w:type="default" r:id="rId14"/>
          <w:footerReference w:type="default" r:id="rId15"/>
          <w:headerReference w:type="first" r:id="rId16"/>
          <w:footerReference w:type="first" r:id="rId17"/>
          <w:type w:val="continuous"/>
          <w:pgSz w:w="12240" w:h="15840" w:code="1"/>
          <w:pgMar w:top="1080" w:right="936" w:bottom="1080" w:left="936" w:header="720" w:footer="720" w:gutter="0"/>
          <w:cols w:space="720"/>
          <w:titlePg/>
          <w:docGrid w:linePitch="272"/>
        </w:sectPr>
      </w:pPr>
    </w:p>
    <w:p w:rsidR="006E6A85" w:rsidRPr="00F73C05" w:rsidRDefault="006E6A85" w:rsidP="006E6A85">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E6A85" w:rsidRPr="003D6947"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E6A85" w:rsidRPr="00745AD6" w:rsidRDefault="006E6A85" w:rsidP="006E6A85">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E6A85" w:rsidRPr="00745AD6" w:rsidRDefault="006E6A85" w:rsidP="006E6A85">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E6A85" w:rsidRPr="00745AD6" w:rsidRDefault="006E6A85" w:rsidP="006E6A8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E6A85" w:rsidRPr="00745AD6" w:rsidRDefault="006E6A85" w:rsidP="006E6A8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E6A85" w:rsidRPr="00745AD6" w:rsidRDefault="006E6A85" w:rsidP="006E6A8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E6A85" w:rsidRPr="00745AD6" w:rsidRDefault="006E6A85" w:rsidP="006E6A8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E6A85" w:rsidRPr="00745AD6" w:rsidRDefault="006E6A85" w:rsidP="006E6A85">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E6A85" w:rsidRPr="00745AD6" w:rsidRDefault="006E6A85" w:rsidP="006E6A8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E6A85" w:rsidRPr="00745AD6" w:rsidRDefault="006E6A85" w:rsidP="006E6A85">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E6A85" w:rsidRPr="00745AD6" w:rsidRDefault="006E6A85" w:rsidP="006E6A85">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E6A85"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12" w:rsidRDefault="00A61C12">
      <w:r>
        <w:separator/>
      </w:r>
    </w:p>
  </w:endnote>
  <w:endnote w:type="continuationSeparator" w:id="0">
    <w:p w:rsidR="00A61C12" w:rsidRDefault="00A6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Footer"/>
      <w:rPr>
        <w:rFonts w:ascii="Arial Narrow" w:hAnsi="Arial Narrow"/>
        <w:sz w:val="22"/>
      </w:rPr>
    </w:pPr>
  </w:p>
  <w:p w:rsidR="00A220B3" w:rsidRDefault="00A220B3" w:rsidP="00A220B3">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05BA5">
      <w:rPr>
        <w:rFonts w:ascii="Arial Narrow" w:hAnsi="Arial Narrow"/>
        <w:sz w:val="22"/>
      </w:rPr>
      <w:t>First Aid</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005BA5">
      <w:rPr>
        <w:rFonts w:ascii="Arial Narrow" w:hAnsi="Arial Narrow"/>
        <w:noProof/>
        <w:sz w:val="22"/>
      </w:rPr>
      <w:t>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005BA5">
      <w:rPr>
        <w:rFonts w:ascii="Arial Narrow" w:hAnsi="Arial Narrow"/>
        <w:noProof/>
        <w:sz w:val="22"/>
      </w:rPr>
      <w:t>9</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150" w:rsidRPr="000B36DB" w:rsidRDefault="001C6150" w:rsidP="001C6150">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005BA5">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C6150" w:rsidRPr="008B4E99" w:rsidRDefault="001C6150" w:rsidP="001C615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05B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A61C1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005BA5">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005BA5">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12" w:rsidRDefault="00A61C12">
      <w:r>
        <w:separator/>
      </w:r>
    </w:p>
  </w:footnote>
  <w:footnote w:type="continuationSeparator" w:id="0">
    <w:p w:rsidR="00A61C12" w:rsidRDefault="00A61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0B3" w:rsidRDefault="00A220B3" w:rsidP="00A220B3">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05BA5">
      <w:rPr>
        <w:rFonts w:ascii="Arial Narrow" w:hAnsi="Arial Narrow"/>
        <w:sz w:val="22"/>
      </w:rPr>
      <w:t>First Aid</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A220B3" w:rsidRPr="00A220B3" w:rsidRDefault="00A220B3" w:rsidP="00A22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B7" w:rsidRDefault="00B53118" w:rsidP="00DB155F">
    <w:pPr>
      <w:ind w:firstLine="720"/>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33450"/>
          <wp:effectExtent l="0" t="0" r="0" b="0"/>
          <wp:wrapNone/>
          <wp:docPr id="2" name="Picture 2" descr="mb00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b008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0B3">
      <w:rPr>
        <w:rFonts w:ascii="Arial Narrow" w:hAnsi="Arial Narrow"/>
        <w:b/>
        <w:bCs/>
        <w:position w:val="18"/>
        <w:sz w:val="72"/>
      </w:rPr>
      <w:fldChar w:fldCharType="begin"/>
    </w:r>
    <w:r w:rsidR="00A220B3">
      <w:rPr>
        <w:rFonts w:ascii="Arial Narrow" w:hAnsi="Arial Narrow"/>
        <w:b/>
        <w:bCs/>
        <w:position w:val="18"/>
        <w:sz w:val="72"/>
      </w:rPr>
      <w:instrText xml:space="preserve"> TITLE  "First Aid"  \* MERGEFORMAT </w:instrText>
    </w:r>
    <w:r w:rsidR="00A220B3">
      <w:rPr>
        <w:rFonts w:ascii="Arial Narrow" w:hAnsi="Arial Narrow"/>
        <w:b/>
        <w:bCs/>
        <w:position w:val="18"/>
        <w:sz w:val="72"/>
      </w:rPr>
      <w:fldChar w:fldCharType="separate"/>
    </w:r>
    <w:r w:rsidR="00005BA5">
      <w:rPr>
        <w:rFonts w:ascii="Arial Narrow" w:hAnsi="Arial Narrow"/>
        <w:b/>
        <w:bCs/>
        <w:position w:val="18"/>
        <w:sz w:val="72"/>
      </w:rPr>
      <w:t>First Aid</w:t>
    </w:r>
    <w:r w:rsidR="00A220B3">
      <w:rPr>
        <w:rFonts w:ascii="Arial Narrow" w:hAnsi="Arial Narrow"/>
        <w:b/>
        <w:bCs/>
        <w:position w:val="18"/>
        <w:sz w:val="72"/>
      </w:rPr>
      <w:fldChar w:fldCharType="end"/>
    </w:r>
    <w:r w:rsidR="00D23BC4">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1629B7">
      <w:rPr>
        <w:rFonts w:ascii="Arial Narrow" w:hAnsi="Arial Narrow"/>
        <w:b/>
        <w:bCs/>
        <w:position w:val="18"/>
        <w:sz w:val="72"/>
      </w:rPr>
      <w:br/>
    </w:r>
    <w:r w:rsidR="001629B7">
      <w:rPr>
        <w:rFonts w:ascii="Arial" w:hAnsi="Arial" w:cs="Arial"/>
        <w:sz w:val="36"/>
      </w:rPr>
      <w:t>Merit Badge Workbook</w:t>
    </w:r>
  </w:p>
  <w:p w:rsidR="001629B7" w:rsidRPr="001A59AC" w:rsidRDefault="001629B7" w:rsidP="00DB155F">
    <w:pPr>
      <w:tabs>
        <w:tab w:val="center" w:pos="5184"/>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1629B7" w:rsidRPr="001A59AC" w:rsidRDefault="001629B7"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1629B7" w:rsidRPr="001A59AC" w:rsidRDefault="001629B7"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1629B7" w:rsidRPr="001A59AC" w:rsidRDefault="001629B7"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10</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005BA5">
      <w:rPr>
        <w:rFonts w:cs="Arial"/>
        <w:noProof/>
        <w:color w:val="auto"/>
        <w:sz w:val="20"/>
        <w:szCs w:val="20"/>
        <w:u w:val="single"/>
      </w:rPr>
      <w:t>November 2013</w:t>
    </w:r>
    <w:r w:rsidRPr="001A59AC">
      <w:rPr>
        <w:rFonts w:cs="Arial"/>
        <w:color w:val="auto"/>
        <w:sz w:val="20"/>
        <w:szCs w:val="20"/>
        <w:u w:val="single"/>
      </w:rPr>
      <w:fldChar w:fldCharType="end"/>
    </w:r>
    <w:r w:rsidRPr="001A59AC">
      <w:rPr>
        <w:rFonts w:cs="Arial"/>
        <w:color w:val="auto"/>
        <w:sz w:val="20"/>
        <w:szCs w:val="20"/>
      </w:rPr>
      <w:t>.</w:t>
    </w:r>
  </w:p>
  <w:p w:rsidR="001629B7" w:rsidRDefault="001629B7"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629B7" w:rsidRDefault="001629B7"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05B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005BA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5BA5"/>
    <w:rsid w:val="00007872"/>
    <w:rsid w:val="000A2B6F"/>
    <w:rsid w:val="000C1B04"/>
    <w:rsid w:val="000C2297"/>
    <w:rsid w:val="000D1A25"/>
    <w:rsid w:val="000D4CC4"/>
    <w:rsid w:val="000F15DA"/>
    <w:rsid w:val="001549C2"/>
    <w:rsid w:val="001629B7"/>
    <w:rsid w:val="001A59AC"/>
    <w:rsid w:val="001C6150"/>
    <w:rsid w:val="001E0240"/>
    <w:rsid w:val="002060B2"/>
    <w:rsid w:val="00223F2B"/>
    <w:rsid w:val="00224C89"/>
    <w:rsid w:val="00271963"/>
    <w:rsid w:val="00277305"/>
    <w:rsid w:val="002829E1"/>
    <w:rsid w:val="00282AD0"/>
    <w:rsid w:val="00287D86"/>
    <w:rsid w:val="002A442F"/>
    <w:rsid w:val="002C560A"/>
    <w:rsid w:val="002C6DD3"/>
    <w:rsid w:val="002D3506"/>
    <w:rsid w:val="002E1FB8"/>
    <w:rsid w:val="002F6CA8"/>
    <w:rsid w:val="00313AA9"/>
    <w:rsid w:val="003352AF"/>
    <w:rsid w:val="003559BF"/>
    <w:rsid w:val="003C688E"/>
    <w:rsid w:val="003E0BD2"/>
    <w:rsid w:val="00423C3F"/>
    <w:rsid w:val="00444218"/>
    <w:rsid w:val="00470FC5"/>
    <w:rsid w:val="0048070F"/>
    <w:rsid w:val="004C5270"/>
    <w:rsid w:val="005520CD"/>
    <w:rsid w:val="00554B74"/>
    <w:rsid w:val="005A297D"/>
    <w:rsid w:val="005C579A"/>
    <w:rsid w:val="005C659B"/>
    <w:rsid w:val="0060330C"/>
    <w:rsid w:val="00625C2F"/>
    <w:rsid w:val="00675875"/>
    <w:rsid w:val="0069414B"/>
    <w:rsid w:val="006E6A85"/>
    <w:rsid w:val="006E7257"/>
    <w:rsid w:val="00710A61"/>
    <w:rsid w:val="00790AAD"/>
    <w:rsid w:val="007C42D9"/>
    <w:rsid w:val="007E45CC"/>
    <w:rsid w:val="007E5817"/>
    <w:rsid w:val="00843406"/>
    <w:rsid w:val="0089647E"/>
    <w:rsid w:val="00896A4D"/>
    <w:rsid w:val="008C1586"/>
    <w:rsid w:val="008C1AC1"/>
    <w:rsid w:val="008F5396"/>
    <w:rsid w:val="00975D0E"/>
    <w:rsid w:val="009B20EC"/>
    <w:rsid w:val="009F0407"/>
    <w:rsid w:val="00A220B3"/>
    <w:rsid w:val="00A31862"/>
    <w:rsid w:val="00A61C12"/>
    <w:rsid w:val="00A81151"/>
    <w:rsid w:val="00AD5F27"/>
    <w:rsid w:val="00AE004A"/>
    <w:rsid w:val="00B03A2B"/>
    <w:rsid w:val="00B15D7B"/>
    <w:rsid w:val="00B22AB0"/>
    <w:rsid w:val="00B23C4F"/>
    <w:rsid w:val="00B52AF9"/>
    <w:rsid w:val="00B53118"/>
    <w:rsid w:val="00BC7713"/>
    <w:rsid w:val="00C11687"/>
    <w:rsid w:val="00C37947"/>
    <w:rsid w:val="00C648FB"/>
    <w:rsid w:val="00C72351"/>
    <w:rsid w:val="00C96785"/>
    <w:rsid w:val="00CD1D1F"/>
    <w:rsid w:val="00CE1FE6"/>
    <w:rsid w:val="00D23BC4"/>
    <w:rsid w:val="00D304C0"/>
    <w:rsid w:val="00D35287"/>
    <w:rsid w:val="00DA6268"/>
    <w:rsid w:val="00DB155F"/>
    <w:rsid w:val="00DC2D3C"/>
    <w:rsid w:val="00DE2D51"/>
    <w:rsid w:val="00E51E64"/>
    <w:rsid w:val="00EE3BF7"/>
    <w:rsid w:val="00EE6435"/>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8040F14-DFD5-4429-BD1D-3892FD44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629B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629B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ing6Char">
    <w:name w:val="Heading 6 Char"/>
    <w:link w:val="Heading6"/>
    <w:uiPriority w:val="9"/>
    <w:semiHidden/>
    <w:rsid w:val="001629B7"/>
    <w:rPr>
      <w:rFonts w:ascii="Calibri" w:eastAsia="Times New Roman" w:hAnsi="Calibri" w:cs="Times New Roman"/>
      <w:b/>
      <w:bCs/>
      <w:sz w:val="22"/>
      <w:szCs w:val="22"/>
    </w:rPr>
  </w:style>
  <w:style w:type="character" w:customStyle="1" w:styleId="Heading7Char">
    <w:name w:val="Heading 7 Char"/>
    <w:link w:val="Heading7"/>
    <w:uiPriority w:val="9"/>
    <w:rsid w:val="001629B7"/>
    <w:rPr>
      <w:rFonts w:ascii="Calibri" w:eastAsia="Times New Roman" w:hAnsi="Calibri" w:cs="Times New Roman"/>
      <w:sz w:val="24"/>
      <w:szCs w:val="24"/>
    </w:rPr>
  </w:style>
  <w:style w:type="paragraph" w:styleId="BodyTextIndent2">
    <w:name w:val="Body Text Indent 2"/>
    <w:basedOn w:val="Normal"/>
    <w:link w:val="BodyTextIndent2Char"/>
    <w:uiPriority w:val="99"/>
    <w:semiHidden/>
    <w:unhideWhenUsed/>
    <w:rsid w:val="001629B7"/>
    <w:pPr>
      <w:spacing w:after="120" w:line="480" w:lineRule="auto"/>
      <w:ind w:left="360"/>
    </w:pPr>
  </w:style>
  <w:style w:type="character" w:customStyle="1" w:styleId="BodyTextIndent2Char">
    <w:name w:val="Body Text Indent 2 Char"/>
    <w:basedOn w:val="DefaultParagraphFont"/>
    <w:link w:val="BodyTextIndent2"/>
    <w:uiPriority w:val="99"/>
    <w:semiHidden/>
    <w:rsid w:val="001629B7"/>
  </w:style>
  <w:style w:type="character" w:customStyle="1" w:styleId="HeaderChar">
    <w:name w:val="Header Char"/>
    <w:link w:val="Header"/>
    <w:rsid w:val="00975D0E"/>
  </w:style>
  <w:style w:type="paragraph" w:styleId="ListParagraph">
    <w:name w:val="List Paragraph"/>
    <w:basedOn w:val="Normal"/>
    <w:uiPriority w:val="34"/>
    <w:qFormat/>
    <w:rsid w:val="006E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irst_Aid"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First_Aid"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C7412-4381-490C-81E5-D84FDEDF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1770</Words>
  <Characters>10234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First Aid</vt:lpstr>
    </vt:vector>
  </TitlesOfParts>
  <Company>US Scouting Service Project, Inc.</Company>
  <LinksUpToDate>false</LinksUpToDate>
  <CharactersWithSpaces>11981</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393283</vt:i4>
      </vt:variant>
      <vt:variant>
        <vt:i4>0</vt:i4>
      </vt:variant>
      <vt:variant>
        <vt:i4>0</vt:i4>
      </vt:variant>
      <vt:variant>
        <vt:i4>5</vt:i4>
      </vt:variant>
      <vt:variant>
        <vt:lpwstr>http://www.meritbadge.org/wiki/index.php/First_Aid</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Aid</dc:title>
  <dc:subject>Merit Badge Workbook</dc:subject>
  <dc:creator>Craig Lincoln and Paul Wolf</dc:creator>
  <cp:keywords/>
  <cp:lastModifiedBy>Microsoft account</cp:lastModifiedBy>
  <cp:revision>13</cp:revision>
  <cp:lastPrinted>2013-11-04T19:08:00Z</cp:lastPrinted>
  <dcterms:created xsi:type="dcterms:W3CDTF">2013-05-02T04:05:00Z</dcterms:created>
  <dcterms:modified xsi:type="dcterms:W3CDTF">2013-11-04T19:09:00Z</dcterms:modified>
</cp:coreProperties>
</file>