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header8.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673" w:rsidRPr="000A2B6F" w:rsidRDefault="000479F5" w:rsidP="001C0673">
      <w:pPr>
        <w:pStyle w:val="Header"/>
        <w:spacing w:after="120"/>
        <w:jc w:val="center"/>
        <w:rPr>
          <w:rFonts w:ascii="Arial Narrow" w:hAnsi="Arial Narrow" w:cs="Arial"/>
          <w:sz w:val="24"/>
          <w:szCs w:val="52"/>
        </w:rPr>
      </w:pPr>
      <w:hyperlink r:id="rId8" w:history="1">
        <w:r w:rsidR="001C0673" w:rsidRPr="000A2B6F">
          <w:rPr>
            <w:rStyle w:val="Hyperlink"/>
            <w:rFonts w:ascii="Arial Narrow" w:hAnsi="Arial Narrow" w:cs="Arial"/>
            <w:sz w:val="24"/>
            <w:szCs w:val="52"/>
          </w:rPr>
          <w:t>http://www.USScouts.Org</w:t>
        </w:r>
      </w:hyperlink>
      <w:r w:rsidR="001C0673" w:rsidRPr="000A2B6F">
        <w:rPr>
          <w:rFonts w:ascii="Arial Narrow" w:hAnsi="Arial Narrow" w:cs="Arial"/>
          <w:sz w:val="24"/>
          <w:szCs w:val="52"/>
        </w:rPr>
        <w:t xml:space="preserve">  </w:t>
      </w:r>
      <w:r w:rsidR="001C0673">
        <w:rPr>
          <w:rFonts w:ascii="Arial Narrow" w:hAnsi="Arial Narrow" w:cs="Arial"/>
          <w:sz w:val="24"/>
          <w:szCs w:val="52"/>
        </w:rPr>
        <w:t xml:space="preserve"> </w:t>
      </w:r>
      <w:r w:rsidR="001C0673" w:rsidRPr="000A2B6F">
        <w:rPr>
          <w:rFonts w:ascii="Arial Narrow" w:hAnsi="Arial Narrow" w:cs="Arial"/>
          <w:sz w:val="24"/>
          <w:szCs w:val="52"/>
        </w:rPr>
        <w:t xml:space="preserve">  •    </w:t>
      </w:r>
      <w:r w:rsidR="001C0673">
        <w:rPr>
          <w:rFonts w:ascii="Arial Narrow" w:hAnsi="Arial Narrow" w:cs="Arial"/>
          <w:sz w:val="24"/>
          <w:szCs w:val="52"/>
        </w:rPr>
        <w:t xml:space="preserve"> </w:t>
      </w:r>
      <w:hyperlink r:id="rId9" w:history="1">
        <w:r w:rsidR="001C0673" w:rsidRPr="000A2B6F">
          <w:rPr>
            <w:rStyle w:val="Hyperlink"/>
            <w:rFonts w:ascii="Arial Narrow" w:hAnsi="Arial Narrow" w:cs="Arial"/>
            <w:sz w:val="24"/>
            <w:szCs w:val="52"/>
          </w:rPr>
          <w:t>http://www.MeritBadge.Org</w:t>
        </w:r>
      </w:hyperlink>
    </w:p>
    <w:p w:rsidR="001C0673" w:rsidRDefault="001C0673" w:rsidP="001C0673">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1C0673" w:rsidRDefault="001C0673" w:rsidP="001C0673">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1C0673" w:rsidRPr="00E03D4A" w:rsidRDefault="001C0673" w:rsidP="001C0673">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A43BAD" w:rsidRPr="00E24ED7" w:rsidRDefault="00A43BAD" w:rsidP="00231965">
      <w:pPr>
        <w:tabs>
          <w:tab w:val="decimal" w:pos="540"/>
          <w:tab w:val="left" w:leader="underscore" w:pos="10368"/>
          <w:tab w:val="left" w:leader="underscore" w:pos="10400"/>
        </w:tabs>
        <w:spacing w:before="60" w:after="60"/>
        <w:ind w:left="720" w:hanging="720"/>
        <w:rPr>
          <w:rFonts w:ascii="Arial Narrow" w:hAnsi="Arial Narrow" w:cs="Arial"/>
          <w:sz w:val="22"/>
        </w:rPr>
      </w:pPr>
      <w:r>
        <w:rPr>
          <w:rFonts w:ascii="Arial Narrow" w:hAnsi="Arial Narrow" w:cs="Arial"/>
          <w:sz w:val="22"/>
        </w:rPr>
        <w:tab/>
      </w:r>
      <w:r w:rsidRPr="00E24ED7">
        <w:rPr>
          <w:rFonts w:ascii="Arial Narrow" w:hAnsi="Arial Narrow" w:cs="Arial"/>
          <w:sz w:val="22"/>
        </w:rPr>
        <w:t>1.</w:t>
      </w:r>
      <w:r>
        <w:rPr>
          <w:rFonts w:ascii="Arial Narrow" w:hAnsi="Arial Narrow" w:cs="Arial"/>
          <w:sz w:val="22"/>
        </w:rPr>
        <w:tab/>
      </w:r>
      <w:r w:rsidRPr="00E24ED7">
        <w:rPr>
          <w:rFonts w:ascii="Arial Narrow" w:hAnsi="Arial Narrow" w:cs="Arial"/>
          <w:sz w:val="22"/>
        </w:rPr>
        <w:t xml:space="preserve">Show that you know first aid for injuries or illnesses that could occur while participating in water sports, including </w:t>
      </w:r>
      <w:r>
        <w:rPr>
          <w:rFonts w:ascii="Arial Narrow" w:hAnsi="Arial Narrow" w:cs="Arial"/>
          <w:bCs/>
          <w:sz w:val="22"/>
        </w:rPr>
        <w:t xml:space="preserve">hypothermia, heat exhaustion, heatstroke, dehydration, sunburn, </w:t>
      </w:r>
      <w:r w:rsidRPr="00E24ED7">
        <w:rPr>
          <w:rFonts w:ascii="Arial Narrow" w:hAnsi="Arial Narrow" w:cs="Arial"/>
          <w:bCs/>
          <w:sz w:val="22"/>
        </w:rPr>
        <w:t>minor cuts and blisters.</w:t>
      </w:r>
    </w:p>
    <w:tbl>
      <w:tblPr>
        <w:tblStyle w:val="TableGrid"/>
        <w:tblW w:w="0" w:type="auto"/>
        <w:tblInd w:w="595" w:type="dxa"/>
        <w:tblBorders>
          <w:top w:val="none" w:sz="0" w:space="0" w:color="auto"/>
          <w:left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100"/>
        <w:gridCol w:w="7663"/>
      </w:tblGrid>
      <w:tr w:rsidR="00AC7BFD" w:rsidRPr="0057145F" w:rsidTr="00AC7BFD">
        <w:trPr>
          <w:trHeight w:val="360"/>
        </w:trPr>
        <w:tc>
          <w:tcPr>
            <w:tcW w:w="2100" w:type="dxa"/>
            <w:vMerge w:val="restart"/>
            <w:tcBorders>
              <w:right w:val="single" w:sz="4" w:space="0" w:color="auto"/>
            </w:tcBorders>
          </w:tcPr>
          <w:p w:rsidR="00AC7BFD" w:rsidRPr="0057145F" w:rsidRDefault="00AC7BFD" w:rsidP="00231965">
            <w:pPr>
              <w:spacing w:before="60" w:after="60"/>
              <w:rPr>
                <w:rFonts w:ascii="Arial Narrow" w:hAnsi="Arial Narrow" w:cs="Arial"/>
                <w:bCs/>
                <w:sz w:val="22"/>
              </w:rPr>
            </w:pPr>
            <w:r w:rsidRPr="0057145F">
              <w:rPr>
                <w:rFonts w:ascii="Arial Narrow" w:hAnsi="Arial Narrow" w:cs="Arial"/>
                <w:bCs/>
                <w:sz w:val="22"/>
              </w:rPr>
              <w:t>Hypothermia:</w:t>
            </w:r>
          </w:p>
        </w:tc>
        <w:tc>
          <w:tcPr>
            <w:tcW w:w="7663" w:type="dxa"/>
            <w:tcBorders>
              <w:top w:val="single" w:sz="4" w:space="0" w:color="auto"/>
              <w:left w:val="single" w:sz="4" w:space="0" w:color="auto"/>
              <w:bottom w:val="single" w:sz="4" w:space="0" w:color="BFBFBF" w:themeColor="background1" w:themeShade="BF"/>
            </w:tcBorders>
          </w:tcPr>
          <w:p w:rsidR="00AC7BFD" w:rsidRPr="0057145F" w:rsidRDefault="00AC7BFD" w:rsidP="00231965">
            <w:pPr>
              <w:spacing w:before="60" w:after="60"/>
              <w:rPr>
                <w:rFonts w:ascii="Arial Narrow" w:hAnsi="Arial Narrow" w:cs="Arial"/>
                <w:bCs/>
                <w:sz w:val="22"/>
              </w:rPr>
            </w:pPr>
          </w:p>
        </w:tc>
      </w:tr>
      <w:tr w:rsidR="00AC7BFD" w:rsidRPr="0057145F" w:rsidTr="00AC7BFD">
        <w:trPr>
          <w:trHeight w:val="360"/>
        </w:trPr>
        <w:tc>
          <w:tcPr>
            <w:tcW w:w="2100" w:type="dxa"/>
            <w:vMerge/>
            <w:tcBorders>
              <w:right w:val="single" w:sz="4" w:space="0" w:color="auto"/>
            </w:tcBorders>
          </w:tcPr>
          <w:p w:rsidR="00AC7BFD" w:rsidRPr="0057145F" w:rsidRDefault="00AC7BFD" w:rsidP="00231965">
            <w:pPr>
              <w:spacing w:before="60" w:after="60"/>
              <w:rPr>
                <w:rFonts w:ascii="Arial Narrow" w:hAnsi="Arial Narrow" w:cs="Arial"/>
                <w:bCs/>
                <w:sz w:val="22"/>
              </w:rPr>
            </w:pPr>
          </w:p>
        </w:tc>
        <w:tc>
          <w:tcPr>
            <w:tcW w:w="7663" w:type="dxa"/>
            <w:tcBorders>
              <w:top w:val="single" w:sz="4" w:space="0" w:color="BFBFBF" w:themeColor="background1" w:themeShade="BF"/>
              <w:left w:val="single" w:sz="4" w:space="0" w:color="auto"/>
              <w:bottom w:val="single" w:sz="4" w:space="0" w:color="BFBFBF" w:themeColor="background1" w:themeShade="BF"/>
            </w:tcBorders>
          </w:tcPr>
          <w:p w:rsidR="00AC7BFD" w:rsidRPr="0057145F" w:rsidRDefault="00AC7BFD" w:rsidP="00231965">
            <w:pPr>
              <w:spacing w:before="60" w:after="60"/>
              <w:rPr>
                <w:rFonts w:ascii="Arial Narrow" w:hAnsi="Arial Narrow" w:cs="Arial"/>
                <w:bCs/>
                <w:sz w:val="22"/>
              </w:rPr>
            </w:pPr>
          </w:p>
        </w:tc>
      </w:tr>
      <w:tr w:rsidR="00AC7BFD" w:rsidRPr="0057145F" w:rsidTr="00AC7BFD">
        <w:trPr>
          <w:trHeight w:val="360"/>
        </w:trPr>
        <w:tc>
          <w:tcPr>
            <w:tcW w:w="2100" w:type="dxa"/>
            <w:vMerge/>
            <w:tcBorders>
              <w:right w:val="single" w:sz="4" w:space="0" w:color="auto"/>
            </w:tcBorders>
          </w:tcPr>
          <w:p w:rsidR="00AC7BFD" w:rsidRPr="0057145F" w:rsidRDefault="00AC7BFD" w:rsidP="00231965">
            <w:pPr>
              <w:spacing w:before="60" w:after="60"/>
              <w:rPr>
                <w:rFonts w:ascii="Arial Narrow" w:hAnsi="Arial Narrow" w:cs="Arial"/>
                <w:bCs/>
                <w:sz w:val="22"/>
              </w:rPr>
            </w:pPr>
          </w:p>
        </w:tc>
        <w:tc>
          <w:tcPr>
            <w:tcW w:w="7663" w:type="dxa"/>
            <w:tcBorders>
              <w:top w:val="single" w:sz="4" w:space="0" w:color="BFBFBF" w:themeColor="background1" w:themeShade="BF"/>
              <w:left w:val="single" w:sz="4" w:space="0" w:color="auto"/>
              <w:bottom w:val="single" w:sz="4" w:space="0" w:color="BFBFBF" w:themeColor="background1" w:themeShade="BF"/>
            </w:tcBorders>
          </w:tcPr>
          <w:p w:rsidR="00AC7BFD" w:rsidRPr="0057145F" w:rsidRDefault="00AC7BFD" w:rsidP="00231965">
            <w:pPr>
              <w:spacing w:before="60" w:after="60"/>
              <w:rPr>
                <w:rFonts w:ascii="Arial Narrow" w:hAnsi="Arial Narrow" w:cs="Arial"/>
                <w:bCs/>
                <w:sz w:val="22"/>
              </w:rPr>
            </w:pPr>
          </w:p>
        </w:tc>
      </w:tr>
      <w:tr w:rsidR="00AC7BFD" w:rsidRPr="0057145F" w:rsidTr="00AC7BFD">
        <w:trPr>
          <w:trHeight w:val="360"/>
        </w:trPr>
        <w:tc>
          <w:tcPr>
            <w:tcW w:w="2100" w:type="dxa"/>
            <w:vMerge/>
            <w:tcBorders>
              <w:right w:val="single" w:sz="4" w:space="0" w:color="auto"/>
            </w:tcBorders>
          </w:tcPr>
          <w:p w:rsidR="00AC7BFD" w:rsidRPr="0057145F" w:rsidRDefault="00AC7BFD" w:rsidP="00231965">
            <w:pPr>
              <w:spacing w:before="60" w:after="60"/>
              <w:rPr>
                <w:rFonts w:ascii="Arial Narrow" w:hAnsi="Arial Narrow" w:cs="Arial"/>
                <w:bCs/>
                <w:sz w:val="22"/>
              </w:rPr>
            </w:pPr>
          </w:p>
        </w:tc>
        <w:tc>
          <w:tcPr>
            <w:tcW w:w="7663" w:type="dxa"/>
            <w:tcBorders>
              <w:top w:val="single" w:sz="4" w:space="0" w:color="BFBFBF" w:themeColor="background1" w:themeShade="BF"/>
              <w:left w:val="single" w:sz="4" w:space="0" w:color="auto"/>
              <w:bottom w:val="single" w:sz="4" w:space="0" w:color="auto"/>
            </w:tcBorders>
          </w:tcPr>
          <w:p w:rsidR="00AC7BFD" w:rsidRPr="0057145F" w:rsidRDefault="00AC7BFD" w:rsidP="00231965">
            <w:pPr>
              <w:spacing w:before="60" w:after="60"/>
              <w:rPr>
                <w:rFonts w:ascii="Arial Narrow" w:hAnsi="Arial Narrow" w:cs="Arial"/>
                <w:bCs/>
                <w:sz w:val="22"/>
              </w:rPr>
            </w:pPr>
          </w:p>
        </w:tc>
      </w:tr>
      <w:tr w:rsidR="00AC7BFD" w:rsidRPr="0057145F" w:rsidTr="00AC7BFD">
        <w:trPr>
          <w:trHeight w:val="360"/>
        </w:trPr>
        <w:tc>
          <w:tcPr>
            <w:tcW w:w="2100" w:type="dxa"/>
            <w:vMerge w:val="restart"/>
            <w:tcBorders>
              <w:right w:val="single" w:sz="4" w:space="0" w:color="auto"/>
            </w:tcBorders>
          </w:tcPr>
          <w:p w:rsidR="00AC7BFD" w:rsidRPr="0057145F" w:rsidRDefault="00AC7BFD" w:rsidP="00231965">
            <w:pPr>
              <w:spacing w:before="60" w:after="60"/>
              <w:rPr>
                <w:rFonts w:ascii="Arial Narrow" w:hAnsi="Arial Narrow" w:cs="Arial"/>
                <w:bCs/>
                <w:sz w:val="22"/>
              </w:rPr>
            </w:pPr>
            <w:r w:rsidRPr="0057145F">
              <w:rPr>
                <w:rFonts w:ascii="Arial Narrow" w:hAnsi="Arial Narrow" w:cs="Arial"/>
                <w:bCs/>
                <w:sz w:val="22"/>
              </w:rPr>
              <w:t>Heat exhaustion:</w:t>
            </w:r>
          </w:p>
        </w:tc>
        <w:tc>
          <w:tcPr>
            <w:tcW w:w="7663" w:type="dxa"/>
            <w:tcBorders>
              <w:top w:val="single" w:sz="4" w:space="0" w:color="auto"/>
              <w:left w:val="single" w:sz="4" w:space="0" w:color="auto"/>
              <w:bottom w:val="single" w:sz="4" w:space="0" w:color="BFBFBF" w:themeColor="background1" w:themeShade="BF"/>
            </w:tcBorders>
          </w:tcPr>
          <w:p w:rsidR="00AC7BFD" w:rsidRPr="0057145F" w:rsidRDefault="00AC7BFD" w:rsidP="00231965">
            <w:pPr>
              <w:spacing w:before="60" w:after="60"/>
              <w:rPr>
                <w:rFonts w:ascii="Arial Narrow" w:hAnsi="Arial Narrow" w:cs="Arial"/>
                <w:bCs/>
                <w:sz w:val="22"/>
              </w:rPr>
            </w:pPr>
          </w:p>
        </w:tc>
      </w:tr>
      <w:tr w:rsidR="00AC7BFD" w:rsidRPr="0057145F" w:rsidTr="00AC7BFD">
        <w:trPr>
          <w:trHeight w:val="360"/>
        </w:trPr>
        <w:tc>
          <w:tcPr>
            <w:tcW w:w="2100" w:type="dxa"/>
            <w:vMerge/>
            <w:tcBorders>
              <w:right w:val="single" w:sz="4" w:space="0" w:color="auto"/>
            </w:tcBorders>
          </w:tcPr>
          <w:p w:rsidR="00AC7BFD" w:rsidRPr="0057145F" w:rsidRDefault="00AC7BFD" w:rsidP="00231965">
            <w:pPr>
              <w:spacing w:before="60" w:after="60"/>
              <w:rPr>
                <w:rFonts w:ascii="Arial Narrow" w:hAnsi="Arial Narrow" w:cs="Arial"/>
                <w:bCs/>
                <w:sz w:val="22"/>
              </w:rPr>
            </w:pPr>
          </w:p>
        </w:tc>
        <w:tc>
          <w:tcPr>
            <w:tcW w:w="7663" w:type="dxa"/>
            <w:tcBorders>
              <w:top w:val="single" w:sz="4" w:space="0" w:color="BFBFBF" w:themeColor="background1" w:themeShade="BF"/>
              <w:left w:val="single" w:sz="4" w:space="0" w:color="auto"/>
              <w:bottom w:val="single" w:sz="4" w:space="0" w:color="BFBFBF" w:themeColor="background1" w:themeShade="BF"/>
            </w:tcBorders>
          </w:tcPr>
          <w:p w:rsidR="00AC7BFD" w:rsidRPr="0057145F" w:rsidRDefault="00AC7BFD" w:rsidP="00231965">
            <w:pPr>
              <w:spacing w:before="60" w:after="60"/>
              <w:rPr>
                <w:rFonts w:ascii="Arial Narrow" w:hAnsi="Arial Narrow" w:cs="Arial"/>
                <w:bCs/>
                <w:sz w:val="22"/>
              </w:rPr>
            </w:pPr>
          </w:p>
        </w:tc>
      </w:tr>
      <w:tr w:rsidR="00AC7BFD" w:rsidRPr="0057145F" w:rsidTr="00AC7BFD">
        <w:trPr>
          <w:trHeight w:val="360"/>
        </w:trPr>
        <w:tc>
          <w:tcPr>
            <w:tcW w:w="2100" w:type="dxa"/>
            <w:vMerge/>
            <w:tcBorders>
              <w:right w:val="single" w:sz="4" w:space="0" w:color="auto"/>
            </w:tcBorders>
          </w:tcPr>
          <w:p w:rsidR="00AC7BFD" w:rsidRPr="0057145F" w:rsidRDefault="00AC7BFD" w:rsidP="00231965">
            <w:pPr>
              <w:spacing w:before="60" w:after="60"/>
              <w:rPr>
                <w:rFonts w:ascii="Arial Narrow" w:hAnsi="Arial Narrow" w:cs="Arial"/>
                <w:bCs/>
                <w:sz w:val="22"/>
              </w:rPr>
            </w:pPr>
          </w:p>
        </w:tc>
        <w:tc>
          <w:tcPr>
            <w:tcW w:w="7663" w:type="dxa"/>
            <w:tcBorders>
              <w:top w:val="single" w:sz="4" w:space="0" w:color="BFBFBF" w:themeColor="background1" w:themeShade="BF"/>
              <w:left w:val="single" w:sz="4" w:space="0" w:color="auto"/>
              <w:bottom w:val="single" w:sz="4" w:space="0" w:color="BFBFBF" w:themeColor="background1" w:themeShade="BF"/>
            </w:tcBorders>
          </w:tcPr>
          <w:p w:rsidR="00AC7BFD" w:rsidRPr="0057145F" w:rsidRDefault="00AC7BFD" w:rsidP="00231965">
            <w:pPr>
              <w:spacing w:before="60" w:after="60"/>
              <w:rPr>
                <w:rFonts w:ascii="Arial Narrow" w:hAnsi="Arial Narrow" w:cs="Arial"/>
                <w:bCs/>
                <w:sz w:val="22"/>
              </w:rPr>
            </w:pPr>
          </w:p>
        </w:tc>
      </w:tr>
      <w:tr w:rsidR="00AC7BFD" w:rsidRPr="0057145F" w:rsidTr="00AC7BFD">
        <w:trPr>
          <w:trHeight w:val="360"/>
        </w:trPr>
        <w:tc>
          <w:tcPr>
            <w:tcW w:w="2100" w:type="dxa"/>
            <w:vMerge/>
            <w:tcBorders>
              <w:right w:val="single" w:sz="4" w:space="0" w:color="auto"/>
            </w:tcBorders>
          </w:tcPr>
          <w:p w:rsidR="00AC7BFD" w:rsidRPr="0057145F" w:rsidRDefault="00AC7BFD" w:rsidP="00231965">
            <w:pPr>
              <w:spacing w:before="60" w:after="60"/>
              <w:rPr>
                <w:rFonts w:ascii="Arial Narrow" w:hAnsi="Arial Narrow" w:cs="Arial"/>
                <w:bCs/>
                <w:sz w:val="22"/>
              </w:rPr>
            </w:pPr>
          </w:p>
        </w:tc>
        <w:tc>
          <w:tcPr>
            <w:tcW w:w="7663" w:type="dxa"/>
            <w:tcBorders>
              <w:top w:val="single" w:sz="4" w:space="0" w:color="BFBFBF" w:themeColor="background1" w:themeShade="BF"/>
              <w:left w:val="single" w:sz="4" w:space="0" w:color="auto"/>
              <w:bottom w:val="single" w:sz="4" w:space="0" w:color="auto"/>
            </w:tcBorders>
          </w:tcPr>
          <w:p w:rsidR="00AC7BFD" w:rsidRPr="0057145F" w:rsidRDefault="00AC7BFD" w:rsidP="00231965">
            <w:pPr>
              <w:spacing w:before="60" w:after="60"/>
              <w:rPr>
                <w:rFonts w:ascii="Arial Narrow" w:hAnsi="Arial Narrow" w:cs="Arial"/>
                <w:bCs/>
                <w:sz w:val="22"/>
              </w:rPr>
            </w:pPr>
          </w:p>
        </w:tc>
      </w:tr>
      <w:tr w:rsidR="00AC7BFD" w:rsidRPr="0057145F" w:rsidTr="00AC7BFD">
        <w:trPr>
          <w:trHeight w:val="360"/>
        </w:trPr>
        <w:tc>
          <w:tcPr>
            <w:tcW w:w="2100" w:type="dxa"/>
            <w:vMerge w:val="restart"/>
            <w:tcBorders>
              <w:right w:val="single" w:sz="4" w:space="0" w:color="auto"/>
            </w:tcBorders>
          </w:tcPr>
          <w:p w:rsidR="00AC7BFD" w:rsidRPr="0057145F" w:rsidRDefault="00AC7BFD" w:rsidP="00231965">
            <w:pPr>
              <w:spacing w:before="60" w:after="60"/>
              <w:rPr>
                <w:rFonts w:ascii="Arial Narrow" w:hAnsi="Arial Narrow" w:cs="Arial"/>
                <w:bCs/>
                <w:sz w:val="22"/>
              </w:rPr>
            </w:pPr>
            <w:r w:rsidRPr="0057145F">
              <w:rPr>
                <w:rFonts w:ascii="Arial Narrow" w:hAnsi="Arial Narrow" w:cs="Arial"/>
                <w:bCs/>
                <w:sz w:val="22"/>
              </w:rPr>
              <w:t>Heatstroke:</w:t>
            </w:r>
          </w:p>
        </w:tc>
        <w:tc>
          <w:tcPr>
            <w:tcW w:w="7663" w:type="dxa"/>
            <w:tcBorders>
              <w:top w:val="single" w:sz="4" w:space="0" w:color="auto"/>
              <w:left w:val="single" w:sz="4" w:space="0" w:color="auto"/>
              <w:bottom w:val="single" w:sz="4" w:space="0" w:color="BFBFBF" w:themeColor="background1" w:themeShade="BF"/>
            </w:tcBorders>
          </w:tcPr>
          <w:p w:rsidR="00AC7BFD" w:rsidRPr="0057145F" w:rsidRDefault="00AC7BFD" w:rsidP="00231965">
            <w:pPr>
              <w:spacing w:before="60" w:after="60"/>
              <w:rPr>
                <w:rFonts w:ascii="Arial Narrow" w:hAnsi="Arial Narrow" w:cs="Arial"/>
                <w:bCs/>
                <w:sz w:val="22"/>
              </w:rPr>
            </w:pPr>
          </w:p>
        </w:tc>
      </w:tr>
      <w:tr w:rsidR="00AC7BFD" w:rsidRPr="0057145F" w:rsidTr="00AC7BFD">
        <w:trPr>
          <w:trHeight w:val="360"/>
        </w:trPr>
        <w:tc>
          <w:tcPr>
            <w:tcW w:w="2100" w:type="dxa"/>
            <w:vMerge/>
            <w:tcBorders>
              <w:right w:val="single" w:sz="4" w:space="0" w:color="auto"/>
            </w:tcBorders>
          </w:tcPr>
          <w:p w:rsidR="00AC7BFD" w:rsidRPr="0057145F" w:rsidRDefault="00AC7BFD" w:rsidP="00231965">
            <w:pPr>
              <w:spacing w:before="60" w:after="60"/>
              <w:rPr>
                <w:rFonts w:ascii="Arial Narrow" w:hAnsi="Arial Narrow" w:cs="Arial"/>
                <w:bCs/>
                <w:sz w:val="22"/>
              </w:rPr>
            </w:pPr>
          </w:p>
        </w:tc>
        <w:tc>
          <w:tcPr>
            <w:tcW w:w="7663" w:type="dxa"/>
            <w:tcBorders>
              <w:top w:val="single" w:sz="4" w:space="0" w:color="BFBFBF" w:themeColor="background1" w:themeShade="BF"/>
              <w:left w:val="single" w:sz="4" w:space="0" w:color="auto"/>
              <w:bottom w:val="single" w:sz="4" w:space="0" w:color="BFBFBF" w:themeColor="background1" w:themeShade="BF"/>
            </w:tcBorders>
          </w:tcPr>
          <w:p w:rsidR="00AC7BFD" w:rsidRPr="0057145F" w:rsidRDefault="00AC7BFD" w:rsidP="00231965">
            <w:pPr>
              <w:spacing w:before="60" w:after="60"/>
              <w:rPr>
                <w:rFonts w:ascii="Arial Narrow" w:hAnsi="Arial Narrow" w:cs="Arial"/>
                <w:bCs/>
                <w:sz w:val="22"/>
              </w:rPr>
            </w:pPr>
          </w:p>
        </w:tc>
      </w:tr>
      <w:tr w:rsidR="00AC7BFD" w:rsidRPr="0057145F" w:rsidTr="00AC7BFD">
        <w:trPr>
          <w:trHeight w:val="360"/>
        </w:trPr>
        <w:tc>
          <w:tcPr>
            <w:tcW w:w="2100" w:type="dxa"/>
            <w:vMerge/>
            <w:tcBorders>
              <w:right w:val="single" w:sz="4" w:space="0" w:color="auto"/>
            </w:tcBorders>
          </w:tcPr>
          <w:p w:rsidR="00AC7BFD" w:rsidRPr="0057145F" w:rsidRDefault="00AC7BFD" w:rsidP="00231965">
            <w:pPr>
              <w:spacing w:before="60" w:after="60"/>
              <w:rPr>
                <w:rFonts w:ascii="Arial Narrow" w:hAnsi="Arial Narrow" w:cs="Arial"/>
                <w:bCs/>
                <w:sz w:val="22"/>
              </w:rPr>
            </w:pPr>
          </w:p>
        </w:tc>
        <w:tc>
          <w:tcPr>
            <w:tcW w:w="7663" w:type="dxa"/>
            <w:tcBorders>
              <w:top w:val="single" w:sz="4" w:space="0" w:color="BFBFBF" w:themeColor="background1" w:themeShade="BF"/>
              <w:left w:val="single" w:sz="4" w:space="0" w:color="auto"/>
              <w:bottom w:val="single" w:sz="4" w:space="0" w:color="BFBFBF" w:themeColor="background1" w:themeShade="BF"/>
            </w:tcBorders>
          </w:tcPr>
          <w:p w:rsidR="00AC7BFD" w:rsidRPr="0057145F" w:rsidRDefault="00AC7BFD" w:rsidP="00231965">
            <w:pPr>
              <w:spacing w:before="60" w:after="60"/>
              <w:rPr>
                <w:rFonts w:ascii="Arial Narrow" w:hAnsi="Arial Narrow" w:cs="Arial"/>
                <w:bCs/>
                <w:sz w:val="22"/>
              </w:rPr>
            </w:pPr>
          </w:p>
        </w:tc>
      </w:tr>
      <w:tr w:rsidR="00AC7BFD" w:rsidRPr="0057145F" w:rsidTr="00AC7BFD">
        <w:trPr>
          <w:trHeight w:val="360"/>
        </w:trPr>
        <w:tc>
          <w:tcPr>
            <w:tcW w:w="2100" w:type="dxa"/>
            <w:vMerge/>
            <w:tcBorders>
              <w:right w:val="single" w:sz="4" w:space="0" w:color="auto"/>
            </w:tcBorders>
          </w:tcPr>
          <w:p w:rsidR="00AC7BFD" w:rsidRPr="0057145F" w:rsidRDefault="00AC7BFD" w:rsidP="00231965">
            <w:pPr>
              <w:spacing w:before="60" w:after="60"/>
              <w:rPr>
                <w:rFonts w:ascii="Arial Narrow" w:hAnsi="Arial Narrow" w:cs="Arial"/>
                <w:bCs/>
                <w:sz w:val="22"/>
              </w:rPr>
            </w:pPr>
          </w:p>
        </w:tc>
        <w:tc>
          <w:tcPr>
            <w:tcW w:w="7663" w:type="dxa"/>
            <w:tcBorders>
              <w:top w:val="single" w:sz="4" w:space="0" w:color="BFBFBF" w:themeColor="background1" w:themeShade="BF"/>
              <w:left w:val="single" w:sz="4" w:space="0" w:color="auto"/>
              <w:bottom w:val="single" w:sz="4" w:space="0" w:color="auto"/>
            </w:tcBorders>
          </w:tcPr>
          <w:p w:rsidR="00AC7BFD" w:rsidRPr="0057145F" w:rsidRDefault="00AC7BFD" w:rsidP="00231965">
            <w:pPr>
              <w:spacing w:before="60" w:after="60"/>
              <w:rPr>
                <w:rFonts w:ascii="Arial Narrow" w:hAnsi="Arial Narrow" w:cs="Arial"/>
                <w:bCs/>
                <w:sz w:val="22"/>
              </w:rPr>
            </w:pPr>
          </w:p>
        </w:tc>
      </w:tr>
      <w:tr w:rsidR="00AC7BFD" w:rsidRPr="0057145F" w:rsidTr="00AC7BFD">
        <w:trPr>
          <w:trHeight w:val="360"/>
        </w:trPr>
        <w:tc>
          <w:tcPr>
            <w:tcW w:w="2100" w:type="dxa"/>
            <w:vMerge w:val="restart"/>
            <w:tcBorders>
              <w:right w:val="single" w:sz="4" w:space="0" w:color="auto"/>
            </w:tcBorders>
          </w:tcPr>
          <w:p w:rsidR="00AC7BFD" w:rsidRPr="0057145F" w:rsidRDefault="00AC7BFD" w:rsidP="00231965">
            <w:pPr>
              <w:spacing w:before="60" w:after="60"/>
              <w:rPr>
                <w:rFonts w:ascii="Arial Narrow" w:hAnsi="Arial Narrow" w:cs="Arial"/>
                <w:bCs/>
                <w:sz w:val="22"/>
              </w:rPr>
            </w:pPr>
            <w:r w:rsidRPr="0057145F">
              <w:rPr>
                <w:rFonts w:ascii="Arial Narrow" w:hAnsi="Arial Narrow" w:cs="Arial"/>
                <w:bCs/>
                <w:sz w:val="22"/>
              </w:rPr>
              <w:t>Dehydration:</w:t>
            </w:r>
          </w:p>
        </w:tc>
        <w:tc>
          <w:tcPr>
            <w:tcW w:w="7663" w:type="dxa"/>
            <w:tcBorders>
              <w:top w:val="single" w:sz="4" w:space="0" w:color="auto"/>
              <w:left w:val="single" w:sz="4" w:space="0" w:color="auto"/>
              <w:bottom w:val="single" w:sz="4" w:space="0" w:color="BFBFBF" w:themeColor="background1" w:themeShade="BF"/>
            </w:tcBorders>
          </w:tcPr>
          <w:p w:rsidR="00AC7BFD" w:rsidRPr="0057145F" w:rsidRDefault="00AC7BFD" w:rsidP="00231965">
            <w:pPr>
              <w:spacing w:before="60" w:after="60"/>
              <w:rPr>
                <w:rFonts w:ascii="Arial Narrow" w:hAnsi="Arial Narrow" w:cs="Arial"/>
                <w:bCs/>
                <w:sz w:val="22"/>
              </w:rPr>
            </w:pPr>
          </w:p>
        </w:tc>
      </w:tr>
      <w:tr w:rsidR="00AC7BFD" w:rsidRPr="0057145F" w:rsidTr="00AC7BFD">
        <w:trPr>
          <w:trHeight w:val="360"/>
        </w:trPr>
        <w:tc>
          <w:tcPr>
            <w:tcW w:w="2100" w:type="dxa"/>
            <w:vMerge/>
            <w:tcBorders>
              <w:right w:val="single" w:sz="4" w:space="0" w:color="auto"/>
            </w:tcBorders>
          </w:tcPr>
          <w:p w:rsidR="00AC7BFD" w:rsidRPr="0057145F" w:rsidRDefault="00AC7BFD" w:rsidP="00231965">
            <w:pPr>
              <w:spacing w:before="60" w:after="60"/>
              <w:rPr>
                <w:rFonts w:ascii="Arial Narrow" w:hAnsi="Arial Narrow" w:cs="Arial"/>
                <w:bCs/>
                <w:sz w:val="22"/>
              </w:rPr>
            </w:pPr>
          </w:p>
        </w:tc>
        <w:tc>
          <w:tcPr>
            <w:tcW w:w="7663" w:type="dxa"/>
            <w:tcBorders>
              <w:top w:val="single" w:sz="4" w:space="0" w:color="BFBFBF" w:themeColor="background1" w:themeShade="BF"/>
              <w:left w:val="single" w:sz="4" w:space="0" w:color="auto"/>
              <w:bottom w:val="single" w:sz="4" w:space="0" w:color="BFBFBF" w:themeColor="background1" w:themeShade="BF"/>
            </w:tcBorders>
          </w:tcPr>
          <w:p w:rsidR="00AC7BFD" w:rsidRPr="0057145F" w:rsidRDefault="00AC7BFD" w:rsidP="00231965">
            <w:pPr>
              <w:spacing w:before="60" w:after="60"/>
              <w:rPr>
                <w:rFonts w:ascii="Arial Narrow" w:hAnsi="Arial Narrow" w:cs="Arial"/>
                <w:bCs/>
                <w:sz w:val="22"/>
              </w:rPr>
            </w:pPr>
          </w:p>
        </w:tc>
      </w:tr>
      <w:tr w:rsidR="00AC7BFD" w:rsidRPr="0057145F" w:rsidTr="00AC7BFD">
        <w:trPr>
          <w:trHeight w:val="360"/>
        </w:trPr>
        <w:tc>
          <w:tcPr>
            <w:tcW w:w="2100" w:type="dxa"/>
            <w:vMerge/>
            <w:tcBorders>
              <w:right w:val="single" w:sz="4" w:space="0" w:color="auto"/>
            </w:tcBorders>
          </w:tcPr>
          <w:p w:rsidR="00AC7BFD" w:rsidRPr="0057145F" w:rsidRDefault="00AC7BFD" w:rsidP="00231965">
            <w:pPr>
              <w:spacing w:before="60" w:after="60"/>
              <w:rPr>
                <w:rFonts w:ascii="Arial Narrow" w:hAnsi="Arial Narrow" w:cs="Arial"/>
                <w:bCs/>
                <w:sz w:val="22"/>
              </w:rPr>
            </w:pPr>
          </w:p>
        </w:tc>
        <w:tc>
          <w:tcPr>
            <w:tcW w:w="7663" w:type="dxa"/>
            <w:tcBorders>
              <w:top w:val="single" w:sz="4" w:space="0" w:color="BFBFBF" w:themeColor="background1" w:themeShade="BF"/>
              <w:left w:val="single" w:sz="4" w:space="0" w:color="auto"/>
              <w:bottom w:val="single" w:sz="4" w:space="0" w:color="BFBFBF" w:themeColor="background1" w:themeShade="BF"/>
            </w:tcBorders>
          </w:tcPr>
          <w:p w:rsidR="00AC7BFD" w:rsidRPr="0057145F" w:rsidRDefault="00AC7BFD" w:rsidP="00231965">
            <w:pPr>
              <w:spacing w:before="60" w:after="60"/>
              <w:rPr>
                <w:rFonts w:ascii="Arial Narrow" w:hAnsi="Arial Narrow" w:cs="Arial"/>
                <w:bCs/>
                <w:sz w:val="22"/>
              </w:rPr>
            </w:pPr>
          </w:p>
        </w:tc>
      </w:tr>
      <w:tr w:rsidR="00AC7BFD" w:rsidRPr="0057145F" w:rsidTr="00AC7BFD">
        <w:trPr>
          <w:trHeight w:val="360"/>
        </w:trPr>
        <w:tc>
          <w:tcPr>
            <w:tcW w:w="2100" w:type="dxa"/>
            <w:vMerge/>
            <w:tcBorders>
              <w:right w:val="single" w:sz="4" w:space="0" w:color="auto"/>
            </w:tcBorders>
          </w:tcPr>
          <w:p w:rsidR="00AC7BFD" w:rsidRPr="0057145F" w:rsidRDefault="00AC7BFD" w:rsidP="00231965">
            <w:pPr>
              <w:spacing w:before="60" w:after="60"/>
              <w:rPr>
                <w:rFonts w:ascii="Arial Narrow" w:hAnsi="Arial Narrow" w:cs="Arial"/>
                <w:bCs/>
                <w:sz w:val="22"/>
              </w:rPr>
            </w:pPr>
          </w:p>
        </w:tc>
        <w:tc>
          <w:tcPr>
            <w:tcW w:w="7663" w:type="dxa"/>
            <w:tcBorders>
              <w:top w:val="single" w:sz="4" w:space="0" w:color="BFBFBF" w:themeColor="background1" w:themeShade="BF"/>
              <w:left w:val="single" w:sz="4" w:space="0" w:color="auto"/>
              <w:bottom w:val="single" w:sz="4" w:space="0" w:color="auto"/>
            </w:tcBorders>
          </w:tcPr>
          <w:p w:rsidR="00AC7BFD" w:rsidRPr="0057145F" w:rsidRDefault="00AC7BFD" w:rsidP="00231965">
            <w:pPr>
              <w:spacing w:before="60" w:after="60"/>
              <w:rPr>
                <w:rFonts w:ascii="Arial Narrow" w:hAnsi="Arial Narrow" w:cs="Arial"/>
                <w:bCs/>
                <w:sz w:val="22"/>
              </w:rPr>
            </w:pPr>
          </w:p>
        </w:tc>
      </w:tr>
      <w:tr w:rsidR="00AC7BFD" w:rsidRPr="0057145F" w:rsidTr="00AC7BFD">
        <w:trPr>
          <w:trHeight w:val="360"/>
        </w:trPr>
        <w:tc>
          <w:tcPr>
            <w:tcW w:w="2100" w:type="dxa"/>
            <w:vMerge w:val="restart"/>
            <w:tcBorders>
              <w:right w:val="single" w:sz="4" w:space="0" w:color="auto"/>
            </w:tcBorders>
          </w:tcPr>
          <w:p w:rsidR="00AC7BFD" w:rsidRPr="0057145F" w:rsidRDefault="00AC7BFD" w:rsidP="00231965">
            <w:pPr>
              <w:spacing w:before="60" w:after="60"/>
              <w:rPr>
                <w:rFonts w:ascii="Arial Narrow" w:hAnsi="Arial Narrow" w:cs="Arial"/>
                <w:bCs/>
                <w:sz w:val="22"/>
              </w:rPr>
            </w:pPr>
            <w:r w:rsidRPr="0057145F">
              <w:rPr>
                <w:rFonts w:ascii="Arial Narrow" w:hAnsi="Arial Narrow" w:cs="Arial"/>
                <w:bCs/>
                <w:sz w:val="22"/>
              </w:rPr>
              <w:t>Sunburn:</w:t>
            </w:r>
          </w:p>
        </w:tc>
        <w:tc>
          <w:tcPr>
            <w:tcW w:w="7663" w:type="dxa"/>
            <w:tcBorders>
              <w:top w:val="single" w:sz="4" w:space="0" w:color="auto"/>
              <w:left w:val="single" w:sz="4" w:space="0" w:color="auto"/>
              <w:bottom w:val="single" w:sz="4" w:space="0" w:color="BFBFBF" w:themeColor="background1" w:themeShade="BF"/>
            </w:tcBorders>
          </w:tcPr>
          <w:p w:rsidR="00AC7BFD" w:rsidRPr="0057145F" w:rsidRDefault="00AC7BFD" w:rsidP="00231965">
            <w:pPr>
              <w:spacing w:before="60" w:after="60"/>
              <w:rPr>
                <w:rFonts w:ascii="Arial Narrow" w:hAnsi="Arial Narrow" w:cs="Arial"/>
                <w:bCs/>
                <w:sz w:val="22"/>
              </w:rPr>
            </w:pPr>
          </w:p>
        </w:tc>
      </w:tr>
      <w:tr w:rsidR="00AC7BFD" w:rsidRPr="0057145F" w:rsidTr="00AC7BFD">
        <w:trPr>
          <w:trHeight w:val="360"/>
        </w:trPr>
        <w:tc>
          <w:tcPr>
            <w:tcW w:w="2100" w:type="dxa"/>
            <w:vMerge/>
            <w:tcBorders>
              <w:right w:val="single" w:sz="4" w:space="0" w:color="auto"/>
            </w:tcBorders>
          </w:tcPr>
          <w:p w:rsidR="00AC7BFD" w:rsidRPr="0057145F" w:rsidRDefault="00AC7BFD" w:rsidP="00231965">
            <w:pPr>
              <w:spacing w:before="60" w:after="60"/>
              <w:rPr>
                <w:rFonts w:ascii="Arial Narrow" w:hAnsi="Arial Narrow" w:cs="Arial"/>
                <w:bCs/>
                <w:sz w:val="22"/>
              </w:rPr>
            </w:pPr>
          </w:p>
        </w:tc>
        <w:tc>
          <w:tcPr>
            <w:tcW w:w="7663" w:type="dxa"/>
            <w:tcBorders>
              <w:top w:val="single" w:sz="4" w:space="0" w:color="BFBFBF" w:themeColor="background1" w:themeShade="BF"/>
              <w:left w:val="single" w:sz="4" w:space="0" w:color="auto"/>
              <w:bottom w:val="single" w:sz="4" w:space="0" w:color="BFBFBF" w:themeColor="background1" w:themeShade="BF"/>
            </w:tcBorders>
          </w:tcPr>
          <w:p w:rsidR="00AC7BFD" w:rsidRPr="0057145F" w:rsidRDefault="00AC7BFD" w:rsidP="00231965">
            <w:pPr>
              <w:spacing w:before="60" w:after="60"/>
              <w:rPr>
                <w:rFonts w:ascii="Arial Narrow" w:hAnsi="Arial Narrow" w:cs="Arial"/>
                <w:bCs/>
                <w:sz w:val="22"/>
              </w:rPr>
            </w:pPr>
          </w:p>
        </w:tc>
      </w:tr>
      <w:tr w:rsidR="00AC7BFD" w:rsidRPr="0057145F" w:rsidTr="00AC7BFD">
        <w:trPr>
          <w:trHeight w:val="360"/>
        </w:trPr>
        <w:tc>
          <w:tcPr>
            <w:tcW w:w="2100" w:type="dxa"/>
            <w:vMerge/>
            <w:tcBorders>
              <w:right w:val="single" w:sz="4" w:space="0" w:color="auto"/>
            </w:tcBorders>
          </w:tcPr>
          <w:p w:rsidR="00AC7BFD" w:rsidRPr="0057145F" w:rsidRDefault="00AC7BFD" w:rsidP="00231965">
            <w:pPr>
              <w:spacing w:before="60" w:after="60"/>
              <w:rPr>
                <w:rFonts w:ascii="Arial Narrow" w:hAnsi="Arial Narrow" w:cs="Arial"/>
                <w:bCs/>
                <w:sz w:val="22"/>
              </w:rPr>
            </w:pPr>
          </w:p>
        </w:tc>
        <w:tc>
          <w:tcPr>
            <w:tcW w:w="7663" w:type="dxa"/>
            <w:tcBorders>
              <w:top w:val="single" w:sz="4" w:space="0" w:color="BFBFBF" w:themeColor="background1" w:themeShade="BF"/>
              <w:left w:val="single" w:sz="4" w:space="0" w:color="auto"/>
              <w:bottom w:val="single" w:sz="4" w:space="0" w:color="BFBFBF" w:themeColor="background1" w:themeShade="BF"/>
            </w:tcBorders>
          </w:tcPr>
          <w:p w:rsidR="00AC7BFD" w:rsidRPr="0057145F" w:rsidRDefault="00AC7BFD" w:rsidP="00231965">
            <w:pPr>
              <w:spacing w:before="60" w:after="60"/>
              <w:rPr>
                <w:rFonts w:ascii="Arial Narrow" w:hAnsi="Arial Narrow" w:cs="Arial"/>
                <w:bCs/>
                <w:sz w:val="22"/>
              </w:rPr>
            </w:pPr>
          </w:p>
        </w:tc>
      </w:tr>
      <w:tr w:rsidR="00AC7BFD" w:rsidRPr="0057145F" w:rsidTr="00AC7BFD">
        <w:trPr>
          <w:trHeight w:val="360"/>
        </w:trPr>
        <w:tc>
          <w:tcPr>
            <w:tcW w:w="2100" w:type="dxa"/>
            <w:vMerge/>
            <w:tcBorders>
              <w:right w:val="single" w:sz="4" w:space="0" w:color="auto"/>
            </w:tcBorders>
          </w:tcPr>
          <w:p w:rsidR="00AC7BFD" w:rsidRPr="0057145F" w:rsidRDefault="00AC7BFD" w:rsidP="00231965">
            <w:pPr>
              <w:spacing w:before="60" w:after="60"/>
              <w:rPr>
                <w:rFonts w:ascii="Arial Narrow" w:hAnsi="Arial Narrow" w:cs="Arial"/>
                <w:bCs/>
                <w:sz w:val="22"/>
              </w:rPr>
            </w:pPr>
          </w:p>
        </w:tc>
        <w:tc>
          <w:tcPr>
            <w:tcW w:w="7663" w:type="dxa"/>
            <w:tcBorders>
              <w:top w:val="single" w:sz="4" w:space="0" w:color="BFBFBF" w:themeColor="background1" w:themeShade="BF"/>
              <w:left w:val="single" w:sz="4" w:space="0" w:color="auto"/>
              <w:bottom w:val="single" w:sz="4" w:space="0" w:color="auto"/>
            </w:tcBorders>
          </w:tcPr>
          <w:p w:rsidR="00AC7BFD" w:rsidRPr="0057145F" w:rsidRDefault="00AC7BFD" w:rsidP="00231965">
            <w:pPr>
              <w:spacing w:before="60" w:after="60"/>
              <w:rPr>
                <w:rFonts w:ascii="Arial Narrow" w:hAnsi="Arial Narrow" w:cs="Arial"/>
                <w:bCs/>
                <w:sz w:val="22"/>
              </w:rPr>
            </w:pPr>
          </w:p>
        </w:tc>
      </w:tr>
    </w:tbl>
    <w:p w:rsidR="00AC7BFD" w:rsidRDefault="00AC7BFD"/>
    <w:p w:rsidR="00AC7BFD" w:rsidRDefault="00AC7BFD">
      <w:r>
        <w:br w:type="page"/>
      </w:r>
    </w:p>
    <w:tbl>
      <w:tblPr>
        <w:tblStyle w:val="TableGrid"/>
        <w:tblW w:w="0" w:type="auto"/>
        <w:tblInd w:w="595" w:type="dxa"/>
        <w:tblBorders>
          <w:top w:val="none" w:sz="0" w:space="0" w:color="auto"/>
          <w:left w:val="none" w:sz="0" w:space="0" w:color="auto"/>
          <w:bottom w:val="none" w:sz="0" w:space="0" w:color="auto"/>
          <w:insideH w:val="none" w:sz="0" w:space="0" w:color="auto"/>
          <w:insideV w:val="none" w:sz="0" w:space="0" w:color="auto"/>
        </w:tblBorders>
        <w:tblLook w:val="04A0" w:firstRow="1" w:lastRow="0" w:firstColumn="1" w:lastColumn="0" w:noHBand="0" w:noVBand="1"/>
      </w:tblPr>
      <w:tblGrid>
        <w:gridCol w:w="2100"/>
        <w:gridCol w:w="7663"/>
      </w:tblGrid>
      <w:tr w:rsidR="00AC7BFD" w:rsidRPr="0057145F" w:rsidTr="00AC7BFD">
        <w:trPr>
          <w:trHeight w:val="360"/>
        </w:trPr>
        <w:tc>
          <w:tcPr>
            <w:tcW w:w="2100" w:type="dxa"/>
            <w:vMerge w:val="restart"/>
            <w:tcBorders>
              <w:right w:val="single" w:sz="4" w:space="0" w:color="auto"/>
            </w:tcBorders>
          </w:tcPr>
          <w:p w:rsidR="00AC7BFD" w:rsidRPr="0057145F" w:rsidRDefault="00AC7BFD" w:rsidP="00231965">
            <w:pPr>
              <w:spacing w:before="60" w:after="60"/>
              <w:rPr>
                <w:rFonts w:ascii="Arial Narrow" w:hAnsi="Arial Narrow" w:cs="Arial"/>
                <w:bCs/>
                <w:sz w:val="22"/>
              </w:rPr>
            </w:pPr>
            <w:r w:rsidRPr="0057145F">
              <w:rPr>
                <w:rFonts w:ascii="Arial Narrow" w:hAnsi="Arial Narrow" w:cs="Arial"/>
                <w:bCs/>
                <w:sz w:val="22"/>
              </w:rPr>
              <w:t>Minor cuts and blisters:</w:t>
            </w:r>
          </w:p>
        </w:tc>
        <w:tc>
          <w:tcPr>
            <w:tcW w:w="7663" w:type="dxa"/>
            <w:tcBorders>
              <w:top w:val="single" w:sz="4" w:space="0" w:color="auto"/>
              <w:left w:val="single" w:sz="4" w:space="0" w:color="auto"/>
              <w:bottom w:val="single" w:sz="4" w:space="0" w:color="BFBFBF" w:themeColor="background1" w:themeShade="BF"/>
            </w:tcBorders>
          </w:tcPr>
          <w:p w:rsidR="00AC7BFD" w:rsidRPr="0057145F" w:rsidRDefault="00AC7BFD" w:rsidP="00231965">
            <w:pPr>
              <w:spacing w:before="60" w:after="60"/>
              <w:rPr>
                <w:rFonts w:ascii="Arial Narrow" w:hAnsi="Arial Narrow" w:cs="Arial"/>
                <w:bCs/>
                <w:sz w:val="22"/>
              </w:rPr>
            </w:pPr>
          </w:p>
        </w:tc>
      </w:tr>
      <w:tr w:rsidR="00AC7BFD" w:rsidRPr="0057145F" w:rsidTr="00AC7BFD">
        <w:trPr>
          <w:trHeight w:val="360"/>
        </w:trPr>
        <w:tc>
          <w:tcPr>
            <w:tcW w:w="2100" w:type="dxa"/>
            <w:vMerge/>
            <w:tcBorders>
              <w:right w:val="single" w:sz="4" w:space="0" w:color="auto"/>
            </w:tcBorders>
          </w:tcPr>
          <w:p w:rsidR="00AC7BFD" w:rsidRPr="0057145F" w:rsidRDefault="00AC7BFD" w:rsidP="00231965">
            <w:pPr>
              <w:spacing w:before="60" w:after="60"/>
              <w:rPr>
                <w:rFonts w:ascii="Arial Narrow" w:hAnsi="Arial Narrow" w:cs="Arial"/>
                <w:bCs/>
                <w:sz w:val="22"/>
              </w:rPr>
            </w:pPr>
          </w:p>
        </w:tc>
        <w:tc>
          <w:tcPr>
            <w:tcW w:w="7663" w:type="dxa"/>
            <w:tcBorders>
              <w:top w:val="single" w:sz="4" w:space="0" w:color="BFBFBF" w:themeColor="background1" w:themeShade="BF"/>
              <w:left w:val="single" w:sz="4" w:space="0" w:color="auto"/>
              <w:bottom w:val="single" w:sz="4" w:space="0" w:color="BFBFBF" w:themeColor="background1" w:themeShade="BF"/>
            </w:tcBorders>
          </w:tcPr>
          <w:p w:rsidR="00AC7BFD" w:rsidRPr="0057145F" w:rsidRDefault="00AC7BFD" w:rsidP="00231965">
            <w:pPr>
              <w:spacing w:before="60" w:after="60"/>
              <w:rPr>
                <w:rFonts w:ascii="Arial Narrow" w:hAnsi="Arial Narrow" w:cs="Arial"/>
                <w:bCs/>
                <w:sz w:val="22"/>
              </w:rPr>
            </w:pPr>
          </w:p>
        </w:tc>
      </w:tr>
      <w:tr w:rsidR="00AC7BFD" w:rsidRPr="0057145F" w:rsidTr="00AC7BFD">
        <w:trPr>
          <w:trHeight w:val="360"/>
        </w:trPr>
        <w:tc>
          <w:tcPr>
            <w:tcW w:w="2100" w:type="dxa"/>
            <w:vMerge/>
            <w:tcBorders>
              <w:right w:val="single" w:sz="4" w:space="0" w:color="auto"/>
            </w:tcBorders>
          </w:tcPr>
          <w:p w:rsidR="00AC7BFD" w:rsidRPr="0057145F" w:rsidRDefault="00AC7BFD" w:rsidP="00231965">
            <w:pPr>
              <w:spacing w:before="60" w:after="60"/>
              <w:rPr>
                <w:rFonts w:ascii="Arial Narrow" w:hAnsi="Arial Narrow" w:cs="Arial"/>
                <w:bCs/>
                <w:sz w:val="22"/>
              </w:rPr>
            </w:pPr>
          </w:p>
        </w:tc>
        <w:tc>
          <w:tcPr>
            <w:tcW w:w="7663" w:type="dxa"/>
            <w:tcBorders>
              <w:top w:val="single" w:sz="4" w:space="0" w:color="BFBFBF" w:themeColor="background1" w:themeShade="BF"/>
              <w:left w:val="single" w:sz="4" w:space="0" w:color="auto"/>
              <w:bottom w:val="single" w:sz="4" w:space="0" w:color="BFBFBF" w:themeColor="background1" w:themeShade="BF"/>
            </w:tcBorders>
          </w:tcPr>
          <w:p w:rsidR="00AC7BFD" w:rsidRPr="0057145F" w:rsidRDefault="00AC7BFD" w:rsidP="00231965">
            <w:pPr>
              <w:spacing w:before="60" w:after="60"/>
              <w:rPr>
                <w:rFonts w:ascii="Arial Narrow" w:hAnsi="Arial Narrow" w:cs="Arial"/>
                <w:bCs/>
                <w:sz w:val="22"/>
              </w:rPr>
            </w:pPr>
          </w:p>
        </w:tc>
      </w:tr>
      <w:tr w:rsidR="00AC7BFD" w:rsidRPr="0057145F" w:rsidTr="00AC7BFD">
        <w:trPr>
          <w:trHeight w:val="360"/>
        </w:trPr>
        <w:tc>
          <w:tcPr>
            <w:tcW w:w="2100" w:type="dxa"/>
            <w:vMerge/>
            <w:tcBorders>
              <w:right w:val="single" w:sz="4" w:space="0" w:color="auto"/>
            </w:tcBorders>
          </w:tcPr>
          <w:p w:rsidR="00AC7BFD" w:rsidRPr="0057145F" w:rsidRDefault="00AC7BFD" w:rsidP="00231965">
            <w:pPr>
              <w:spacing w:before="60" w:after="60"/>
              <w:rPr>
                <w:rFonts w:ascii="Arial Narrow" w:hAnsi="Arial Narrow" w:cs="Arial"/>
                <w:bCs/>
                <w:sz w:val="22"/>
              </w:rPr>
            </w:pPr>
          </w:p>
        </w:tc>
        <w:tc>
          <w:tcPr>
            <w:tcW w:w="7663" w:type="dxa"/>
            <w:tcBorders>
              <w:top w:val="single" w:sz="4" w:space="0" w:color="BFBFBF" w:themeColor="background1" w:themeShade="BF"/>
              <w:left w:val="single" w:sz="4" w:space="0" w:color="auto"/>
              <w:bottom w:val="single" w:sz="4" w:space="0" w:color="auto"/>
            </w:tcBorders>
          </w:tcPr>
          <w:p w:rsidR="00AC7BFD" w:rsidRPr="0057145F" w:rsidRDefault="00AC7BFD" w:rsidP="00231965">
            <w:pPr>
              <w:spacing w:before="60" w:after="60"/>
              <w:rPr>
                <w:rFonts w:ascii="Arial Narrow" w:hAnsi="Arial Narrow" w:cs="Arial"/>
                <w:bCs/>
                <w:sz w:val="22"/>
              </w:rPr>
            </w:pPr>
          </w:p>
        </w:tc>
      </w:tr>
    </w:tbl>
    <w:p w:rsidR="00A43BAD" w:rsidRDefault="00A43BAD" w:rsidP="00231965">
      <w:pPr>
        <w:tabs>
          <w:tab w:val="decimal" w:pos="540"/>
          <w:tab w:val="left" w:leader="underscore" w:pos="10368"/>
          <w:tab w:val="left" w:leader="underscore" w:pos="10400"/>
        </w:tabs>
        <w:spacing w:before="60" w:after="60"/>
        <w:ind w:left="720" w:hanging="720"/>
        <w:rPr>
          <w:rFonts w:ascii="Arial Narrow" w:hAnsi="Arial Narrow" w:cs="Arial"/>
          <w:sz w:val="22"/>
        </w:rPr>
      </w:pPr>
      <w:r>
        <w:rPr>
          <w:rFonts w:ascii="Arial Narrow" w:hAnsi="Arial Narrow" w:cs="Arial"/>
          <w:sz w:val="22"/>
        </w:rPr>
        <w:tab/>
      </w:r>
      <w:r w:rsidRPr="00E24ED7">
        <w:rPr>
          <w:rFonts w:ascii="Arial Narrow" w:hAnsi="Arial Narrow" w:cs="Arial"/>
          <w:sz w:val="22"/>
        </w:rPr>
        <w:t>2.</w:t>
      </w:r>
      <w:r>
        <w:rPr>
          <w:rFonts w:ascii="Arial Narrow" w:hAnsi="Arial Narrow" w:cs="Arial"/>
          <w:sz w:val="22"/>
        </w:rPr>
        <w:tab/>
      </w:r>
      <w:r w:rsidRPr="00E24ED7">
        <w:rPr>
          <w:rFonts w:ascii="Arial Narrow" w:hAnsi="Arial Narrow" w:cs="Arial"/>
          <w:sz w:val="22"/>
        </w:rPr>
        <w:t>Do the following:</w:t>
      </w:r>
    </w:p>
    <w:p w:rsidR="00A43BAD" w:rsidRPr="00E24ED7" w:rsidRDefault="00A43BAD" w:rsidP="00231965">
      <w:pPr>
        <w:tabs>
          <w:tab w:val="decimal" w:pos="1260"/>
          <w:tab w:val="left" w:leader="underscore" w:pos="10368"/>
          <w:tab w:val="left" w:leader="underscore" w:pos="10400"/>
        </w:tabs>
        <w:spacing w:before="60" w:after="60"/>
        <w:ind w:left="1440" w:hanging="720"/>
        <w:rPr>
          <w:rFonts w:ascii="Arial Narrow" w:hAnsi="Arial Narrow" w:cs="Arial"/>
          <w:bCs/>
          <w:sz w:val="22"/>
        </w:rPr>
      </w:pPr>
      <w:r>
        <w:rPr>
          <w:rFonts w:ascii="Arial Narrow" w:hAnsi="Arial Narrow" w:cs="Arial"/>
          <w:bCs/>
          <w:sz w:val="22"/>
        </w:rPr>
        <w:tab/>
        <w:t>a</w:t>
      </w:r>
      <w:r w:rsidRPr="00E24ED7">
        <w:rPr>
          <w:rFonts w:ascii="Arial Narrow" w:hAnsi="Arial Narrow" w:cs="Arial"/>
          <w:bCs/>
          <w:sz w:val="22"/>
        </w:rPr>
        <w:t>.</w:t>
      </w:r>
      <w:r>
        <w:rPr>
          <w:rFonts w:ascii="Arial Narrow" w:hAnsi="Arial Narrow" w:cs="Arial"/>
          <w:bCs/>
          <w:sz w:val="22"/>
        </w:rPr>
        <w:tab/>
      </w:r>
      <w:r w:rsidRPr="00E24ED7">
        <w:rPr>
          <w:rFonts w:ascii="Arial Narrow" w:hAnsi="Arial Narrow" w:cs="Arial"/>
          <w:bCs/>
          <w:sz w:val="22"/>
        </w:rPr>
        <w:t>Identify the conditions that must exist before performing CPR on a person</w:t>
      </w:r>
      <w:r>
        <w:rPr>
          <w:rFonts w:ascii="Arial Narrow" w:hAnsi="Arial Narrow" w:cs="Arial"/>
          <w:bCs/>
          <w:sz w:val="22"/>
        </w:rPr>
        <w:t xml:space="preserve">.  </w:t>
      </w:r>
      <w:r w:rsidRPr="00E24ED7">
        <w:rPr>
          <w:rFonts w:ascii="Arial Narrow" w:hAnsi="Arial Narrow" w:cs="Arial"/>
          <w:bCs/>
          <w:sz w:val="22"/>
        </w:rPr>
        <w:t>Explain how such conditions are recognized.</w:t>
      </w:r>
    </w:p>
    <w:tbl>
      <w:tblPr>
        <w:tblStyle w:val="TableGrid"/>
        <w:tblW w:w="0" w:type="auto"/>
        <w:tblInd w:w="1440" w:type="dxa"/>
        <w:tblLook w:val="04A0" w:firstRow="1" w:lastRow="0" w:firstColumn="1" w:lastColumn="0" w:noHBand="0" w:noVBand="1"/>
      </w:tblPr>
      <w:tblGrid>
        <w:gridCol w:w="8918"/>
      </w:tblGrid>
      <w:tr w:rsidR="0057145F" w:rsidTr="00AC7BFD">
        <w:trPr>
          <w:trHeight w:val="360"/>
        </w:trPr>
        <w:tc>
          <w:tcPr>
            <w:tcW w:w="10358" w:type="dxa"/>
            <w:tcBorders>
              <w:bottom w:val="single" w:sz="4" w:space="0" w:color="BFBFBF" w:themeColor="background1" w:themeShade="BF"/>
            </w:tcBorders>
          </w:tcPr>
          <w:p w:rsidR="0057145F" w:rsidRDefault="0057145F"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bl>
    <w:p w:rsidR="00A43BAD" w:rsidRDefault="00A43BAD" w:rsidP="00231965">
      <w:pPr>
        <w:tabs>
          <w:tab w:val="decimal" w:pos="1260"/>
          <w:tab w:val="left" w:leader="underscore" w:pos="10368"/>
          <w:tab w:val="left" w:leader="underscore" w:pos="10400"/>
        </w:tabs>
        <w:spacing w:before="60" w:after="60"/>
        <w:ind w:left="1440" w:hanging="720"/>
        <w:rPr>
          <w:rFonts w:ascii="Arial Narrow" w:hAnsi="Arial Narrow" w:cs="Arial"/>
          <w:bCs/>
          <w:sz w:val="22"/>
        </w:rPr>
      </w:pPr>
      <w:r w:rsidRPr="00E24ED7">
        <w:rPr>
          <w:rFonts w:ascii="Arial Narrow" w:hAnsi="Arial Narrow" w:cs="Arial"/>
          <w:bCs/>
          <w:sz w:val="22"/>
        </w:rPr>
        <w:sym w:font="Webdings" w:char="F063"/>
      </w:r>
      <w:r>
        <w:rPr>
          <w:rFonts w:ascii="Arial Narrow" w:hAnsi="Arial Narrow" w:cs="Arial"/>
          <w:bCs/>
          <w:sz w:val="22"/>
        </w:rPr>
        <w:tab/>
        <w:t>b</w:t>
      </w:r>
      <w:r w:rsidRPr="00E24ED7">
        <w:rPr>
          <w:rFonts w:ascii="Arial Narrow" w:hAnsi="Arial Narrow" w:cs="Arial"/>
          <w:bCs/>
          <w:sz w:val="22"/>
        </w:rPr>
        <w:t>.</w:t>
      </w:r>
      <w:r>
        <w:rPr>
          <w:rFonts w:ascii="Arial Narrow" w:hAnsi="Arial Narrow" w:cs="Arial"/>
          <w:bCs/>
          <w:sz w:val="22"/>
        </w:rPr>
        <w:tab/>
      </w:r>
      <w:r w:rsidRPr="00E24ED7">
        <w:rPr>
          <w:rFonts w:ascii="Arial Narrow" w:hAnsi="Arial Narrow" w:cs="Arial"/>
          <w:bCs/>
          <w:sz w:val="22"/>
        </w:rPr>
        <w:t>Demonstrate proper technique for performing CPR using a training devi</w:t>
      </w:r>
      <w:r>
        <w:rPr>
          <w:rFonts w:ascii="Arial Narrow" w:hAnsi="Arial Narrow" w:cs="Arial"/>
          <w:bCs/>
          <w:sz w:val="22"/>
        </w:rPr>
        <w:t>ce approved by your counselor.</w:t>
      </w:r>
    </w:p>
    <w:p w:rsidR="00A43BAD" w:rsidRDefault="00A43BAD" w:rsidP="00231965">
      <w:pPr>
        <w:tabs>
          <w:tab w:val="decimal" w:pos="540"/>
          <w:tab w:val="left" w:leader="underscore" w:pos="10368"/>
          <w:tab w:val="left" w:leader="underscore" w:pos="10400"/>
        </w:tabs>
        <w:spacing w:before="60" w:after="60"/>
        <w:ind w:left="720" w:hanging="720"/>
        <w:rPr>
          <w:rFonts w:ascii="Arial Narrow" w:hAnsi="Arial Narrow" w:cs="Arial"/>
          <w:sz w:val="22"/>
        </w:rPr>
      </w:pPr>
      <w:r w:rsidRPr="00E24ED7">
        <w:rPr>
          <w:rFonts w:ascii="Arial Narrow" w:hAnsi="Arial Narrow" w:cs="Arial"/>
          <w:bCs/>
          <w:sz w:val="22"/>
        </w:rPr>
        <w:sym w:font="Webdings" w:char="F063"/>
      </w:r>
      <w:r>
        <w:rPr>
          <w:rFonts w:ascii="Arial Narrow" w:hAnsi="Arial Narrow" w:cs="Arial"/>
          <w:sz w:val="22"/>
        </w:rPr>
        <w:tab/>
      </w:r>
      <w:r w:rsidRPr="00E24ED7">
        <w:rPr>
          <w:rFonts w:ascii="Arial Narrow" w:hAnsi="Arial Narrow" w:cs="Arial"/>
          <w:sz w:val="22"/>
        </w:rPr>
        <w:t>3.</w:t>
      </w:r>
      <w:r>
        <w:rPr>
          <w:rFonts w:ascii="Arial Narrow" w:hAnsi="Arial Narrow" w:cs="Arial"/>
          <w:sz w:val="22"/>
        </w:rPr>
        <w:tab/>
      </w:r>
      <w:r w:rsidRPr="00E24ED7">
        <w:rPr>
          <w:rFonts w:ascii="Arial Narrow" w:hAnsi="Arial Narrow" w:cs="Arial"/>
          <w:sz w:val="22"/>
        </w:rPr>
        <w:t xml:space="preserve">Before doing the following requirements, successfully </w:t>
      </w:r>
      <w:r>
        <w:rPr>
          <w:rFonts w:ascii="Arial Narrow" w:hAnsi="Arial Narrow" w:cs="Arial"/>
          <w:sz w:val="22"/>
        </w:rPr>
        <w:t>complete the BSA swimmer test.</w:t>
      </w:r>
    </w:p>
    <w:p w:rsidR="00A43BAD" w:rsidRDefault="00A43BAD" w:rsidP="00231965">
      <w:pPr>
        <w:tabs>
          <w:tab w:val="decimal" w:pos="540"/>
          <w:tab w:val="left" w:leader="underscore" w:pos="10368"/>
          <w:tab w:val="left" w:leader="underscore" w:pos="10400"/>
        </w:tabs>
        <w:spacing w:before="60" w:after="60"/>
        <w:ind w:left="720" w:hanging="720"/>
        <w:rPr>
          <w:rFonts w:ascii="Arial Narrow" w:hAnsi="Arial Narrow" w:cs="Arial"/>
          <w:sz w:val="22"/>
        </w:rPr>
      </w:pPr>
      <w:r>
        <w:rPr>
          <w:rFonts w:ascii="Arial Narrow" w:hAnsi="Arial Narrow" w:cs="Arial"/>
          <w:sz w:val="22"/>
        </w:rPr>
        <w:tab/>
      </w:r>
      <w:r w:rsidRPr="00E24ED7">
        <w:rPr>
          <w:rFonts w:ascii="Arial Narrow" w:hAnsi="Arial Narrow" w:cs="Arial"/>
          <w:sz w:val="22"/>
        </w:rPr>
        <w:t>4.</w:t>
      </w:r>
      <w:r>
        <w:rPr>
          <w:rFonts w:ascii="Arial Narrow" w:hAnsi="Arial Narrow" w:cs="Arial"/>
          <w:sz w:val="22"/>
        </w:rPr>
        <w:tab/>
      </w:r>
      <w:r w:rsidRPr="00E24ED7">
        <w:rPr>
          <w:rFonts w:ascii="Arial Narrow" w:hAnsi="Arial Narrow" w:cs="Arial"/>
          <w:sz w:val="22"/>
        </w:rPr>
        <w:t>Do the following:</w:t>
      </w:r>
    </w:p>
    <w:p w:rsidR="00A43BAD" w:rsidRPr="00E24ED7" w:rsidRDefault="00A43BAD" w:rsidP="00231965">
      <w:pPr>
        <w:tabs>
          <w:tab w:val="decimal" w:pos="1260"/>
          <w:tab w:val="left" w:leader="underscore" w:pos="10368"/>
          <w:tab w:val="left" w:leader="underscore" w:pos="10400"/>
        </w:tabs>
        <w:spacing w:before="60" w:after="60"/>
        <w:ind w:left="1440" w:hanging="720"/>
        <w:rPr>
          <w:rFonts w:ascii="Arial Narrow" w:hAnsi="Arial Narrow" w:cs="Arial"/>
          <w:bCs/>
          <w:sz w:val="22"/>
        </w:rPr>
      </w:pPr>
      <w:r>
        <w:rPr>
          <w:rFonts w:ascii="Arial Narrow" w:hAnsi="Arial Narrow" w:cs="Arial"/>
          <w:bCs/>
          <w:sz w:val="22"/>
        </w:rPr>
        <w:tab/>
        <w:t>a</w:t>
      </w:r>
      <w:r w:rsidRPr="00E24ED7">
        <w:rPr>
          <w:rFonts w:ascii="Arial Narrow" w:hAnsi="Arial Narrow" w:cs="Arial"/>
          <w:bCs/>
          <w:sz w:val="22"/>
        </w:rPr>
        <w:t>.</w:t>
      </w:r>
      <w:r>
        <w:rPr>
          <w:rFonts w:ascii="Arial Narrow" w:hAnsi="Arial Narrow" w:cs="Arial"/>
          <w:bCs/>
          <w:sz w:val="22"/>
        </w:rPr>
        <w:tab/>
      </w:r>
      <w:r w:rsidRPr="00E24ED7">
        <w:rPr>
          <w:rFonts w:ascii="Arial Narrow" w:hAnsi="Arial Narrow" w:cs="Arial"/>
          <w:bCs/>
          <w:sz w:val="22"/>
        </w:rPr>
        <w:t>Discuss the BSA Safety Afloat policy</w:t>
      </w:r>
      <w:r>
        <w:rPr>
          <w:rFonts w:ascii="Arial Narrow" w:hAnsi="Arial Narrow" w:cs="Arial"/>
          <w:bCs/>
          <w:sz w:val="22"/>
        </w:rPr>
        <w:t xml:space="preserve">.  </w:t>
      </w:r>
      <w:r w:rsidRPr="00E24ED7">
        <w:rPr>
          <w:rFonts w:ascii="Arial Narrow" w:hAnsi="Arial Narrow" w:cs="Arial"/>
          <w:bCs/>
          <w:sz w:val="22"/>
        </w:rPr>
        <w:t>Tell how it applies to Water Sports.</w:t>
      </w:r>
    </w:p>
    <w:tbl>
      <w:tblPr>
        <w:tblStyle w:val="TableGrid"/>
        <w:tblW w:w="0" w:type="auto"/>
        <w:tblInd w:w="1440" w:type="dxa"/>
        <w:tblLook w:val="04A0" w:firstRow="1" w:lastRow="0" w:firstColumn="1" w:lastColumn="0" w:noHBand="0" w:noVBand="1"/>
      </w:tblPr>
      <w:tblGrid>
        <w:gridCol w:w="8918"/>
      </w:tblGrid>
      <w:tr w:rsidR="0057145F" w:rsidTr="00AC7BFD">
        <w:trPr>
          <w:trHeight w:val="360"/>
        </w:trPr>
        <w:tc>
          <w:tcPr>
            <w:tcW w:w="10358" w:type="dxa"/>
            <w:tcBorders>
              <w:bottom w:val="single" w:sz="4" w:space="0" w:color="BFBFBF" w:themeColor="background1" w:themeShade="BF"/>
            </w:tcBorders>
          </w:tcPr>
          <w:p w:rsidR="0057145F" w:rsidRDefault="0057145F"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bl>
    <w:p w:rsidR="00A43BAD" w:rsidRDefault="00A43BAD" w:rsidP="00231965">
      <w:pPr>
        <w:tabs>
          <w:tab w:val="decimal" w:pos="1260"/>
          <w:tab w:val="left" w:leader="underscore" w:pos="10368"/>
          <w:tab w:val="left" w:leader="underscore" w:pos="10400"/>
        </w:tabs>
        <w:spacing w:before="60" w:after="60"/>
        <w:ind w:left="1440" w:hanging="720"/>
        <w:rPr>
          <w:rFonts w:ascii="Arial Narrow" w:hAnsi="Arial Narrow" w:cs="Arial"/>
          <w:bCs/>
          <w:sz w:val="22"/>
        </w:rPr>
      </w:pPr>
      <w:r>
        <w:rPr>
          <w:rFonts w:ascii="Arial Narrow" w:hAnsi="Arial Narrow" w:cs="Arial"/>
          <w:bCs/>
          <w:sz w:val="22"/>
        </w:rPr>
        <w:tab/>
        <w:t>b</w:t>
      </w:r>
      <w:r w:rsidRPr="00E24ED7">
        <w:rPr>
          <w:rFonts w:ascii="Arial Narrow" w:hAnsi="Arial Narrow" w:cs="Arial"/>
          <w:bCs/>
          <w:sz w:val="22"/>
        </w:rPr>
        <w:t>.</w:t>
      </w:r>
      <w:r>
        <w:rPr>
          <w:rFonts w:ascii="Arial Narrow" w:hAnsi="Arial Narrow" w:cs="Arial"/>
          <w:bCs/>
          <w:sz w:val="22"/>
        </w:rPr>
        <w:tab/>
      </w:r>
      <w:r w:rsidRPr="00E24ED7">
        <w:rPr>
          <w:rFonts w:ascii="Arial Narrow" w:hAnsi="Arial Narrow" w:cs="Arial"/>
          <w:bCs/>
          <w:sz w:val="22"/>
        </w:rPr>
        <w:t>Name the different types of personal flotation devices (PFDs), and explain when each type should be used.</w:t>
      </w:r>
    </w:p>
    <w:tbl>
      <w:tblPr>
        <w:tblStyle w:val="TableGrid"/>
        <w:tblW w:w="0" w:type="auto"/>
        <w:tblInd w:w="1440" w:type="dxa"/>
        <w:tblLook w:val="04A0" w:firstRow="1" w:lastRow="0" w:firstColumn="1" w:lastColumn="0" w:noHBand="0" w:noVBand="1"/>
      </w:tblPr>
      <w:tblGrid>
        <w:gridCol w:w="8918"/>
      </w:tblGrid>
      <w:tr w:rsidR="0057145F" w:rsidTr="00AC7BFD">
        <w:trPr>
          <w:trHeight w:val="360"/>
        </w:trPr>
        <w:tc>
          <w:tcPr>
            <w:tcW w:w="10358" w:type="dxa"/>
            <w:tcBorders>
              <w:bottom w:val="single" w:sz="4" w:space="0" w:color="BFBFBF" w:themeColor="background1" w:themeShade="BF"/>
            </w:tcBorders>
          </w:tcPr>
          <w:p w:rsidR="0057145F" w:rsidRDefault="0057145F"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bl>
    <w:p w:rsidR="00A43BAD" w:rsidRPr="00E24ED7" w:rsidRDefault="00A43BAD" w:rsidP="00231965">
      <w:pPr>
        <w:tabs>
          <w:tab w:val="left" w:leader="underscore" w:pos="10368"/>
          <w:tab w:val="left" w:leader="underscore" w:pos="10400"/>
        </w:tabs>
        <w:spacing w:before="60" w:after="60"/>
        <w:ind w:left="1440" w:hanging="360"/>
        <w:rPr>
          <w:rFonts w:ascii="Arial Narrow" w:hAnsi="Arial Narrow" w:cs="Arial"/>
          <w:bCs/>
          <w:sz w:val="22"/>
        </w:rPr>
      </w:pPr>
      <w:r w:rsidRPr="00E24ED7">
        <w:rPr>
          <w:rFonts w:ascii="Arial Narrow" w:hAnsi="Arial Narrow" w:cs="Arial"/>
          <w:bCs/>
        </w:rPr>
        <w:sym w:font="Webdings" w:char="F063"/>
      </w:r>
      <w:r>
        <w:rPr>
          <w:rFonts w:ascii="Arial Narrow" w:hAnsi="Arial Narrow" w:cs="Arial"/>
          <w:bCs/>
        </w:rPr>
        <w:tab/>
      </w:r>
      <w:r w:rsidRPr="00E24ED7">
        <w:rPr>
          <w:rFonts w:ascii="Arial Narrow" w:hAnsi="Arial Narrow" w:cs="Arial"/>
          <w:bCs/>
          <w:sz w:val="22"/>
        </w:rPr>
        <w:t>Show how to</w:t>
      </w:r>
      <w:r>
        <w:rPr>
          <w:rFonts w:ascii="Arial Narrow" w:hAnsi="Arial Narrow" w:cs="Arial"/>
          <w:bCs/>
          <w:sz w:val="22"/>
        </w:rPr>
        <w:t xml:space="preserve"> choose and properly fit a PFD.</w:t>
      </w:r>
    </w:p>
    <w:p w:rsidR="00A43BAD" w:rsidRPr="00E24ED7" w:rsidRDefault="00A43BAD" w:rsidP="00231965">
      <w:pPr>
        <w:tabs>
          <w:tab w:val="decimal" w:pos="1260"/>
          <w:tab w:val="right" w:pos="10200"/>
          <w:tab w:val="left" w:leader="underscore" w:pos="10368"/>
          <w:tab w:val="left" w:leader="underscore" w:pos="10400"/>
        </w:tabs>
        <w:spacing w:before="60" w:after="60"/>
        <w:ind w:left="1440" w:hanging="720"/>
        <w:rPr>
          <w:rFonts w:ascii="Arial Narrow" w:hAnsi="Arial Narrow" w:cs="Arial"/>
          <w:bCs/>
          <w:sz w:val="22"/>
        </w:rPr>
      </w:pPr>
      <w:r>
        <w:rPr>
          <w:rFonts w:ascii="Arial Narrow" w:hAnsi="Arial Narrow" w:cs="Arial"/>
          <w:bCs/>
          <w:sz w:val="22"/>
        </w:rPr>
        <w:tab/>
        <w:t>c</w:t>
      </w:r>
      <w:r w:rsidRPr="00E24ED7">
        <w:rPr>
          <w:rFonts w:ascii="Arial Narrow" w:hAnsi="Arial Narrow" w:cs="Arial"/>
          <w:bCs/>
          <w:sz w:val="22"/>
        </w:rPr>
        <w:t>.</w:t>
      </w:r>
      <w:r>
        <w:rPr>
          <w:rFonts w:ascii="Arial Narrow" w:hAnsi="Arial Narrow" w:cs="Arial"/>
          <w:bCs/>
          <w:sz w:val="22"/>
        </w:rPr>
        <w:tab/>
      </w:r>
      <w:r w:rsidRPr="00E24ED7">
        <w:rPr>
          <w:rFonts w:ascii="Arial Narrow" w:hAnsi="Arial Narrow" w:cs="Arial"/>
          <w:bCs/>
          <w:sz w:val="22"/>
        </w:rPr>
        <w:t>Know the Water Sports Safety Code</w:t>
      </w:r>
      <w:r>
        <w:rPr>
          <w:rFonts w:ascii="Arial Narrow" w:hAnsi="Arial Narrow" w:cs="Arial"/>
          <w:bCs/>
          <w:sz w:val="22"/>
        </w:rPr>
        <w:t xml:space="preserve">.  </w:t>
      </w:r>
      <w:r w:rsidRPr="00E24ED7">
        <w:rPr>
          <w:rFonts w:ascii="Arial Narrow" w:hAnsi="Arial Narrow" w:cs="Arial"/>
          <w:bCs/>
          <w:sz w:val="22"/>
        </w:rPr>
        <w:t>Promise that you will live up to it and follow it in all water work for this badge</w:t>
      </w:r>
      <w:r>
        <w:rPr>
          <w:rFonts w:ascii="Arial Narrow" w:hAnsi="Arial Narrow" w:cs="Arial"/>
          <w:bCs/>
          <w:sz w:val="22"/>
        </w:rPr>
        <w:t xml:space="preserve">.  </w:t>
      </w:r>
      <w:r w:rsidR="0057145F">
        <w:rPr>
          <w:rFonts w:ascii="Arial Narrow" w:hAnsi="Arial Narrow" w:cs="Arial"/>
          <w:bCs/>
          <w:sz w:val="22"/>
        </w:rPr>
        <w:tab/>
      </w:r>
      <w:r>
        <w:rPr>
          <w:rFonts w:ascii="Arial Narrow" w:hAnsi="Arial Narrow" w:cs="Arial"/>
          <w:bCs/>
          <w:sz w:val="22"/>
        </w:rPr>
        <w:t>(</w:t>
      </w:r>
      <w:r>
        <w:rPr>
          <w:rFonts w:ascii="Arial Narrow" w:hAnsi="Arial Narrow" w:cs="Arial"/>
          <w:bCs/>
          <w:i/>
          <w:sz w:val="22"/>
        </w:rPr>
        <w:t>A copy of the Water Sports Safety Code can be found at the end of this workbook,)</w:t>
      </w:r>
    </w:p>
    <w:tbl>
      <w:tblPr>
        <w:tblStyle w:val="TableGrid"/>
        <w:tblW w:w="0" w:type="auto"/>
        <w:tblInd w:w="1440" w:type="dxa"/>
        <w:tblLook w:val="04A0" w:firstRow="1" w:lastRow="0" w:firstColumn="1" w:lastColumn="0" w:noHBand="0" w:noVBand="1"/>
      </w:tblPr>
      <w:tblGrid>
        <w:gridCol w:w="8918"/>
      </w:tblGrid>
      <w:tr w:rsidR="0057145F" w:rsidTr="00AC7BFD">
        <w:trPr>
          <w:trHeight w:val="360"/>
        </w:trPr>
        <w:tc>
          <w:tcPr>
            <w:tcW w:w="10358" w:type="dxa"/>
            <w:tcBorders>
              <w:bottom w:val="single" w:sz="4" w:space="0" w:color="BFBFBF" w:themeColor="background1" w:themeShade="BF"/>
            </w:tcBorders>
          </w:tcPr>
          <w:p w:rsidR="0057145F" w:rsidRDefault="0057145F"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bl>
    <w:p w:rsidR="00A43BAD" w:rsidRPr="00E24ED7" w:rsidRDefault="00A43BAD" w:rsidP="00231965">
      <w:pPr>
        <w:tabs>
          <w:tab w:val="left" w:leader="underscore" w:pos="10368"/>
          <w:tab w:val="left" w:leader="underscore" w:pos="10400"/>
        </w:tabs>
        <w:spacing w:before="60" w:after="60"/>
        <w:ind w:left="1440"/>
        <w:rPr>
          <w:rFonts w:ascii="Arial Narrow" w:hAnsi="Arial Narrow" w:cs="Arial"/>
          <w:bCs/>
          <w:sz w:val="22"/>
        </w:rPr>
      </w:pPr>
      <w:r w:rsidRPr="00E24ED7">
        <w:rPr>
          <w:rFonts w:ascii="Arial Narrow" w:hAnsi="Arial Narrow" w:cs="Arial"/>
          <w:bCs/>
          <w:sz w:val="22"/>
        </w:rPr>
        <w:t>Know the safety precautions that must be used by the boat operator in pulling water-skiers and wakeboarders.</w:t>
      </w:r>
    </w:p>
    <w:tbl>
      <w:tblPr>
        <w:tblStyle w:val="TableGrid"/>
        <w:tblW w:w="0" w:type="auto"/>
        <w:tblInd w:w="1440" w:type="dxa"/>
        <w:tblLook w:val="04A0" w:firstRow="1" w:lastRow="0" w:firstColumn="1" w:lastColumn="0" w:noHBand="0" w:noVBand="1"/>
      </w:tblPr>
      <w:tblGrid>
        <w:gridCol w:w="8918"/>
      </w:tblGrid>
      <w:tr w:rsidR="0057145F" w:rsidTr="00AC7BFD">
        <w:trPr>
          <w:trHeight w:val="360"/>
        </w:trPr>
        <w:tc>
          <w:tcPr>
            <w:tcW w:w="10358" w:type="dxa"/>
            <w:tcBorders>
              <w:bottom w:val="single" w:sz="4" w:space="0" w:color="BFBFBF" w:themeColor="background1" w:themeShade="BF"/>
            </w:tcBorders>
          </w:tcPr>
          <w:p w:rsidR="0057145F" w:rsidRDefault="0057145F"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bottom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r w:rsidR="00AC7BFD" w:rsidTr="00AC7BFD">
        <w:trPr>
          <w:trHeight w:val="360"/>
        </w:trPr>
        <w:tc>
          <w:tcPr>
            <w:tcW w:w="10358" w:type="dxa"/>
            <w:tcBorders>
              <w:top w:val="single" w:sz="4" w:space="0" w:color="BFBFBF" w:themeColor="background1" w:themeShade="BF"/>
            </w:tcBorders>
          </w:tcPr>
          <w:p w:rsidR="00AC7BFD" w:rsidRDefault="00AC7BFD" w:rsidP="00231965">
            <w:pPr>
              <w:tabs>
                <w:tab w:val="left" w:leader="underscore" w:pos="10368"/>
                <w:tab w:val="left" w:leader="underscore" w:pos="10400"/>
              </w:tabs>
              <w:spacing w:before="60" w:after="60"/>
              <w:rPr>
                <w:rFonts w:ascii="Arial Narrow" w:hAnsi="Arial Narrow" w:cs="Arial"/>
                <w:bCs/>
                <w:sz w:val="22"/>
              </w:rPr>
            </w:pPr>
          </w:p>
        </w:tc>
      </w:tr>
    </w:tbl>
    <w:p w:rsidR="00A43BAD" w:rsidRDefault="00A43BAD" w:rsidP="00231965">
      <w:pPr>
        <w:tabs>
          <w:tab w:val="decimal" w:pos="540"/>
          <w:tab w:val="left" w:leader="underscore" w:pos="10368"/>
          <w:tab w:val="left" w:leader="underscore" w:pos="10400"/>
        </w:tabs>
        <w:spacing w:before="60" w:after="60"/>
        <w:ind w:left="720" w:hanging="720"/>
        <w:rPr>
          <w:rFonts w:ascii="Arial Narrow" w:hAnsi="Arial Narrow" w:cs="Arial"/>
          <w:sz w:val="22"/>
        </w:rPr>
      </w:pPr>
      <w:r>
        <w:rPr>
          <w:rFonts w:ascii="Arial Narrow" w:hAnsi="Arial Narrow" w:cs="Arial"/>
          <w:sz w:val="22"/>
        </w:rPr>
        <w:tab/>
      </w:r>
      <w:r w:rsidRPr="00E24ED7">
        <w:rPr>
          <w:rFonts w:ascii="Arial Narrow" w:hAnsi="Arial Narrow" w:cs="Arial"/>
          <w:sz w:val="22"/>
        </w:rPr>
        <w:t>5.</w:t>
      </w:r>
      <w:r>
        <w:rPr>
          <w:rFonts w:ascii="Arial Narrow" w:hAnsi="Arial Narrow" w:cs="Arial"/>
          <w:sz w:val="22"/>
        </w:rPr>
        <w:tab/>
      </w:r>
      <w:r w:rsidRPr="00E24ED7">
        <w:rPr>
          <w:rFonts w:ascii="Arial Narrow" w:hAnsi="Arial Narrow" w:cs="Arial"/>
          <w:sz w:val="22"/>
        </w:rPr>
        <w:t>Show the following skier signals to the safety observer in the boat:</w:t>
      </w:r>
    </w:p>
    <w:p w:rsidR="00A43BAD" w:rsidRDefault="00A43BAD" w:rsidP="00231965">
      <w:pPr>
        <w:tabs>
          <w:tab w:val="left" w:leader="underscore" w:pos="10368"/>
          <w:tab w:val="left" w:leader="underscore" w:pos="10400"/>
        </w:tabs>
        <w:spacing w:before="60" w:after="60"/>
        <w:ind w:left="1080" w:hanging="360"/>
        <w:rPr>
          <w:rFonts w:ascii="Arial Narrow" w:hAnsi="Arial Narrow" w:cs="Arial"/>
          <w:bCs/>
          <w:sz w:val="22"/>
        </w:rPr>
      </w:pPr>
      <w:r w:rsidRPr="00E24ED7">
        <w:rPr>
          <w:rFonts w:ascii="Arial Narrow" w:hAnsi="Arial Narrow" w:cs="Arial"/>
          <w:bCs/>
        </w:rPr>
        <w:sym w:font="Webdings" w:char="F063"/>
      </w:r>
      <w:r>
        <w:rPr>
          <w:rFonts w:ascii="Arial Narrow" w:hAnsi="Arial Narrow" w:cs="Arial"/>
          <w:bCs/>
        </w:rPr>
        <w:tab/>
      </w:r>
      <w:r>
        <w:rPr>
          <w:rFonts w:ascii="Arial Narrow" w:hAnsi="Arial Narrow" w:cs="Arial"/>
          <w:bCs/>
          <w:sz w:val="22"/>
        </w:rPr>
        <w:t>skier safe,</w:t>
      </w:r>
    </w:p>
    <w:p w:rsidR="00A43BAD" w:rsidRDefault="00A43BAD" w:rsidP="00231965">
      <w:pPr>
        <w:tabs>
          <w:tab w:val="left" w:leader="underscore" w:pos="10368"/>
          <w:tab w:val="left" w:leader="underscore" w:pos="10400"/>
        </w:tabs>
        <w:spacing w:before="60" w:after="60"/>
        <w:ind w:left="1080" w:hanging="360"/>
        <w:rPr>
          <w:rFonts w:ascii="Arial Narrow" w:hAnsi="Arial Narrow" w:cs="Arial"/>
          <w:bCs/>
          <w:sz w:val="22"/>
        </w:rPr>
      </w:pPr>
      <w:r w:rsidRPr="00E24ED7">
        <w:rPr>
          <w:rFonts w:ascii="Arial Narrow" w:hAnsi="Arial Narrow" w:cs="Arial"/>
          <w:bCs/>
        </w:rPr>
        <w:sym w:font="Webdings" w:char="F063"/>
      </w:r>
      <w:r>
        <w:rPr>
          <w:rFonts w:ascii="Arial Narrow" w:hAnsi="Arial Narrow" w:cs="Arial"/>
          <w:bCs/>
        </w:rPr>
        <w:tab/>
      </w:r>
      <w:r>
        <w:rPr>
          <w:rFonts w:ascii="Arial Narrow" w:hAnsi="Arial Narrow" w:cs="Arial"/>
          <w:bCs/>
          <w:sz w:val="22"/>
        </w:rPr>
        <w:t>faster,</w:t>
      </w:r>
    </w:p>
    <w:p w:rsidR="00A43BAD" w:rsidRDefault="00A43BAD" w:rsidP="00231965">
      <w:pPr>
        <w:tabs>
          <w:tab w:val="left" w:leader="underscore" w:pos="10368"/>
          <w:tab w:val="left" w:leader="underscore" w:pos="10400"/>
        </w:tabs>
        <w:spacing w:before="60" w:after="60"/>
        <w:ind w:left="1080" w:hanging="360"/>
        <w:rPr>
          <w:rFonts w:ascii="Arial Narrow" w:hAnsi="Arial Narrow" w:cs="Arial"/>
          <w:bCs/>
          <w:sz w:val="22"/>
        </w:rPr>
      </w:pPr>
      <w:r w:rsidRPr="00E24ED7">
        <w:rPr>
          <w:rFonts w:ascii="Arial Narrow" w:hAnsi="Arial Narrow" w:cs="Arial"/>
          <w:bCs/>
        </w:rPr>
        <w:sym w:font="Webdings" w:char="F063"/>
      </w:r>
      <w:r>
        <w:rPr>
          <w:rFonts w:ascii="Arial Narrow" w:hAnsi="Arial Narrow" w:cs="Arial"/>
          <w:bCs/>
        </w:rPr>
        <w:tab/>
      </w:r>
      <w:r>
        <w:rPr>
          <w:rFonts w:ascii="Arial Narrow" w:hAnsi="Arial Narrow" w:cs="Arial"/>
          <w:bCs/>
          <w:sz w:val="22"/>
        </w:rPr>
        <w:t>slower,</w:t>
      </w:r>
    </w:p>
    <w:p w:rsidR="00A43BAD" w:rsidRDefault="00A43BAD" w:rsidP="00231965">
      <w:pPr>
        <w:tabs>
          <w:tab w:val="left" w:leader="underscore" w:pos="10368"/>
          <w:tab w:val="left" w:leader="underscore" w:pos="10400"/>
        </w:tabs>
        <w:spacing w:before="60" w:after="60"/>
        <w:ind w:left="1080" w:hanging="360"/>
        <w:rPr>
          <w:rFonts w:ascii="Arial Narrow" w:hAnsi="Arial Narrow" w:cs="Arial"/>
          <w:bCs/>
          <w:sz w:val="22"/>
        </w:rPr>
      </w:pPr>
      <w:r w:rsidRPr="00E24ED7">
        <w:rPr>
          <w:rFonts w:ascii="Arial Narrow" w:hAnsi="Arial Narrow" w:cs="Arial"/>
          <w:bCs/>
        </w:rPr>
        <w:sym w:font="Webdings" w:char="F063"/>
      </w:r>
      <w:r>
        <w:rPr>
          <w:rFonts w:ascii="Arial Narrow" w:hAnsi="Arial Narrow" w:cs="Arial"/>
          <w:bCs/>
        </w:rPr>
        <w:tab/>
      </w:r>
      <w:r w:rsidRPr="00E24ED7">
        <w:rPr>
          <w:rFonts w:ascii="Arial Narrow" w:hAnsi="Arial Narrow" w:cs="Arial"/>
          <w:bCs/>
          <w:sz w:val="22"/>
        </w:rPr>
        <w:t>t</w:t>
      </w:r>
      <w:r>
        <w:rPr>
          <w:rFonts w:ascii="Arial Narrow" w:hAnsi="Arial Narrow" w:cs="Arial"/>
          <w:bCs/>
          <w:sz w:val="22"/>
        </w:rPr>
        <w:t>urns,</w:t>
      </w:r>
    </w:p>
    <w:p w:rsidR="00A43BAD" w:rsidRDefault="00A43BAD" w:rsidP="00231965">
      <w:pPr>
        <w:tabs>
          <w:tab w:val="left" w:leader="underscore" w:pos="10368"/>
          <w:tab w:val="left" w:leader="underscore" w:pos="10400"/>
        </w:tabs>
        <w:spacing w:before="60" w:after="60"/>
        <w:ind w:left="1080" w:hanging="360"/>
        <w:rPr>
          <w:rFonts w:ascii="Arial Narrow" w:hAnsi="Arial Narrow" w:cs="Arial"/>
          <w:bCs/>
          <w:sz w:val="22"/>
        </w:rPr>
      </w:pPr>
      <w:r w:rsidRPr="00E24ED7">
        <w:rPr>
          <w:rFonts w:ascii="Arial Narrow" w:hAnsi="Arial Narrow" w:cs="Arial"/>
          <w:bCs/>
        </w:rPr>
        <w:sym w:font="Webdings" w:char="F063"/>
      </w:r>
      <w:r>
        <w:rPr>
          <w:rFonts w:ascii="Arial Narrow" w:hAnsi="Arial Narrow" w:cs="Arial"/>
          <w:bCs/>
        </w:rPr>
        <w:tab/>
      </w:r>
      <w:r>
        <w:rPr>
          <w:rFonts w:ascii="Arial Narrow" w:hAnsi="Arial Narrow" w:cs="Arial"/>
          <w:bCs/>
          <w:sz w:val="22"/>
        </w:rPr>
        <w:t>back to dock,</w:t>
      </w:r>
    </w:p>
    <w:p w:rsidR="00A43BAD" w:rsidRDefault="00A43BAD" w:rsidP="00231965">
      <w:pPr>
        <w:tabs>
          <w:tab w:val="left" w:leader="underscore" w:pos="10368"/>
          <w:tab w:val="left" w:leader="underscore" w:pos="10400"/>
        </w:tabs>
        <w:spacing w:before="60" w:after="60"/>
        <w:ind w:left="1080" w:hanging="360"/>
        <w:rPr>
          <w:rFonts w:ascii="Arial Narrow" w:hAnsi="Arial Narrow" w:cs="Arial"/>
          <w:bCs/>
          <w:sz w:val="22"/>
        </w:rPr>
      </w:pPr>
      <w:r w:rsidRPr="00E24ED7">
        <w:rPr>
          <w:rFonts w:ascii="Arial Narrow" w:hAnsi="Arial Narrow" w:cs="Arial"/>
          <w:bCs/>
        </w:rPr>
        <w:sym w:font="Webdings" w:char="F063"/>
      </w:r>
      <w:r>
        <w:rPr>
          <w:rFonts w:ascii="Arial Narrow" w:hAnsi="Arial Narrow" w:cs="Arial"/>
          <w:bCs/>
        </w:rPr>
        <w:tab/>
      </w:r>
      <w:r>
        <w:rPr>
          <w:rFonts w:ascii="Arial Narrow" w:hAnsi="Arial Narrow" w:cs="Arial"/>
          <w:bCs/>
          <w:sz w:val="22"/>
        </w:rPr>
        <w:t>cut motor,</w:t>
      </w:r>
    </w:p>
    <w:p w:rsidR="00A43BAD" w:rsidRDefault="00A43BAD" w:rsidP="00231965">
      <w:pPr>
        <w:tabs>
          <w:tab w:val="left" w:leader="underscore" w:pos="10368"/>
          <w:tab w:val="left" w:leader="underscore" w:pos="10400"/>
        </w:tabs>
        <w:spacing w:before="60" w:after="60"/>
        <w:ind w:left="1080" w:hanging="360"/>
        <w:rPr>
          <w:rFonts w:ascii="Arial Narrow" w:hAnsi="Arial Narrow" w:cs="Arial"/>
          <w:bCs/>
          <w:sz w:val="22"/>
          <w:szCs w:val="22"/>
        </w:rPr>
      </w:pPr>
      <w:r w:rsidRPr="005C1C8B">
        <w:rPr>
          <w:rFonts w:ascii="Arial Narrow" w:hAnsi="Arial Narrow" w:cs="Arial"/>
          <w:bCs/>
          <w:sz w:val="22"/>
          <w:szCs w:val="22"/>
        </w:rPr>
        <w:sym w:font="Webdings" w:char="F063"/>
      </w:r>
      <w:r>
        <w:rPr>
          <w:rFonts w:ascii="Arial Narrow" w:hAnsi="Arial Narrow" w:cs="Arial"/>
          <w:bCs/>
          <w:sz w:val="22"/>
          <w:szCs w:val="22"/>
        </w:rPr>
        <w:tab/>
      </w:r>
      <w:r w:rsidRPr="005C1C8B">
        <w:rPr>
          <w:rFonts w:ascii="Arial Narrow" w:hAnsi="Arial Narrow" w:cs="Arial"/>
          <w:bCs/>
          <w:sz w:val="22"/>
          <w:szCs w:val="22"/>
        </w:rPr>
        <w:t>skier in water.</w:t>
      </w:r>
    </w:p>
    <w:p w:rsidR="00A43BAD" w:rsidRDefault="00A43BAD" w:rsidP="00231965">
      <w:pPr>
        <w:tabs>
          <w:tab w:val="decimal" w:pos="540"/>
          <w:tab w:val="left" w:leader="underscore" w:pos="10368"/>
          <w:tab w:val="left" w:leader="underscore" w:pos="10400"/>
        </w:tabs>
        <w:spacing w:before="60" w:after="60"/>
        <w:ind w:left="720" w:hanging="720"/>
        <w:rPr>
          <w:rFonts w:ascii="Arial Narrow" w:hAnsi="Arial Narrow" w:cs="Arial"/>
          <w:sz w:val="22"/>
        </w:rPr>
      </w:pPr>
      <w:r>
        <w:rPr>
          <w:rFonts w:ascii="Arial Narrow" w:hAnsi="Arial Narrow" w:cs="Arial"/>
          <w:sz w:val="22"/>
        </w:rPr>
        <w:tab/>
      </w:r>
      <w:r w:rsidRPr="00E24ED7">
        <w:rPr>
          <w:rFonts w:ascii="Arial Narrow" w:hAnsi="Arial Narrow" w:cs="Arial"/>
          <w:sz w:val="22"/>
        </w:rPr>
        <w:t>6.</w:t>
      </w:r>
      <w:r>
        <w:rPr>
          <w:rFonts w:ascii="Arial Narrow" w:hAnsi="Arial Narrow" w:cs="Arial"/>
          <w:sz w:val="22"/>
        </w:rPr>
        <w:tab/>
      </w:r>
      <w:r w:rsidRPr="00E24ED7">
        <w:rPr>
          <w:rFonts w:ascii="Arial Narrow" w:hAnsi="Arial Narrow" w:cs="Arial"/>
          <w:sz w:val="22"/>
        </w:rPr>
        <w:t>Showing reasonable control while using two skis, one ski, or a wakeboard, do EACH of the following:</w:t>
      </w:r>
    </w:p>
    <w:p w:rsidR="00A43BAD" w:rsidRDefault="00A43BAD" w:rsidP="00231965">
      <w:pPr>
        <w:tabs>
          <w:tab w:val="decimal" w:pos="1260"/>
          <w:tab w:val="left" w:leader="underscore" w:pos="10368"/>
          <w:tab w:val="left" w:leader="underscore" w:pos="10400"/>
        </w:tabs>
        <w:spacing w:before="60" w:after="60"/>
        <w:ind w:left="1440" w:hanging="720"/>
        <w:rPr>
          <w:rFonts w:ascii="Arial Narrow" w:hAnsi="Arial Narrow" w:cs="Arial"/>
          <w:bCs/>
          <w:sz w:val="22"/>
        </w:rPr>
      </w:pPr>
      <w:r w:rsidRPr="00E24ED7">
        <w:rPr>
          <w:rFonts w:ascii="Arial Narrow" w:hAnsi="Arial Narrow" w:cs="Arial"/>
          <w:bCs/>
          <w:sz w:val="22"/>
        </w:rPr>
        <w:sym w:font="Webdings" w:char="F063"/>
      </w:r>
      <w:r>
        <w:rPr>
          <w:rFonts w:ascii="Arial Narrow" w:hAnsi="Arial Narrow" w:cs="Arial"/>
          <w:bCs/>
          <w:sz w:val="22"/>
        </w:rPr>
        <w:tab/>
        <w:t>a</w:t>
      </w:r>
      <w:r w:rsidRPr="00E24ED7">
        <w:rPr>
          <w:rFonts w:ascii="Arial Narrow" w:hAnsi="Arial Narrow" w:cs="Arial"/>
          <w:bCs/>
          <w:sz w:val="22"/>
        </w:rPr>
        <w:t>.</w:t>
      </w:r>
      <w:r>
        <w:rPr>
          <w:rFonts w:ascii="Arial Narrow" w:hAnsi="Arial Narrow" w:cs="Arial"/>
          <w:bCs/>
          <w:sz w:val="22"/>
        </w:rPr>
        <w:tab/>
      </w:r>
      <w:r w:rsidRPr="00E24ED7">
        <w:rPr>
          <w:rFonts w:ascii="Arial Narrow" w:hAnsi="Arial Narrow" w:cs="Arial"/>
          <w:bCs/>
          <w:sz w:val="22"/>
        </w:rPr>
        <w:t>Show how to enter the water from a boat and make a</w:t>
      </w:r>
      <w:r>
        <w:rPr>
          <w:rFonts w:ascii="Arial Narrow" w:hAnsi="Arial Narrow" w:cs="Arial"/>
          <w:bCs/>
          <w:sz w:val="22"/>
        </w:rPr>
        <w:t xml:space="preserve"> deepwater start without help.</w:t>
      </w:r>
    </w:p>
    <w:p w:rsidR="00A43BAD" w:rsidRDefault="00A43BAD" w:rsidP="00231965">
      <w:pPr>
        <w:tabs>
          <w:tab w:val="decimal" w:pos="1260"/>
          <w:tab w:val="left" w:leader="underscore" w:pos="10368"/>
          <w:tab w:val="left" w:leader="underscore" w:pos="10400"/>
        </w:tabs>
        <w:spacing w:before="60" w:after="60"/>
        <w:ind w:left="1440" w:hanging="720"/>
        <w:rPr>
          <w:rFonts w:ascii="Arial Narrow" w:hAnsi="Arial Narrow" w:cs="Arial"/>
          <w:bCs/>
          <w:sz w:val="22"/>
        </w:rPr>
      </w:pPr>
      <w:r w:rsidRPr="00E24ED7">
        <w:rPr>
          <w:rFonts w:ascii="Arial Narrow" w:hAnsi="Arial Narrow" w:cs="Arial"/>
          <w:bCs/>
          <w:sz w:val="22"/>
        </w:rPr>
        <w:sym w:font="Webdings" w:char="F063"/>
      </w:r>
      <w:r>
        <w:rPr>
          <w:rFonts w:ascii="Arial Narrow" w:hAnsi="Arial Narrow" w:cs="Arial"/>
          <w:bCs/>
          <w:sz w:val="22"/>
        </w:rPr>
        <w:tab/>
        <w:t>b</w:t>
      </w:r>
      <w:r w:rsidRPr="00E24ED7">
        <w:rPr>
          <w:rFonts w:ascii="Arial Narrow" w:hAnsi="Arial Narrow" w:cs="Arial"/>
          <w:bCs/>
          <w:sz w:val="22"/>
        </w:rPr>
        <w:t>.</w:t>
      </w:r>
      <w:r>
        <w:rPr>
          <w:rFonts w:ascii="Arial Narrow" w:hAnsi="Arial Narrow" w:cs="Arial"/>
          <w:bCs/>
          <w:sz w:val="22"/>
        </w:rPr>
        <w:tab/>
      </w:r>
      <w:r w:rsidRPr="00E24ED7">
        <w:rPr>
          <w:rFonts w:ascii="Arial Narrow" w:hAnsi="Arial Narrow" w:cs="Arial"/>
          <w:bCs/>
          <w:sz w:val="22"/>
        </w:rPr>
        <w:t>Show you can cross both wakes four times and return to the center of the w</w:t>
      </w:r>
      <w:r>
        <w:rPr>
          <w:rFonts w:ascii="Arial Narrow" w:hAnsi="Arial Narrow" w:cs="Arial"/>
          <w:bCs/>
          <w:sz w:val="22"/>
        </w:rPr>
        <w:t>ake each time without falling.</w:t>
      </w:r>
    </w:p>
    <w:p w:rsidR="00A43BAD" w:rsidRDefault="00A43BAD" w:rsidP="00231965">
      <w:pPr>
        <w:tabs>
          <w:tab w:val="decimal" w:pos="1260"/>
          <w:tab w:val="left" w:leader="underscore" w:pos="10368"/>
          <w:tab w:val="left" w:leader="underscore" w:pos="10400"/>
        </w:tabs>
        <w:spacing w:before="60" w:after="60"/>
        <w:ind w:left="1440" w:hanging="720"/>
        <w:rPr>
          <w:rFonts w:ascii="Arial Narrow" w:hAnsi="Arial Narrow" w:cs="Arial"/>
          <w:bCs/>
          <w:sz w:val="22"/>
        </w:rPr>
      </w:pPr>
      <w:r w:rsidRPr="00E24ED7">
        <w:rPr>
          <w:rFonts w:ascii="Arial Narrow" w:hAnsi="Arial Narrow" w:cs="Arial"/>
          <w:bCs/>
          <w:sz w:val="22"/>
        </w:rPr>
        <w:sym w:font="Webdings" w:char="F063"/>
      </w:r>
      <w:r>
        <w:rPr>
          <w:rFonts w:ascii="Arial Narrow" w:hAnsi="Arial Narrow" w:cs="Arial"/>
          <w:bCs/>
          <w:sz w:val="22"/>
        </w:rPr>
        <w:tab/>
        <w:t>c</w:t>
      </w:r>
      <w:r w:rsidRPr="00E24ED7">
        <w:rPr>
          <w:rFonts w:ascii="Arial Narrow" w:hAnsi="Arial Narrow" w:cs="Arial"/>
          <w:bCs/>
          <w:sz w:val="22"/>
        </w:rPr>
        <w:t>.</w:t>
      </w:r>
      <w:r>
        <w:rPr>
          <w:rFonts w:ascii="Arial Narrow" w:hAnsi="Arial Narrow" w:cs="Arial"/>
          <w:bCs/>
          <w:sz w:val="22"/>
        </w:rPr>
        <w:tab/>
      </w:r>
      <w:r w:rsidRPr="00E24ED7">
        <w:rPr>
          <w:rFonts w:ascii="Arial Narrow" w:hAnsi="Arial Narrow" w:cs="Arial"/>
          <w:bCs/>
          <w:sz w:val="22"/>
        </w:rPr>
        <w:t>Show you can fall properly to avoid an obstacle</w:t>
      </w:r>
      <w:r>
        <w:rPr>
          <w:rFonts w:ascii="Arial Narrow" w:hAnsi="Arial Narrow" w:cs="Arial"/>
          <w:bCs/>
          <w:sz w:val="22"/>
        </w:rPr>
        <w:t xml:space="preserve">.  </w:t>
      </w:r>
      <w:r w:rsidRPr="00E24ED7">
        <w:rPr>
          <w:rFonts w:ascii="Arial Narrow" w:hAnsi="Arial Narrow" w:cs="Arial"/>
          <w:bCs/>
          <w:sz w:val="22"/>
        </w:rPr>
        <w:t>Also, show that you can drop handle and coast to a stop without loss of balance.</w:t>
      </w:r>
    </w:p>
    <w:p w:rsidR="00A43BAD" w:rsidRPr="00E24ED7" w:rsidRDefault="00A43BAD" w:rsidP="00231965">
      <w:pPr>
        <w:tabs>
          <w:tab w:val="decimal" w:pos="540"/>
          <w:tab w:val="left" w:leader="underscore" w:pos="10368"/>
          <w:tab w:val="left" w:leader="underscore" w:pos="10400"/>
        </w:tabs>
        <w:spacing w:before="60" w:after="60"/>
        <w:ind w:left="720" w:hanging="720"/>
        <w:rPr>
          <w:rFonts w:ascii="Arial Narrow" w:hAnsi="Arial Narrow" w:cs="Arial"/>
          <w:sz w:val="22"/>
        </w:rPr>
      </w:pPr>
      <w:r w:rsidRPr="00E24ED7">
        <w:rPr>
          <w:rFonts w:ascii="Arial Narrow" w:hAnsi="Arial Narrow" w:cs="Arial"/>
          <w:bCs/>
          <w:sz w:val="22"/>
        </w:rPr>
        <w:sym w:font="Webdings" w:char="F063"/>
      </w:r>
      <w:r>
        <w:rPr>
          <w:rFonts w:ascii="Arial Narrow" w:hAnsi="Arial Narrow" w:cs="Arial"/>
          <w:sz w:val="22"/>
        </w:rPr>
        <w:tab/>
      </w:r>
      <w:r w:rsidRPr="00E24ED7">
        <w:rPr>
          <w:rFonts w:ascii="Arial Narrow" w:hAnsi="Arial Narrow" w:cs="Arial"/>
          <w:sz w:val="22"/>
        </w:rPr>
        <w:t>7.</w:t>
      </w:r>
      <w:r>
        <w:rPr>
          <w:rFonts w:ascii="Arial Narrow" w:hAnsi="Arial Narrow" w:cs="Arial"/>
          <w:sz w:val="22"/>
        </w:rPr>
        <w:tab/>
      </w:r>
      <w:r w:rsidRPr="00E24ED7">
        <w:rPr>
          <w:rFonts w:ascii="Arial Narrow" w:hAnsi="Arial Narrow" w:cs="Arial"/>
          <w:sz w:val="22"/>
        </w:rPr>
        <w:t>While on shore, show that you now how to properly adjust the bindings on your ski(s) or wakeboard to fit yourself</w:t>
      </w:r>
      <w:r>
        <w:rPr>
          <w:rFonts w:ascii="Arial Narrow" w:hAnsi="Arial Narrow" w:cs="Arial"/>
          <w:sz w:val="22"/>
        </w:rPr>
        <w:t xml:space="preserve">.  </w:t>
      </w:r>
      <w:r w:rsidRPr="00E24ED7">
        <w:rPr>
          <w:rFonts w:ascii="Arial Narrow" w:hAnsi="Arial Narrow" w:cs="Arial"/>
          <w:sz w:val="22"/>
        </w:rPr>
        <w:t>Then, in deep water, show that you can adjust bindings to fit</w:t>
      </w:r>
      <w:r>
        <w:rPr>
          <w:rFonts w:ascii="Arial Narrow" w:hAnsi="Arial Narrow" w:cs="Arial"/>
          <w:sz w:val="22"/>
        </w:rPr>
        <w:t xml:space="preserve">.  </w:t>
      </w:r>
      <w:r w:rsidRPr="00E24ED7">
        <w:rPr>
          <w:rFonts w:ascii="Arial Narrow" w:hAnsi="Arial Narrow" w:cs="Arial"/>
          <w:sz w:val="22"/>
        </w:rPr>
        <w:t>Recover and put on your ski(s) or wakeboard that has come off during a fall.</w:t>
      </w:r>
    </w:p>
    <w:p w:rsidR="006B1D5B" w:rsidRDefault="003E03AF" w:rsidP="006B1D5B">
      <w:pPr>
        <w:tabs>
          <w:tab w:val="left" w:pos="5100"/>
          <w:tab w:val="left" w:pos="8000"/>
        </w:tabs>
        <w:spacing w:before="40"/>
        <w:jc w:val="center"/>
        <w:rPr>
          <w:rFonts w:ascii="Arial Narrow" w:hAnsi="Arial Narrow" w:cs="Arial"/>
          <w:b/>
          <w:u w:val="single"/>
        </w:rPr>
      </w:pPr>
      <w:bookmarkStart w:id="0" w:name="Code"/>
      <w:bookmarkStart w:id="1" w:name="_GoBack"/>
      <w:r>
        <w:rPr>
          <w:noProof/>
        </w:rPr>
        <mc:AlternateContent>
          <mc:Choice Requires="wps">
            <w:drawing>
              <wp:anchor distT="0" distB="0" distL="114300" distR="114300" simplePos="0" relativeHeight="251658240" behindDoc="0" locked="0" layoutInCell="1" allowOverlap="1">
                <wp:simplePos x="0" y="0"/>
                <wp:positionH relativeFrom="column">
                  <wp:posOffset>1250205</wp:posOffset>
                </wp:positionH>
                <wp:positionV relativeFrom="paragraph">
                  <wp:posOffset>142875</wp:posOffset>
                </wp:positionV>
                <wp:extent cx="4358005"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6B1D5B" w:rsidRPr="001A59AC" w:rsidRDefault="006B1D5B" w:rsidP="006B1D5B">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6B1D5B" w:rsidRPr="001A59AC" w:rsidRDefault="00467C99" w:rsidP="006B1D5B">
                            <w:pPr>
                              <w:tabs>
                                <w:tab w:val="left" w:pos="5100"/>
                                <w:tab w:val="left" w:pos="8000"/>
                              </w:tabs>
                              <w:spacing w:before="40"/>
                              <w:jc w:val="center"/>
                              <w:rPr>
                                <w:rFonts w:ascii="Arial Narrow" w:hAnsi="Arial Narrow" w:cs="Arial"/>
                              </w:rPr>
                            </w:pPr>
                            <w:hyperlink r:id="rId12" w:anchor="Requirement_resources" w:history="1">
                              <w:r w:rsidR="006B1D5B" w:rsidRPr="001A59AC">
                                <w:rPr>
                                  <w:rStyle w:val="Hyperlink"/>
                                  <w:rFonts w:ascii="Arial Narrow" w:hAnsi="Arial Narrow" w:cs="Arial"/>
                                </w:rPr>
                                <w:t>http://www.meritbadge.org/wiki/index.php/</w:t>
                              </w:r>
                              <w:r w:rsidR="006B1D5B" w:rsidRPr="001A59AC">
                                <w:rPr>
                                  <w:rStyle w:val="Hyperlink"/>
                                  <w:rFonts w:ascii="Arial Narrow" w:hAnsi="Arial Narrow" w:cs="Arial"/>
                                </w:rPr>
                                <w:fldChar w:fldCharType="begin"/>
                              </w:r>
                              <w:r w:rsidR="006B1D5B" w:rsidRPr="001A59AC">
                                <w:rPr>
                                  <w:rStyle w:val="Hyperlink"/>
                                  <w:rFonts w:ascii="Arial Narrow" w:hAnsi="Arial Narrow" w:cs="Arial"/>
                                </w:rPr>
                                <w:instrText xml:space="preserve"> TITLE   \* MERGEFORMAT </w:instrText>
                              </w:r>
                              <w:r w:rsidR="006B1D5B" w:rsidRPr="001A59AC">
                                <w:rPr>
                                  <w:rStyle w:val="Hyperlink"/>
                                  <w:rFonts w:ascii="Arial Narrow" w:hAnsi="Arial Narrow" w:cs="Arial"/>
                                </w:rPr>
                                <w:fldChar w:fldCharType="separate"/>
                              </w:r>
                              <w:r w:rsidR="006B1D5B">
                                <w:rPr>
                                  <w:rStyle w:val="Hyperlink"/>
                                  <w:rFonts w:ascii="Arial Narrow" w:hAnsi="Arial Narrow" w:cs="Arial"/>
                                </w:rPr>
                                <w:t>Water Sports</w:t>
                              </w:r>
                              <w:r w:rsidR="006B1D5B" w:rsidRPr="001A59AC">
                                <w:rPr>
                                  <w:rStyle w:val="Hyperlink"/>
                                  <w:rFonts w:ascii="Arial Narrow" w:hAnsi="Arial Narrow" w:cs="Arial"/>
                                </w:rPr>
                                <w:fldChar w:fldCharType="end"/>
                              </w:r>
                              <w:r w:rsidR="006B1D5B" w:rsidRPr="001A59AC">
                                <w:rPr>
                                  <w:rStyle w:val="Hyperlink"/>
                                  <w:rFonts w:ascii="Arial Narrow" w:hAnsi="Arial Narrow" w:cs="Arial"/>
                                </w:rPr>
                                <w:t>#Requirement resources</w:t>
                              </w:r>
                            </w:hyperlink>
                          </w:p>
                          <w:p w:rsidR="006B1D5B" w:rsidRDefault="006B1D5B" w:rsidP="006B1D5B">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8.45pt;margin-top:11.25pt;width:343.15pt;height:40.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P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">
                <v:textbox>
                  <w:txbxContent>
                    <w:p w:rsidR="006B1D5B" w:rsidRPr="001A59AC" w:rsidRDefault="006B1D5B" w:rsidP="006B1D5B">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6B1D5B" w:rsidRPr="001A59AC" w:rsidRDefault="00467C99" w:rsidP="006B1D5B">
                      <w:pPr>
                        <w:tabs>
                          <w:tab w:val="left" w:pos="5100"/>
                          <w:tab w:val="left" w:pos="8000"/>
                        </w:tabs>
                        <w:spacing w:before="40"/>
                        <w:jc w:val="center"/>
                        <w:rPr>
                          <w:rFonts w:ascii="Arial Narrow" w:hAnsi="Arial Narrow" w:cs="Arial"/>
                        </w:rPr>
                      </w:pPr>
                      <w:hyperlink r:id="rId13" w:anchor="Requirement_resources" w:history="1">
                        <w:r w:rsidR="006B1D5B" w:rsidRPr="001A59AC">
                          <w:rPr>
                            <w:rStyle w:val="Hyperlink"/>
                            <w:rFonts w:ascii="Arial Narrow" w:hAnsi="Arial Narrow" w:cs="Arial"/>
                          </w:rPr>
                          <w:t>http://www.meritbadge.org/wiki/index.php/</w:t>
                        </w:r>
                        <w:r w:rsidR="006B1D5B" w:rsidRPr="001A59AC">
                          <w:rPr>
                            <w:rStyle w:val="Hyperlink"/>
                            <w:rFonts w:ascii="Arial Narrow" w:hAnsi="Arial Narrow" w:cs="Arial"/>
                          </w:rPr>
                          <w:fldChar w:fldCharType="begin"/>
                        </w:r>
                        <w:r w:rsidR="006B1D5B" w:rsidRPr="001A59AC">
                          <w:rPr>
                            <w:rStyle w:val="Hyperlink"/>
                            <w:rFonts w:ascii="Arial Narrow" w:hAnsi="Arial Narrow" w:cs="Arial"/>
                          </w:rPr>
                          <w:instrText xml:space="preserve"> TITLE   \* MERGEFORMAT </w:instrText>
                        </w:r>
                        <w:r w:rsidR="006B1D5B" w:rsidRPr="001A59AC">
                          <w:rPr>
                            <w:rStyle w:val="Hyperlink"/>
                            <w:rFonts w:ascii="Arial Narrow" w:hAnsi="Arial Narrow" w:cs="Arial"/>
                          </w:rPr>
                          <w:fldChar w:fldCharType="separate"/>
                        </w:r>
                        <w:r w:rsidR="006B1D5B">
                          <w:rPr>
                            <w:rStyle w:val="Hyperlink"/>
                            <w:rFonts w:ascii="Arial Narrow" w:hAnsi="Arial Narrow" w:cs="Arial"/>
                          </w:rPr>
                          <w:t>Water Sports</w:t>
                        </w:r>
                        <w:r w:rsidR="006B1D5B" w:rsidRPr="001A59AC">
                          <w:rPr>
                            <w:rStyle w:val="Hyperlink"/>
                            <w:rFonts w:ascii="Arial Narrow" w:hAnsi="Arial Narrow" w:cs="Arial"/>
                          </w:rPr>
                          <w:fldChar w:fldCharType="end"/>
                        </w:r>
                        <w:r w:rsidR="006B1D5B" w:rsidRPr="001A59AC">
                          <w:rPr>
                            <w:rStyle w:val="Hyperlink"/>
                            <w:rFonts w:ascii="Arial Narrow" w:hAnsi="Arial Narrow" w:cs="Arial"/>
                          </w:rPr>
                          <w:t>#Requirement resources</w:t>
                        </w:r>
                      </w:hyperlink>
                    </w:p>
                    <w:p w:rsidR="006B1D5B" w:rsidRDefault="006B1D5B" w:rsidP="006B1D5B">
                      <w:pPr>
                        <w:jc w:val="center"/>
                      </w:pPr>
                    </w:p>
                  </w:txbxContent>
                </v:textbox>
              </v:shape>
            </w:pict>
          </mc:Fallback>
        </mc:AlternateContent>
      </w:r>
    </w:p>
    <w:p w:rsidR="006B1D5B" w:rsidRPr="001A59AC" w:rsidRDefault="006B1D5B" w:rsidP="006B1D5B">
      <w:pPr>
        <w:tabs>
          <w:tab w:val="left" w:pos="5100"/>
          <w:tab w:val="left" w:pos="8000"/>
        </w:tabs>
        <w:spacing w:before="40"/>
        <w:rPr>
          <w:rFonts w:ascii="Arial Narrow" w:hAnsi="Arial Narrow" w:cs="Arial"/>
          <w:b/>
          <w:u w:val="single"/>
        </w:rPr>
      </w:pPr>
    </w:p>
    <w:p w:rsidR="006B1D5B" w:rsidRDefault="006B1D5B" w:rsidP="006B1D5B">
      <w:pPr>
        <w:tabs>
          <w:tab w:val="left" w:pos="5100"/>
          <w:tab w:val="left" w:pos="8000"/>
        </w:tabs>
        <w:spacing w:before="40"/>
        <w:rPr>
          <w:rFonts w:ascii="Arial Narrow" w:hAnsi="Arial Narrow" w:cs="Arial"/>
          <w:b/>
          <w:bCs/>
        </w:rPr>
      </w:pPr>
    </w:p>
    <w:p w:rsidR="006B1D5B" w:rsidRDefault="006B1D5B" w:rsidP="006B1D5B">
      <w:pPr>
        <w:tabs>
          <w:tab w:val="left" w:pos="5100"/>
          <w:tab w:val="left" w:pos="8000"/>
        </w:tabs>
        <w:spacing w:before="40"/>
        <w:rPr>
          <w:rFonts w:ascii="Arial Narrow" w:hAnsi="Arial Narrow" w:cs="Arial"/>
          <w:b/>
          <w:bCs/>
        </w:rPr>
      </w:pPr>
    </w:p>
    <w:p w:rsidR="0057145F" w:rsidRDefault="0057145F">
      <w:pPr>
        <w:rPr>
          <w:rStyle w:val="Strong"/>
          <w:rFonts w:ascii="Arial" w:eastAsia="Arial Unicode MS" w:hAnsi="Arial" w:cs="Arial"/>
          <w:color w:val="222222"/>
          <w:sz w:val="24"/>
          <w:szCs w:val="13"/>
        </w:rPr>
      </w:pPr>
      <w:r>
        <w:rPr>
          <w:rStyle w:val="Strong"/>
          <w:rFonts w:ascii="Arial" w:hAnsi="Arial" w:cs="Arial"/>
          <w:color w:val="222222"/>
          <w:szCs w:val="13"/>
        </w:rPr>
        <w:br w:type="page"/>
      </w:r>
    </w:p>
    <w:p w:rsidR="00A43BAD" w:rsidRDefault="00A43BAD" w:rsidP="00A43BAD">
      <w:pPr>
        <w:pStyle w:val="NormalWeb"/>
        <w:tabs>
          <w:tab w:val="center" w:pos="5200"/>
        </w:tabs>
        <w:spacing w:before="120" w:beforeAutospacing="0" w:after="0" w:afterAutospacing="0"/>
        <w:jc w:val="center"/>
        <w:rPr>
          <w:rStyle w:val="Strong"/>
          <w:rFonts w:ascii="Arial" w:hAnsi="Arial" w:cs="Arial"/>
          <w:color w:val="222222"/>
          <w:szCs w:val="13"/>
        </w:rPr>
      </w:pPr>
    </w:p>
    <w:p w:rsidR="00A43BAD" w:rsidRDefault="0057145F" w:rsidP="00A43BAD">
      <w:pPr>
        <w:pStyle w:val="NormalWeb"/>
        <w:tabs>
          <w:tab w:val="center" w:pos="5200"/>
        </w:tabs>
        <w:spacing w:before="120" w:beforeAutospacing="0" w:after="0" w:afterAutospacing="0"/>
        <w:jc w:val="center"/>
        <w:rPr>
          <w:rStyle w:val="Strong"/>
          <w:rFonts w:ascii="Arial" w:hAnsi="Arial" w:cs="Arial"/>
          <w:color w:val="222222"/>
          <w:szCs w:val="13"/>
        </w:rPr>
      </w:pPr>
      <w:r>
        <w:rPr>
          <w:noProof/>
        </w:rPr>
        <mc:AlternateContent>
          <mc:Choice Requires="wps">
            <w:drawing>
              <wp:anchor distT="0" distB="0" distL="114300" distR="114300" simplePos="0" relativeHeight="251657216" behindDoc="0" locked="0" layoutInCell="1" allowOverlap="1" wp14:anchorId="382FE025" wp14:editId="1FB6CB6D">
                <wp:simplePos x="0" y="0"/>
                <wp:positionH relativeFrom="page">
                  <wp:align>center</wp:align>
                </wp:positionH>
                <wp:positionV relativeFrom="page">
                  <wp:posOffset>1140030</wp:posOffset>
                </wp:positionV>
                <wp:extent cx="4745736" cy="5422392"/>
                <wp:effectExtent l="0" t="0" r="17145" b="260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5736" cy="5422392"/>
                        </a:xfrm>
                        <a:prstGeom prst="rect">
                          <a:avLst/>
                        </a:prstGeom>
                        <a:solidFill>
                          <a:srgbClr val="FFFFFF"/>
                        </a:solidFill>
                        <a:ln w="15875">
                          <a:solidFill>
                            <a:srgbClr val="000000"/>
                          </a:solidFill>
                          <a:miter lim="800000"/>
                          <a:headEnd/>
                          <a:tailEnd/>
                        </a:ln>
                      </wps:spPr>
                      <wps:txbx>
                        <w:txbxContent>
                          <w:p w:rsidR="00A43BAD" w:rsidRPr="009F68C5" w:rsidRDefault="00A43BAD" w:rsidP="00A43BAD">
                            <w:pPr>
                              <w:pStyle w:val="NormalWeb"/>
                              <w:tabs>
                                <w:tab w:val="center" w:pos="5200"/>
                              </w:tabs>
                              <w:spacing w:before="240" w:beforeAutospacing="0" w:after="0" w:afterAutospacing="0"/>
                              <w:jc w:val="center"/>
                              <w:rPr>
                                <w:rStyle w:val="Strong"/>
                                <w:rFonts w:ascii="Arial" w:hAnsi="Arial" w:cs="Arial"/>
                                <w:color w:val="222222"/>
                                <w:sz w:val="28"/>
                                <w:szCs w:val="28"/>
                                <w:u w:val="single"/>
                              </w:rPr>
                            </w:pPr>
                            <w:r w:rsidRPr="009F68C5">
                              <w:rPr>
                                <w:rStyle w:val="Strong"/>
                                <w:rFonts w:ascii="Arial" w:hAnsi="Arial" w:cs="Arial"/>
                                <w:color w:val="222222"/>
                                <w:sz w:val="28"/>
                                <w:szCs w:val="28"/>
                                <w:u w:val="single"/>
                              </w:rPr>
                              <w:t>WATER SPORTS SAFETY CODE</w:t>
                            </w:r>
                          </w:p>
                          <w:p w:rsidR="00A43BAD" w:rsidRDefault="00A43BAD" w:rsidP="00A43BAD">
                            <w:pPr>
                              <w:pStyle w:val="NormalWeb"/>
                              <w:tabs>
                                <w:tab w:val="center" w:pos="5200"/>
                              </w:tabs>
                              <w:spacing w:before="120" w:beforeAutospacing="0" w:after="0" w:afterAutospacing="0"/>
                              <w:rPr>
                                <w:rFonts w:ascii="Arial Narrow" w:hAnsi="Arial Narrow"/>
                                <w:color w:val="222222"/>
                                <w:sz w:val="22"/>
                                <w:szCs w:val="13"/>
                              </w:rPr>
                            </w:pPr>
                            <w:r>
                              <w:rPr>
                                <w:rFonts w:ascii="Arial Narrow" w:hAnsi="Arial Narrow"/>
                                <w:color w:val="222222"/>
                                <w:sz w:val="22"/>
                                <w:szCs w:val="13"/>
                              </w:rPr>
                              <w:t>Water sports are fun and challenging but involve inherent risks of injury or death.  To increase your enjoyment of the sport and to reduce your risks, use common sense and follow these guidelines:</w:t>
                            </w:r>
                          </w:p>
                          <w:p w:rsidR="00A43BAD" w:rsidRDefault="00A43BAD" w:rsidP="00A43BAD">
                            <w:pPr>
                              <w:numPr>
                                <w:ilvl w:val="0"/>
                                <w:numId w:val="7"/>
                              </w:numPr>
                              <w:spacing w:before="120"/>
                              <w:rPr>
                                <w:rFonts w:ascii="Arial Narrow" w:hAnsi="Arial Narrow"/>
                                <w:color w:val="222222"/>
                                <w:sz w:val="22"/>
                                <w:szCs w:val="13"/>
                              </w:rPr>
                            </w:pPr>
                            <w:r>
                              <w:rPr>
                                <w:rFonts w:ascii="Arial Narrow" w:hAnsi="Arial Narrow"/>
                                <w:color w:val="222222"/>
                                <w:sz w:val="22"/>
                                <w:szCs w:val="13"/>
                              </w:rPr>
                              <w:t>Familiarize yourself with all applicable federal, state and local laws, the risks inherent in the sport and the proper use of equipment.</w:t>
                            </w:r>
                          </w:p>
                          <w:p w:rsidR="00A43BAD" w:rsidRDefault="00A43BAD" w:rsidP="00A43BAD">
                            <w:pPr>
                              <w:numPr>
                                <w:ilvl w:val="0"/>
                                <w:numId w:val="7"/>
                              </w:numPr>
                              <w:spacing w:before="120"/>
                              <w:rPr>
                                <w:rFonts w:ascii="Arial Narrow" w:hAnsi="Arial Narrow"/>
                                <w:color w:val="222222"/>
                                <w:sz w:val="22"/>
                                <w:szCs w:val="13"/>
                              </w:rPr>
                            </w:pPr>
                            <w:r>
                              <w:rPr>
                                <w:rFonts w:ascii="Arial Narrow" w:hAnsi="Arial Narrow"/>
                                <w:color w:val="222222"/>
                                <w:sz w:val="22"/>
                                <w:szCs w:val="13"/>
                              </w:rPr>
                              <w:t>Know the waterways and always have a person other than the boat driver as an observer.</w:t>
                            </w:r>
                          </w:p>
                          <w:p w:rsidR="00A43BAD" w:rsidRDefault="00A43BAD" w:rsidP="00A43BAD">
                            <w:pPr>
                              <w:numPr>
                                <w:ilvl w:val="0"/>
                                <w:numId w:val="7"/>
                              </w:numPr>
                              <w:spacing w:before="120"/>
                              <w:rPr>
                                <w:rFonts w:ascii="Arial Narrow" w:hAnsi="Arial Narrow"/>
                                <w:color w:val="222222"/>
                                <w:sz w:val="22"/>
                                <w:szCs w:val="13"/>
                              </w:rPr>
                            </w:pPr>
                            <w:r>
                              <w:rPr>
                                <w:rFonts w:ascii="Arial Narrow" w:hAnsi="Arial Narrow"/>
                                <w:color w:val="222222"/>
                                <w:sz w:val="22"/>
                                <w:szCs w:val="13"/>
                              </w:rPr>
                              <w:t>The rider, observer, and driver should agree on hand signals.</w:t>
                            </w:r>
                          </w:p>
                          <w:p w:rsidR="00A43BAD" w:rsidRDefault="00A43BAD" w:rsidP="00A43BAD">
                            <w:pPr>
                              <w:numPr>
                                <w:ilvl w:val="0"/>
                                <w:numId w:val="7"/>
                              </w:numPr>
                              <w:spacing w:before="120"/>
                              <w:rPr>
                                <w:rFonts w:ascii="Arial Narrow" w:hAnsi="Arial Narrow"/>
                                <w:color w:val="222222"/>
                                <w:sz w:val="22"/>
                                <w:szCs w:val="13"/>
                              </w:rPr>
                            </w:pPr>
                            <w:r>
                              <w:rPr>
                                <w:rFonts w:ascii="Arial Narrow" w:hAnsi="Arial Narrow"/>
                                <w:color w:val="222222"/>
                                <w:sz w:val="22"/>
                                <w:szCs w:val="13"/>
                              </w:rPr>
                              <w:t>Never start out until the rider signals that they are ready.</w:t>
                            </w:r>
                          </w:p>
                          <w:p w:rsidR="00A43BAD" w:rsidRDefault="00A43BAD" w:rsidP="00A43BAD">
                            <w:pPr>
                              <w:numPr>
                                <w:ilvl w:val="0"/>
                                <w:numId w:val="7"/>
                              </w:numPr>
                              <w:spacing w:before="120"/>
                              <w:rPr>
                                <w:rFonts w:ascii="Arial Narrow" w:hAnsi="Arial Narrow"/>
                                <w:color w:val="222222"/>
                                <w:sz w:val="22"/>
                                <w:szCs w:val="13"/>
                              </w:rPr>
                            </w:pPr>
                            <w:r>
                              <w:rPr>
                                <w:rFonts w:ascii="Arial Narrow" w:hAnsi="Arial Narrow"/>
                                <w:color w:val="222222"/>
                                <w:sz w:val="22"/>
                                <w:szCs w:val="13"/>
                              </w:rPr>
                              <w:t>Always use caution and common sense.</w:t>
                            </w:r>
                          </w:p>
                          <w:p w:rsidR="00A43BAD" w:rsidRDefault="00A43BAD" w:rsidP="00A43BAD">
                            <w:pPr>
                              <w:pStyle w:val="NormalWeb"/>
                              <w:spacing w:before="120" w:beforeAutospacing="0" w:after="0" w:afterAutospacing="0"/>
                              <w:rPr>
                                <w:rFonts w:ascii="Arial Narrow" w:hAnsi="Arial Narrow"/>
                                <w:color w:val="222222"/>
                                <w:sz w:val="22"/>
                                <w:szCs w:val="13"/>
                              </w:rPr>
                            </w:pPr>
                            <w:r>
                              <w:rPr>
                                <w:rFonts w:ascii="Arial Narrow" w:hAnsi="Arial Narrow"/>
                                <w:color w:val="222222"/>
                                <w:sz w:val="22"/>
                                <w:szCs w:val="13"/>
                              </w:rPr>
                              <w:t>Regarding your equipment and your towrope:</w:t>
                            </w:r>
                          </w:p>
                          <w:p w:rsidR="00A43BAD" w:rsidRDefault="00A43BAD" w:rsidP="00A43BAD">
                            <w:pPr>
                              <w:numPr>
                                <w:ilvl w:val="0"/>
                                <w:numId w:val="8"/>
                              </w:numPr>
                              <w:spacing w:before="120"/>
                              <w:rPr>
                                <w:rFonts w:ascii="Arial Narrow" w:hAnsi="Arial Narrow"/>
                                <w:color w:val="222222"/>
                                <w:sz w:val="22"/>
                                <w:szCs w:val="13"/>
                              </w:rPr>
                            </w:pPr>
                            <w:r>
                              <w:rPr>
                                <w:rFonts w:ascii="Arial Narrow" w:hAnsi="Arial Narrow"/>
                                <w:color w:val="222222"/>
                                <w:sz w:val="22"/>
                                <w:szCs w:val="13"/>
                              </w:rPr>
                              <w:t>Always wear a U.S.  Coast Guard Type III (PFD) vest.</w:t>
                            </w:r>
                          </w:p>
                          <w:p w:rsidR="00A43BAD" w:rsidRDefault="00A43BAD" w:rsidP="00A43BAD">
                            <w:pPr>
                              <w:numPr>
                                <w:ilvl w:val="0"/>
                                <w:numId w:val="8"/>
                              </w:numPr>
                              <w:spacing w:before="120"/>
                              <w:rPr>
                                <w:rFonts w:ascii="Arial Narrow" w:hAnsi="Arial Narrow"/>
                                <w:color w:val="222222"/>
                                <w:sz w:val="22"/>
                                <w:szCs w:val="13"/>
                              </w:rPr>
                            </w:pPr>
                            <w:r>
                              <w:rPr>
                                <w:rFonts w:ascii="Arial Narrow" w:hAnsi="Arial Narrow"/>
                                <w:color w:val="222222"/>
                                <w:sz w:val="22"/>
                                <w:szCs w:val="13"/>
                              </w:rPr>
                              <w:t>Inspect all equipment prior to use.  Check bindings, fins, and flotation device prior to each use and DO NOT USE if damaged.</w:t>
                            </w:r>
                          </w:p>
                          <w:p w:rsidR="00A43BAD" w:rsidRDefault="00A43BAD" w:rsidP="00A43BAD">
                            <w:pPr>
                              <w:numPr>
                                <w:ilvl w:val="0"/>
                                <w:numId w:val="8"/>
                              </w:numPr>
                              <w:spacing w:before="120"/>
                              <w:rPr>
                                <w:rFonts w:ascii="Arial Narrow" w:hAnsi="Arial Narrow"/>
                                <w:color w:val="222222"/>
                                <w:sz w:val="22"/>
                                <w:szCs w:val="13"/>
                              </w:rPr>
                            </w:pPr>
                            <w:r>
                              <w:rPr>
                                <w:rFonts w:ascii="Arial Narrow" w:hAnsi="Arial Narrow"/>
                                <w:color w:val="222222"/>
                                <w:sz w:val="22"/>
                                <w:szCs w:val="13"/>
                              </w:rPr>
                              <w:t>Towropes stretch during use.  If a rope breaks or is suddenly released, it can snap back striking boat occupants or the user which could result in injury or death.</w:t>
                            </w:r>
                          </w:p>
                          <w:p w:rsidR="00A43BAD" w:rsidRDefault="00A43BAD" w:rsidP="00A43BAD">
                            <w:pPr>
                              <w:numPr>
                                <w:ilvl w:val="0"/>
                                <w:numId w:val="8"/>
                              </w:numPr>
                              <w:spacing w:before="120"/>
                              <w:rPr>
                                <w:rFonts w:ascii="Arial Narrow" w:hAnsi="Arial Narrow"/>
                                <w:color w:val="222222"/>
                                <w:sz w:val="22"/>
                                <w:szCs w:val="13"/>
                              </w:rPr>
                            </w:pPr>
                            <w:r>
                              <w:rPr>
                                <w:rFonts w:ascii="Arial Narrow" w:hAnsi="Arial Narrow"/>
                                <w:color w:val="222222"/>
                                <w:sz w:val="22"/>
                                <w:szCs w:val="13"/>
                              </w:rPr>
                              <w:t>Inspect rope before use and do not use towrope if frayed, knotted or damaged.  Use proper toe rope for the activity.</w:t>
                            </w:r>
                          </w:p>
                          <w:p w:rsidR="00A43BAD" w:rsidRDefault="00A43BAD" w:rsidP="00A43BAD">
                            <w:pPr>
                              <w:numPr>
                                <w:ilvl w:val="0"/>
                                <w:numId w:val="8"/>
                              </w:numPr>
                              <w:spacing w:before="120"/>
                              <w:rPr>
                                <w:rFonts w:ascii="Arial Narrow" w:hAnsi="Arial Narrow"/>
                                <w:color w:val="222222"/>
                                <w:sz w:val="22"/>
                                <w:szCs w:val="13"/>
                              </w:rPr>
                            </w:pPr>
                            <w:r>
                              <w:rPr>
                                <w:rFonts w:ascii="Arial Narrow" w:hAnsi="Arial Narrow"/>
                                <w:color w:val="222222"/>
                                <w:sz w:val="22"/>
                                <w:szCs w:val="13"/>
                              </w:rPr>
                              <w:t>Ensure rope is free from all body parts prior to starting out or during use.</w:t>
                            </w:r>
                          </w:p>
                          <w:p w:rsidR="00A43BAD" w:rsidRPr="00E24AF1" w:rsidRDefault="00A43BAD" w:rsidP="00A43BAD">
                            <w:pPr>
                              <w:numPr>
                                <w:ilvl w:val="0"/>
                                <w:numId w:val="8"/>
                              </w:numPr>
                              <w:spacing w:before="120"/>
                              <w:rPr>
                                <w:rFonts w:ascii="Arial Narrow" w:hAnsi="Arial Narrow"/>
                                <w:color w:val="222222"/>
                                <w:sz w:val="22"/>
                                <w:szCs w:val="13"/>
                              </w:rPr>
                            </w:pPr>
                            <w:r>
                              <w:rPr>
                                <w:rFonts w:ascii="Arial Narrow" w:hAnsi="Arial Narrow"/>
                                <w:color w:val="222222"/>
                                <w:sz w:val="22"/>
                                <w:szCs w:val="13"/>
                              </w:rPr>
                              <w:t>Keep persons and ropes away from propeller when engine is running, even if in neutral.  Should rope become entangled in propeller, SHUT OFF ENGINE AND REMOVE IGNITION KEY BEFORE RETRIEVING ROPE.  Propellers are very sharp and can cut wet skin easily.</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382FE025" id="_x0000_s1027" type="#_x0000_t202" style="position:absolute;left:0;text-align:left;margin-left:0;margin-top:89.75pt;width:373.7pt;height:426.95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" strokeweight="1.25pt">
                <v:textbox>
                  <w:txbxContent>
                    <w:p w:rsidR="00A43BAD" w:rsidRPr="009F68C5" w:rsidRDefault="00A43BAD" w:rsidP="00A43BAD">
                      <w:pPr>
                        <w:pStyle w:val="NormalWeb"/>
                        <w:tabs>
                          <w:tab w:val="center" w:pos="5200"/>
                        </w:tabs>
                        <w:spacing w:before="240" w:beforeAutospacing="0" w:after="0" w:afterAutospacing="0"/>
                        <w:jc w:val="center"/>
                        <w:rPr>
                          <w:rStyle w:val="Strong"/>
                          <w:rFonts w:ascii="Arial" w:hAnsi="Arial" w:cs="Arial"/>
                          <w:color w:val="222222"/>
                          <w:sz w:val="28"/>
                          <w:szCs w:val="28"/>
                          <w:u w:val="single"/>
                        </w:rPr>
                      </w:pPr>
                      <w:r w:rsidRPr="009F68C5">
                        <w:rPr>
                          <w:rStyle w:val="Strong"/>
                          <w:rFonts w:ascii="Arial" w:hAnsi="Arial" w:cs="Arial"/>
                          <w:color w:val="222222"/>
                          <w:sz w:val="28"/>
                          <w:szCs w:val="28"/>
                          <w:u w:val="single"/>
                        </w:rPr>
                        <w:t>WATER SPORTS SAFETY CODE</w:t>
                      </w:r>
                    </w:p>
                    <w:p w:rsidR="00A43BAD" w:rsidRDefault="00A43BAD" w:rsidP="00A43BAD">
                      <w:pPr>
                        <w:pStyle w:val="NormalWeb"/>
                        <w:tabs>
                          <w:tab w:val="center" w:pos="5200"/>
                        </w:tabs>
                        <w:spacing w:before="120" w:beforeAutospacing="0" w:after="0" w:afterAutospacing="0"/>
                        <w:rPr>
                          <w:rFonts w:ascii="Arial Narrow" w:hAnsi="Arial Narrow"/>
                          <w:color w:val="222222"/>
                          <w:sz w:val="22"/>
                          <w:szCs w:val="13"/>
                        </w:rPr>
                      </w:pPr>
                      <w:r>
                        <w:rPr>
                          <w:rFonts w:ascii="Arial Narrow" w:hAnsi="Arial Narrow"/>
                          <w:color w:val="222222"/>
                          <w:sz w:val="22"/>
                          <w:szCs w:val="13"/>
                        </w:rPr>
                        <w:t>Water sports are fun and challenging but involve inherent risks of injury or death.  To increase your enjoyment of the sport and to reduce your risks, use common sense and follow these guidelines:</w:t>
                      </w:r>
                    </w:p>
                    <w:p w:rsidR="00A43BAD" w:rsidRDefault="00A43BAD" w:rsidP="00A43BAD">
                      <w:pPr>
                        <w:numPr>
                          <w:ilvl w:val="0"/>
                          <w:numId w:val="7"/>
                        </w:numPr>
                        <w:spacing w:before="120"/>
                        <w:rPr>
                          <w:rFonts w:ascii="Arial Narrow" w:hAnsi="Arial Narrow"/>
                          <w:color w:val="222222"/>
                          <w:sz w:val="22"/>
                          <w:szCs w:val="13"/>
                        </w:rPr>
                      </w:pPr>
                      <w:r>
                        <w:rPr>
                          <w:rFonts w:ascii="Arial Narrow" w:hAnsi="Arial Narrow"/>
                          <w:color w:val="222222"/>
                          <w:sz w:val="22"/>
                          <w:szCs w:val="13"/>
                        </w:rPr>
                        <w:t>Familiarize yourself with all applicable federal, state and local laws, the risks inherent in the sport and the proper use of equipment.</w:t>
                      </w:r>
                    </w:p>
                    <w:p w:rsidR="00A43BAD" w:rsidRDefault="00A43BAD" w:rsidP="00A43BAD">
                      <w:pPr>
                        <w:numPr>
                          <w:ilvl w:val="0"/>
                          <w:numId w:val="7"/>
                        </w:numPr>
                        <w:spacing w:before="120"/>
                        <w:rPr>
                          <w:rFonts w:ascii="Arial Narrow" w:hAnsi="Arial Narrow"/>
                          <w:color w:val="222222"/>
                          <w:sz w:val="22"/>
                          <w:szCs w:val="13"/>
                        </w:rPr>
                      </w:pPr>
                      <w:r>
                        <w:rPr>
                          <w:rFonts w:ascii="Arial Narrow" w:hAnsi="Arial Narrow"/>
                          <w:color w:val="222222"/>
                          <w:sz w:val="22"/>
                          <w:szCs w:val="13"/>
                        </w:rPr>
                        <w:t>Know the waterways and always have a person other than the boat driver as an observer.</w:t>
                      </w:r>
                    </w:p>
                    <w:p w:rsidR="00A43BAD" w:rsidRDefault="00A43BAD" w:rsidP="00A43BAD">
                      <w:pPr>
                        <w:numPr>
                          <w:ilvl w:val="0"/>
                          <w:numId w:val="7"/>
                        </w:numPr>
                        <w:spacing w:before="120"/>
                        <w:rPr>
                          <w:rFonts w:ascii="Arial Narrow" w:hAnsi="Arial Narrow"/>
                          <w:color w:val="222222"/>
                          <w:sz w:val="22"/>
                          <w:szCs w:val="13"/>
                        </w:rPr>
                      </w:pPr>
                      <w:r>
                        <w:rPr>
                          <w:rFonts w:ascii="Arial Narrow" w:hAnsi="Arial Narrow"/>
                          <w:color w:val="222222"/>
                          <w:sz w:val="22"/>
                          <w:szCs w:val="13"/>
                        </w:rPr>
                        <w:t>The rider, observer, and driver should agree on hand signals.</w:t>
                      </w:r>
                    </w:p>
                    <w:p w:rsidR="00A43BAD" w:rsidRDefault="00A43BAD" w:rsidP="00A43BAD">
                      <w:pPr>
                        <w:numPr>
                          <w:ilvl w:val="0"/>
                          <w:numId w:val="7"/>
                        </w:numPr>
                        <w:spacing w:before="120"/>
                        <w:rPr>
                          <w:rFonts w:ascii="Arial Narrow" w:hAnsi="Arial Narrow"/>
                          <w:color w:val="222222"/>
                          <w:sz w:val="22"/>
                          <w:szCs w:val="13"/>
                        </w:rPr>
                      </w:pPr>
                      <w:r>
                        <w:rPr>
                          <w:rFonts w:ascii="Arial Narrow" w:hAnsi="Arial Narrow"/>
                          <w:color w:val="222222"/>
                          <w:sz w:val="22"/>
                          <w:szCs w:val="13"/>
                        </w:rPr>
                        <w:t>Never start out until the rider signals that they are ready.</w:t>
                      </w:r>
                    </w:p>
                    <w:p w:rsidR="00A43BAD" w:rsidRDefault="00A43BAD" w:rsidP="00A43BAD">
                      <w:pPr>
                        <w:numPr>
                          <w:ilvl w:val="0"/>
                          <w:numId w:val="7"/>
                        </w:numPr>
                        <w:spacing w:before="120"/>
                        <w:rPr>
                          <w:rFonts w:ascii="Arial Narrow" w:hAnsi="Arial Narrow"/>
                          <w:color w:val="222222"/>
                          <w:sz w:val="22"/>
                          <w:szCs w:val="13"/>
                        </w:rPr>
                      </w:pPr>
                      <w:r>
                        <w:rPr>
                          <w:rFonts w:ascii="Arial Narrow" w:hAnsi="Arial Narrow"/>
                          <w:color w:val="222222"/>
                          <w:sz w:val="22"/>
                          <w:szCs w:val="13"/>
                        </w:rPr>
                        <w:t>Always use caution and common sense.</w:t>
                      </w:r>
                    </w:p>
                    <w:p w:rsidR="00A43BAD" w:rsidRDefault="00A43BAD" w:rsidP="00A43BAD">
                      <w:pPr>
                        <w:pStyle w:val="NormalWeb"/>
                        <w:spacing w:before="120" w:beforeAutospacing="0" w:after="0" w:afterAutospacing="0"/>
                        <w:rPr>
                          <w:rFonts w:ascii="Arial Narrow" w:hAnsi="Arial Narrow"/>
                          <w:color w:val="222222"/>
                          <w:sz w:val="22"/>
                          <w:szCs w:val="13"/>
                        </w:rPr>
                      </w:pPr>
                      <w:r>
                        <w:rPr>
                          <w:rFonts w:ascii="Arial Narrow" w:hAnsi="Arial Narrow"/>
                          <w:color w:val="222222"/>
                          <w:sz w:val="22"/>
                          <w:szCs w:val="13"/>
                        </w:rPr>
                        <w:t>Regarding your equipment and your towrope:</w:t>
                      </w:r>
                    </w:p>
                    <w:p w:rsidR="00A43BAD" w:rsidRDefault="00A43BAD" w:rsidP="00A43BAD">
                      <w:pPr>
                        <w:numPr>
                          <w:ilvl w:val="0"/>
                          <w:numId w:val="8"/>
                        </w:numPr>
                        <w:spacing w:before="120"/>
                        <w:rPr>
                          <w:rFonts w:ascii="Arial Narrow" w:hAnsi="Arial Narrow"/>
                          <w:color w:val="222222"/>
                          <w:sz w:val="22"/>
                          <w:szCs w:val="13"/>
                        </w:rPr>
                      </w:pPr>
                      <w:r>
                        <w:rPr>
                          <w:rFonts w:ascii="Arial Narrow" w:hAnsi="Arial Narrow"/>
                          <w:color w:val="222222"/>
                          <w:sz w:val="22"/>
                          <w:szCs w:val="13"/>
                        </w:rPr>
                        <w:t>Always wear a U.S.  Coast Guard Type III (PFD) vest.</w:t>
                      </w:r>
                    </w:p>
                    <w:p w:rsidR="00A43BAD" w:rsidRDefault="00A43BAD" w:rsidP="00A43BAD">
                      <w:pPr>
                        <w:numPr>
                          <w:ilvl w:val="0"/>
                          <w:numId w:val="8"/>
                        </w:numPr>
                        <w:spacing w:before="120"/>
                        <w:rPr>
                          <w:rFonts w:ascii="Arial Narrow" w:hAnsi="Arial Narrow"/>
                          <w:color w:val="222222"/>
                          <w:sz w:val="22"/>
                          <w:szCs w:val="13"/>
                        </w:rPr>
                      </w:pPr>
                      <w:r>
                        <w:rPr>
                          <w:rFonts w:ascii="Arial Narrow" w:hAnsi="Arial Narrow"/>
                          <w:color w:val="222222"/>
                          <w:sz w:val="22"/>
                          <w:szCs w:val="13"/>
                        </w:rPr>
                        <w:t>Inspect all equipment prior to use.  Check bindings, fins, and flotation device prior to each use and DO NOT USE if damaged.</w:t>
                      </w:r>
                    </w:p>
                    <w:p w:rsidR="00A43BAD" w:rsidRDefault="00A43BAD" w:rsidP="00A43BAD">
                      <w:pPr>
                        <w:numPr>
                          <w:ilvl w:val="0"/>
                          <w:numId w:val="8"/>
                        </w:numPr>
                        <w:spacing w:before="120"/>
                        <w:rPr>
                          <w:rFonts w:ascii="Arial Narrow" w:hAnsi="Arial Narrow"/>
                          <w:color w:val="222222"/>
                          <w:sz w:val="22"/>
                          <w:szCs w:val="13"/>
                        </w:rPr>
                      </w:pPr>
                      <w:r>
                        <w:rPr>
                          <w:rFonts w:ascii="Arial Narrow" w:hAnsi="Arial Narrow"/>
                          <w:color w:val="222222"/>
                          <w:sz w:val="22"/>
                          <w:szCs w:val="13"/>
                        </w:rPr>
                        <w:t>Towropes stretch during use.  If a rope breaks or is suddenly released, it can snap back striking boat occupants or the user which could result in injury or death.</w:t>
                      </w:r>
                    </w:p>
                    <w:p w:rsidR="00A43BAD" w:rsidRDefault="00A43BAD" w:rsidP="00A43BAD">
                      <w:pPr>
                        <w:numPr>
                          <w:ilvl w:val="0"/>
                          <w:numId w:val="8"/>
                        </w:numPr>
                        <w:spacing w:before="120"/>
                        <w:rPr>
                          <w:rFonts w:ascii="Arial Narrow" w:hAnsi="Arial Narrow"/>
                          <w:color w:val="222222"/>
                          <w:sz w:val="22"/>
                          <w:szCs w:val="13"/>
                        </w:rPr>
                      </w:pPr>
                      <w:r>
                        <w:rPr>
                          <w:rFonts w:ascii="Arial Narrow" w:hAnsi="Arial Narrow"/>
                          <w:color w:val="222222"/>
                          <w:sz w:val="22"/>
                          <w:szCs w:val="13"/>
                        </w:rPr>
                        <w:t xml:space="preserve">Inspect rope before use and do not use towrope if frayed, knotted or damaged.  Use proper </w:t>
                      </w:r>
                      <w:proofErr w:type="spellStart"/>
                      <w:r>
                        <w:rPr>
                          <w:rFonts w:ascii="Arial Narrow" w:hAnsi="Arial Narrow"/>
                          <w:color w:val="222222"/>
                          <w:sz w:val="22"/>
                          <w:szCs w:val="13"/>
                        </w:rPr>
                        <w:t>toe</w:t>
                      </w:r>
                      <w:proofErr w:type="spellEnd"/>
                      <w:r>
                        <w:rPr>
                          <w:rFonts w:ascii="Arial Narrow" w:hAnsi="Arial Narrow"/>
                          <w:color w:val="222222"/>
                          <w:sz w:val="22"/>
                          <w:szCs w:val="13"/>
                        </w:rPr>
                        <w:t xml:space="preserve"> rope for the activity.</w:t>
                      </w:r>
                    </w:p>
                    <w:p w:rsidR="00A43BAD" w:rsidRDefault="00A43BAD" w:rsidP="00A43BAD">
                      <w:pPr>
                        <w:numPr>
                          <w:ilvl w:val="0"/>
                          <w:numId w:val="8"/>
                        </w:numPr>
                        <w:spacing w:before="120"/>
                        <w:rPr>
                          <w:rFonts w:ascii="Arial Narrow" w:hAnsi="Arial Narrow"/>
                          <w:color w:val="222222"/>
                          <w:sz w:val="22"/>
                          <w:szCs w:val="13"/>
                        </w:rPr>
                      </w:pPr>
                      <w:r>
                        <w:rPr>
                          <w:rFonts w:ascii="Arial Narrow" w:hAnsi="Arial Narrow"/>
                          <w:color w:val="222222"/>
                          <w:sz w:val="22"/>
                          <w:szCs w:val="13"/>
                        </w:rPr>
                        <w:t>Ensure rope is free from all body parts prior to starting out or during use.</w:t>
                      </w:r>
                    </w:p>
                    <w:p w:rsidR="00A43BAD" w:rsidRPr="00E24AF1" w:rsidRDefault="00A43BAD" w:rsidP="00A43BAD">
                      <w:pPr>
                        <w:numPr>
                          <w:ilvl w:val="0"/>
                          <w:numId w:val="8"/>
                        </w:numPr>
                        <w:spacing w:before="120"/>
                        <w:rPr>
                          <w:rFonts w:ascii="Arial Narrow" w:hAnsi="Arial Narrow"/>
                          <w:color w:val="222222"/>
                          <w:sz w:val="22"/>
                          <w:szCs w:val="13"/>
                        </w:rPr>
                      </w:pPr>
                      <w:r>
                        <w:rPr>
                          <w:rFonts w:ascii="Arial Narrow" w:hAnsi="Arial Narrow"/>
                          <w:color w:val="222222"/>
                          <w:sz w:val="22"/>
                          <w:szCs w:val="13"/>
                        </w:rPr>
                        <w:t xml:space="preserve">Keep persons and ropes away from propeller when engine is running, even if in neutral.  Should rope become entangled in propeller, SHUT OFF ENGINE AND REMOVE IGNITION KEY BEFORE RETRIEVING </w:t>
                      </w:r>
                      <w:proofErr w:type="gramStart"/>
                      <w:r>
                        <w:rPr>
                          <w:rFonts w:ascii="Arial Narrow" w:hAnsi="Arial Narrow"/>
                          <w:color w:val="222222"/>
                          <w:sz w:val="22"/>
                          <w:szCs w:val="13"/>
                        </w:rPr>
                        <w:t>ROPE.</w:t>
                      </w:r>
                      <w:proofErr w:type="gramEnd"/>
                      <w:r>
                        <w:rPr>
                          <w:rFonts w:ascii="Arial Narrow" w:hAnsi="Arial Narrow"/>
                          <w:color w:val="222222"/>
                          <w:sz w:val="22"/>
                          <w:szCs w:val="13"/>
                        </w:rPr>
                        <w:t xml:space="preserve">  Propellers are very sharp and can cut wet skin easily.</w:t>
                      </w:r>
                    </w:p>
                  </w:txbxContent>
                </v:textbox>
                <w10:wrap anchorx="page" anchory="page"/>
              </v:shape>
            </w:pict>
          </mc:Fallback>
        </mc:AlternateContent>
      </w:r>
    </w:p>
    <w:p w:rsidR="00A43BAD" w:rsidRDefault="00A43BAD" w:rsidP="00A43BAD">
      <w:pPr>
        <w:pStyle w:val="NormalWeb"/>
        <w:tabs>
          <w:tab w:val="center" w:pos="5200"/>
        </w:tabs>
        <w:spacing w:before="120" w:beforeAutospacing="0" w:after="0" w:afterAutospacing="0"/>
        <w:jc w:val="center"/>
        <w:rPr>
          <w:rStyle w:val="Strong"/>
          <w:rFonts w:ascii="Arial" w:hAnsi="Arial" w:cs="Arial"/>
          <w:color w:val="222222"/>
          <w:szCs w:val="13"/>
        </w:rPr>
      </w:pPr>
    </w:p>
    <w:p w:rsidR="00A43BAD" w:rsidRDefault="00A43BAD" w:rsidP="00A43BAD">
      <w:pPr>
        <w:pStyle w:val="NormalWeb"/>
        <w:tabs>
          <w:tab w:val="center" w:pos="5200"/>
        </w:tabs>
        <w:spacing w:before="120" w:beforeAutospacing="0" w:after="0" w:afterAutospacing="0"/>
        <w:jc w:val="center"/>
        <w:rPr>
          <w:rStyle w:val="Strong"/>
          <w:rFonts w:ascii="Arial" w:hAnsi="Arial" w:cs="Arial"/>
          <w:color w:val="222222"/>
          <w:szCs w:val="13"/>
        </w:rPr>
      </w:pPr>
    </w:p>
    <w:p w:rsidR="00A43BAD" w:rsidRDefault="00A43BAD" w:rsidP="00A43BAD">
      <w:pPr>
        <w:pStyle w:val="NormalWeb"/>
        <w:tabs>
          <w:tab w:val="center" w:pos="5200"/>
        </w:tabs>
        <w:spacing w:before="120" w:beforeAutospacing="0" w:after="0" w:afterAutospacing="0"/>
        <w:jc w:val="center"/>
        <w:rPr>
          <w:rStyle w:val="Strong"/>
          <w:rFonts w:ascii="Arial" w:hAnsi="Arial" w:cs="Arial"/>
          <w:color w:val="222222"/>
          <w:szCs w:val="13"/>
        </w:rPr>
      </w:pPr>
    </w:p>
    <w:p w:rsidR="00A43BAD" w:rsidRDefault="00A43BAD" w:rsidP="00A43BAD">
      <w:pPr>
        <w:pStyle w:val="NormalWeb"/>
        <w:tabs>
          <w:tab w:val="center" w:pos="5200"/>
        </w:tabs>
        <w:spacing w:before="120" w:beforeAutospacing="0" w:after="0" w:afterAutospacing="0"/>
        <w:jc w:val="center"/>
        <w:rPr>
          <w:rStyle w:val="Strong"/>
          <w:rFonts w:ascii="Arial" w:hAnsi="Arial" w:cs="Arial"/>
          <w:color w:val="222222"/>
          <w:szCs w:val="13"/>
        </w:rPr>
      </w:pPr>
    </w:p>
    <w:p w:rsidR="00A43BAD" w:rsidRDefault="00A43BAD" w:rsidP="00A43BAD">
      <w:pPr>
        <w:pStyle w:val="NormalWeb"/>
        <w:tabs>
          <w:tab w:val="center" w:pos="5200"/>
        </w:tabs>
        <w:spacing w:before="120" w:beforeAutospacing="0" w:after="0" w:afterAutospacing="0"/>
        <w:jc w:val="center"/>
        <w:rPr>
          <w:rStyle w:val="Strong"/>
          <w:rFonts w:ascii="Arial" w:hAnsi="Arial" w:cs="Arial"/>
          <w:color w:val="222222"/>
          <w:szCs w:val="13"/>
        </w:rPr>
      </w:pPr>
    </w:p>
    <w:p w:rsidR="00A43BAD" w:rsidRDefault="00A43BAD" w:rsidP="00A43BAD">
      <w:pPr>
        <w:pStyle w:val="NormalWeb"/>
        <w:tabs>
          <w:tab w:val="center" w:pos="5200"/>
        </w:tabs>
        <w:spacing w:before="120" w:beforeAutospacing="0" w:after="0" w:afterAutospacing="0"/>
        <w:jc w:val="center"/>
        <w:rPr>
          <w:rStyle w:val="Strong"/>
          <w:rFonts w:ascii="Arial" w:hAnsi="Arial" w:cs="Arial"/>
          <w:color w:val="222222"/>
          <w:szCs w:val="13"/>
        </w:rPr>
      </w:pPr>
    </w:p>
    <w:p w:rsidR="00A43BAD" w:rsidRDefault="00A43BAD" w:rsidP="00A43BAD">
      <w:pPr>
        <w:pStyle w:val="NormalWeb"/>
        <w:tabs>
          <w:tab w:val="center" w:pos="5200"/>
        </w:tabs>
        <w:spacing w:before="120" w:beforeAutospacing="0" w:after="0" w:afterAutospacing="0"/>
        <w:jc w:val="center"/>
        <w:rPr>
          <w:rStyle w:val="Strong"/>
          <w:rFonts w:ascii="Arial" w:hAnsi="Arial" w:cs="Arial"/>
          <w:color w:val="222222"/>
          <w:szCs w:val="13"/>
        </w:rPr>
      </w:pPr>
    </w:p>
    <w:p w:rsidR="00A43BAD" w:rsidRDefault="00A43BAD" w:rsidP="00A43BAD">
      <w:pPr>
        <w:pStyle w:val="NormalWeb"/>
        <w:tabs>
          <w:tab w:val="center" w:pos="5200"/>
        </w:tabs>
        <w:spacing w:before="120" w:beforeAutospacing="0" w:after="0" w:afterAutospacing="0"/>
        <w:jc w:val="center"/>
        <w:rPr>
          <w:rStyle w:val="Strong"/>
          <w:rFonts w:ascii="Arial" w:hAnsi="Arial" w:cs="Arial"/>
          <w:color w:val="222222"/>
          <w:szCs w:val="13"/>
        </w:rPr>
      </w:pPr>
    </w:p>
    <w:p w:rsidR="00A43BAD" w:rsidRDefault="00A43BAD" w:rsidP="00A43BAD">
      <w:pPr>
        <w:pStyle w:val="NormalWeb"/>
        <w:tabs>
          <w:tab w:val="center" w:pos="5200"/>
        </w:tabs>
        <w:spacing w:before="120" w:beforeAutospacing="0" w:after="0" w:afterAutospacing="0"/>
        <w:jc w:val="center"/>
        <w:rPr>
          <w:rStyle w:val="Strong"/>
          <w:rFonts w:ascii="Arial" w:hAnsi="Arial" w:cs="Arial"/>
          <w:color w:val="222222"/>
          <w:szCs w:val="13"/>
        </w:rPr>
      </w:pPr>
    </w:p>
    <w:p w:rsidR="00A43BAD" w:rsidRDefault="00A43BAD" w:rsidP="00A43BAD">
      <w:pPr>
        <w:pStyle w:val="NormalWeb"/>
        <w:tabs>
          <w:tab w:val="center" w:pos="5200"/>
        </w:tabs>
        <w:spacing w:before="120" w:beforeAutospacing="0" w:after="0" w:afterAutospacing="0"/>
        <w:jc w:val="center"/>
        <w:rPr>
          <w:rStyle w:val="Strong"/>
          <w:rFonts w:ascii="Arial" w:hAnsi="Arial" w:cs="Arial"/>
          <w:color w:val="222222"/>
          <w:szCs w:val="13"/>
        </w:rPr>
      </w:pPr>
    </w:p>
    <w:p w:rsidR="00A43BAD" w:rsidRDefault="00A43BAD" w:rsidP="00A43BAD">
      <w:pPr>
        <w:pStyle w:val="NormalWeb"/>
        <w:tabs>
          <w:tab w:val="center" w:pos="5200"/>
        </w:tabs>
        <w:spacing w:before="120" w:beforeAutospacing="0" w:after="0" w:afterAutospacing="0"/>
        <w:jc w:val="center"/>
        <w:rPr>
          <w:rStyle w:val="Strong"/>
          <w:rFonts w:ascii="Arial" w:hAnsi="Arial" w:cs="Arial"/>
          <w:color w:val="222222"/>
          <w:szCs w:val="13"/>
        </w:rPr>
      </w:pPr>
    </w:p>
    <w:p w:rsidR="00A43BAD" w:rsidRDefault="00A43BAD" w:rsidP="00A43BAD">
      <w:pPr>
        <w:pStyle w:val="NormalWeb"/>
        <w:tabs>
          <w:tab w:val="center" w:pos="5200"/>
        </w:tabs>
        <w:spacing w:before="120" w:beforeAutospacing="0" w:after="0" w:afterAutospacing="0"/>
        <w:jc w:val="center"/>
        <w:rPr>
          <w:rStyle w:val="Strong"/>
          <w:rFonts w:ascii="Arial" w:hAnsi="Arial" w:cs="Arial"/>
          <w:color w:val="222222"/>
          <w:szCs w:val="13"/>
        </w:rPr>
      </w:pPr>
    </w:p>
    <w:p w:rsidR="00A43BAD" w:rsidRDefault="00A43BAD" w:rsidP="00A43BAD">
      <w:pPr>
        <w:pStyle w:val="NormalWeb"/>
        <w:tabs>
          <w:tab w:val="center" w:pos="5200"/>
        </w:tabs>
        <w:spacing w:before="120" w:beforeAutospacing="0" w:after="0" w:afterAutospacing="0"/>
        <w:jc w:val="center"/>
        <w:rPr>
          <w:rStyle w:val="Strong"/>
          <w:rFonts w:ascii="Arial" w:hAnsi="Arial" w:cs="Arial"/>
          <w:color w:val="222222"/>
          <w:szCs w:val="13"/>
        </w:rPr>
      </w:pPr>
    </w:p>
    <w:p w:rsidR="00A43BAD" w:rsidRDefault="00A43BAD" w:rsidP="00A43BAD">
      <w:pPr>
        <w:pStyle w:val="NormalWeb"/>
        <w:tabs>
          <w:tab w:val="center" w:pos="5200"/>
        </w:tabs>
        <w:spacing w:before="120" w:beforeAutospacing="0" w:after="0" w:afterAutospacing="0"/>
        <w:jc w:val="center"/>
        <w:rPr>
          <w:rStyle w:val="Strong"/>
          <w:rFonts w:ascii="Arial" w:hAnsi="Arial" w:cs="Arial"/>
          <w:color w:val="222222"/>
          <w:szCs w:val="13"/>
        </w:rPr>
      </w:pPr>
    </w:p>
    <w:p w:rsidR="00A43BAD" w:rsidRDefault="00A43BAD" w:rsidP="00A43BAD">
      <w:pPr>
        <w:pStyle w:val="NormalWeb"/>
        <w:tabs>
          <w:tab w:val="center" w:pos="5200"/>
        </w:tabs>
        <w:spacing w:before="120" w:beforeAutospacing="0" w:after="0" w:afterAutospacing="0"/>
        <w:jc w:val="center"/>
        <w:rPr>
          <w:rStyle w:val="Strong"/>
          <w:rFonts w:ascii="Arial" w:hAnsi="Arial" w:cs="Arial"/>
          <w:color w:val="222222"/>
          <w:szCs w:val="13"/>
        </w:rPr>
      </w:pPr>
    </w:p>
    <w:p w:rsidR="00A43BAD" w:rsidRDefault="00A43BAD" w:rsidP="00A43BAD">
      <w:pPr>
        <w:pStyle w:val="NormalWeb"/>
        <w:tabs>
          <w:tab w:val="center" w:pos="5200"/>
        </w:tabs>
        <w:spacing w:before="120" w:beforeAutospacing="0" w:after="0" w:afterAutospacing="0"/>
        <w:jc w:val="center"/>
        <w:rPr>
          <w:rStyle w:val="Strong"/>
          <w:rFonts w:ascii="Arial" w:hAnsi="Arial" w:cs="Arial"/>
          <w:color w:val="222222"/>
          <w:szCs w:val="13"/>
        </w:rPr>
      </w:pPr>
    </w:p>
    <w:p w:rsidR="00A43BAD" w:rsidRDefault="00A43BAD" w:rsidP="00A43BAD">
      <w:pPr>
        <w:pStyle w:val="NormalWeb"/>
        <w:tabs>
          <w:tab w:val="center" w:pos="5200"/>
        </w:tabs>
        <w:spacing w:before="120" w:beforeAutospacing="0" w:after="0" w:afterAutospacing="0"/>
        <w:jc w:val="center"/>
        <w:rPr>
          <w:rStyle w:val="Strong"/>
          <w:rFonts w:ascii="Arial" w:hAnsi="Arial" w:cs="Arial"/>
          <w:color w:val="222222"/>
          <w:szCs w:val="13"/>
        </w:rPr>
      </w:pPr>
    </w:p>
    <w:p w:rsidR="00A43BAD" w:rsidRDefault="00A43BAD" w:rsidP="00A43BAD">
      <w:pPr>
        <w:pStyle w:val="NormalWeb"/>
        <w:tabs>
          <w:tab w:val="center" w:pos="5200"/>
        </w:tabs>
        <w:spacing w:before="120" w:beforeAutospacing="0" w:after="0" w:afterAutospacing="0"/>
        <w:jc w:val="center"/>
        <w:rPr>
          <w:rStyle w:val="Strong"/>
          <w:rFonts w:ascii="Arial" w:hAnsi="Arial" w:cs="Arial"/>
          <w:color w:val="222222"/>
          <w:szCs w:val="13"/>
        </w:rPr>
      </w:pPr>
    </w:p>
    <w:bookmarkEnd w:id="0"/>
    <w:bookmarkEnd w:id="1"/>
    <w:p w:rsidR="009362AD" w:rsidRDefault="009362AD" w:rsidP="00A81151">
      <w:pPr>
        <w:tabs>
          <w:tab w:val="decimal" w:pos="900"/>
          <w:tab w:val="left" w:leader="underscore" w:pos="10400"/>
        </w:tabs>
        <w:spacing w:before="120"/>
        <w:ind w:left="1080" w:hanging="720"/>
        <w:rPr>
          <w:rFonts w:ascii="Arial Narrow" w:hAnsi="Arial Narrow"/>
          <w:bCs/>
          <w:sz w:val="22"/>
        </w:rPr>
      </w:pPr>
    </w:p>
    <w:p w:rsidR="00A43BAD" w:rsidRDefault="00A43BAD" w:rsidP="00A81151">
      <w:pPr>
        <w:tabs>
          <w:tab w:val="decimal" w:pos="900"/>
          <w:tab w:val="left" w:leader="underscore" w:pos="10400"/>
        </w:tabs>
        <w:spacing w:before="120"/>
        <w:ind w:left="1080" w:hanging="720"/>
        <w:rPr>
          <w:rFonts w:ascii="Arial Narrow" w:hAnsi="Arial Narrow"/>
          <w:bCs/>
          <w:sz w:val="22"/>
        </w:rPr>
      </w:pPr>
    </w:p>
    <w:p w:rsidR="00FE30A7" w:rsidRDefault="00FE30A7" w:rsidP="00A81151">
      <w:pPr>
        <w:tabs>
          <w:tab w:val="decimal" w:pos="900"/>
          <w:tab w:val="left" w:leader="underscore" w:pos="10400"/>
        </w:tabs>
        <w:spacing w:before="120"/>
        <w:ind w:left="1080" w:hanging="720"/>
        <w:rPr>
          <w:rFonts w:ascii="Arial Narrow" w:hAnsi="Arial Narrow"/>
          <w:bCs/>
          <w:sz w:val="22"/>
        </w:rPr>
        <w:sectPr w:rsidR="00FE30A7"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9362AD" w:rsidRPr="007B5B65" w:rsidRDefault="009362AD" w:rsidP="009362AD">
      <w:pPr>
        <w:autoSpaceDE w:val="0"/>
        <w:autoSpaceDN w:val="0"/>
        <w:adjustRightInd w:val="0"/>
        <w:spacing w:after="120"/>
        <w:rPr>
          <w:rFonts w:ascii="Arial Narrow" w:hAnsi="Arial Narrow" w:cs="Minion-Regular"/>
        </w:rPr>
      </w:pPr>
      <w:r w:rsidRPr="007B5B65">
        <w:rPr>
          <w:rFonts w:ascii="Arial Narrow" w:hAnsi="Arial Narrow" w:cs="Minion-Regular"/>
        </w:rPr>
        <w:lastRenderedPageBreak/>
        <w:t>BSA groups shall use Safety Afloat for all boating activities.  Adult leaders supervising activities afloat must have completed Safety Afloat training within the previous two years.  Cub Scout activities afloat are limited to council or district events that do not include moving water or float trips (expeditions).  Safety Afloat standards apply to the use of canoes, kayaks, rowboats, rafts, floating tubes, sailboats, motorboats (including waterskiing), and other small craft, but do not apply to transportation on large commercial vessels such as ferries and cruise ships.  Parasailing (being towed airborne behind a boat using a parachute), kitesurfing (using a wakeboard towed by a kite), and recreational use of personal watercraft (small sit-on-top motorboats propelled by water jets) are not authorized BSA activities.</w:t>
      </w:r>
    </w:p>
    <w:p w:rsidR="009362AD" w:rsidRPr="007B5B65" w:rsidRDefault="009362AD" w:rsidP="009362AD">
      <w:pPr>
        <w:autoSpaceDE w:val="0"/>
        <w:autoSpaceDN w:val="0"/>
        <w:adjustRightInd w:val="0"/>
        <w:spacing w:after="120"/>
        <w:rPr>
          <w:rFonts w:ascii="Arial Narrow" w:hAnsi="Arial Narrow" w:cs="Minion-Regular"/>
        </w:rPr>
      </w:pPr>
      <w:r w:rsidRPr="007B5B65">
        <w:rPr>
          <w:rFonts w:ascii="Arial Narrow" w:hAnsi="Arial Narrow" w:cs="Minion-Regular"/>
        </w:rPr>
        <w:t xml:space="preserve">Safety Afloat training may be obtained from the BSA Online Learning Center at www.scouting.org, at council summer camps, and at other council and district training events.  Confirmation of training is required on local and national tour permits for trips that involve boating.  Additional guidance on appropriate skill levels and training resources is provided in the </w:t>
      </w:r>
      <w:r w:rsidRPr="007B5B65">
        <w:rPr>
          <w:rFonts w:ascii="Arial Narrow" w:hAnsi="Arial Narrow" w:cs="Minion-Italic"/>
          <w:i/>
          <w:iCs/>
        </w:rPr>
        <w:t xml:space="preserve">Aquatics Supervision </w:t>
      </w:r>
      <w:r w:rsidRPr="007B5B65">
        <w:rPr>
          <w:rFonts w:ascii="Arial Narrow" w:hAnsi="Arial Narrow" w:cs="Minion-Regular"/>
        </w:rPr>
        <w:t>guide available from council service centers.</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Qualified Supervision</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 xml:space="preserve">All activity afloat must be supervised by a mature and conscientious adult age 21 or older who understands and knowingly accepts responsibility for the wellbeing and safety of those in his or her care and who is trained in and committed to compliance with the nine points of BSA Safety Afloat.  That supervisor must be skilled in the safe operation of the craft for the specific activity, knowledgeable in accident prevention, and prepared for emergency situations.  If the adult with Safety Afloat training lacks the necessary boat operating and safety skills, then he or she may serve as the supervisor only if assisted by other adults, camp staff personnel, or professional tour guides who have the appropriate skills.  Additional leadership is provided in ratios of one trained adult, staff member, or guide per 10 participants.  For Cub Scouts, the leadership ratio is one trained adult, staff member, or guide per five participants.  At least one leader must be trained in first aid including CPR.  Any swimming done in conjunction with the activity afloat must be supervised in accordance with BSA Safe Swim Defense standards.  It is strongly recommended that all units have at least one adult or older youth member currently trained in BSA Aquatics Supervision: Paddle Craft Safety to assist in the planning and conduct of all activities afloat.  </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Personal Health Review</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A complete health history is required of all participants as evidence of fitness for boating activities.  Forms for minors must be signed by a parent or legal guardian.  Participants should be asked to relate any recent incidents of illness or injury just prior to the activity.  Supervision and protection should be adjusted to anticipate any potential risks associated with individual health conditions.  For significant health conditions, the adult supervisor should require an examination by a physician and consult with parent, guardian, or caregiver for appropriate precautions.</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br w:type="column"/>
      </w:r>
      <w:r w:rsidRPr="007B5B65">
        <w:rPr>
          <w:rFonts w:ascii="Arial Narrow" w:hAnsi="Arial Narrow" w:cs="Minion-Bold"/>
          <w:b/>
          <w:bCs/>
          <w:u w:val="single"/>
        </w:rPr>
        <w:lastRenderedPageBreak/>
        <w:t>Swimming Ability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Operation of any boat on a float trip is limited to youth and adults who have completed the BSA swimmer classification test.  Swimmers must complete the following test, which should be administered annually.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Jump feetfirst into water over the head in depth.  Level off and swim 75 yards in a strong manner using one or more of the following strokes: sidestroke, breaststroke, trudgen, or crawl; then swim 25 yards using an easy, resting backstroke.  The 100 yards must be completed in one swim without stops and must include at least one sharp turn.  After completing the swim, rest by floating.</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For activity afloat, those not classified as a swimmer are limited to multiperson craft during outings or float trips on calm water with little likelihood of capsizing or falling overboard.  They may operate a fixed-seat rowboat or pedal boat accompanied by a buddy who is a swimmer.  They may ride in a canoe or other paddle craft with an adult swimmer skilled in that craft as a buddy.  They may ride as part of a group on a motorboat or sailboat operated by a skilled adult.</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Life Jackets</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Properly fitted U.S.  Coast Guard–approved life jackets must be worn by all persons engaged in boating activity (rowing, canoeing, sailing, boardsailing, motorboating, waterskiing, rafting, tubing, and kayaking).  Type III life jackets are recommended for general recreational use.</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For vessels over 20 feet in length, life jackets need not be worn when participants are below deck or on deck when the qualified supervisor aboard the vessel determines that it is prudent to abide by less-restrictive state and federal regulations concerning the use and storage of life jackets, for example, when a cruising vessel with safety rails is at anchor.  All participants not classified as swimmers must wear a life jacket when on deck underway.</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Life jackets need not be worn when an activity falls under Safe Swim Defense guidelines—for example, when an inflated raft is used in a pool or when snorkeling from an anchored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u w:val="single"/>
        </w:rPr>
      </w:pPr>
      <w:r w:rsidRPr="007B5B65">
        <w:rPr>
          <w:rFonts w:ascii="Arial Narrow" w:hAnsi="Arial Narrow" w:cs="Minion-Bold"/>
          <w:b/>
          <w:bCs/>
          <w:u w:val="single"/>
        </w:rPr>
        <w:t>Buddy System</w:t>
      </w:r>
    </w:p>
    <w:p w:rsidR="009362AD" w:rsidRPr="007B5B65" w:rsidRDefault="009362AD" w:rsidP="009362AD">
      <w:pPr>
        <w:autoSpaceDE w:val="0"/>
        <w:autoSpaceDN w:val="0"/>
        <w:adjustRightInd w:val="0"/>
        <w:spacing w:after="120"/>
        <w:ind w:left="360"/>
        <w:rPr>
          <w:rFonts w:ascii="Arial Narrow" w:hAnsi="Arial Narrow" w:cs="Minion-Regular"/>
        </w:rPr>
      </w:pPr>
      <w:r w:rsidRPr="007B5B65">
        <w:rPr>
          <w:rFonts w:ascii="Arial Narrow" w:hAnsi="Arial Narrow" w:cs="Minion-Regular"/>
        </w:rPr>
        <w:t>All participants in an activity afloat are paired as buddies who are always aware of each other’s situation and prepared to sound an alarm and lend assistance immediately when needed.  When several craft are used on a float trip, each boat on the water should have a “buddy boat.” All buddy pairs must be accounted for at regular intervals during the activity and checked off the water by the qualified supervisor at the conclusion of the activity.  Buddies either ride in the same boat or stay near each other in single-person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Pr>
          <w:rFonts w:ascii="Arial Narrow" w:hAnsi="Arial Narrow" w:cs="Minion-Bold"/>
          <w:b/>
          <w:bCs/>
          <w:sz w:val="18"/>
          <w:szCs w:val="18"/>
          <w:u w:val="single"/>
        </w:rPr>
        <w:br w:type="column"/>
      </w:r>
      <w:r w:rsidRPr="007B5B65">
        <w:rPr>
          <w:rFonts w:ascii="Arial Narrow" w:hAnsi="Arial Narrow" w:cs="Minion-Bold"/>
          <w:b/>
          <w:bCs/>
          <w:sz w:val="18"/>
          <w:szCs w:val="18"/>
          <w:u w:val="single"/>
        </w:rPr>
        <w:lastRenderedPageBreak/>
        <w:t>Skill Proficiency</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Everyone in an activity afloat must have sufficient knowledge and skill to participate safely.  Passengers should know how their movement affects boat stability and have a basic understanding of self-rescue.  Boat operators must meet government requirements, be able to maintain control of their craft, know how changes in the environment influence that control, and undertake activities only that are within their personal and group capabilities.</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Content of training exercises should be appropriate for the age, size, and experience of the participants, and should cover basic skills on calm water of limited extent before proceeding to advanced skills involving current, waves, high winds, or extended distance.  At a minimum, instructors for canoes and kayaks should be able to demonstrate the handling and rescue skills required for BSA Aquatics Supervision: Paddle Craft Safety.  All instructors must have a least one assistant who can recognize and respond appropriately if the instructor’s safety is compromised.</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Anyone engaged in recreational boating using human powered craft on flatwater ponds or controlled lake areas free of conflicting activities should be instructed in basic safety procedures prior to launch, and allowed to proceed after they have demonstrated the ability to control the boat adequately to return to shore at will.</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For recreational sailing, at least one person aboard should be able to demonstrate basic sailing proficiency (tacking, reaching, and running) sufficient to return the boat to the launch point.  Extended cruising on a large sailboat requires either a professional captain or an adult with sufficient experience to qualify as a bareboat skipper.</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 xml:space="preserve">Motorboats may be operated by youth, subject to state requirements, only when accompanied in the boat by an experienced leader or camp staff member who meets state requirements for motorboat operation.  Extended cruising on a large power boat requires either a professional captain or an adult with similar qualifications.  </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Before a unit using human-powered craft controlled by youth embarks on a float trip or excursion that covers an extended distance or lasts longer than four hours, each participant should receive either a minimum of three hours training and supervised practice, or demonstrate proficiency in maneuvering the craft effectively over a 100-yard course and recovering from a capsize.</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Unit trips on whitewater above Class II must be done with either a professional guide in each craft or after all participants have received American Canoe Association or equivalent training for the class of water and type of craft involved.</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Planning</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Proper planning is necessary to ensure a safe, enjoyable exercise afloat.  All plans should include a scheduled itinerary, notification of appropriate parties, communication arrangements, contingencies in case of foul weather or equipment failure, and emergency response options.</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Bold"/>
          <w:b/>
          <w:bCs/>
          <w:sz w:val="18"/>
          <w:szCs w:val="18"/>
        </w:rPr>
        <w:t xml:space="preserve">Preparation.  </w:t>
      </w:r>
      <w:r w:rsidRPr="007B5B65">
        <w:rPr>
          <w:rFonts w:ascii="Arial Narrow" w:hAnsi="Arial Narrow" w:cs="Minion-Regular"/>
          <w:sz w:val="18"/>
          <w:szCs w:val="18"/>
        </w:rPr>
        <w:t xml:space="preserve">Any boating activity requires access to the proper equipment and transportation of gear and participants to the site.  Determine what state and local regulations are applicable.  Get permission to use or cross private property.  Determine whether personal resources will be used or whether outfitters will supply </w:t>
      </w:r>
      <w:r w:rsidRPr="007B5B65">
        <w:rPr>
          <w:rFonts w:ascii="Arial Narrow" w:hAnsi="Arial Narrow" w:cs="Minion-Regular"/>
          <w:sz w:val="18"/>
          <w:szCs w:val="18"/>
        </w:rPr>
        <w:lastRenderedPageBreak/>
        <w:t>equipment, food, and shuttle services.  Lists of group and personal equipment and supplies must be compiled and checked.  Even short trips require selecting a route, checking water levels, and determining alternative pull-out locations.  Changes in water level, especially on moving water, may pose significant, variable safety concerns.  Obtain current charts and information about the waterway and consult those who have traveled the route recently.</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Bold"/>
          <w:b/>
          <w:bCs/>
          <w:sz w:val="18"/>
          <w:szCs w:val="18"/>
        </w:rPr>
        <w:t xml:space="preserve">Float Plan.  </w:t>
      </w:r>
      <w:r w:rsidRPr="007B5B65">
        <w:rPr>
          <w:rFonts w:ascii="Arial Narrow" w:hAnsi="Arial Narrow" w:cs="Minion-Regular"/>
          <w:sz w:val="18"/>
          <w:szCs w:val="18"/>
        </w:rPr>
        <w:t xml:space="preserve">Complete the preparation by writing a detailed itinerary, or float plan, noting put-in and pullout locations and waypoints, along with the approximate time the group should arrive at each.  Travel time should be estimated generously.  </w:t>
      </w:r>
      <w:r w:rsidRPr="007B5B65">
        <w:rPr>
          <w:rFonts w:ascii="Arial Narrow" w:hAnsi="Arial Narrow" w:cs="Minion-Bold"/>
          <w:b/>
          <w:bCs/>
          <w:sz w:val="18"/>
          <w:szCs w:val="18"/>
        </w:rPr>
        <w:t xml:space="preserve">Notification.  </w:t>
      </w:r>
      <w:r w:rsidRPr="007B5B65">
        <w:rPr>
          <w:rFonts w:ascii="Arial Narrow" w:hAnsi="Arial Narrow" w:cs="Minion-Regular"/>
          <w:sz w:val="18"/>
          <w:szCs w:val="18"/>
        </w:rPr>
        <w:t>File the float plan with parents, the local council office if traveling on running water, and local authorities if appropriate.  Assign a member of the unit committee to alert authorities if prearranged check-ins are overdue.  Make sure everyone is promptly notified when the trip is concluded.</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b/>
          <w:sz w:val="18"/>
          <w:szCs w:val="18"/>
        </w:rPr>
        <w:t>Weather</w:t>
      </w:r>
      <w:r w:rsidRPr="007B5B65">
        <w:rPr>
          <w:rFonts w:ascii="Arial Narrow" w:hAnsi="Arial Narrow" w:cs="Minion-Regular"/>
          <w:sz w:val="18"/>
          <w:szCs w:val="18"/>
        </w:rPr>
        <w:t>.  Check the weather forecast just before setting out, and keep an alert weather eye.  Anticipate changes and bring all craft ashore when rough weather threatens.  Wait at least 30 minutes before resuming activities after the last incidence of thunder or lightning.</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b/>
          <w:sz w:val="18"/>
          <w:szCs w:val="18"/>
        </w:rPr>
        <w:t>Contingencies</w:t>
      </w:r>
      <w:r w:rsidRPr="007B5B65">
        <w:rPr>
          <w:rFonts w:ascii="Arial Narrow" w:hAnsi="Arial Narrow" w:cs="Minion-Regular"/>
          <w:sz w:val="18"/>
          <w:szCs w:val="18"/>
        </w:rPr>
        <w:t>.  Planning must identify possible emergencies and other circumstances that could force a change of plans.  Develop alternative plans for each situation.  Identify local emergency resources such as EMS systems, sheriff’s departments, or ranger stations.  Check your primary communication system, and identify backups, such as the nearest residence to a campsite.  Cell phones and radios may lose coverage, run out of power, or suffer water damage.</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Equipment</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All craft must be suitable for the activity, be seaworthy, and float if capsized.  All craft and equipment must meet regulatory standards, be properly sized, and be in good repair.  Spares, repair materials, and emergency gear must be carried as appropriate.  Life jackets and paddles must be sized to the participants.  Properly designed and fitted helmets must be worn when running rapids rated above Class II.  Emergency equipment such as throw bags, signal devices, flashlights, heat sources, first-aid kits, radios, and maps must be ready for use.  Spare equipment, repair materials, extra food and water, and dry clothes should be appropriate for the activity.  All gear should be stowed to prevent loss and water damage.  For float trips with multiple craft, the number of craft should be sufficient to carry the party if a boat is disabled, and critical supplies should be divided among the craft.</w:t>
      </w:r>
    </w:p>
    <w:p w:rsidR="009362AD" w:rsidRPr="007B5B65" w:rsidRDefault="009362AD" w:rsidP="009362AD">
      <w:pPr>
        <w:numPr>
          <w:ilvl w:val="0"/>
          <w:numId w:val="5"/>
        </w:numPr>
        <w:autoSpaceDE w:val="0"/>
        <w:autoSpaceDN w:val="0"/>
        <w:adjustRightInd w:val="0"/>
        <w:spacing w:after="120"/>
        <w:rPr>
          <w:rFonts w:ascii="Arial Narrow" w:hAnsi="Arial Narrow" w:cs="Minion-Bold"/>
          <w:b/>
          <w:bCs/>
          <w:sz w:val="18"/>
          <w:szCs w:val="18"/>
          <w:u w:val="single"/>
        </w:rPr>
      </w:pPr>
      <w:r w:rsidRPr="007B5B65">
        <w:rPr>
          <w:rFonts w:ascii="Arial Narrow" w:hAnsi="Arial Narrow" w:cs="Minion-Bold"/>
          <w:b/>
          <w:bCs/>
          <w:sz w:val="18"/>
          <w:szCs w:val="18"/>
          <w:u w:val="single"/>
        </w:rPr>
        <w:t>Discipline</w:t>
      </w:r>
    </w:p>
    <w:p w:rsidR="009362AD" w:rsidRPr="007B5B65" w:rsidRDefault="009362AD" w:rsidP="009362AD">
      <w:pPr>
        <w:autoSpaceDE w:val="0"/>
        <w:autoSpaceDN w:val="0"/>
        <w:adjustRightInd w:val="0"/>
        <w:spacing w:after="120"/>
        <w:ind w:left="360"/>
        <w:rPr>
          <w:rFonts w:ascii="Arial Narrow" w:hAnsi="Arial Narrow" w:cs="Minion-Regular"/>
          <w:sz w:val="18"/>
          <w:szCs w:val="18"/>
        </w:rPr>
      </w:pPr>
      <w:r w:rsidRPr="007B5B65">
        <w:rPr>
          <w:rFonts w:ascii="Arial Narrow" w:hAnsi="Arial Narrow" w:cs="Minion-Regular"/>
          <w:sz w:val="18"/>
          <w:szCs w:val="18"/>
        </w:rPr>
        <w:t>Rules are effective only when followed.  All participants should know, understand, and respect the rules and procedures for safe boating activities provided by Safety Afloat guidelines.  Applicable rules should be discussed prior to the outing and reviewed for all participants near the boarding area just before the activity afloat begins.  People are more likely to follow directions when they know the reasons for rules and procedures.  Consistent, impartially applied rules supported by skill and good judgment provide stepping-stones to a safe, enjoyable outing.</w:t>
      </w:r>
    </w:p>
    <w:p w:rsidR="009362AD" w:rsidRDefault="009362AD" w:rsidP="009362AD">
      <w:pPr>
        <w:autoSpaceDE w:val="0"/>
        <w:autoSpaceDN w:val="0"/>
        <w:adjustRightInd w:val="0"/>
        <w:spacing w:after="120"/>
        <w:ind w:left="360"/>
        <w:rPr>
          <w:rFonts w:ascii="Arial Narrow" w:hAnsi="Arial Narrow" w:cs="Minion-Regular"/>
          <w:sz w:val="18"/>
          <w:szCs w:val="18"/>
        </w:rPr>
      </w:pPr>
    </w:p>
    <w:p w:rsidR="009362AD" w:rsidRDefault="009362AD" w:rsidP="009362AD">
      <w:pPr>
        <w:autoSpaceDE w:val="0"/>
        <w:autoSpaceDN w:val="0"/>
        <w:adjustRightInd w:val="0"/>
        <w:spacing w:after="120"/>
        <w:ind w:left="360"/>
        <w:rPr>
          <w:rFonts w:ascii="Arial Narrow" w:hAnsi="Arial Narrow" w:cs="Minion-Regular"/>
          <w:sz w:val="18"/>
          <w:szCs w:val="18"/>
        </w:rPr>
        <w:sectPr w:rsidR="009362AD" w:rsidSect="007B5B65">
          <w:headerReference w:type="default" r:id="rId18"/>
          <w:headerReference w:type="first" r:id="rId19"/>
          <w:footerReference w:type="first" r:id="rId20"/>
          <w:pgSz w:w="12240" w:h="15840"/>
          <w:pgMar w:top="1080" w:right="936" w:bottom="1080" w:left="936" w:header="720" w:footer="720" w:gutter="0"/>
          <w:cols w:num="2" w:space="720"/>
          <w:titlePg/>
          <w:docGrid w:linePitch="360"/>
        </w:sectPr>
      </w:pPr>
    </w:p>
    <w:p w:rsidR="009362AD" w:rsidRDefault="009362AD" w:rsidP="009362AD">
      <w:pPr>
        <w:autoSpaceDE w:val="0"/>
        <w:autoSpaceDN w:val="0"/>
        <w:adjustRightInd w:val="0"/>
        <w:spacing w:after="120"/>
        <w:jc w:val="center"/>
        <w:rPr>
          <w:rFonts w:ascii="Arial Narrow" w:hAnsi="Arial Narrow" w:cs="Minion-Regular"/>
          <w:sz w:val="18"/>
          <w:szCs w:val="18"/>
        </w:rPr>
        <w:sectPr w:rsidR="009362AD" w:rsidSect="005F57A1">
          <w:type w:val="continuous"/>
          <w:pgSz w:w="12240" w:h="15840"/>
          <w:pgMar w:top="1080" w:right="936" w:bottom="1080" w:left="936" w:header="720" w:footer="720" w:gutter="0"/>
          <w:cols w:space="720"/>
          <w:docGrid w:linePitch="360"/>
        </w:sectPr>
      </w:pPr>
      <w:r>
        <w:rPr>
          <w:rFonts w:ascii="Arial Narrow" w:hAnsi="Arial Narrow" w:cs="Minion-Regular"/>
          <w:sz w:val="18"/>
          <w:szCs w:val="18"/>
        </w:rPr>
        <w:lastRenderedPageBreak/>
        <w:br/>
      </w:r>
      <w:r w:rsidRPr="002D0EFD">
        <w:rPr>
          <w:rFonts w:ascii="Arial Narrow" w:hAnsi="Arial Narrow" w:cs="Minion-Regular"/>
          <w:sz w:val="18"/>
          <w:szCs w:val="18"/>
        </w:rPr>
        <w:t xml:space="preserve">For additional information on Safety Afloat, go to </w:t>
      </w:r>
      <w:hyperlink r:id="rId21" w:history="1">
        <w:r w:rsidRPr="009705A0">
          <w:rPr>
            <w:rStyle w:val="Hyperlink"/>
            <w:rFonts w:ascii="Arial Narrow" w:hAnsi="Arial Narrow" w:cs="Minion-Regular"/>
            <w:sz w:val="18"/>
            <w:szCs w:val="18"/>
          </w:rPr>
          <w:t>www.scouting.org/HealthandSafety/Aquatics/safety-afloat.aspx</w:t>
        </w:r>
      </w:hyperlink>
      <w:r w:rsidRPr="002D0EFD">
        <w:rPr>
          <w:rFonts w:ascii="Arial Narrow" w:hAnsi="Arial Narrow" w:cs="Minion-Regular"/>
          <w:sz w:val="18"/>
          <w:szCs w:val="18"/>
        </w:rPr>
        <w:t>.</w:t>
      </w:r>
    </w:p>
    <w:p w:rsidR="009362AD" w:rsidRPr="009362AD" w:rsidRDefault="009362AD" w:rsidP="009362AD">
      <w:pPr>
        <w:spacing w:after="120"/>
        <w:rPr>
          <w:rFonts w:ascii="Arial Narrow" w:hAnsi="Arial Narrow"/>
        </w:rPr>
      </w:pPr>
      <w:r w:rsidRPr="009362AD">
        <w:rPr>
          <w:rFonts w:ascii="Arial Narrow" w:hAnsi="Arial Narrow"/>
        </w:rPr>
        <w:lastRenderedPageBreak/>
        <w:t xml:space="preserve">BSA groups shall use Safe Swim Defense for all swimming activities. Adult leaders supervising a swimming activity must have completed Safe Swim Defense training within the previous two years. Safe Swim Defense standards apply at backyard, hotel, apartment, and public pools; at established waterfront swim areas such as beaches at state parks and U.S. Army Corps of Engineers lakes; and at all temporary swimming areas such as a lake, river, or ocean. Safe Swim Defense does not apply to boating or water activities such as waterskiing or swamped boat drills that are covered by Safety Afloat guidelines. Safe Swim Defense applies to other nonswimming activities whenever participants enter water over knee deep or when submersion is likely, for example, when fording a stream, seining for bait, or constructing a bridge as a pioneering project. Snorkeling in open water requires each participant to have demonstrated knowledge and skills equivalent to those for Snorkeling BSA in addition to following Safe Swim Defense. Scuba activities must be conducted in accordance with the BSA Scuba policy found in the </w:t>
      </w:r>
      <w:r w:rsidRPr="009362AD">
        <w:rPr>
          <w:rFonts w:ascii="Arial Narrow" w:hAnsi="Arial Narrow"/>
          <w:i/>
          <w:iCs/>
        </w:rPr>
        <w:t>Guide to Safe Scouting</w:t>
      </w:r>
      <w:r w:rsidRPr="009362AD">
        <w:rPr>
          <w:rFonts w:ascii="Arial Narrow" w:hAnsi="Arial Narrow"/>
        </w:rPr>
        <w:t>. Because of concerns with hyperventilation, competitive underwater swimming events are not permitted in Scouting.</w:t>
      </w:r>
    </w:p>
    <w:p w:rsidR="009362AD" w:rsidRPr="009362AD" w:rsidRDefault="009362AD" w:rsidP="009362AD">
      <w:pPr>
        <w:spacing w:after="120"/>
        <w:rPr>
          <w:rFonts w:ascii="Arial Narrow" w:hAnsi="Arial Narrow"/>
        </w:rPr>
      </w:pPr>
      <w:r w:rsidRPr="009362AD">
        <w:rPr>
          <w:rFonts w:ascii="Arial Narrow" w:hAnsi="Arial Narrow"/>
        </w:rPr>
        <w:t xml:space="preserve">Safe Swim Defense training may be obtained from the BSA Online Learning Center at olc.scouting.org, at council summer camps, and at other council and district training events. Confirmation of training is required on local and national tour permits for trips that involve swimming. Additional information on various swimming venues is provided in the Aquatics Supervision guide available from council service centers. </w:t>
      </w:r>
    </w:p>
    <w:p w:rsidR="009362AD" w:rsidRPr="009362AD" w:rsidRDefault="009362AD" w:rsidP="009362AD">
      <w:pPr>
        <w:numPr>
          <w:ilvl w:val="0"/>
          <w:numId w:val="6"/>
        </w:numPr>
        <w:tabs>
          <w:tab w:val="clear" w:pos="720"/>
          <w:tab w:val="num" w:pos="360"/>
        </w:tabs>
        <w:spacing w:after="120"/>
        <w:ind w:left="360"/>
        <w:rPr>
          <w:rFonts w:ascii="Arial Narrow" w:hAnsi="Arial Narrow"/>
        </w:rPr>
      </w:pPr>
      <w:r w:rsidRPr="009362AD">
        <w:rPr>
          <w:rFonts w:ascii="Arial Narrow" w:hAnsi="Arial Narrow"/>
          <w:b/>
          <w:bCs/>
        </w:rPr>
        <w:t xml:space="preserve">Qualified Supervision </w:t>
      </w:r>
      <w:r w:rsidRPr="009362AD">
        <w:rPr>
          <w:rFonts w:ascii="Arial Narrow" w:hAnsi="Arial Narrow"/>
        </w:rPr>
        <w:br/>
        <w:t xml:space="preserve">All swimming activity must be supervised by a mature and conscientious adult age 21 or older who understands and knowingly accepts responsibility for the well-being and safety of those in his or her care, and who is trained in and committed to compliance with the eight points of BSA Safe Swim Defense. It is strongly recommended that all units have at least one adult or older youth member currently trained in BSA Aquatics Supervision: Swimming and Water Rescue or BSA Lifeguard to assist in planning and conducting all swimming activities.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Personal Health Review </w:t>
      </w:r>
      <w:r w:rsidRPr="009362AD">
        <w:rPr>
          <w:rFonts w:ascii="Arial Narrow" w:hAnsi="Arial Narrow"/>
        </w:rPr>
        <w:br/>
        <w:t xml:space="preserve">A complete health history is required of all participants as evidence of fitness for swimming activities. Forms for minors must be signed by a parent or legal guardian. Participants should be asked to relate any recent incidents of illness or injury just prior to the activity. Supervision and protection should be adjusted to anticipate any potential risks associated with individual health conditions. For significant health conditions, the adult supervisor should require an examination by a physician and consult with the parent, guardian, or caregiver for appropriate precautions.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Safe Area </w:t>
      </w:r>
      <w:r w:rsidRPr="009362AD">
        <w:rPr>
          <w:rFonts w:ascii="Arial Narrow" w:hAnsi="Arial Narrow"/>
        </w:rPr>
        <w:br/>
        <w:t xml:space="preserve">All swimming areas must be carefully inspected and prepared for safety prior to each activity. Water depth, quality, temperature, movement, and clarity are important considerations. Hazards must be eliminated or isolated by conspicuous markings and discussed with participants. </w:t>
      </w:r>
    </w:p>
    <w:p w:rsidR="009362AD" w:rsidRPr="009362AD" w:rsidRDefault="009362AD" w:rsidP="009362AD">
      <w:pPr>
        <w:spacing w:after="120"/>
        <w:ind w:left="360"/>
        <w:rPr>
          <w:rFonts w:ascii="Arial Narrow" w:hAnsi="Arial Narrow"/>
        </w:rPr>
      </w:pPr>
      <w:r w:rsidRPr="009362AD">
        <w:rPr>
          <w:rFonts w:ascii="Arial Narrow" w:hAnsi="Arial Narrow"/>
          <w:b/>
          <w:bCs/>
        </w:rPr>
        <w:br w:type="column"/>
      </w:r>
      <w:r w:rsidRPr="009362AD">
        <w:rPr>
          <w:rFonts w:ascii="Arial Narrow" w:hAnsi="Arial Narrow"/>
          <w:b/>
          <w:bCs/>
        </w:rPr>
        <w:lastRenderedPageBreak/>
        <w:t>Controlled Access:</w:t>
      </w:r>
      <w:r w:rsidRPr="009362AD">
        <w:rPr>
          <w:rFonts w:ascii="Arial Narrow" w:hAnsi="Arial Narrow"/>
        </w:rPr>
        <w:t xml:space="preserve"> There must be safe areas for all participating ability groups to enter and leave the water. Swimming areas of appropriate depth must be defined for each ability group. The entire area must be within easy reach of designated rescue personnel. The area must be clear of boat traffic, surfing, or other nonswimming activities.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Bottom Conditions and Depth: </w:t>
      </w:r>
      <w:r w:rsidRPr="009362AD">
        <w:rPr>
          <w:rFonts w:ascii="Arial Narrow" w:hAnsi="Arial Narrow"/>
        </w:rPr>
        <w:t xml:space="preserve">The bottom must be clear of trees and debris. Abrupt changes in depth are not allowed in the nonswimmer area. Isolated underwater hazards should be marked with floats. Rescue personnel must be able to easily reach the bottom. Maximum recommended water depth in clear water is 12 feet. Maximum water depth in turbid water is 8 feet. </w:t>
      </w:r>
    </w:p>
    <w:p w:rsidR="009362AD" w:rsidRPr="009362AD" w:rsidRDefault="009362AD" w:rsidP="009362AD">
      <w:pPr>
        <w:spacing w:after="120"/>
        <w:ind w:left="360"/>
        <w:rPr>
          <w:rFonts w:ascii="Arial Narrow" w:hAnsi="Arial Narrow"/>
        </w:rPr>
      </w:pPr>
      <w:r w:rsidRPr="009362AD">
        <w:rPr>
          <w:rFonts w:ascii="Arial Narrow" w:hAnsi="Arial Narrow"/>
          <w:b/>
          <w:bCs/>
        </w:rPr>
        <w:t>Visibility:</w:t>
      </w:r>
      <w:r w:rsidRPr="009362AD">
        <w:rPr>
          <w:rFonts w:ascii="Arial Narrow" w:hAnsi="Arial Narrow"/>
        </w:rPr>
        <w:t xml:space="preserve"> Underwater swimming and diving are prohibited in turbid water. Turbid water exists when a swimmer treading water cannot see his feet. Swimming at night is allowed only in areas with water clarity and lighting sufficient for good visibility both above and below the surface.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Diving and Elevated Entry: </w:t>
      </w:r>
      <w:r w:rsidRPr="009362AD">
        <w:rPr>
          <w:rFonts w:ascii="Arial Narrow" w:hAnsi="Arial Narrow"/>
        </w:rPr>
        <w:t xml:space="preserve">Diving is permitted only into clear, unobstructed water from heights no greater than 40 inches. Water depth must be at least 7 feet. Bottom depth contours below diving boards and elevated surfaces require greater water depths and must conform to state regulations. Persons should not jump into water from heights greater than they are tall, and should jump only into water chest deep or greater with minimal risk from contact with the bottom. No elevated entry is permitted where the person must clear any obstacle, including land. </w:t>
      </w:r>
    </w:p>
    <w:p w:rsidR="009362AD" w:rsidRPr="009362AD" w:rsidRDefault="009362AD" w:rsidP="009362AD">
      <w:pPr>
        <w:spacing w:after="120"/>
        <w:ind w:left="360"/>
        <w:rPr>
          <w:rFonts w:ascii="Arial Narrow" w:hAnsi="Arial Narrow"/>
        </w:rPr>
      </w:pPr>
      <w:r w:rsidRPr="009362AD">
        <w:rPr>
          <w:rFonts w:ascii="Arial Narrow" w:hAnsi="Arial Narrow"/>
          <w:b/>
          <w:bCs/>
        </w:rPr>
        <w:t>Water Temperature:</w:t>
      </w:r>
      <w:r w:rsidRPr="009362AD">
        <w:rPr>
          <w:rFonts w:ascii="Arial Narrow" w:hAnsi="Arial Narrow"/>
        </w:rPr>
        <w:t xml:space="preserve"> Comfortable water temperature for swimming is near 80 degrees. Activity in water at 70 degrees or less should be of limited duration and closely monitored for negative effects of chilling. </w:t>
      </w:r>
    </w:p>
    <w:p w:rsidR="009362AD" w:rsidRPr="009362AD" w:rsidRDefault="009362AD" w:rsidP="009362AD">
      <w:pPr>
        <w:spacing w:after="120"/>
        <w:ind w:left="360"/>
        <w:rPr>
          <w:rFonts w:ascii="Arial Narrow" w:hAnsi="Arial Narrow"/>
        </w:rPr>
      </w:pPr>
      <w:r w:rsidRPr="009362AD">
        <w:rPr>
          <w:rFonts w:ascii="Arial Narrow" w:hAnsi="Arial Narrow"/>
          <w:b/>
          <w:bCs/>
        </w:rPr>
        <w:t>Water Quality:</w:t>
      </w:r>
      <w:r w:rsidRPr="009362AD">
        <w:rPr>
          <w:rFonts w:ascii="Arial Narrow" w:hAnsi="Arial Narrow"/>
        </w:rPr>
        <w:t xml:space="preserve"> Bodies of stagnant, foul water, areas with significant algae or foam, or areas polluted by livestock or waterfowl should be avoided. Comply with any signs posted by local health authorities. Swimming is not allowed in swimming pools with green, murky, or cloudy water.</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Moving Water: </w:t>
      </w:r>
      <w:r w:rsidRPr="009362AD">
        <w:rPr>
          <w:rFonts w:ascii="Arial Narrow" w:hAnsi="Arial Narrow"/>
        </w:rPr>
        <w:t xml:space="preserve">Participants should be able to easily regain and maintain their footing in currents or waves. Areas with large waves, swiftly flowing currents, or moderate currents that flow toward the open sea or into areas of danger should be avoided.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Weather: Participants </w:t>
      </w:r>
      <w:r w:rsidRPr="009362AD">
        <w:rPr>
          <w:rFonts w:ascii="Arial Narrow" w:hAnsi="Arial Narrow"/>
        </w:rPr>
        <w:t>should be moved from the water to a position of safety whenever lightning or thunder threatens. Wait at least 30 minutes after the last lightning flash or thunder before leaving shelter. Take precautions to prevent sunburn, dehydration, and hypothermia.</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Life Jacket Use: </w:t>
      </w:r>
      <w:r w:rsidRPr="009362AD">
        <w:rPr>
          <w:rFonts w:ascii="Arial Narrow" w:hAnsi="Arial Narrow"/>
        </w:rPr>
        <w:t xml:space="preserve">Swimming in clear water over 12 feet deep, in turbid water over 8 feet deep, or in flowing water may be allowed if all participants wear properly fitted, Coast Guard–approved life jackets and the supervisor determines that swimming with life jackets is safe under the circumstances. </w:t>
      </w:r>
    </w:p>
    <w:p w:rsidR="009362AD" w:rsidRPr="009362AD" w:rsidRDefault="009362AD" w:rsidP="009362AD">
      <w:pPr>
        <w:numPr>
          <w:ilvl w:val="0"/>
          <w:numId w:val="6"/>
        </w:numPr>
        <w:tabs>
          <w:tab w:val="clear" w:pos="720"/>
        </w:tabs>
        <w:spacing w:after="120"/>
        <w:ind w:left="360"/>
        <w:rPr>
          <w:rFonts w:ascii="Arial Narrow" w:hAnsi="Arial Narrow"/>
        </w:rPr>
      </w:pPr>
      <w:r>
        <w:rPr>
          <w:rFonts w:ascii="Arial Narrow" w:hAnsi="Arial Narrow"/>
          <w:b/>
          <w:bCs/>
          <w:sz w:val="18"/>
          <w:szCs w:val="18"/>
        </w:rPr>
        <w:br w:type="column"/>
      </w:r>
      <w:r w:rsidRPr="009362AD">
        <w:rPr>
          <w:rFonts w:ascii="Arial Narrow" w:hAnsi="Arial Narrow"/>
          <w:b/>
          <w:bCs/>
        </w:rPr>
        <w:lastRenderedPageBreak/>
        <w:t xml:space="preserve">Response Personnel (Lifeguards) </w:t>
      </w:r>
      <w:r w:rsidRPr="009362AD">
        <w:rPr>
          <w:rFonts w:ascii="Arial Narrow" w:hAnsi="Arial Narrow"/>
        </w:rPr>
        <w:br/>
        <w:t xml:space="preserve">Every swimming activity must be closely and continuously monitored by a trained rescue team on the alert for and ready to respond during emergencies. Professionally trained lifeguards satisfy this need when provided by a regulated facility or tour operator. When lifeguards are not provided by others, the adult supervisor must assign at least two rescue personnel, with additional numbers to maintain a ratio of one rescuer to every 10 participants. The supervisor must provide instruction and rescue equipment and assign areas of responsibility as outlined in Aquatics Supervision, No. 34346. The qualified supervisor, the designated response personnel, and the lookout work together as a safety team. An emergency action plan should be formulated and shared with participants as appropriate.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Lookout </w:t>
      </w:r>
      <w:r w:rsidRPr="009362AD">
        <w:rPr>
          <w:rFonts w:ascii="Arial Narrow" w:hAnsi="Arial Narrow"/>
        </w:rPr>
        <w:br/>
        <w:t xml:space="preserve">The lookout continuously monitors the conduct of the swim, identifies any departures from Safe Swim Defense guidelines, alerts rescue personnel as needed, and monitors the weather and environment. The lookout should have a clear view of the entire area but be close enough for easy verbal communication. The lookout must have a sound understanding of Safe Swim Defense but is not required to perform rescues. The adult supervisor may serve simultaneously as the lookout but must assign the task to someone else if engaged in activities that preclude focused observation.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Ability Groups </w:t>
      </w:r>
      <w:r w:rsidRPr="009362AD">
        <w:rPr>
          <w:rFonts w:ascii="Arial Narrow" w:hAnsi="Arial Narrow"/>
        </w:rPr>
        <w:br/>
        <w:t xml:space="preserve">All youth and adult participants are designated as swimmers, beginners, or nonswimmers based on swimming ability confirmed by standardized BSA swim classification tests. Each group is assigned a specific swimming area with depths consistent with those abilities. The classification tests should be renewed annually, preferably at the beginning of the season.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Swimmers pass this test: </w:t>
      </w:r>
      <w:r w:rsidRPr="009362AD">
        <w:rPr>
          <w:rFonts w:ascii="Arial Narrow" w:hAnsi="Arial Narrow"/>
        </w:rPr>
        <w:t xml:space="preserve">Jump feetfirst into water over the head in depth. Level off and swim 75 yards in a strong manner using one or more of the following strokes: sidestroke, breaststroke, trudgen, or crawl; then swim 25 yards using an easy resting backstroke. The 100 yards must be completed in one swim without stops and must include at least one sharp turn. After completing the swim, rest by floating. </w:t>
      </w:r>
    </w:p>
    <w:p w:rsidR="009362AD" w:rsidRPr="009362AD" w:rsidRDefault="009362AD" w:rsidP="009362AD">
      <w:pPr>
        <w:spacing w:after="120"/>
        <w:ind w:left="360"/>
        <w:rPr>
          <w:rFonts w:ascii="Arial Narrow" w:hAnsi="Arial Narrow"/>
        </w:rPr>
      </w:pPr>
      <w:r w:rsidRPr="009362AD">
        <w:rPr>
          <w:rFonts w:ascii="Arial Narrow" w:hAnsi="Arial Narrow"/>
          <w:b/>
          <w:bCs/>
        </w:rPr>
        <w:t xml:space="preserve">Beginners pass this test: </w:t>
      </w:r>
      <w:r w:rsidRPr="009362AD">
        <w:rPr>
          <w:rFonts w:ascii="Arial Narrow" w:hAnsi="Arial Narrow"/>
        </w:rPr>
        <w:t xml:space="preserve">Jump feetfirst into water over the head in depth, level off, and swim 25 feet on the surface. Stop, turn sharply, resume swimming and return to the starting place. </w:t>
      </w:r>
    </w:p>
    <w:p w:rsidR="009362AD" w:rsidRPr="009362AD" w:rsidRDefault="009362AD" w:rsidP="009362AD">
      <w:pPr>
        <w:spacing w:after="120"/>
        <w:ind w:left="360"/>
        <w:rPr>
          <w:rFonts w:ascii="Arial Narrow" w:hAnsi="Arial Narrow"/>
        </w:rPr>
      </w:pPr>
      <w:r w:rsidRPr="009362AD">
        <w:rPr>
          <w:rFonts w:ascii="Arial Narrow" w:hAnsi="Arial Narrow"/>
          <w:b/>
          <w:bCs/>
        </w:rPr>
        <w:br w:type="column"/>
      </w:r>
      <w:r w:rsidRPr="009362AD">
        <w:rPr>
          <w:rFonts w:ascii="Arial Narrow" w:hAnsi="Arial Narrow"/>
        </w:rPr>
        <w:lastRenderedPageBreak/>
        <w:t xml:space="preserve">Anyone who has not completed either the beginner or swimmer tests is classified as a nonswimmer. </w:t>
      </w:r>
    </w:p>
    <w:p w:rsidR="009362AD" w:rsidRPr="009362AD" w:rsidRDefault="009362AD" w:rsidP="009362AD">
      <w:pPr>
        <w:spacing w:after="120"/>
        <w:ind w:left="360"/>
        <w:rPr>
          <w:rFonts w:ascii="Arial Narrow" w:hAnsi="Arial Narrow"/>
        </w:rPr>
      </w:pPr>
      <w:r w:rsidRPr="009362AD">
        <w:rPr>
          <w:rFonts w:ascii="Arial Narrow" w:hAnsi="Arial Narrow"/>
        </w:rPr>
        <w:t xml:space="preserve">The nonswimmer area should be no more than waist to chest deep and should be enclosed by physical boundaries such as the shore, a pier, or lines. The enclosed beginner area should contain water of standing depth and may extend to depths just over the head. The swimmer area may be up to 12 feet in depth in clear water and should be defined by floats or other markers. </w:t>
      </w:r>
    </w:p>
    <w:p w:rsidR="009362AD" w:rsidRPr="009362AD"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Buddy System </w:t>
      </w:r>
      <w:r w:rsidRPr="009362AD">
        <w:rPr>
          <w:rFonts w:ascii="Arial Narrow" w:hAnsi="Arial Narrow"/>
        </w:rPr>
        <w:br/>
        <w:t xml:space="preserve">Every participant is paired with another. Buddies stay together, monitor each other, and alert the safety team if either needs assistance or is missing. Buddies check into and out of the area together. </w:t>
      </w:r>
    </w:p>
    <w:p w:rsidR="009362AD" w:rsidRPr="009362AD" w:rsidRDefault="009362AD" w:rsidP="009362AD">
      <w:pPr>
        <w:spacing w:after="120"/>
        <w:ind w:left="360"/>
        <w:rPr>
          <w:rFonts w:ascii="Arial Narrow" w:hAnsi="Arial Narrow"/>
        </w:rPr>
      </w:pPr>
      <w:r w:rsidRPr="009362AD">
        <w:rPr>
          <w:rFonts w:ascii="Arial Narrow" w:hAnsi="Arial Narrow"/>
        </w:rPr>
        <w:t xml:space="preserve">Buddies are normally in the same ability group and remain in their assigned area. If they are not of the same ability group, then they swim in the area assigned to the buddy with the lesser ability. </w:t>
      </w:r>
    </w:p>
    <w:p w:rsidR="009362AD" w:rsidRPr="009362AD" w:rsidRDefault="009362AD" w:rsidP="009362AD">
      <w:pPr>
        <w:spacing w:after="120"/>
        <w:ind w:left="360"/>
        <w:rPr>
          <w:rFonts w:ascii="Arial Narrow" w:hAnsi="Arial Narrow"/>
        </w:rPr>
      </w:pPr>
      <w:r w:rsidRPr="009362AD">
        <w:rPr>
          <w:rFonts w:ascii="Arial Narrow" w:hAnsi="Arial Narrow"/>
        </w:rPr>
        <w:t xml:space="preserve">A buddy check reminds participants of their obligation to monitor their buddies and indicates how closely the buddies are keeping track of each other. Roughly every 10 minutes, or as needed to keep the buddies together, the lookout, or other person designated by the supervisor, gives an audible signal, such as a single whistle blast, and a call for “Buddies.” Buddies are expected to raise each other’s hand before completion of a slow, audible count to 10. Buddies that take longer to find each other should be reminded of their responsibility for the other’s safety. </w:t>
      </w:r>
    </w:p>
    <w:p w:rsidR="009362AD" w:rsidRPr="009362AD" w:rsidRDefault="009362AD" w:rsidP="009362AD">
      <w:pPr>
        <w:spacing w:after="120"/>
        <w:ind w:left="360"/>
        <w:rPr>
          <w:rFonts w:ascii="Arial Narrow" w:hAnsi="Arial Narrow"/>
        </w:rPr>
      </w:pPr>
      <w:r w:rsidRPr="009362AD">
        <w:rPr>
          <w:rFonts w:ascii="Arial Narrow" w:hAnsi="Arial Narrow"/>
        </w:rPr>
        <w:t xml:space="preserve">Once everyone has a buddy, a count is made by area and compared with the total number known to be in the water. After the count is confirmed, a signal is given to resume swimming. </w:t>
      </w:r>
    </w:p>
    <w:p w:rsidR="007B5B65" w:rsidRDefault="009362AD" w:rsidP="009362AD">
      <w:pPr>
        <w:numPr>
          <w:ilvl w:val="0"/>
          <w:numId w:val="6"/>
        </w:numPr>
        <w:tabs>
          <w:tab w:val="clear" w:pos="720"/>
        </w:tabs>
        <w:spacing w:after="120"/>
        <w:ind w:left="360"/>
        <w:rPr>
          <w:rFonts w:ascii="Arial Narrow" w:hAnsi="Arial Narrow"/>
        </w:rPr>
      </w:pPr>
      <w:r w:rsidRPr="009362AD">
        <w:rPr>
          <w:rFonts w:ascii="Arial Narrow" w:hAnsi="Arial Narrow"/>
          <w:b/>
          <w:bCs/>
        </w:rPr>
        <w:t xml:space="preserve">Discipline </w:t>
      </w:r>
      <w:r w:rsidRPr="009362AD">
        <w:rPr>
          <w:rFonts w:ascii="Arial Narrow" w:hAnsi="Arial Narrow"/>
        </w:rPr>
        <w:br/>
        <w:t>Rules are effective only when followed. All participants should know, understand, and respect the rules and procedures for safe swimming provided by Safe Swim Defense guidelines. Applicable rules should be discussed prior to the outing and reviewed for all participants at the water’s edge just before the swimming activity begins. People are more likely to follow directions when they know the reasons for rules and procedures. Consistent, impartially applied rules supported by skill and good judgment provide stepping-stones to a safe, enjoyable outing.</w:t>
      </w:r>
    </w:p>
    <w:p w:rsidR="007B5B65" w:rsidRDefault="009362AD" w:rsidP="009362AD">
      <w:pPr>
        <w:numPr>
          <w:ilvl w:val="0"/>
          <w:numId w:val="6"/>
        </w:numPr>
        <w:tabs>
          <w:tab w:val="clear" w:pos="720"/>
        </w:tabs>
        <w:spacing w:after="120"/>
        <w:ind w:left="360"/>
        <w:rPr>
          <w:rFonts w:ascii="Arial Narrow" w:hAnsi="Arial Narrow"/>
        </w:rPr>
        <w:sectPr w:rsidR="007B5B65" w:rsidSect="009362AD">
          <w:headerReference w:type="default" r:id="rId22"/>
          <w:headerReference w:type="first" r:id="rId23"/>
          <w:footerReference w:type="first" r:id="rId24"/>
          <w:pgSz w:w="12240" w:h="15840" w:code="1"/>
          <w:pgMar w:top="1440" w:right="720" w:bottom="1296" w:left="1080" w:header="720" w:footer="720" w:gutter="0"/>
          <w:cols w:num="2" w:space="720"/>
          <w:titlePg/>
          <w:docGrid w:linePitch="272"/>
        </w:sectPr>
      </w:pPr>
      <w:r w:rsidRPr="009362AD">
        <w:rPr>
          <w:rFonts w:ascii="Arial Narrow" w:hAnsi="Arial Narrow"/>
        </w:rPr>
        <w:t xml:space="preserve"> </w:t>
      </w:r>
    </w:p>
    <w:p w:rsidR="007B5B65" w:rsidRDefault="007B5B65" w:rsidP="007B5B65">
      <w:pPr>
        <w:spacing w:before="120" w:after="100" w:afterAutospacing="1"/>
        <w:ind w:left="360"/>
        <w:jc w:val="center"/>
        <w:rPr>
          <w:rFonts w:ascii="Arial Narrow" w:hAnsi="Arial Narrow"/>
          <w:sz w:val="18"/>
          <w:szCs w:val="18"/>
        </w:rPr>
      </w:pPr>
    </w:p>
    <w:p w:rsidR="007B5B65" w:rsidRDefault="007B5B65" w:rsidP="007B5B65">
      <w:pPr>
        <w:spacing w:before="120" w:after="100" w:afterAutospacing="1"/>
        <w:ind w:left="360"/>
        <w:jc w:val="center"/>
        <w:rPr>
          <w:rFonts w:ascii="Arial Narrow" w:hAnsi="Arial Narrow"/>
          <w:sz w:val="18"/>
          <w:szCs w:val="18"/>
        </w:rPr>
      </w:pPr>
      <w:r w:rsidRPr="00C85E9C">
        <w:rPr>
          <w:rFonts w:ascii="Arial Narrow" w:hAnsi="Arial Narrow"/>
          <w:sz w:val="18"/>
          <w:szCs w:val="18"/>
        </w:rPr>
        <w:t xml:space="preserve">For more information regarding Safe Swim Defense, go to </w:t>
      </w:r>
      <w:hyperlink r:id="rId25" w:history="1">
        <w:r w:rsidRPr="00C85E9C">
          <w:rPr>
            <w:rFonts w:ascii="Arial Narrow" w:hAnsi="Arial Narrow"/>
            <w:color w:val="0000FF"/>
            <w:sz w:val="18"/>
            <w:szCs w:val="18"/>
            <w:u w:val="single"/>
          </w:rPr>
          <w:t>www.scouting.org/HealthandSafety/Aquatics/safe-swim.aspx.</w:t>
        </w:r>
      </w:hyperlink>
    </w:p>
    <w:p w:rsidR="007B5B65" w:rsidRDefault="007B5B65" w:rsidP="007B5B65">
      <w:pPr>
        <w:spacing w:before="120" w:after="100" w:afterAutospacing="1"/>
        <w:rPr>
          <w:rFonts w:ascii="Arial Narrow" w:hAnsi="Arial Narrow"/>
          <w:sz w:val="18"/>
          <w:szCs w:val="18"/>
        </w:rPr>
      </w:pPr>
    </w:p>
    <w:p w:rsidR="007B5B65" w:rsidRDefault="007B5B65" w:rsidP="007B5B65">
      <w:pPr>
        <w:spacing w:before="120" w:after="100" w:afterAutospacing="1"/>
        <w:rPr>
          <w:rFonts w:ascii="Arial Narrow" w:hAnsi="Arial Narrow"/>
          <w:sz w:val="18"/>
          <w:szCs w:val="18"/>
        </w:rPr>
        <w:sectPr w:rsidR="007B5B65" w:rsidSect="007B5B65">
          <w:type w:val="continuous"/>
          <w:pgSz w:w="12240" w:h="15840" w:code="1"/>
          <w:pgMar w:top="1440" w:right="720" w:bottom="1296" w:left="1080" w:header="720" w:footer="720" w:gutter="0"/>
          <w:cols w:space="720"/>
          <w:titlePg/>
          <w:docGrid w:linePitch="272"/>
        </w:sectPr>
      </w:pPr>
    </w:p>
    <w:p w:rsidR="001158CE" w:rsidRDefault="001158CE" w:rsidP="001158CE">
      <w:pPr>
        <w:tabs>
          <w:tab w:val="left" w:pos="5100"/>
          <w:tab w:val="left" w:pos="8000"/>
        </w:tabs>
        <w:spacing w:after="60"/>
        <w:jc w:val="center"/>
        <w:rPr>
          <w:rFonts w:ascii="Arial Narrow" w:hAnsi="Arial Narrow" w:cs="Arial"/>
          <w:b/>
          <w:sz w:val="24"/>
          <w:szCs w:val="24"/>
          <w:u w:val="single"/>
        </w:rPr>
      </w:pPr>
      <w:r>
        <w:rPr>
          <w:rFonts w:ascii="Arial Narrow" w:hAnsi="Arial Narrow" w:cs="Arial"/>
          <w:b/>
          <w:bCs/>
          <w:sz w:val="24"/>
          <w:szCs w:val="24"/>
        </w:rPr>
        <w:lastRenderedPageBreak/>
        <w:t xml:space="preserve">Important excerpts from the </w:t>
      </w:r>
      <w:hyperlink r:id="rId26" w:history="1">
        <w:r>
          <w:rPr>
            <w:rStyle w:val="Hyperlink"/>
            <w:rFonts w:ascii="Arial Narrow" w:hAnsi="Arial Narrow" w:cs="Arial"/>
            <w:b/>
            <w:bCs/>
            <w:i/>
            <w:sz w:val="24"/>
            <w:szCs w:val="24"/>
          </w:rPr>
          <w:t>Guide To Advancement - 2013</w:t>
        </w:r>
      </w:hyperlink>
      <w:r>
        <w:rPr>
          <w:rFonts w:ascii="Arial Narrow" w:hAnsi="Arial Narrow" w:cs="Arial"/>
          <w:b/>
          <w:bCs/>
          <w:sz w:val="24"/>
          <w:szCs w:val="24"/>
        </w:rPr>
        <w:t>, No. 33088 (SKU-618673)</w:t>
      </w:r>
    </w:p>
    <w:p w:rsidR="001158CE" w:rsidRDefault="001158CE" w:rsidP="001158CE">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[1.0.0.0] — Introduction</w:t>
      </w:r>
    </w:p>
    <w:p w:rsidR="001158CE" w:rsidRDefault="001158CE" w:rsidP="001158CE">
      <w:pPr>
        <w:tabs>
          <w:tab w:val="right" w:pos="10260"/>
        </w:tabs>
        <w:rPr>
          <w:rFonts w:ascii="Arial Narrow" w:hAnsi="Arial Narrow" w:cs="Arial"/>
          <w:b/>
          <w:bCs/>
          <w:sz w:val="19"/>
          <w:szCs w:val="19"/>
        </w:rPr>
      </w:pPr>
      <w:r>
        <w:rPr>
          <w:rFonts w:ascii="Arial Narrow" w:hAnsi="Arial Narrow" w:cs="Arial"/>
          <w:bCs/>
          <w:sz w:val="19"/>
          <w:szCs w:val="19"/>
        </w:rPr>
        <w:t xml:space="preserve">The current edition of the </w:t>
      </w:r>
      <w:r>
        <w:rPr>
          <w:rFonts w:ascii="Arial Narrow" w:hAnsi="Arial Narrow" w:cs="Arial"/>
          <w:bCs/>
          <w:i/>
          <w:sz w:val="19"/>
          <w:szCs w:val="19"/>
        </w:rPr>
        <w:t>Guide to Advancement</w:t>
      </w:r>
      <w:r>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Pr>
          <w:rFonts w:ascii="Arial Narrow" w:hAnsi="Arial Narrow" w:cs="Arial"/>
          <w:bCs/>
          <w:i/>
          <w:sz w:val="19"/>
          <w:szCs w:val="19"/>
        </w:rPr>
        <w:t>Advancement Committee Policies and Procedures</w:t>
      </w:r>
      <w:r>
        <w:rPr>
          <w:rFonts w:ascii="Arial Narrow" w:hAnsi="Arial Narrow" w:cs="Arial"/>
          <w:bCs/>
          <w:sz w:val="19"/>
          <w:szCs w:val="19"/>
        </w:rPr>
        <w:t xml:space="preserve">, </w:t>
      </w:r>
      <w:r>
        <w:rPr>
          <w:rFonts w:ascii="Arial Narrow" w:hAnsi="Arial Narrow" w:cs="Arial"/>
          <w:bCs/>
          <w:i/>
          <w:sz w:val="19"/>
          <w:szCs w:val="19"/>
        </w:rPr>
        <w:t>Advancement and Recognition Policies and Procedures</w:t>
      </w:r>
      <w:r>
        <w:rPr>
          <w:rFonts w:ascii="Arial Narrow" w:hAnsi="Arial Narrow" w:cs="Arial"/>
          <w:bCs/>
          <w:sz w:val="19"/>
          <w:szCs w:val="19"/>
        </w:rPr>
        <w:t xml:space="preserve">, and previous editions of the </w:t>
      </w:r>
      <w:r>
        <w:rPr>
          <w:rFonts w:ascii="Arial Narrow" w:hAnsi="Arial Narrow" w:cs="Arial"/>
          <w:bCs/>
          <w:i/>
          <w:sz w:val="19"/>
          <w:szCs w:val="19"/>
        </w:rPr>
        <w:t>Guide to Advancement</w:t>
      </w:r>
      <w:r>
        <w:rPr>
          <w:rFonts w:ascii="Arial Narrow" w:hAnsi="Arial Narrow" w:cs="Arial"/>
          <w:bCs/>
          <w:sz w:val="19"/>
          <w:szCs w:val="19"/>
        </w:rPr>
        <w:t>.</w:t>
      </w:r>
    </w:p>
    <w:p w:rsidR="001158CE" w:rsidRDefault="001158CE" w:rsidP="001158CE">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[Page 2, and 5.0.1.4] — Policy on Unauthorized Changes to Advancement Program</w:t>
      </w:r>
    </w:p>
    <w:p w:rsidR="001158CE" w:rsidRDefault="001158CE" w:rsidP="001158CE">
      <w:pPr>
        <w:autoSpaceDE w:val="0"/>
        <w:autoSpaceDN w:val="0"/>
        <w:adjustRightInd w:val="0"/>
        <w:rPr>
          <w:rFonts w:ascii="Arial Narrow" w:hAnsi="Arial Narrow" w:cs="Arial"/>
          <w:sz w:val="19"/>
          <w:szCs w:val="19"/>
        </w:rPr>
      </w:pPr>
      <w:r>
        <w:rPr>
          <w:rFonts w:ascii="Arial Narrow" w:hAnsi="Arial Narrow" w:cs="Arial"/>
          <w:b/>
          <w:i/>
          <w:sz w:val="19"/>
          <w:szCs w:val="19"/>
        </w:rPr>
        <w:t>No council, committee, district, unit, or individual has the authority to add to, or subtract from, advancement requirements.</w:t>
      </w:r>
      <w:r>
        <w:rPr>
          <w:rFonts w:ascii="Arial Narrow" w:hAnsi="Arial Narrow" w:cs="Arial"/>
          <w:sz w:val="19"/>
          <w:szCs w:val="19"/>
        </w:rPr>
        <w:t xml:space="preserve"> There are limited exceptions relating only to youth members with special needs. For details see section 10, “Advancement for Members With Special Needs”.</w:t>
      </w:r>
    </w:p>
    <w:p w:rsidR="001158CE" w:rsidRDefault="001158CE" w:rsidP="001158CE">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 xml:space="preserve">[Page 2] — The </w:t>
      </w:r>
      <w:hyperlink r:id="rId27" w:history="1">
        <w:r>
          <w:rPr>
            <w:rStyle w:val="Hyperlink"/>
            <w:rFonts w:ascii="Arial Narrow" w:hAnsi="Arial Narrow" w:cs="Arial"/>
            <w:b/>
            <w:bCs/>
            <w:color w:val="auto"/>
            <w:sz w:val="19"/>
            <w:szCs w:val="19"/>
            <w:u w:val="none"/>
          </w:rPr>
          <w:t>“Guide to Safe Scouting”</w:t>
        </w:r>
      </w:hyperlink>
      <w:r>
        <w:rPr>
          <w:rFonts w:ascii="Arial Narrow" w:hAnsi="Arial Narrow" w:cs="Arial"/>
          <w:b/>
          <w:bCs/>
          <w:sz w:val="19"/>
          <w:szCs w:val="19"/>
        </w:rPr>
        <w:t xml:space="preserve"> Applies</w:t>
      </w:r>
    </w:p>
    <w:p w:rsidR="001158CE" w:rsidRDefault="001158CE" w:rsidP="001158CE">
      <w:pPr>
        <w:autoSpaceDE w:val="0"/>
        <w:autoSpaceDN w:val="0"/>
        <w:adjustRightInd w:val="0"/>
        <w:rPr>
          <w:rFonts w:ascii="Arial Narrow" w:hAnsi="Arial Narrow" w:cs="Arial"/>
          <w:sz w:val="19"/>
          <w:szCs w:val="19"/>
        </w:rPr>
      </w:pPr>
      <w:r>
        <w:rPr>
          <w:rFonts w:ascii="Arial Narrow" w:hAnsi="Arial Narrow" w:cs="Arial"/>
          <w:sz w:val="19"/>
          <w:szCs w:val="19"/>
        </w:rPr>
        <w:t xml:space="preserve">Policies and procedures outlined in the </w:t>
      </w:r>
      <w:r>
        <w:rPr>
          <w:rFonts w:ascii="Arial Narrow" w:hAnsi="Arial Narrow" w:cs="Arial"/>
          <w:b/>
          <w:i/>
          <w:iCs/>
          <w:sz w:val="19"/>
          <w:szCs w:val="19"/>
        </w:rPr>
        <w:t>Guide to Safe Scouting</w:t>
      </w:r>
      <w:r>
        <w:rPr>
          <w:rFonts w:ascii="Arial Narrow" w:hAnsi="Arial Narrow" w:cs="Arial"/>
          <w:i/>
          <w:iCs/>
          <w:sz w:val="19"/>
          <w:szCs w:val="19"/>
        </w:rPr>
        <w:t xml:space="preserve">, </w:t>
      </w:r>
      <w:r>
        <w:rPr>
          <w:rFonts w:ascii="Arial Narrow" w:hAnsi="Arial Narrow" w:cs="Arial"/>
          <w:sz w:val="19"/>
          <w:szCs w:val="19"/>
        </w:rPr>
        <w:t>No. 34416, apply to all BSA activities, including those related to advancement and Eagle Scout service projects.</w:t>
      </w:r>
    </w:p>
    <w:p w:rsidR="001158CE" w:rsidRDefault="001158CE" w:rsidP="001158CE">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[7.0.3.1] — The Buddy System and Certifying Completion</w:t>
      </w:r>
    </w:p>
    <w:p w:rsidR="001158CE" w:rsidRDefault="001158CE" w:rsidP="001158CE">
      <w:pPr>
        <w:autoSpaceDE w:val="0"/>
        <w:autoSpaceDN w:val="0"/>
        <w:adjustRightInd w:val="0"/>
        <w:rPr>
          <w:rFonts w:ascii="Arial Narrow" w:hAnsi="Arial Narrow" w:cs="Arial"/>
          <w:sz w:val="19"/>
          <w:szCs w:val="19"/>
        </w:rPr>
      </w:pPr>
      <w:r>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1158CE" w:rsidRDefault="001158CE" w:rsidP="001158CE">
      <w:pPr>
        <w:autoSpaceDE w:val="0"/>
        <w:autoSpaceDN w:val="0"/>
        <w:adjustRightInd w:val="0"/>
        <w:rPr>
          <w:rFonts w:ascii="Arial Narrow" w:hAnsi="Arial Narrow" w:cs="Arial"/>
          <w:sz w:val="19"/>
          <w:szCs w:val="19"/>
        </w:rPr>
      </w:pPr>
      <w:r>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1158CE" w:rsidRDefault="001158CE" w:rsidP="001158CE">
      <w:pPr>
        <w:autoSpaceDE w:val="0"/>
        <w:autoSpaceDN w:val="0"/>
        <w:adjustRightInd w:val="0"/>
        <w:rPr>
          <w:rFonts w:ascii="Arial Narrow" w:hAnsi="Arial Narrow" w:cs="Arial"/>
          <w:sz w:val="19"/>
          <w:szCs w:val="19"/>
        </w:rPr>
      </w:pPr>
      <w:r>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1158CE" w:rsidRDefault="001158CE" w:rsidP="001158CE">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[7.0.3.2] — Group Instruction</w:t>
      </w:r>
    </w:p>
    <w:p w:rsidR="001158CE" w:rsidRDefault="001158CE" w:rsidP="001158CE">
      <w:pPr>
        <w:autoSpaceDE w:val="0"/>
        <w:autoSpaceDN w:val="0"/>
        <w:adjustRightInd w:val="0"/>
        <w:rPr>
          <w:rFonts w:ascii="Arial Narrow" w:hAnsi="Arial Narrow" w:cs="Arial"/>
          <w:sz w:val="19"/>
          <w:szCs w:val="19"/>
        </w:rPr>
      </w:pPr>
      <w:r>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1158CE" w:rsidRDefault="001158CE" w:rsidP="001158CE">
      <w:pPr>
        <w:autoSpaceDE w:val="0"/>
        <w:autoSpaceDN w:val="0"/>
        <w:adjustRightInd w:val="0"/>
        <w:rPr>
          <w:rFonts w:ascii="Arial Narrow" w:hAnsi="Arial Narrow" w:cs="Arial"/>
          <w:sz w:val="19"/>
          <w:szCs w:val="19"/>
        </w:rPr>
      </w:pPr>
      <w:r>
        <w:rPr>
          <w:rFonts w:ascii="Arial Narrow" w:hAnsi="Arial Narrow" w:cs="Arial"/>
          <w:sz w:val="19"/>
          <w:szCs w:val="19"/>
        </w:rPr>
        <w:t xml:space="preserve">There must be attention to each individual’s projects and his fulfillment of </w:t>
      </w:r>
      <w:r>
        <w:rPr>
          <w:rFonts w:ascii="Arial Narrow" w:hAnsi="Arial Narrow" w:cs="Arial"/>
          <w:i/>
          <w:iCs/>
          <w:sz w:val="19"/>
          <w:szCs w:val="19"/>
        </w:rPr>
        <w:t xml:space="preserve">all </w:t>
      </w:r>
      <w:r>
        <w:rPr>
          <w:rFonts w:ascii="Arial Narrow" w:hAnsi="Arial Narrow" w:cs="Arial"/>
          <w:sz w:val="19"/>
          <w:szCs w:val="19"/>
        </w:rPr>
        <w:t xml:space="preserve">requirements. We must know that every Scout —actually and </w:t>
      </w:r>
      <w:r>
        <w:rPr>
          <w:rFonts w:ascii="Arial Narrow" w:hAnsi="Arial Narrow" w:cs="Arial"/>
          <w:i/>
          <w:iCs/>
          <w:sz w:val="19"/>
          <w:szCs w:val="19"/>
        </w:rPr>
        <w:t>personally</w:t>
      </w:r>
      <w:r>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Pr>
          <w:rFonts w:ascii="Arial Narrow" w:hAnsi="Arial Narrow" w:cs="Arial"/>
          <w:i/>
          <w:iCs/>
          <w:sz w:val="19"/>
          <w:szCs w:val="19"/>
        </w:rPr>
        <w:t xml:space="preserve">watching </w:t>
      </w:r>
      <w:r>
        <w:rPr>
          <w:rFonts w:ascii="Arial Narrow" w:hAnsi="Arial Narrow" w:cs="Arial"/>
          <w:sz w:val="19"/>
          <w:szCs w:val="19"/>
        </w:rPr>
        <w:t>demonstrations, or remaining silent during discussions.</w:t>
      </w:r>
    </w:p>
    <w:p w:rsidR="001158CE" w:rsidRDefault="001158CE" w:rsidP="001158CE">
      <w:pPr>
        <w:autoSpaceDE w:val="0"/>
        <w:autoSpaceDN w:val="0"/>
        <w:adjustRightInd w:val="0"/>
        <w:rPr>
          <w:rFonts w:ascii="Arial Narrow" w:hAnsi="Arial Narrow" w:cs="Arial"/>
          <w:sz w:val="19"/>
          <w:szCs w:val="19"/>
        </w:rPr>
      </w:pPr>
      <w:r>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1158CE" w:rsidRDefault="001158CE" w:rsidP="001158CE">
      <w:pPr>
        <w:pStyle w:val="ListParagraph"/>
        <w:numPr>
          <w:ilvl w:val="0"/>
          <w:numId w:val="9"/>
        </w:numPr>
        <w:autoSpaceDE w:val="0"/>
        <w:autoSpaceDN w:val="0"/>
        <w:adjustRightInd w:val="0"/>
        <w:ind w:left="360"/>
        <w:rPr>
          <w:rFonts w:ascii="Arial Narrow" w:hAnsi="Arial Narrow" w:cs="Arial"/>
          <w:sz w:val="19"/>
          <w:szCs w:val="19"/>
        </w:rPr>
      </w:pPr>
      <w:r>
        <w:rPr>
          <w:rFonts w:ascii="Arial Narrow" w:hAnsi="Arial Narrow" w:cs="Arial"/>
          <w:sz w:val="19"/>
          <w:szCs w:val="19"/>
        </w:rPr>
        <w:t>Merit badge counselors are known to be registered and approved.</w:t>
      </w:r>
    </w:p>
    <w:p w:rsidR="001158CE" w:rsidRDefault="001158CE" w:rsidP="001158CE">
      <w:pPr>
        <w:pStyle w:val="ListParagraph"/>
        <w:numPr>
          <w:ilvl w:val="0"/>
          <w:numId w:val="9"/>
        </w:numPr>
        <w:autoSpaceDE w:val="0"/>
        <w:autoSpaceDN w:val="0"/>
        <w:adjustRightInd w:val="0"/>
        <w:ind w:left="360"/>
        <w:rPr>
          <w:rFonts w:ascii="Arial Narrow" w:hAnsi="Arial Narrow" w:cs="Arial"/>
          <w:sz w:val="19"/>
          <w:szCs w:val="19"/>
        </w:rPr>
      </w:pPr>
      <w:r>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1158CE" w:rsidRDefault="001158CE" w:rsidP="001158CE">
      <w:pPr>
        <w:pStyle w:val="ListParagraph"/>
        <w:numPr>
          <w:ilvl w:val="0"/>
          <w:numId w:val="9"/>
        </w:numPr>
        <w:autoSpaceDE w:val="0"/>
        <w:autoSpaceDN w:val="0"/>
        <w:adjustRightInd w:val="0"/>
        <w:ind w:left="360"/>
        <w:rPr>
          <w:rFonts w:ascii="Arial Narrow" w:hAnsi="Arial Narrow" w:cs="Arial"/>
          <w:sz w:val="19"/>
          <w:szCs w:val="19"/>
        </w:rPr>
      </w:pPr>
      <w:r>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1158CE" w:rsidRDefault="001158CE" w:rsidP="001158CE">
      <w:pPr>
        <w:pStyle w:val="ListParagraph"/>
        <w:numPr>
          <w:ilvl w:val="0"/>
          <w:numId w:val="9"/>
        </w:numPr>
        <w:autoSpaceDE w:val="0"/>
        <w:autoSpaceDN w:val="0"/>
        <w:adjustRightInd w:val="0"/>
        <w:ind w:left="360"/>
        <w:rPr>
          <w:rFonts w:ascii="Arial Narrow" w:hAnsi="Arial Narrow" w:cs="Arial"/>
          <w:sz w:val="19"/>
          <w:szCs w:val="19"/>
        </w:rPr>
      </w:pPr>
      <w:r>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1158CE" w:rsidRDefault="001158CE" w:rsidP="001158CE">
      <w:pPr>
        <w:pStyle w:val="ListParagraph"/>
        <w:numPr>
          <w:ilvl w:val="0"/>
          <w:numId w:val="9"/>
        </w:numPr>
        <w:autoSpaceDE w:val="0"/>
        <w:autoSpaceDN w:val="0"/>
        <w:adjustRightInd w:val="0"/>
        <w:ind w:left="360"/>
        <w:rPr>
          <w:rFonts w:ascii="Arial Narrow" w:hAnsi="Arial Narrow" w:cs="Arial"/>
          <w:sz w:val="19"/>
          <w:szCs w:val="19"/>
        </w:rPr>
      </w:pPr>
      <w:r>
        <w:rPr>
          <w:rFonts w:ascii="Arial Narrow" w:hAnsi="Arial Narrow" w:cs="Arial"/>
          <w:sz w:val="19"/>
          <w:szCs w:val="19"/>
        </w:rPr>
        <w:t>There must be attention to each individual’s projects and his fulfillment of all requirements. We must know that every Scout—actually and personally—completed them.</w:t>
      </w:r>
    </w:p>
    <w:p w:rsidR="001158CE" w:rsidRDefault="001158CE" w:rsidP="001158CE">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[7.0.3.3] — Partial Completions</w:t>
      </w:r>
    </w:p>
    <w:p w:rsidR="001158CE" w:rsidRDefault="001158CE" w:rsidP="001158CE">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1158CE" w:rsidRDefault="001158CE" w:rsidP="001158CE">
      <w:pPr>
        <w:tabs>
          <w:tab w:val="left" w:pos="5100"/>
          <w:tab w:val="left" w:pos="8000"/>
        </w:tabs>
        <w:spacing w:before="80"/>
        <w:rPr>
          <w:rFonts w:ascii="Arial Narrow" w:hAnsi="Arial Narrow" w:cs="Arial"/>
          <w:b/>
          <w:bCs/>
          <w:sz w:val="19"/>
          <w:szCs w:val="19"/>
        </w:rPr>
      </w:pPr>
      <w:r>
        <w:rPr>
          <w:rFonts w:ascii="Arial Narrow" w:hAnsi="Arial Narrow" w:cs="Arial"/>
          <w:b/>
          <w:bCs/>
          <w:sz w:val="19"/>
          <w:szCs w:val="19"/>
        </w:rPr>
        <w:t>[7.0.4.8] — Unofficial Worksheets and Learning Aids</w:t>
      </w:r>
    </w:p>
    <w:p w:rsidR="001158CE" w:rsidRDefault="001158CE" w:rsidP="001158CE">
      <w:pPr>
        <w:tabs>
          <w:tab w:val="center" w:pos="5130"/>
        </w:tabs>
        <w:autoSpaceDE w:val="0"/>
        <w:autoSpaceDN w:val="0"/>
        <w:adjustRightInd w:val="0"/>
        <w:rPr>
          <w:rFonts w:ascii="Arial Narrow" w:hAnsi="Arial Narrow" w:cs="Arial"/>
          <w:sz w:val="19"/>
          <w:szCs w:val="19"/>
        </w:rPr>
      </w:pPr>
      <w:r>
        <w:rPr>
          <w:rFonts w:ascii="Arial Narrow" w:hAnsi="Arial Narrow" w:cs="Arial"/>
          <w:sz w:val="19"/>
          <w:szCs w:val="19"/>
        </w:rPr>
        <w:t xml:space="preserve">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 </w:t>
      </w:r>
    </w:p>
    <w:sectPr w:rsidR="001158CE" w:rsidSect="00021460">
      <w:headerReference w:type="default" r:id="rId28"/>
      <w:footerReference w:type="default" r:id="rId29"/>
      <w:headerReference w:type="first" r:id="rId30"/>
      <w:footerReference w:type="first" r:id="rId31"/>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7F8" w:rsidRDefault="00C247F8">
      <w:r>
        <w:separator/>
      </w:r>
    </w:p>
  </w:endnote>
  <w:endnote w:type="continuationSeparator" w:id="0">
    <w:p w:rsidR="00C247F8" w:rsidRDefault="00C247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inion-Regular">
    <w:panose1 w:val="00000000000000000000"/>
    <w:charset w:val="00"/>
    <w:family w:val="roman"/>
    <w:notTrueType/>
    <w:pitch w:val="default"/>
    <w:sig w:usb0="00000003" w:usb1="00000000" w:usb2="00000000" w:usb3="00000000" w:csb0="00000001" w:csb1="00000000"/>
  </w:font>
  <w:font w:name="Minion-Italic">
    <w:panose1 w:val="00000000000000000000"/>
    <w:charset w:val="00"/>
    <w:family w:val="roman"/>
    <w:notTrueType/>
    <w:pitch w:val="default"/>
    <w:sig w:usb0="00000003" w:usb1="00000000" w:usb2="00000000" w:usb3="00000000" w:csb0="00000001" w:csb1="00000000"/>
  </w:font>
  <w:font w:name="Minion-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67C99">
      <w:rPr>
        <w:rFonts w:ascii="Arial Narrow" w:hAnsi="Arial Narrow"/>
        <w:sz w:val="22"/>
      </w:rPr>
      <w:t>Water Sports</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467C99">
      <w:rPr>
        <w:rFonts w:ascii="Arial Narrow" w:hAnsi="Arial Narrow"/>
        <w:noProof/>
        <w:sz w:val="22"/>
      </w:rPr>
      <w:t>8</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467C99">
      <w:rPr>
        <w:rFonts w:ascii="Arial Narrow" w:hAnsi="Arial Narrow"/>
        <w:noProof/>
        <w:sz w:val="22"/>
      </w:rPr>
      <w:t>9</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CEA" w:rsidRPr="000B36DB" w:rsidRDefault="00B96CEA" w:rsidP="00231965">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467C99">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B96CEA" w:rsidRPr="008B4E99" w:rsidRDefault="00B96CEA" w:rsidP="00B96CEA">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B65" w:rsidRDefault="007B5B65" w:rsidP="007B5B65">
    <w:pPr>
      <w:pStyle w:val="Footer"/>
      <w:tabs>
        <w:tab w:val="clear" w:pos="4320"/>
        <w:tab w:val="clear" w:pos="8640"/>
        <w:tab w:val="right" w:pos="10350"/>
      </w:tabs>
      <w:rPr>
        <w:rFonts w:ascii="Arial Narrow" w:hAnsi="Arial Narrow"/>
        <w:sz w:val="22"/>
      </w:rPr>
    </w:pPr>
  </w:p>
  <w:p w:rsidR="007B5B65" w:rsidRDefault="007B5B65" w:rsidP="007B5B65">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67C99">
      <w:rPr>
        <w:rFonts w:ascii="Arial Narrow" w:hAnsi="Arial Narrow"/>
        <w:sz w:val="22"/>
      </w:rPr>
      <w:t>Water Sports</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467C99">
      <w:rPr>
        <w:rFonts w:ascii="Arial Narrow" w:hAnsi="Arial Narrow"/>
        <w:noProof/>
        <w:sz w:val="22"/>
      </w:rPr>
      <w:t>5</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467C99">
      <w:rPr>
        <w:rFonts w:ascii="Arial Narrow" w:hAnsi="Arial Narrow"/>
        <w:noProof/>
        <w:sz w:val="22"/>
      </w:rPr>
      <w:t>9</w:t>
    </w:r>
    <w:r>
      <w:rPr>
        <w:rFonts w:ascii="Arial Narrow" w:hAnsi="Arial Narrow"/>
        <w:sz w:val="22"/>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5B65" w:rsidRDefault="007B5B65" w:rsidP="007B5B65">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67C99">
      <w:rPr>
        <w:rFonts w:ascii="Arial Narrow" w:hAnsi="Arial Narrow"/>
        <w:sz w:val="22"/>
      </w:rPr>
      <w:t>Water Sports</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467C99">
      <w:rPr>
        <w:rFonts w:ascii="Arial Narrow" w:hAnsi="Arial Narrow"/>
        <w:noProof/>
        <w:sz w:val="22"/>
      </w:rPr>
      <w:t>7</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467C99">
      <w:rPr>
        <w:rFonts w:ascii="Arial Narrow" w:hAnsi="Arial Narrow"/>
        <w:noProof/>
        <w:sz w:val="22"/>
      </w:rPr>
      <w:t>9</w:t>
    </w:r>
    <w:r>
      <w:rPr>
        <w:rFonts w:ascii="Arial Narrow" w:hAnsi="Arial Narrow"/>
        <w:sz w:val="22"/>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467C99">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C247F8"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467C99">
      <w:rPr>
        <w:rFonts w:ascii="Arial Narrow" w:hAnsi="Arial Narrow"/>
        <w:noProof/>
        <w:sz w:val="22"/>
      </w:rPr>
      <w:t>9</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467C99">
      <w:rPr>
        <w:rFonts w:ascii="Arial Narrow" w:hAnsi="Arial Narrow"/>
        <w:noProof/>
        <w:sz w:val="22"/>
      </w:rPr>
      <w:t>9</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7F8" w:rsidRDefault="00C247F8">
      <w:r>
        <w:separator/>
      </w:r>
    </w:p>
  </w:footnote>
  <w:footnote w:type="continuationSeparator" w:id="0">
    <w:p w:rsidR="00C247F8" w:rsidRDefault="00C247F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467C99">
      <w:rPr>
        <w:rFonts w:ascii="Arial Narrow" w:hAnsi="Arial Narrow"/>
        <w:sz w:val="22"/>
      </w:rPr>
      <w:t>Water Sports</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3E03AF" w:rsidP="00470FC5">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11" name="Picture 11" descr="http://www.scouting.org/BoyScouts/AdvancementandAwards/%7E/media/Images/boyscouts/resources/32216/mb/art/s/WART.s.jpg.ashx?w=75&amp;h=75&amp;a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scouting.org/BoyScouts/AdvancementandAwards/%7E/media/Images/boyscouts/resources/32216/mb/art/s/WART.s.jpg.ashx?w=75&amp;h=75&amp;as=1"/>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A43BAD">
      <w:rPr>
        <w:rFonts w:ascii="Arial Narrow" w:hAnsi="Arial Narrow"/>
        <w:b/>
        <w:bCs/>
        <w:position w:val="18"/>
        <w:sz w:val="72"/>
      </w:rPr>
      <w:fldChar w:fldCharType="begin"/>
    </w:r>
    <w:r w:rsidR="00A43BAD">
      <w:rPr>
        <w:rFonts w:ascii="Arial Narrow" w:hAnsi="Arial Narrow"/>
        <w:b/>
        <w:bCs/>
        <w:position w:val="18"/>
        <w:sz w:val="72"/>
      </w:rPr>
      <w:instrText xml:space="preserve"> TITLE  "Water Sports"  \* MERGEFORMAT </w:instrText>
    </w:r>
    <w:r w:rsidR="00A43BAD">
      <w:rPr>
        <w:rFonts w:ascii="Arial Narrow" w:hAnsi="Arial Narrow"/>
        <w:b/>
        <w:bCs/>
        <w:position w:val="18"/>
        <w:sz w:val="72"/>
      </w:rPr>
      <w:fldChar w:fldCharType="separate"/>
    </w:r>
    <w:r w:rsidR="00467C99">
      <w:rPr>
        <w:rFonts w:ascii="Arial Narrow" w:hAnsi="Arial Narrow"/>
        <w:b/>
        <w:bCs/>
        <w:position w:val="18"/>
        <w:sz w:val="72"/>
      </w:rPr>
      <w:t>Water Sports</w:t>
    </w:r>
    <w:r w:rsidR="00A43BAD">
      <w:rPr>
        <w:rFonts w:ascii="Arial Narrow" w:hAnsi="Arial Narrow"/>
        <w:b/>
        <w:bCs/>
        <w:position w:val="18"/>
        <w:sz w:val="72"/>
      </w:rPr>
      <w:fldChar w:fldCharType="end"/>
    </w:r>
    <w:r w:rsidR="0057145F">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9362AD">
      <w:rPr>
        <w:rFonts w:cs="Arial"/>
        <w:color w:val="auto"/>
        <w:sz w:val="20"/>
        <w:szCs w:val="20"/>
        <w:u w:val="single"/>
      </w:rPr>
      <w:t>0</w:t>
    </w:r>
    <w:r w:rsidR="00A43BAD">
      <w:rPr>
        <w:rFonts w:cs="Arial"/>
        <w:color w:val="auto"/>
        <w:sz w:val="20"/>
        <w:szCs w:val="20"/>
        <w:u w:val="single"/>
      </w:rPr>
      <w:t>8</w:t>
    </w:r>
    <w:r w:rsidRPr="001A59AC">
      <w:rPr>
        <w:rFonts w:cs="Arial"/>
        <w:color w:val="auto"/>
        <w:sz w:val="20"/>
        <w:szCs w:val="20"/>
      </w:rPr>
      <w:t xml:space="preserve">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467C99">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FD4379">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Pr="009362AD" w:rsidRDefault="009362AD" w:rsidP="005F57A1">
    <w:pPr>
      <w:tabs>
        <w:tab w:val="center" w:pos="5184"/>
        <w:tab w:val="right" w:pos="10368"/>
      </w:tabs>
      <w:outlineLvl w:val="1"/>
      <w:rPr>
        <w:rFonts w:ascii="Arial Narrow" w:hAnsi="Arial Narrow"/>
        <w:bCs/>
        <w:sz w:val="28"/>
        <w:szCs w:val="28"/>
      </w:rPr>
    </w:pPr>
    <w:r w:rsidRPr="009705A0">
      <w:rPr>
        <w:rFonts w:ascii="Arial Narrow" w:hAnsi="Arial Narrow"/>
        <w:b/>
        <w:bCs/>
        <w:sz w:val="28"/>
        <w:szCs w:val="28"/>
      </w:rPr>
      <w:tab/>
      <w:t>SAFETY AFLOAT</w:t>
    </w:r>
    <w:r w:rsidRPr="009705A0">
      <w:rPr>
        <w:rFonts w:ascii="Arial Narrow" w:hAnsi="Arial Narrow"/>
        <w:b/>
        <w:bCs/>
        <w:sz w:val="28"/>
        <w:szCs w:val="28"/>
      </w:rPr>
      <w:tab/>
    </w:r>
    <w:r w:rsidRPr="009362AD">
      <w:rPr>
        <w:rFonts w:ascii="Arial Narrow" w:hAnsi="Arial Narrow"/>
        <w:b/>
        <w:bCs/>
        <w:sz w:val="22"/>
        <w:szCs w:val="22"/>
      </w:rPr>
      <w:t xml:space="preserve">Page </w:t>
    </w:r>
    <w:r>
      <w:rPr>
        <w:rFonts w:ascii="Arial Narrow" w:hAnsi="Arial Narrow"/>
        <w:b/>
        <w:bCs/>
        <w:sz w:val="22"/>
        <w:szCs w:val="22"/>
      </w:rPr>
      <w:t>2</w:t>
    </w:r>
    <w:r w:rsidRPr="009362AD">
      <w:rPr>
        <w:rFonts w:ascii="Arial Narrow" w:hAnsi="Arial Narrow"/>
        <w:b/>
        <w:bCs/>
        <w:noProof/>
        <w:sz w:val="22"/>
        <w:szCs w:val="22"/>
      </w:rPr>
      <w:t xml:space="preserve"> of 2</w:t>
    </w:r>
  </w:p>
  <w:p w:rsidR="009362AD" w:rsidRPr="009362AD" w:rsidRDefault="009362AD" w:rsidP="005F57A1">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Pr="009362AD" w:rsidRDefault="009362AD" w:rsidP="009362AD">
    <w:pPr>
      <w:tabs>
        <w:tab w:val="center" w:pos="5184"/>
        <w:tab w:val="right" w:pos="10368"/>
      </w:tabs>
      <w:outlineLvl w:val="1"/>
      <w:rPr>
        <w:rFonts w:ascii="Arial Narrow" w:hAnsi="Arial Narrow"/>
        <w:bCs/>
        <w:sz w:val="28"/>
        <w:szCs w:val="28"/>
      </w:rPr>
    </w:pPr>
    <w:r w:rsidRPr="009705A0">
      <w:rPr>
        <w:rFonts w:ascii="Arial Narrow" w:hAnsi="Arial Narrow"/>
        <w:b/>
        <w:bCs/>
        <w:sz w:val="28"/>
        <w:szCs w:val="28"/>
      </w:rPr>
      <w:tab/>
      <w:t>SAFETY AFLOAT</w:t>
    </w:r>
    <w:r w:rsidRPr="009705A0">
      <w:rPr>
        <w:rFonts w:ascii="Arial Narrow" w:hAnsi="Arial Narrow"/>
        <w:b/>
        <w:bCs/>
        <w:sz w:val="28"/>
        <w:szCs w:val="28"/>
      </w:rPr>
      <w:tab/>
    </w:r>
    <w:r w:rsidRPr="009362AD">
      <w:rPr>
        <w:rFonts w:ascii="Arial Narrow" w:hAnsi="Arial Narrow"/>
        <w:b/>
        <w:bCs/>
        <w:sz w:val="22"/>
        <w:szCs w:val="22"/>
      </w:rPr>
      <w:t xml:space="preserve">Page </w:t>
    </w:r>
    <w:r>
      <w:rPr>
        <w:rFonts w:ascii="Arial Narrow" w:hAnsi="Arial Narrow"/>
        <w:b/>
        <w:bCs/>
        <w:sz w:val="22"/>
        <w:szCs w:val="22"/>
      </w:rPr>
      <w:t>1</w:t>
    </w:r>
    <w:r w:rsidRPr="009362AD">
      <w:rPr>
        <w:rFonts w:ascii="Arial Narrow" w:hAnsi="Arial Narrow"/>
        <w:b/>
        <w:bCs/>
        <w:noProof/>
        <w:sz w:val="22"/>
        <w:szCs w:val="22"/>
      </w:rPr>
      <w:t xml:space="preserve"> of 2</w:t>
    </w:r>
  </w:p>
  <w:p w:rsidR="009362AD" w:rsidRPr="009362AD" w:rsidRDefault="009362AD" w:rsidP="009362A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Default="009362AD" w:rsidP="009362AD">
    <w:pPr>
      <w:tabs>
        <w:tab w:val="center" w:pos="5184"/>
        <w:tab w:val="left" w:pos="8109"/>
        <w:tab w:val="right" w:pos="10368"/>
      </w:tabs>
      <w:outlineLvl w:val="1"/>
      <w:rPr>
        <w:rFonts w:ascii="Arial Narrow" w:hAnsi="Arial Narrow"/>
        <w:b/>
        <w:bCs/>
        <w:noProof/>
      </w:rPr>
    </w:pPr>
    <w:r>
      <w:rPr>
        <w:rFonts w:ascii="Arial Narrow" w:hAnsi="Arial Narrow"/>
        <w:b/>
        <w:bCs/>
        <w:sz w:val="28"/>
        <w:szCs w:val="28"/>
      </w:rPr>
      <w:tab/>
    </w:r>
    <w:r w:rsidRPr="00C85E9C">
      <w:rPr>
        <w:rFonts w:ascii="Arial Narrow" w:hAnsi="Arial Narrow"/>
        <w:b/>
        <w:bCs/>
        <w:sz w:val="28"/>
        <w:szCs w:val="28"/>
      </w:rPr>
      <w:t>SAFE SWIM DEFENSE</w:t>
    </w:r>
    <w:r>
      <w:rPr>
        <w:rFonts w:ascii="Arial Narrow" w:hAnsi="Arial Narrow"/>
        <w:b/>
        <w:bCs/>
        <w:sz w:val="28"/>
        <w:szCs w:val="28"/>
      </w:rPr>
      <w:tab/>
    </w:r>
    <w:r>
      <w:rPr>
        <w:rFonts w:ascii="Arial Narrow" w:hAnsi="Arial Narrow"/>
        <w:b/>
        <w:bCs/>
        <w:sz w:val="28"/>
        <w:szCs w:val="28"/>
      </w:rPr>
      <w:tab/>
    </w:r>
    <w:r w:rsidRPr="00BF68FC">
      <w:rPr>
        <w:rFonts w:ascii="Arial Narrow" w:hAnsi="Arial Narrow"/>
        <w:b/>
        <w:bCs/>
        <w:sz w:val="22"/>
        <w:szCs w:val="22"/>
      </w:rPr>
      <w:t xml:space="preserve">Page </w:t>
    </w:r>
    <w:r>
      <w:rPr>
        <w:rFonts w:ascii="Arial Narrow" w:hAnsi="Arial Narrow"/>
        <w:b/>
        <w:bCs/>
        <w:sz w:val="22"/>
        <w:szCs w:val="22"/>
      </w:rPr>
      <w:t>2</w:t>
    </w:r>
    <w:r w:rsidRPr="00BF68FC">
      <w:rPr>
        <w:rFonts w:ascii="Arial Narrow" w:hAnsi="Arial Narrow"/>
        <w:b/>
        <w:bCs/>
        <w:noProof/>
        <w:sz w:val="22"/>
        <w:szCs w:val="22"/>
      </w:rPr>
      <w:t xml:space="preserve"> of 2</w:t>
    </w:r>
  </w:p>
  <w:p w:rsidR="009362AD" w:rsidRDefault="009362AD" w:rsidP="005F57A1">
    <w:pPr>
      <w:tabs>
        <w:tab w:val="center" w:pos="5184"/>
        <w:tab w:val="right" w:pos="10368"/>
      </w:tabs>
      <w:outlineLvl w:val="1"/>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62AD" w:rsidRPr="009705A0" w:rsidRDefault="009362AD" w:rsidP="005F57A1">
    <w:pPr>
      <w:tabs>
        <w:tab w:val="center" w:pos="5184"/>
        <w:tab w:val="right" w:pos="10368"/>
      </w:tabs>
      <w:outlineLvl w:val="1"/>
      <w:rPr>
        <w:rFonts w:ascii="Arial Narrow" w:hAnsi="Arial Narrow"/>
        <w:b/>
        <w:bCs/>
        <w:sz w:val="28"/>
        <w:szCs w:val="28"/>
      </w:rPr>
    </w:pPr>
    <w:r w:rsidRPr="009705A0">
      <w:rPr>
        <w:rFonts w:ascii="Arial Narrow" w:hAnsi="Arial Narrow"/>
        <w:b/>
        <w:bCs/>
        <w:sz w:val="28"/>
        <w:szCs w:val="28"/>
      </w:rPr>
      <w:tab/>
    </w:r>
    <w:r>
      <w:rPr>
        <w:rFonts w:ascii="Arial Narrow" w:hAnsi="Arial Narrow"/>
        <w:b/>
        <w:bCs/>
        <w:sz w:val="28"/>
        <w:szCs w:val="28"/>
      </w:rPr>
      <w:t>SAFE SWIM DEFENSE</w:t>
    </w:r>
    <w:r w:rsidRPr="009705A0">
      <w:rPr>
        <w:rFonts w:ascii="Arial Narrow" w:hAnsi="Arial Narrow"/>
        <w:b/>
        <w:bCs/>
        <w:sz w:val="28"/>
        <w:szCs w:val="28"/>
      </w:rPr>
      <w:tab/>
    </w:r>
    <w:r w:rsidRPr="00BF68FC">
      <w:rPr>
        <w:rFonts w:ascii="Arial Narrow" w:hAnsi="Arial Narrow"/>
        <w:b/>
        <w:bCs/>
        <w:sz w:val="22"/>
        <w:szCs w:val="22"/>
      </w:rPr>
      <w:t xml:space="preserve">Page </w:t>
    </w:r>
    <w:r>
      <w:rPr>
        <w:rFonts w:ascii="Arial Narrow" w:hAnsi="Arial Narrow"/>
        <w:b/>
        <w:bCs/>
        <w:sz w:val="22"/>
        <w:szCs w:val="22"/>
      </w:rPr>
      <w:t>1</w:t>
    </w:r>
    <w:r w:rsidRPr="00BF68FC">
      <w:rPr>
        <w:rFonts w:ascii="Arial Narrow" w:hAnsi="Arial Narrow"/>
        <w:b/>
        <w:bCs/>
        <w:noProof/>
        <w:sz w:val="22"/>
        <w:szCs w:val="22"/>
      </w:rPr>
      <w:t xml:space="preserve"> of 2</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467C99">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467C99"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D55C9E"/>
    <w:multiLevelType w:val="hybridMultilevel"/>
    <w:tmpl w:val="7BD05A54"/>
    <w:lvl w:ilvl="0" w:tplc="26029A54">
      <w:start w:val="1"/>
      <w:numFmt w:val="bullet"/>
      <w:lvlText w:val=""/>
      <w:lvlJc w:val="left"/>
      <w:pPr>
        <w:tabs>
          <w:tab w:val="num" w:pos="720"/>
        </w:tabs>
        <w:ind w:left="720" w:hanging="360"/>
      </w:pPr>
      <w:rPr>
        <w:rFonts w:ascii="Symbol" w:hAnsi="Symbol" w:hint="default"/>
        <w:sz w:val="20"/>
      </w:rPr>
    </w:lvl>
    <w:lvl w:ilvl="1" w:tplc="1DE40162" w:tentative="1">
      <w:start w:val="1"/>
      <w:numFmt w:val="bullet"/>
      <w:lvlText w:val="o"/>
      <w:lvlJc w:val="left"/>
      <w:pPr>
        <w:tabs>
          <w:tab w:val="num" w:pos="1440"/>
        </w:tabs>
        <w:ind w:left="1440" w:hanging="360"/>
      </w:pPr>
      <w:rPr>
        <w:rFonts w:ascii="Courier New" w:hAnsi="Courier New" w:hint="default"/>
        <w:sz w:val="20"/>
      </w:rPr>
    </w:lvl>
    <w:lvl w:ilvl="2" w:tplc="51D82E64" w:tentative="1">
      <w:start w:val="1"/>
      <w:numFmt w:val="bullet"/>
      <w:lvlText w:val=""/>
      <w:lvlJc w:val="left"/>
      <w:pPr>
        <w:tabs>
          <w:tab w:val="num" w:pos="2160"/>
        </w:tabs>
        <w:ind w:left="2160" w:hanging="360"/>
      </w:pPr>
      <w:rPr>
        <w:rFonts w:ascii="Wingdings" w:hAnsi="Wingdings" w:hint="default"/>
        <w:sz w:val="20"/>
      </w:rPr>
    </w:lvl>
    <w:lvl w:ilvl="3" w:tplc="353213A0" w:tentative="1">
      <w:start w:val="1"/>
      <w:numFmt w:val="bullet"/>
      <w:lvlText w:val=""/>
      <w:lvlJc w:val="left"/>
      <w:pPr>
        <w:tabs>
          <w:tab w:val="num" w:pos="2880"/>
        </w:tabs>
        <w:ind w:left="2880" w:hanging="360"/>
      </w:pPr>
      <w:rPr>
        <w:rFonts w:ascii="Wingdings" w:hAnsi="Wingdings" w:hint="default"/>
        <w:sz w:val="20"/>
      </w:rPr>
    </w:lvl>
    <w:lvl w:ilvl="4" w:tplc="4FCC9C94" w:tentative="1">
      <w:start w:val="1"/>
      <w:numFmt w:val="bullet"/>
      <w:lvlText w:val=""/>
      <w:lvlJc w:val="left"/>
      <w:pPr>
        <w:tabs>
          <w:tab w:val="num" w:pos="3600"/>
        </w:tabs>
        <w:ind w:left="3600" w:hanging="360"/>
      </w:pPr>
      <w:rPr>
        <w:rFonts w:ascii="Wingdings" w:hAnsi="Wingdings" w:hint="default"/>
        <w:sz w:val="20"/>
      </w:rPr>
    </w:lvl>
    <w:lvl w:ilvl="5" w:tplc="3F40CDC2" w:tentative="1">
      <w:start w:val="1"/>
      <w:numFmt w:val="bullet"/>
      <w:lvlText w:val=""/>
      <w:lvlJc w:val="left"/>
      <w:pPr>
        <w:tabs>
          <w:tab w:val="num" w:pos="4320"/>
        </w:tabs>
        <w:ind w:left="4320" w:hanging="360"/>
      </w:pPr>
      <w:rPr>
        <w:rFonts w:ascii="Wingdings" w:hAnsi="Wingdings" w:hint="default"/>
        <w:sz w:val="20"/>
      </w:rPr>
    </w:lvl>
    <w:lvl w:ilvl="6" w:tplc="46127254" w:tentative="1">
      <w:start w:val="1"/>
      <w:numFmt w:val="bullet"/>
      <w:lvlText w:val=""/>
      <w:lvlJc w:val="left"/>
      <w:pPr>
        <w:tabs>
          <w:tab w:val="num" w:pos="5040"/>
        </w:tabs>
        <w:ind w:left="5040" w:hanging="360"/>
      </w:pPr>
      <w:rPr>
        <w:rFonts w:ascii="Wingdings" w:hAnsi="Wingdings" w:hint="default"/>
        <w:sz w:val="20"/>
      </w:rPr>
    </w:lvl>
    <w:lvl w:ilvl="7" w:tplc="9D0ECBB8" w:tentative="1">
      <w:start w:val="1"/>
      <w:numFmt w:val="bullet"/>
      <w:lvlText w:val=""/>
      <w:lvlJc w:val="left"/>
      <w:pPr>
        <w:tabs>
          <w:tab w:val="num" w:pos="5760"/>
        </w:tabs>
        <w:ind w:left="5760" w:hanging="360"/>
      </w:pPr>
      <w:rPr>
        <w:rFonts w:ascii="Wingdings" w:hAnsi="Wingdings" w:hint="default"/>
        <w:sz w:val="20"/>
      </w:rPr>
    </w:lvl>
    <w:lvl w:ilvl="8" w:tplc="D5ACE192" w:tentative="1">
      <w:start w:val="1"/>
      <w:numFmt w:val="bullet"/>
      <w:lvlText w:val=""/>
      <w:lvlJc w:val="left"/>
      <w:pPr>
        <w:tabs>
          <w:tab w:val="num" w:pos="6480"/>
        </w:tabs>
        <w:ind w:left="6480" w:hanging="360"/>
      </w:pPr>
      <w:rPr>
        <w:rFonts w:ascii="Wingdings" w:hAnsi="Wingdings" w:hint="default"/>
        <w:sz w:val="20"/>
      </w:rPr>
    </w:lvl>
  </w:abstractNum>
  <w:abstractNum w:abstractNumId="2">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3">
    <w:nsid w:val="390943D8"/>
    <w:multiLevelType w:val="hybridMultilevel"/>
    <w:tmpl w:val="5D145A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39CC7CDA"/>
    <w:multiLevelType w:val="multilevel"/>
    <w:tmpl w:val="122EC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C8D3961"/>
    <w:multiLevelType w:val="hybridMultilevel"/>
    <w:tmpl w:val="FB06BA40"/>
    <w:lvl w:ilvl="0" w:tplc="8294E0A6">
      <w:start w:val="1"/>
      <w:numFmt w:val="bullet"/>
      <w:lvlText w:val=""/>
      <w:lvlJc w:val="left"/>
      <w:pPr>
        <w:ind w:left="1170" w:hanging="360"/>
      </w:pPr>
      <w:rPr>
        <w:rFonts w:ascii="Webdings" w:eastAsia="Times New Roman" w:hAnsi="Webdings" w:cs="Times New Roman"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7">
    <w:nsid w:val="67A20C0A"/>
    <w:multiLevelType w:val="hybridMultilevel"/>
    <w:tmpl w:val="13AE5F64"/>
    <w:lvl w:ilvl="0" w:tplc="DD86191E">
      <w:start w:val="1"/>
      <w:numFmt w:val="bullet"/>
      <w:lvlText w:val=""/>
      <w:lvlJc w:val="left"/>
      <w:pPr>
        <w:tabs>
          <w:tab w:val="num" w:pos="720"/>
        </w:tabs>
        <w:ind w:left="720" w:hanging="360"/>
      </w:pPr>
      <w:rPr>
        <w:rFonts w:ascii="Symbol" w:hAnsi="Symbol" w:hint="default"/>
        <w:sz w:val="20"/>
      </w:rPr>
    </w:lvl>
    <w:lvl w:ilvl="1" w:tplc="07CA1C74" w:tentative="1">
      <w:start w:val="1"/>
      <w:numFmt w:val="bullet"/>
      <w:lvlText w:val="o"/>
      <w:lvlJc w:val="left"/>
      <w:pPr>
        <w:tabs>
          <w:tab w:val="num" w:pos="1440"/>
        </w:tabs>
        <w:ind w:left="1440" w:hanging="360"/>
      </w:pPr>
      <w:rPr>
        <w:rFonts w:ascii="Courier New" w:hAnsi="Courier New" w:hint="default"/>
        <w:sz w:val="20"/>
      </w:rPr>
    </w:lvl>
    <w:lvl w:ilvl="2" w:tplc="FB9AC544" w:tentative="1">
      <w:start w:val="1"/>
      <w:numFmt w:val="bullet"/>
      <w:lvlText w:val=""/>
      <w:lvlJc w:val="left"/>
      <w:pPr>
        <w:tabs>
          <w:tab w:val="num" w:pos="2160"/>
        </w:tabs>
        <w:ind w:left="2160" w:hanging="360"/>
      </w:pPr>
      <w:rPr>
        <w:rFonts w:ascii="Wingdings" w:hAnsi="Wingdings" w:hint="default"/>
        <w:sz w:val="20"/>
      </w:rPr>
    </w:lvl>
    <w:lvl w:ilvl="3" w:tplc="7DB4CB88" w:tentative="1">
      <w:start w:val="1"/>
      <w:numFmt w:val="bullet"/>
      <w:lvlText w:val=""/>
      <w:lvlJc w:val="left"/>
      <w:pPr>
        <w:tabs>
          <w:tab w:val="num" w:pos="2880"/>
        </w:tabs>
        <w:ind w:left="2880" w:hanging="360"/>
      </w:pPr>
      <w:rPr>
        <w:rFonts w:ascii="Wingdings" w:hAnsi="Wingdings" w:hint="default"/>
        <w:sz w:val="20"/>
      </w:rPr>
    </w:lvl>
    <w:lvl w:ilvl="4" w:tplc="D39EFD42" w:tentative="1">
      <w:start w:val="1"/>
      <w:numFmt w:val="bullet"/>
      <w:lvlText w:val=""/>
      <w:lvlJc w:val="left"/>
      <w:pPr>
        <w:tabs>
          <w:tab w:val="num" w:pos="3600"/>
        </w:tabs>
        <w:ind w:left="3600" w:hanging="360"/>
      </w:pPr>
      <w:rPr>
        <w:rFonts w:ascii="Wingdings" w:hAnsi="Wingdings" w:hint="default"/>
        <w:sz w:val="20"/>
      </w:rPr>
    </w:lvl>
    <w:lvl w:ilvl="5" w:tplc="84E6E866" w:tentative="1">
      <w:start w:val="1"/>
      <w:numFmt w:val="bullet"/>
      <w:lvlText w:val=""/>
      <w:lvlJc w:val="left"/>
      <w:pPr>
        <w:tabs>
          <w:tab w:val="num" w:pos="4320"/>
        </w:tabs>
        <w:ind w:left="4320" w:hanging="360"/>
      </w:pPr>
      <w:rPr>
        <w:rFonts w:ascii="Wingdings" w:hAnsi="Wingdings" w:hint="default"/>
        <w:sz w:val="20"/>
      </w:rPr>
    </w:lvl>
    <w:lvl w:ilvl="6" w:tplc="4650E380" w:tentative="1">
      <w:start w:val="1"/>
      <w:numFmt w:val="bullet"/>
      <w:lvlText w:val=""/>
      <w:lvlJc w:val="left"/>
      <w:pPr>
        <w:tabs>
          <w:tab w:val="num" w:pos="5040"/>
        </w:tabs>
        <w:ind w:left="5040" w:hanging="360"/>
      </w:pPr>
      <w:rPr>
        <w:rFonts w:ascii="Wingdings" w:hAnsi="Wingdings" w:hint="default"/>
        <w:sz w:val="20"/>
      </w:rPr>
    </w:lvl>
    <w:lvl w:ilvl="7" w:tplc="4A8EBB06" w:tentative="1">
      <w:start w:val="1"/>
      <w:numFmt w:val="bullet"/>
      <w:lvlText w:val=""/>
      <w:lvlJc w:val="left"/>
      <w:pPr>
        <w:tabs>
          <w:tab w:val="num" w:pos="5760"/>
        </w:tabs>
        <w:ind w:left="5760" w:hanging="360"/>
      </w:pPr>
      <w:rPr>
        <w:rFonts w:ascii="Wingdings" w:hAnsi="Wingdings" w:hint="default"/>
        <w:sz w:val="20"/>
      </w:rPr>
    </w:lvl>
    <w:lvl w:ilvl="8" w:tplc="5F886F60"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6"/>
  </w:num>
  <w:num w:numId="5">
    <w:abstractNumId w:val="3"/>
  </w:num>
  <w:num w:numId="6">
    <w:abstractNumId w:val="4"/>
  </w:num>
  <w:num w:numId="7">
    <w:abstractNumId w:val="7"/>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47192"/>
    <w:rsid w:val="000479F5"/>
    <w:rsid w:val="000A2B6F"/>
    <w:rsid w:val="000C7D0A"/>
    <w:rsid w:val="000F15DA"/>
    <w:rsid w:val="001158CE"/>
    <w:rsid w:val="001A59AC"/>
    <w:rsid w:val="001C0673"/>
    <w:rsid w:val="002060B2"/>
    <w:rsid w:val="00223D20"/>
    <w:rsid w:val="00223F2B"/>
    <w:rsid w:val="00231965"/>
    <w:rsid w:val="002A442F"/>
    <w:rsid w:val="002D3506"/>
    <w:rsid w:val="002F6CA8"/>
    <w:rsid w:val="003352AF"/>
    <w:rsid w:val="003E03AF"/>
    <w:rsid w:val="003E0BD2"/>
    <w:rsid w:val="00405EE1"/>
    <w:rsid w:val="00467C99"/>
    <w:rsid w:val="00470FC5"/>
    <w:rsid w:val="00507F92"/>
    <w:rsid w:val="00514F83"/>
    <w:rsid w:val="005520CD"/>
    <w:rsid w:val="0057145F"/>
    <w:rsid w:val="005A297D"/>
    <w:rsid w:val="005C579A"/>
    <w:rsid w:val="005C659B"/>
    <w:rsid w:val="005F57A1"/>
    <w:rsid w:val="0060330C"/>
    <w:rsid w:val="006B1D5B"/>
    <w:rsid w:val="006B215C"/>
    <w:rsid w:val="006C27B7"/>
    <w:rsid w:val="00710A61"/>
    <w:rsid w:val="007A5806"/>
    <w:rsid w:val="007B1A43"/>
    <w:rsid w:val="007B5B65"/>
    <w:rsid w:val="007C42D9"/>
    <w:rsid w:val="007E4A4D"/>
    <w:rsid w:val="007E5817"/>
    <w:rsid w:val="0089647E"/>
    <w:rsid w:val="008C1586"/>
    <w:rsid w:val="009362AD"/>
    <w:rsid w:val="00955A27"/>
    <w:rsid w:val="009B20EC"/>
    <w:rsid w:val="00A31862"/>
    <w:rsid w:val="00A43BAD"/>
    <w:rsid w:val="00A81151"/>
    <w:rsid w:val="00AA22F3"/>
    <w:rsid w:val="00AC7BFD"/>
    <w:rsid w:val="00AE004A"/>
    <w:rsid w:val="00AF1969"/>
    <w:rsid w:val="00B15D7B"/>
    <w:rsid w:val="00B23C4F"/>
    <w:rsid w:val="00B37B08"/>
    <w:rsid w:val="00B96CEA"/>
    <w:rsid w:val="00C247F8"/>
    <w:rsid w:val="00C96785"/>
    <w:rsid w:val="00CD1D1F"/>
    <w:rsid w:val="00CE1FE6"/>
    <w:rsid w:val="00CE46E0"/>
    <w:rsid w:val="00D304C0"/>
    <w:rsid w:val="00D35287"/>
    <w:rsid w:val="00DB3621"/>
    <w:rsid w:val="00DC2D3C"/>
    <w:rsid w:val="00DE2D51"/>
    <w:rsid w:val="00E63EC3"/>
    <w:rsid w:val="00F5584C"/>
    <w:rsid w:val="00FA3ADF"/>
    <w:rsid w:val="00FD4379"/>
    <w:rsid w:val="00FE30A7"/>
    <w:rsid w:val="00FF71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BB7D71E3-A5AA-486E-8144-DC9177888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9362AD"/>
    <w:pPr>
      <w:tabs>
        <w:tab w:val="left" w:leader="underscore" w:pos="10742"/>
      </w:tabs>
      <w:spacing w:before="120"/>
    </w:pPr>
    <w:rPr>
      <w:rFonts w:ascii="Arial Narrow" w:hAnsi="Arial Narrow"/>
      <w:bCs/>
      <w:sz w:val="22"/>
    </w:rPr>
  </w:style>
  <w:style w:type="character" w:customStyle="1" w:styleId="BodyTextChar">
    <w:name w:val="Body Text Char"/>
    <w:link w:val="BodyText"/>
    <w:semiHidden/>
    <w:rsid w:val="009362AD"/>
    <w:rPr>
      <w:rFonts w:ascii="Arial Narrow" w:hAnsi="Arial Narrow"/>
      <w:bCs/>
      <w:sz w:val="22"/>
    </w:rPr>
  </w:style>
  <w:style w:type="paragraph" w:styleId="BodyText2">
    <w:name w:val="Body Text 2"/>
    <w:basedOn w:val="Normal"/>
    <w:link w:val="BodyText2Char"/>
    <w:semiHidden/>
    <w:rsid w:val="009362AD"/>
    <w:pPr>
      <w:tabs>
        <w:tab w:val="left" w:leader="underscore" w:pos="10742"/>
      </w:tabs>
      <w:spacing w:before="120"/>
    </w:pPr>
    <w:rPr>
      <w:rFonts w:ascii="Arial Narrow" w:hAnsi="Arial Narrow"/>
      <w:b/>
      <w:sz w:val="22"/>
    </w:rPr>
  </w:style>
  <w:style w:type="character" w:customStyle="1" w:styleId="BodyText2Char">
    <w:name w:val="Body Text 2 Char"/>
    <w:link w:val="BodyText2"/>
    <w:semiHidden/>
    <w:rsid w:val="009362AD"/>
    <w:rPr>
      <w:rFonts w:ascii="Arial Narrow" w:hAnsi="Arial Narrow"/>
      <w:b/>
      <w:sz w:val="22"/>
    </w:rPr>
  </w:style>
  <w:style w:type="character" w:customStyle="1" w:styleId="HeaderChar">
    <w:name w:val="Header Char"/>
    <w:link w:val="Header"/>
    <w:rsid w:val="009362AD"/>
  </w:style>
  <w:style w:type="paragraph" w:styleId="BodyTextIndent">
    <w:name w:val="Body Text Indent"/>
    <w:basedOn w:val="Normal"/>
    <w:link w:val="BodyTextIndentChar"/>
    <w:uiPriority w:val="99"/>
    <w:semiHidden/>
    <w:unhideWhenUsed/>
    <w:rsid w:val="007B1A43"/>
    <w:pPr>
      <w:spacing w:after="120"/>
      <w:ind w:left="360"/>
    </w:pPr>
  </w:style>
  <w:style w:type="character" w:customStyle="1" w:styleId="BodyTextIndentChar">
    <w:name w:val="Body Text Indent Char"/>
    <w:basedOn w:val="DefaultParagraphFont"/>
    <w:link w:val="BodyTextIndent"/>
    <w:uiPriority w:val="99"/>
    <w:semiHidden/>
    <w:rsid w:val="007B1A43"/>
  </w:style>
  <w:style w:type="character" w:styleId="Strong">
    <w:name w:val="Strong"/>
    <w:qFormat/>
    <w:rsid w:val="00A43BAD"/>
    <w:rPr>
      <w:b/>
      <w:bCs/>
    </w:rPr>
  </w:style>
  <w:style w:type="paragraph" w:styleId="ListParagraph">
    <w:name w:val="List Paragraph"/>
    <w:basedOn w:val="Normal"/>
    <w:uiPriority w:val="34"/>
    <w:qFormat/>
    <w:rsid w:val="001158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Water%20Sports" TargetMode="External"/><Relationship Id="rId18" Type="http://schemas.openxmlformats.org/officeDocument/2006/relationships/header" Target="header3.xml"/><Relationship Id="rId26"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hyperlink" Target="file:///C:\Users\Paul\Documents\Scouts\Draft%20Worksheets\www.scouting.org\HealthandSafety\Aquatics\safety-afloat.aspx" TargetMode="External"/><Relationship Id="rId7" Type="http://schemas.openxmlformats.org/officeDocument/2006/relationships/endnotes" Target="endnotes.xml"/><Relationship Id="rId12" Type="http://schemas.openxmlformats.org/officeDocument/2006/relationships/hyperlink" Target="http://www.meritbadge.org/wiki/index.php/Water%20Sports" TargetMode="External"/><Relationship Id="rId17" Type="http://schemas.openxmlformats.org/officeDocument/2006/relationships/footer" Target="footer2.xml"/><Relationship Id="rId25" Type="http://schemas.openxmlformats.org/officeDocument/2006/relationships/hyperlink" Target="http://www.scouting.org/scoutsource/HealthandSafety/Aquatics/safe-swim.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header" Target="header6.xml"/><Relationship Id="rId28" Type="http://schemas.openxmlformats.org/officeDocument/2006/relationships/header" Target="header7.xml"/><Relationship Id="rId10" Type="http://schemas.openxmlformats.org/officeDocument/2006/relationships/hyperlink" Target="mailto:Workbooks@usscouts.org?subject=Merit%20Badge%20Workbooks" TargetMode="External"/><Relationship Id="rId19" Type="http://schemas.openxmlformats.org/officeDocument/2006/relationships/header" Target="header4.xml"/><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hyperlink" Target="http://www.scouting.org/scoutsource/HealthandSafety/GSS/toc.aspx" TargetMode="External"/><Relationship Id="rId30" Type="http://schemas.openxmlformats.org/officeDocument/2006/relationships/header" Target="header8.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AdvancementandAwards/%7E/media/Images/boyscouts/resources/32216/mb/art/s/WART.s.jpg.ashx?w=75&amp;h=75&amp;as=1"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7E82F7-FC64-4049-9516-77494FC83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TotalTime>
  <Pages>9</Pages>
  <Words>5024</Words>
  <Characters>27855</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Water Sports</vt:lpstr>
    </vt:vector>
  </TitlesOfParts>
  <Company>US Scouting Service Project, Inc.</Company>
  <LinksUpToDate>false</LinksUpToDate>
  <CharactersWithSpaces>32814</CharactersWithSpaces>
  <SharedDoc>false</SharedDoc>
  <HLinks>
    <vt:vector size="60" baseType="variant">
      <vt:variant>
        <vt:i4>5570631</vt:i4>
      </vt:variant>
      <vt:variant>
        <vt:i4>21</vt:i4>
      </vt:variant>
      <vt:variant>
        <vt:i4>0</vt:i4>
      </vt:variant>
      <vt:variant>
        <vt:i4>5</vt:i4>
      </vt:variant>
      <vt:variant>
        <vt:lpwstr>http://www.scouting.org/scoutsource/HealthandSafety/GSS/toc.aspx</vt:lpwstr>
      </vt:variant>
      <vt:variant>
        <vt:lpwstr/>
      </vt:variant>
      <vt:variant>
        <vt:i4>7405678</vt:i4>
      </vt:variant>
      <vt:variant>
        <vt:i4>18</vt:i4>
      </vt:variant>
      <vt:variant>
        <vt:i4>0</vt:i4>
      </vt:variant>
      <vt:variant>
        <vt:i4>5</vt:i4>
      </vt:variant>
      <vt:variant>
        <vt:lpwstr>http://www.scouting.org/filestore/pdf/33088.pdf</vt:lpwstr>
      </vt:variant>
      <vt:variant>
        <vt:lpwstr/>
      </vt:variant>
      <vt:variant>
        <vt:i4>7995450</vt:i4>
      </vt:variant>
      <vt:variant>
        <vt:i4>15</vt:i4>
      </vt:variant>
      <vt:variant>
        <vt:i4>0</vt:i4>
      </vt:variant>
      <vt:variant>
        <vt:i4>5</vt:i4>
      </vt:variant>
      <vt:variant>
        <vt:lpwstr>http://www.scouting.org/scoutsource/HealthandSafety/Aquatics/safe-swim.aspx</vt:lpwstr>
      </vt:variant>
      <vt:variant>
        <vt:lpwstr/>
      </vt:variant>
      <vt:variant>
        <vt:i4>5505054</vt:i4>
      </vt:variant>
      <vt:variant>
        <vt:i4>12</vt:i4>
      </vt:variant>
      <vt:variant>
        <vt:i4>0</vt:i4>
      </vt:variant>
      <vt:variant>
        <vt:i4>5</vt:i4>
      </vt:variant>
      <vt:variant>
        <vt:lpwstr>www.scouting.org/HealthandSafety/Aquatics/safety-afloat.aspx</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7995465</vt:i4>
      </vt:variant>
      <vt:variant>
        <vt:i4>0</vt:i4>
      </vt:variant>
      <vt:variant>
        <vt:i4>0</vt:i4>
      </vt:variant>
      <vt:variant>
        <vt:i4>5</vt:i4>
      </vt:variant>
      <vt:variant>
        <vt:lpwstr>http://www.meritbadge.org/wiki/index.php/Water Sports</vt:lpwstr>
      </vt:variant>
      <vt:variant>
        <vt:lpwstr>Requirement_resources</vt:lpwstr>
      </vt:variant>
      <vt:variant>
        <vt:i4>5898262</vt:i4>
      </vt:variant>
      <vt:variant>
        <vt:i4>-1</vt:i4>
      </vt:variant>
      <vt:variant>
        <vt:i4>2059</vt:i4>
      </vt:variant>
      <vt:variant>
        <vt:i4>1</vt:i4>
      </vt:variant>
      <vt:variant>
        <vt:lpwstr>http://www.scouting.org/BoyScouts/AdvancementandAwards/%7E/media/Images/boyscouts/resources/32216/mb/art/s/WART.s.jpg.ashx?w=75&amp;h=75&amp;as=1</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Sports</dc:title>
  <dc:subject>Merit Badge Workbook</dc:subject>
  <dc:creator>Craig Lincoln and Paul Wolf</dc:creator>
  <cp:keywords/>
  <cp:lastModifiedBy>Paul Wolf</cp:lastModifiedBy>
  <cp:revision>9</cp:revision>
  <cp:lastPrinted>2014-01-28T04:30:00Z</cp:lastPrinted>
  <dcterms:created xsi:type="dcterms:W3CDTF">2013-05-19T23:27:00Z</dcterms:created>
  <dcterms:modified xsi:type="dcterms:W3CDTF">2014-01-28T04:30:00Z</dcterms:modified>
</cp:coreProperties>
</file>