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913" w:leader="none"/>
        </w:tabs>
        <w:bidi w:val="0"/>
        <w:spacing w:before="0" w:after="0"/>
        <w:jc w:val="righ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1080770</wp:posOffset>
            </wp:positionH>
            <wp:positionV relativeFrom="paragraph">
              <wp:posOffset>-359410</wp:posOffset>
            </wp:positionV>
            <wp:extent cx="3599815" cy="57594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center"/>
        <w:rPr/>
      </w:pPr>
      <w:r>
        <w:rPr/>
        <w:t xml:space="preserve"> </w:t>
      </w:r>
      <w:r>
        <w:rPr/>
        <w:t>kinderlocke – Nelli Lempp – Gottfried-Arnold-Straße 9 – 35398 Gießen</w:t>
      </w:r>
    </w:p>
    <w:p>
      <w:pPr>
        <w:pStyle w:val="Normal"/>
        <w:widowControl/>
        <w:suppressAutoHyphens w:val="true"/>
        <w:bidi w:val="0"/>
        <w:spacing w:lineRule="auto" w:line="252" w:before="0" w:after="0"/>
        <w:ind w:left="0" w:right="0" w:hanging="0"/>
        <w:jc w:val="center"/>
        <w:rPr/>
      </w:pPr>
      <w:bookmarkStart w:id="0" w:name="_GoBack"/>
      <w:bookmarkEnd w:id="0"/>
      <w:r>
        <w:rPr/>
        <w:drawing>
          <wp:inline distT="0" distB="0" distL="0" distR="0">
            <wp:extent cx="144145" cy="144145"/>
            <wp:effectExtent l="0" t="0" r="0" b="0"/>
            <wp:docPr id="2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kinder.locke</w:t>
      </w:r>
    </w:p>
    <w:p>
      <w:pPr>
        <w:pStyle w:val="Normal"/>
        <w:widowControl/>
        <w:pBdr>
          <w:top w:val="single" w:sz="2" w:space="1" w:color="000000"/>
        </w:pBdr>
        <w:suppressAutoHyphens w:val="true"/>
        <w:bidi w:val="0"/>
        <w:spacing w:lineRule="auto" w:line="252" w:before="0" w:after="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before="0" w:after="0"/>
        <w:ind w:left="852" w:right="0" w:hanging="0"/>
        <w:jc w:val="center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lineRule="atLeast" w:line="100" w:before="0" w:after="0"/>
        <w:jc w:val="left"/>
        <w:rPr/>
      </w:pPr>
      <w:r>
        <w:rPr>
          <w:sz w:val="24"/>
          <w:szCs w:val="24"/>
        </w:rPr>
        <w:t>{{ name }}</w:t>
      </w:r>
    </w:p>
    <w:p>
      <w:pPr>
        <w:pStyle w:val="Normal"/>
        <w:bidi w:val="0"/>
        <w:spacing w:lineRule="atLeast" w:line="100" w:before="0" w:after="0"/>
        <w:jc w:val="left"/>
        <w:rPr/>
      </w:pPr>
      <w:r>
        <w:rPr>
          <w:sz w:val="24"/>
          <w:szCs w:val="24"/>
        </w:rPr>
        <w:t>{{ adress }}</w:t>
      </w:r>
    </w:p>
    <w:p>
      <w:pPr>
        <w:pStyle w:val="Normal"/>
        <w:bidi w:val="0"/>
        <w:spacing w:lineRule="atLeast" w:line="100" w:before="0" w:after="0"/>
        <w:jc w:val="left"/>
        <w:rPr/>
      </w:pPr>
      <w:r>
        <w:rPr>
          <w:sz w:val="24"/>
          <w:szCs w:val="24"/>
        </w:rPr>
        <w:t>{{ city }}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right"/>
        <w:rPr/>
      </w:pPr>
      <w:r>
        <w:rPr>
          <w:sz w:val="24"/>
          <w:szCs w:val="24"/>
        </w:rPr>
        <w:t>Gießen, {{ date }}</w:t>
      </w:r>
    </w:p>
    <w:p>
      <w:pPr>
        <w:pStyle w:val="Normal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Rechnung {{  order_ID }}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>
          <w:sz w:val="24"/>
          <w:szCs w:val="24"/>
        </w:rPr>
        <w:t>Vielen Dank für Deine Bestellung!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tbl>
      <w:tblPr>
        <w:tblW w:w="9067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017"/>
        <w:gridCol w:w="4433"/>
        <w:gridCol w:w="1233"/>
        <w:gridCol w:w="1102"/>
        <w:gridCol w:w="1282"/>
      </w:tblGrid>
      <w:tr>
        <w:trPr/>
        <w:tc>
          <w:tcPr>
            <w:tcW w:w="1017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100" w:before="0" w:after="0"/>
              <w:jc w:val="left"/>
              <w:rPr/>
            </w:pPr>
            <w:r>
              <w:rPr>
                <w:rFonts w:eastAsia="Calibri" w:cs=""/>
                <w:b/>
                <w:bCs/>
                <w:sz w:val="24"/>
                <w:szCs w:val="24"/>
                <w:lang w:val="de-DE" w:eastAsia="en-US" w:bidi="ar-SA"/>
              </w:rPr>
              <w:t>Pos</w:t>
            </w:r>
          </w:p>
        </w:tc>
        <w:tc>
          <w:tcPr>
            <w:tcW w:w="4433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100" w:before="0" w:after="0"/>
              <w:jc w:val="left"/>
              <w:rPr/>
            </w:pPr>
            <w:r>
              <w:rPr>
                <w:rFonts w:eastAsia="Calibri" w:cs=""/>
                <w:b/>
                <w:bCs/>
                <w:sz w:val="24"/>
                <w:szCs w:val="24"/>
                <w:lang w:val="de-DE" w:eastAsia="en-US" w:bidi="ar-SA"/>
              </w:rPr>
              <w:t>Bezeichnung</w:t>
            </w:r>
          </w:p>
        </w:tc>
        <w:tc>
          <w:tcPr>
            <w:tcW w:w="1233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100" w:before="0" w:after="0"/>
              <w:jc w:val="left"/>
              <w:rPr/>
            </w:pPr>
            <w:r>
              <w:rPr>
                <w:rFonts w:eastAsia="Calibri" w:cs=""/>
                <w:b/>
                <w:bCs/>
                <w:sz w:val="24"/>
                <w:szCs w:val="24"/>
                <w:lang w:val="de-DE" w:eastAsia="en-US" w:bidi="ar-SA"/>
              </w:rPr>
              <w:t>Anz</w:t>
            </w:r>
          </w:p>
        </w:tc>
        <w:tc>
          <w:tcPr>
            <w:tcW w:w="1102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100" w:before="0" w:after="0"/>
              <w:jc w:val="right"/>
              <w:rPr/>
            </w:pPr>
            <w:r>
              <w:rPr>
                <w:rFonts w:eastAsia="Calibri" w:cs=""/>
                <w:b/>
                <w:bCs/>
                <w:sz w:val="24"/>
                <w:szCs w:val="24"/>
                <w:lang w:val="de-DE" w:eastAsia="en-US" w:bidi="ar-SA"/>
              </w:rPr>
              <w:t>Preis</w:t>
            </w:r>
          </w:p>
        </w:tc>
        <w:tc>
          <w:tcPr>
            <w:tcW w:w="1282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100" w:before="0" w:after="0"/>
              <w:jc w:val="right"/>
              <w:rPr/>
            </w:pPr>
            <w:r>
              <w:rPr>
                <w:rFonts w:eastAsia="Calibri" w:cs=""/>
                <w:b/>
                <w:bCs/>
                <w:sz w:val="24"/>
                <w:szCs w:val="24"/>
                <w:lang w:val="de-DE" w:eastAsia="en-US" w:bidi="ar-SA"/>
              </w:rPr>
              <w:t>Gesamt</w:t>
            </w:r>
          </w:p>
        </w:tc>
      </w:tr>
      <w:tr>
        <w:trPr/>
        <w:tc>
          <w:tcPr>
            <w:tcW w:w="9067" w:type="dxa"/>
            <w:gridSpan w:val="5"/>
            <w:tcBorders/>
            <w:shd w:fill="FFFFFF" w:val="clear"/>
          </w:tcPr>
          <w:p>
            <w:pPr>
              <w:pStyle w:val="Tabelleninhalt"/>
              <w:widowControl w:val="false"/>
              <w:suppressAutoHyphens w:val="true"/>
              <w:bidi w:val="0"/>
              <w:spacing w:lineRule="atLeast" w:line="100" w:before="0" w:after="0"/>
              <w:jc w:val="left"/>
              <w:rPr/>
            </w:pPr>
            <w:r>
              <w:rPr>
                <w:rFonts w:eastAsia="Calibri" w:cs=""/>
                <w:sz w:val="24"/>
                <w:szCs w:val="24"/>
                <w:lang w:val="de-DE" w:eastAsia="en-US" w:bidi="ar-SA"/>
              </w:rPr>
              <w:t xml:space="preserve">{%tr for </w:t>
            </w:r>
            <w:r>
              <w:rPr>
                <w:rFonts w:eastAsia="Calibri" w:cs="Calibri"/>
                <w:color w:val="00000A"/>
                <w:sz w:val="24"/>
                <w:szCs w:val="24"/>
                <w:lang w:val="de-DE" w:eastAsia="en-US" w:bidi="ar-SA"/>
              </w:rPr>
              <w:t>i</w:t>
            </w:r>
            <w:r>
              <w:rPr>
                <w:rFonts w:eastAsia="Calibri" w:cs=""/>
                <w:sz w:val="24"/>
                <w:szCs w:val="24"/>
                <w:lang w:val="de-DE" w:eastAsia="en-US" w:bidi="ar-SA"/>
              </w:rPr>
              <w:t xml:space="preserve"> in row_contents %}</w:t>
            </w:r>
          </w:p>
        </w:tc>
      </w:tr>
      <w:tr>
        <w:trPr>
          <w:trHeight w:val="381" w:hRule="atLeast"/>
        </w:trPr>
        <w:tc>
          <w:tcPr>
            <w:tcW w:w="1017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100" w:before="0" w:after="0"/>
              <w:jc w:val="left"/>
              <w:rPr/>
            </w:pPr>
            <w:r>
              <w:rPr>
                <w:rFonts w:eastAsia="Calibri" w:cs=""/>
                <w:sz w:val="24"/>
                <w:szCs w:val="24"/>
                <w:lang w:val="de-DE" w:eastAsia="en-US" w:bidi="ar-SA"/>
              </w:rPr>
              <w:t>{{</w:t>
            </w:r>
            <w:r>
              <w:rPr>
                <w:rFonts w:eastAsia="Calibri" w:cs="Calibri"/>
                <w:color w:val="00000A"/>
                <w:sz w:val="24"/>
                <w:szCs w:val="24"/>
                <w:lang w:val="de-DE" w:eastAsia="en-US" w:bidi="ar-SA"/>
              </w:rPr>
              <w:t>i</w:t>
            </w:r>
            <w:r>
              <w:rPr>
                <w:rFonts w:eastAsia="Calibri" w:cs=""/>
                <w:sz w:val="24"/>
                <w:szCs w:val="24"/>
                <w:lang w:val="de-DE" w:eastAsia="en-US" w:bidi="ar-SA"/>
              </w:rPr>
              <w:t>.pos}}</w:t>
            </w:r>
          </w:p>
        </w:tc>
        <w:tc>
          <w:tcPr>
            <w:tcW w:w="4433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100" w:before="0" w:after="0"/>
              <w:jc w:val="left"/>
              <w:rPr/>
            </w:pPr>
            <w:r>
              <w:rPr>
                <w:rFonts w:eastAsia="Calibri" w:cs=""/>
                <w:sz w:val="24"/>
                <w:szCs w:val="24"/>
                <w:lang w:val="de-DE" w:eastAsia="en-US" w:bidi="ar-SA"/>
              </w:rPr>
              <w:t>{{</w:t>
            </w:r>
            <w:r>
              <w:rPr>
                <w:rFonts w:eastAsia="Calibri" w:cs="Calibri"/>
                <w:color w:val="00000A"/>
                <w:sz w:val="24"/>
                <w:szCs w:val="24"/>
                <w:lang w:val="de-DE" w:eastAsia="en-US" w:bidi="ar-SA"/>
              </w:rPr>
              <w:t>i</w:t>
            </w:r>
            <w:r>
              <w:rPr>
                <w:rFonts w:eastAsia="Calibri" w:cs=""/>
                <w:sz w:val="24"/>
                <w:szCs w:val="24"/>
                <w:lang w:val="de-DE" w:eastAsia="en-US" w:bidi="ar-SA"/>
              </w:rPr>
              <w:t>.description}}</w:t>
            </w:r>
          </w:p>
        </w:tc>
        <w:tc>
          <w:tcPr>
            <w:tcW w:w="1233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100" w:before="0" w:after="0"/>
              <w:jc w:val="left"/>
              <w:rPr/>
            </w:pPr>
            <w:r>
              <w:rPr>
                <w:rFonts w:eastAsia="Calibri" w:cs=""/>
                <w:sz w:val="24"/>
                <w:szCs w:val="24"/>
                <w:lang w:val="de-DE" w:eastAsia="en-US" w:bidi="ar-SA"/>
              </w:rPr>
              <w:t xml:space="preserve">{{ </w:t>
            </w:r>
            <w:r>
              <w:rPr>
                <w:rFonts w:eastAsia="Calibri" w:cs="Calibri"/>
                <w:color w:val="00000A"/>
                <w:sz w:val="24"/>
                <w:szCs w:val="24"/>
                <w:lang w:val="de-DE" w:eastAsia="en-US" w:bidi="ar-SA"/>
              </w:rPr>
              <w:t>i</w:t>
            </w:r>
            <w:r>
              <w:rPr>
                <w:rFonts w:eastAsia="Calibri" w:cs=""/>
                <w:sz w:val="24"/>
                <w:szCs w:val="24"/>
                <w:lang w:val="de-DE" w:eastAsia="en-US" w:bidi="ar-SA"/>
              </w:rPr>
              <w:t>.</w:t>
            </w:r>
            <w:r>
              <w:rPr>
                <w:rFonts w:eastAsia="Calibri" w:cs="Calibri"/>
                <w:color w:val="00000A"/>
                <w:sz w:val="24"/>
                <w:szCs w:val="24"/>
                <w:lang w:val="de-DE" w:eastAsia="en-US" w:bidi="ar-SA"/>
              </w:rPr>
              <w:t>a</w:t>
            </w:r>
            <w:r>
              <w:rPr>
                <w:rFonts w:eastAsia="Calibri" w:cs=""/>
                <w:sz w:val="24"/>
                <w:szCs w:val="24"/>
                <w:lang w:val="de-DE" w:eastAsia="en-US" w:bidi="ar-SA"/>
              </w:rPr>
              <w:t>}}</w:t>
            </w:r>
          </w:p>
        </w:tc>
        <w:tc>
          <w:tcPr>
            <w:tcW w:w="1102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100" w:before="0" w:after="0"/>
              <w:jc w:val="right"/>
              <w:rPr/>
            </w:pPr>
            <w:r>
              <w:rPr>
                <w:rFonts w:eastAsia="Calibri" w:cs=""/>
                <w:sz w:val="24"/>
                <w:szCs w:val="24"/>
                <w:lang w:val="de-DE" w:eastAsia="en-US" w:bidi="ar-SA"/>
              </w:rPr>
              <w:t>{{</w:t>
            </w:r>
            <w:r>
              <w:rPr>
                <w:rFonts w:eastAsia="Calibri" w:cs="Calibri"/>
                <w:color w:val="00000A"/>
                <w:sz w:val="24"/>
                <w:szCs w:val="24"/>
                <w:lang w:val="de-DE" w:eastAsia="en-US" w:bidi="ar-SA"/>
              </w:rPr>
              <w:t>i</w:t>
            </w:r>
            <w:r>
              <w:rPr>
                <w:rFonts w:eastAsia="Calibri" w:cs=""/>
                <w:sz w:val="24"/>
                <w:szCs w:val="24"/>
                <w:lang w:val="de-DE" w:eastAsia="en-US" w:bidi="ar-SA"/>
              </w:rPr>
              <w:t>.rate }}</w:t>
            </w:r>
          </w:p>
        </w:tc>
        <w:tc>
          <w:tcPr>
            <w:tcW w:w="1282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100" w:before="0" w:after="0"/>
              <w:jc w:val="right"/>
              <w:rPr/>
            </w:pPr>
            <w:r>
              <w:rPr>
                <w:rFonts w:eastAsia="Calibri" w:cs=""/>
                <w:sz w:val="24"/>
                <w:szCs w:val="24"/>
                <w:lang w:val="de-DE" w:eastAsia="en-US" w:bidi="ar-SA"/>
              </w:rPr>
              <w:t>{{</w:t>
            </w:r>
            <w:r>
              <w:rPr>
                <w:rFonts w:eastAsia="Calibri" w:cs="Calibri"/>
                <w:color w:val="00000A"/>
                <w:sz w:val="24"/>
                <w:szCs w:val="24"/>
                <w:lang w:val="de-DE" w:eastAsia="en-US" w:bidi="ar-SA"/>
              </w:rPr>
              <w:t>i</w:t>
            </w:r>
            <w:r>
              <w:rPr>
                <w:rFonts w:eastAsia="Calibri" w:cs=""/>
                <w:sz w:val="24"/>
                <w:szCs w:val="24"/>
                <w:lang w:val="de-DE" w:eastAsia="en-US" w:bidi="ar-SA"/>
              </w:rPr>
              <w:t>.total}}</w:t>
            </w:r>
          </w:p>
        </w:tc>
      </w:tr>
      <w:tr>
        <w:trPr/>
        <w:tc>
          <w:tcPr>
            <w:tcW w:w="9067" w:type="dxa"/>
            <w:gridSpan w:val="5"/>
            <w:tcBorders/>
            <w:shd w:fill="FFFFFF" w:val="clear"/>
          </w:tcPr>
          <w:p>
            <w:pPr>
              <w:pStyle w:val="Tabelleninhalt"/>
              <w:widowControl w:val="false"/>
              <w:suppressAutoHyphens w:val="true"/>
              <w:bidi w:val="0"/>
              <w:spacing w:lineRule="atLeast" w:line="100" w:before="0" w:after="0"/>
              <w:jc w:val="left"/>
              <w:rPr/>
            </w:pPr>
            <w:r>
              <w:rPr>
                <w:rFonts w:eastAsia="Calibri" w:cs=""/>
                <w:sz w:val="24"/>
                <w:szCs w:val="24"/>
                <w:lang w:val="de-DE" w:eastAsia="en-US" w:bidi="ar-SA"/>
              </w:rPr>
              <w:t>{%tr endfor %}</w:t>
            </w:r>
          </w:p>
        </w:tc>
      </w:tr>
    </w:tbl>
    <w:p>
      <w:pPr>
        <w:pStyle w:val="Normal"/>
        <w:bidi w:val="0"/>
        <w:spacing w:before="0" w:after="0"/>
        <w:jc w:val="left"/>
        <w:rPr/>
      </w:pPr>
      <w:r>
        <w:rPr/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693"/>
        <w:gridCol w:w="5003"/>
        <w:gridCol w:w="2094"/>
        <w:gridCol w:w="1269"/>
      </w:tblGrid>
      <w:tr>
        <w:trPr/>
        <w:tc>
          <w:tcPr>
            <w:tcW w:w="693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100" w:before="0" w:after="0"/>
              <w:jc w:val="left"/>
              <w:rPr/>
            </w:pPr>
            <w:r>
              <w:rPr/>
            </w:r>
          </w:p>
        </w:tc>
        <w:tc>
          <w:tcPr>
            <w:tcW w:w="5003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100" w:before="0" w:after="0"/>
              <w:jc w:val="left"/>
              <w:rPr/>
            </w:pPr>
            <w:r>
              <w:rPr/>
            </w:r>
          </w:p>
        </w:tc>
        <w:tc>
          <w:tcPr>
            <w:tcW w:w="2094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100" w:before="0" w:after="0"/>
              <w:jc w:val="right"/>
              <w:rPr/>
            </w:pPr>
            <w:r>
              <w:rPr>
                <w:rFonts w:eastAsia="Calibri" w:cs=""/>
                <w:sz w:val="24"/>
                <w:szCs w:val="24"/>
                <w:lang w:val="de-DE" w:eastAsia="en-US" w:bidi="ar-SA"/>
              </w:rPr>
              <w:t>Warenwert</w:t>
            </w:r>
          </w:p>
        </w:tc>
        <w:tc>
          <w:tcPr>
            <w:tcW w:w="1269" w:type="dxa"/>
            <w:tcBorders>
              <w:top w:val="single" w:sz="4" w:space="0" w:color="00000A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100" w:before="0" w:after="0"/>
              <w:jc w:val="right"/>
              <w:rPr/>
            </w:pPr>
            <w:r>
              <w:rPr>
                <w:rFonts w:eastAsia="Calibri" w:cs=""/>
                <w:sz w:val="24"/>
                <w:szCs w:val="24"/>
                <w:lang w:val="de-DE" w:eastAsia="en-US" w:bidi="ar-SA"/>
              </w:rPr>
              <w:t>{{i_order_total}}</w:t>
            </w:r>
          </w:p>
        </w:tc>
      </w:tr>
      <w:tr>
        <w:trPr/>
        <w:tc>
          <w:tcPr>
            <w:tcW w:w="693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100" w:before="0" w:after="0"/>
              <w:jc w:val="left"/>
              <w:rPr/>
            </w:pPr>
            <w:r>
              <w:rPr/>
            </w:r>
          </w:p>
        </w:tc>
        <w:tc>
          <w:tcPr>
            <w:tcW w:w="5003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100" w:before="0" w:after="0"/>
              <w:jc w:val="left"/>
              <w:rPr/>
            </w:pPr>
            <w:r>
              <w:rPr/>
            </w:r>
          </w:p>
        </w:tc>
        <w:tc>
          <w:tcPr>
            <w:tcW w:w="2094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100" w:before="0" w:after="0"/>
              <w:jc w:val="right"/>
              <w:rPr/>
            </w:pPr>
            <w:r>
              <w:rPr>
                <w:rFonts w:eastAsia="Calibri" w:cs=""/>
                <w:sz w:val="24"/>
                <w:szCs w:val="24"/>
                <w:lang w:val="de-DE" w:eastAsia="en-US" w:bidi="ar-SA"/>
              </w:rPr>
              <w:t>Versand</w:t>
            </w:r>
          </w:p>
        </w:tc>
        <w:tc>
          <w:tcPr>
            <w:tcW w:w="1269" w:type="dxa"/>
            <w:tcBorders>
              <w:bottom w:val="single" w:sz="4" w:space="0" w:color="00000A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100" w:before="0" w:after="0"/>
              <w:jc w:val="right"/>
              <w:rPr/>
            </w:pPr>
            <w:r>
              <w:rPr>
                <w:rFonts w:eastAsia="Calibri" w:cs=""/>
                <w:sz w:val="24"/>
                <w:szCs w:val="24"/>
                <w:lang w:val="de-DE" w:eastAsia="en-US" w:bidi="ar-SA"/>
              </w:rPr>
              <w:t>{{i_ship}}</w:t>
            </w:r>
          </w:p>
        </w:tc>
      </w:tr>
      <w:tr>
        <w:trPr/>
        <w:tc>
          <w:tcPr>
            <w:tcW w:w="693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100" w:before="0" w:after="0"/>
              <w:jc w:val="left"/>
              <w:rPr/>
            </w:pPr>
            <w:r>
              <w:rPr/>
            </w:r>
          </w:p>
        </w:tc>
        <w:tc>
          <w:tcPr>
            <w:tcW w:w="7097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100" w:before="0" w:after="0"/>
              <w:jc w:val="right"/>
              <w:rPr/>
            </w:pPr>
            <w:r>
              <w:rPr>
                <w:rFonts w:eastAsia="Calibri" w:cs=""/>
                <w:b/>
                <w:bCs/>
                <w:sz w:val="28"/>
                <w:szCs w:val="28"/>
                <w:lang w:val="de-DE" w:eastAsia="en-US" w:bidi="ar-SA"/>
              </w:rPr>
              <w:t>Rechnungsbetrag</w:t>
            </w:r>
          </w:p>
        </w:tc>
        <w:tc>
          <w:tcPr>
            <w:tcW w:w="1269" w:type="dxa"/>
            <w:tcBorders>
              <w:top w:val="single" w:sz="4" w:space="0" w:color="00000A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100" w:before="0" w:after="0"/>
              <w:jc w:val="right"/>
              <w:rPr/>
            </w:pPr>
            <w:r>
              <w:rPr>
                <w:rFonts w:eastAsia="Calibri" w:cs=""/>
                <w:b/>
                <w:bCs/>
                <w:sz w:val="24"/>
                <w:szCs w:val="24"/>
                <w:lang w:val="de-DE" w:eastAsia="en-US" w:bidi="ar-SA"/>
              </w:rPr>
              <w:t>{{i_order_final}}</w:t>
            </w:r>
          </w:p>
        </w:tc>
      </w:tr>
    </w:tbl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left="2124" w:right="0" w:hanging="212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Zahlungsmethode: </w:t>
        <w:tab/>
        <w:t>Vorkasse</w:t>
      </w:r>
    </w:p>
    <w:p>
      <w:pPr>
        <w:pStyle w:val="Normal"/>
        <w:bidi w:val="0"/>
        <w:spacing w:lineRule="auto" w:line="240" w:before="0" w:after="0"/>
        <w:ind w:left="2124" w:right="0" w:hanging="2124"/>
        <w:jc w:val="left"/>
        <w:rPr/>
      </w:pPr>
      <w:r>
        <w:rPr>
          <w:sz w:val="24"/>
          <w:szCs w:val="24"/>
        </w:rPr>
        <w:tab/>
        <w:tab/>
        <w:t>- Banküberweisung</w:t>
      </w:r>
    </w:p>
    <w:p>
      <w:pPr>
        <w:pStyle w:val="Normal"/>
        <w:bidi w:val="0"/>
        <w:spacing w:lineRule="auto" w:line="240" w:before="0" w:after="0"/>
        <w:ind w:left="2124" w:right="0" w:hanging="2124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- PayPal (Family &amp; Friends)</w:t>
      </w:r>
    </w:p>
    <w:p>
      <w:pPr>
        <w:pStyle w:val="Normal"/>
        <w:bidi w:val="0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Versandart:</w:t>
        <w:tab/>
        <w:tab/>
        <w:t>Standardversand Deutschland (via DHL)</w:t>
      </w:r>
    </w:p>
    <w:p>
      <w:pPr>
        <w:pStyle w:val="Normal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Viel Freude</w:t>
      </w:r>
      <w:bookmarkStart w:id="1" w:name="_GoBack1"/>
      <w:bookmarkEnd w:id="1"/>
      <w:r>
        <w:rPr>
          <w:sz w:val="24"/>
          <w:szCs w:val="24"/>
        </w:rPr>
        <w:t xml:space="preserve"> mit deinem Einzelstück, </w:t>
      </w:r>
    </w:p>
    <w:p>
      <w:pPr>
        <w:pStyle w:val="Normal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Nelli</w:t>
      </w:r>
    </w:p>
    <w:p>
      <w:pPr>
        <w:pStyle w:val="Normal"/>
        <w:bidi w:val="0"/>
        <w:spacing w:lineRule="atLeast" w:line="100" w:before="0" w:after="0"/>
        <w:ind w:left="2124" w:right="0" w:hanging="2124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417" w:right="1417" w:header="0" w:top="1417" w:footer="708" w:bottom="1134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bidi w:val="0"/>
      <w:spacing w:lineRule="atLeast" w:line="100" w:before="0" w:after="0"/>
      <w:jc w:val="left"/>
      <w:rPr/>
    </w:pPr>
    <w:r>
      <w:rPr/>
      <w:t>__________________________________________________________________________________</w:t>
    </w:r>
  </w:p>
  <w:p>
    <w:pPr>
      <w:pStyle w:val="Fuzeile"/>
      <w:bidi w:val="0"/>
      <w:jc w:val="center"/>
      <w:rPr/>
    </w:pPr>
    <w:r>
      <w:rPr>
        <w:spacing w:val="-6"/>
        <w:sz w:val="18"/>
        <w:szCs w:val="18"/>
      </w:rPr>
      <w:t>kinderlocke</w:t>
    </w:r>
  </w:p>
  <w:p>
    <w:pPr>
      <w:pStyle w:val="Fuzeile"/>
      <w:bidi w:val="0"/>
      <w:jc w:val="center"/>
      <w:rPr/>
    </w:pPr>
    <w:r>
      <w:rPr>
        <w:spacing w:val="-6"/>
        <w:sz w:val="18"/>
        <w:szCs w:val="18"/>
      </w:rPr>
      <w:t>Nelli Lempp –  Gottfried-Arnold-Straße 9 – 35398 Gießen – kinderlocke@lempp.online</w:t>
    </w:r>
  </w:p>
  <w:p>
    <w:pPr>
      <w:pStyle w:val="Fuzeile"/>
      <w:bidi w:val="0"/>
      <w:jc w:val="center"/>
      <w:rPr/>
    </w:pPr>
    <w:r>
      <w:rPr>
        <w:spacing w:val="-6"/>
        <w:sz w:val="18"/>
        <w:szCs w:val="18"/>
      </w:rPr>
      <w:t>IBAN: DE07 5865 0030 1071 1400 22 BIC: MALADE51BIT</w:t>
    </w:r>
  </w:p>
  <w:p>
    <w:pPr>
      <w:pStyle w:val="Fuzeile"/>
      <w:bidi w:val="0"/>
      <w:jc w:val="center"/>
      <w:rPr/>
    </w:pPr>
    <w:r>
      <w:rPr>
        <w:spacing w:val="-6"/>
        <w:sz w:val="18"/>
        <w:szCs w:val="18"/>
      </w:rPr>
      <w:t>Aufgrund des Kleinunternehmerstatus gem. § 19 UST erheben wir keine Umsatzsteuer und weisen diese daher auch nicht aus</w:t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Mangal"/>
        <w:kern w:val="2"/>
        <w:sz w:val="22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00000A"/>
      <w:kern w:val="2"/>
      <w:sz w:val="22"/>
      <w:szCs w:val="22"/>
      <w:lang w:val="de-DE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Liste">
    <w:name w:val="Liste"/>
    <w:basedOn w:val="Textkrper"/>
    <w:qFormat/>
    <w:pPr/>
    <w:rPr>
      <w:rFonts w:cs="Mangal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pPr>
      <w:tabs>
        <w:tab w:val="clear" w:pos="708"/>
        <w:tab w:val="center" w:pos="4536" w:leader="none"/>
        <w:tab w:val="right" w:pos="9072" w:leader="none"/>
      </w:tabs>
      <w:spacing w:lineRule="atLeast" w:line="100" w:before="0" w:after="0"/>
    </w:pPr>
    <w:rPr/>
  </w:style>
  <w:style w:type="paragraph" w:styleId="Fuzeile">
    <w:name w:val="Footer"/>
    <w:basedOn w:val="Normal"/>
    <w:pPr>
      <w:tabs>
        <w:tab w:val="clear" w:pos="708"/>
        <w:tab w:val="center" w:pos="4536" w:leader="none"/>
        <w:tab w:val="right" w:pos="9072" w:leader="none"/>
      </w:tabs>
      <w:spacing w:lineRule="atLeast" w:line="10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paragraph" w:styleId="HorizontaleLinie">
    <w:name w:val="Horizontale Linie"/>
    <w:basedOn w:val="Normal"/>
    <w:next w:val="Textkrper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LibreOffice/7.0.2.2$Windows_X86_64 LibreOffice_project/8349ace3c3162073abd90d81fd06dcfb6b36b994</Application>
  <Pages>1</Pages>
  <Words>113</Words>
  <Characters>806</Characters>
  <CharactersWithSpaces>898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2019-09-06T11:12:00Z</dcterms:created>
  <dc:creator>Martin</dc:creator>
  <dc:description/>
  <dc:language>de</dc:language>
  <cp:lastModifiedBy/>
  <dcterms:modified xsi:type="dcterms:W3CDTF">2020-12-20T13:49:05Z</dcterms:modified>
  <cp:revision>14</cp:revision>
  <dc:subject/>
  <dc:title/>
</cp:coreProperties>
</file>