
<file path=[Content_Types].xml><?xml version="1.0" encoding="utf-8"?>
<Types xmlns="http://schemas.openxmlformats.org/package/2006/content-types">
  <Default ContentType="application/xml" Extension="xml"/>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Heading1"/>
        <w:rPr/>
      </w:pPr>
      <w:bookmarkStart w:colFirst="0" w:colLast="0" w:name="_xe4x86ftbcqq" w:id="0"/>
      <w:bookmarkEnd w:id="0"/>
      <w:r w:rsidDel="00000000" w:rsidR="00000000" w:rsidRPr="00000000">
        <w:rPr>
          <w:rtl w:val="0"/>
        </w:rPr>
        <w:t xml:space="preserve">Étapes</w:t>
      </w:r>
    </w:p>
    <w:p w:rsidR="00000000" w:rsidDel="00000000" w:rsidP="00000000" w:rsidRDefault="00000000" w:rsidRPr="00000000" w14:paraId="00000002">
      <w:pPr>
        <w:rPr/>
      </w:pPr>
      <w:r w:rsidDel="00000000" w:rsidR="00000000" w:rsidRPr="00000000">
        <w:rPr>
          <w:rtl w:val="0"/>
        </w:rPr>
      </w:r>
    </w:p>
    <w:p w:rsidR="00000000" w:rsidDel="00000000" w:rsidP="00000000" w:rsidRDefault="00000000" w:rsidRPr="00000000" w14:paraId="00000003">
      <w:pPr>
        <w:pStyle w:val="Heading2"/>
        <w:numPr>
          <w:ilvl w:val="0"/>
          <w:numId w:val="3"/>
        </w:numPr>
        <w:ind w:left="720" w:hanging="360"/>
        <w:rPr>
          <w:sz w:val="32"/>
          <w:szCs w:val="32"/>
        </w:rPr>
      </w:pPr>
      <w:bookmarkStart w:colFirst="0" w:colLast="0" w:name="_tg3r7xwavgxk" w:id="1"/>
      <w:bookmarkEnd w:id="1"/>
      <w:r w:rsidDel="00000000" w:rsidR="00000000" w:rsidRPr="00000000">
        <w:rPr>
          <w:rtl w:val="0"/>
        </w:rPr>
        <w:t xml:space="preserve">Génération du texte</w:t>
      </w:r>
    </w:p>
    <w:tbl>
      <w:tblPr>
        <w:tblStyle w:val="Table1"/>
        <w:tblW w:w="9029.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9029"/>
        <w:tblGridChange w:id="0">
          <w:tblGrid>
            <w:gridCol w:w="9029"/>
          </w:tblGrid>
        </w:tblGridChange>
      </w:tblGrid>
      <w:tr>
        <w:trPr>
          <w:cantSplit w:val="0"/>
          <w:tblHeader w:val="0"/>
        </w:trPr>
        <w:tc>
          <w:tcPr>
            <w:tcBorders>
              <w:top w:color="c9daf8" w:space="0" w:sz="8" w:val="single"/>
              <w:left w:color="c9daf8" w:space="0" w:sz="8" w:val="single"/>
              <w:bottom w:color="c9daf8" w:space="0" w:sz="8" w:val="single"/>
              <w:right w:color="c9daf8" w:space="0" w:sz="8" w:val="single"/>
            </w:tcBorders>
            <w:shd w:fill="c9daf8" w:val="clear"/>
            <w:tcMar>
              <w:top w:w="100.0" w:type="dxa"/>
              <w:left w:w="100.0" w:type="dxa"/>
              <w:bottom w:w="100.0" w:type="dxa"/>
              <w:right w:w="100.0" w:type="dxa"/>
            </w:tcMar>
            <w:vAlign w:val="top"/>
          </w:tcPr>
          <w:p w:rsidR="00000000" w:rsidDel="00000000" w:rsidP="00000000" w:rsidRDefault="00000000" w:rsidRPr="00000000" w14:paraId="00000004">
            <w:pPr>
              <w:rPr/>
            </w:pPr>
            <w:r w:rsidDel="00000000" w:rsidR="00000000" w:rsidRPr="00000000">
              <w:rPr>
                <w:rtl w:val="0"/>
              </w:rPr>
              <w:t xml:space="preserve">Concaténation de tout le contenu trouvé sur la personne </w:t>
            </w:r>
          </w:p>
          <w:p w:rsidR="00000000" w:rsidDel="00000000" w:rsidP="00000000" w:rsidRDefault="00000000" w:rsidRPr="00000000" w14:paraId="00000005">
            <w:pPr>
              <w:rPr/>
            </w:pPr>
            <w:r w:rsidDel="00000000" w:rsidR="00000000" w:rsidRPr="00000000">
              <w:rPr>
                <w:rtl w:val="0"/>
              </w:rPr>
              <w:t xml:space="preserve">+</w:t>
            </w:r>
          </w:p>
          <w:p w:rsidR="00000000" w:rsidDel="00000000" w:rsidP="00000000" w:rsidRDefault="00000000" w:rsidRPr="00000000" w14:paraId="00000006">
            <w:pPr>
              <w:rPr/>
            </w:pPr>
            <w:r w:rsidDel="00000000" w:rsidR="00000000" w:rsidRPr="00000000">
              <w:rPr>
                <w:rtl w:val="0"/>
              </w:rPr>
            </w:r>
          </w:p>
          <w:p w:rsidR="00000000" w:rsidDel="00000000" w:rsidP="00000000" w:rsidRDefault="00000000" w:rsidRPr="00000000" w14:paraId="00000007">
            <w:pPr>
              <w:rPr/>
            </w:pPr>
            <w:r w:rsidDel="00000000" w:rsidR="00000000" w:rsidRPr="00000000">
              <w:rPr>
                <w:rtl w:val="0"/>
              </w:rPr>
              <w:t xml:space="preserve">Basé sur ces informations :</w:t>
            </w:r>
          </w:p>
          <w:p w:rsidR="00000000" w:rsidDel="00000000" w:rsidP="00000000" w:rsidRDefault="00000000" w:rsidRPr="00000000" w14:paraId="00000008">
            <w:pPr>
              <w:rPr/>
            </w:pPr>
            <w:r w:rsidDel="00000000" w:rsidR="00000000" w:rsidRPr="00000000">
              <w:rPr>
                <w:rtl w:val="0"/>
              </w:rPr>
            </w:r>
          </w:p>
          <w:p w:rsidR="00000000" w:rsidDel="00000000" w:rsidP="00000000" w:rsidRDefault="00000000" w:rsidRPr="00000000" w14:paraId="00000009">
            <w:pPr>
              <w:numPr>
                <w:ilvl w:val="0"/>
                <w:numId w:val="1"/>
              </w:numPr>
              <w:ind w:left="720" w:hanging="360"/>
            </w:pPr>
            <w:r w:rsidDel="00000000" w:rsidR="00000000" w:rsidRPr="00000000">
              <w:rPr>
                <w:rtl w:val="0"/>
              </w:rPr>
              <w:t xml:space="preserve">Rédige un texte de 500 mots maximum qui raconte la vie de Claire Mathieu dans l'ordre chronologique : enfance, études, carrière, engagement. </w:t>
            </w:r>
          </w:p>
          <w:p w:rsidR="00000000" w:rsidDel="00000000" w:rsidP="00000000" w:rsidRDefault="00000000" w:rsidRPr="00000000" w14:paraId="0000000A">
            <w:pPr>
              <w:rPr/>
            </w:pPr>
            <w:r w:rsidDel="00000000" w:rsidR="00000000" w:rsidRPr="00000000">
              <w:rPr>
                <w:rtl w:val="0"/>
              </w:rPr>
            </w:r>
          </w:p>
          <w:p w:rsidR="00000000" w:rsidDel="00000000" w:rsidP="00000000" w:rsidRDefault="00000000" w:rsidRPr="00000000" w14:paraId="0000000B">
            <w:pPr>
              <w:rPr/>
            </w:pPr>
            <w:r w:rsidDel="00000000" w:rsidR="00000000" w:rsidRPr="00000000">
              <w:rPr>
                <w:rtl w:val="0"/>
              </w:rPr>
              <w:t xml:space="preserve">Ce texte doit : </w:t>
            </w:r>
          </w:p>
          <w:p w:rsidR="00000000" w:rsidDel="00000000" w:rsidP="00000000" w:rsidRDefault="00000000" w:rsidRPr="00000000" w14:paraId="0000000C">
            <w:pPr>
              <w:numPr>
                <w:ilvl w:val="0"/>
                <w:numId w:val="2"/>
              </w:numPr>
              <w:ind w:left="720" w:hanging="360"/>
            </w:pPr>
            <w:r w:rsidDel="00000000" w:rsidR="00000000" w:rsidRPr="00000000">
              <w:rPr>
                <w:rtl w:val="0"/>
              </w:rPr>
              <w:t xml:space="preserve">Être pensé pour être lu à voix haute (format audio), donc utiliser des phrases fluides et vivantes, comme si on racontait une histoire. </w:t>
            </w:r>
          </w:p>
          <w:p w:rsidR="00000000" w:rsidDel="00000000" w:rsidP="00000000" w:rsidRDefault="00000000" w:rsidRPr="00000000" w14:paraId="0000000D">
            <w:pPr>
              <w:numPr>
                <w:ilvl w:val="0"/>
                <w:numId w:val="2"/>
              </w:numPr>
              <w:ind w:left="720" w:hanging="360"/>
            </w:pPr>
            <w:r w:rsidDel="00000000" w:rsidR="00000000" w:rsidRPr="00000000">
              <w:rPr>
                <w:rtl w:val="0"/>
              </w:rPr>
              <w:t xml:space="preserve">Être écrit pour un enfant de 8-9 ans. Le ton doit être accessible et ludique. </w:t>
            </w:r>
          </w:p>
          <w:p w:rsidR="00000000" w:rsidDel="00000000" w:rsidP="00000000" w:rsidRDefault="00000000" w:rsidRPr="00000000" w14:paraId="0000000E">
            <w:pPr>
              <w:numPr>
                <w:ilvl w:val="0"/>
                <w:numId w:val="2"/>
              </w:numPr>
              <w:ind w:left="720" w:hanging="360"/>
            </w:pPr>
            <w:r w:rsidDel="00000000" w:rsidR="00000000" w:rsidRPr="00000000">
              <w:rPr>
                <w:rtl w:val="0"/>
              </w:rPr>
              <w:t xml:space="preserve">Expliquer ses recherches scientifiques, en vulgarisant les concepts importants (algorithmes, systèmes etc…) avec des métaphores ou exemples concrets. Pour ça : donne le terme scientifique puis explique ce qu’il veut dire. </w:t>
            </w:r>
          </w:p>
          <w:p w:rsidR="00000000" w:rsidDel="00000000" w:rsidP="00000000" w:rsidRDefault="00000000" w:rsidRPr="00000000" w14:paraId="0000000F">
            <w:pPr>
              <w:numPr>
                <w:ilvl w:val="0"/>
                <w:numId w:val="2"/>
              </w:numPr>
              <w:ind w:left="720" w:hanging="360"/>
            </w:pPr>
            <w:r w:rsidDel="00000000" w:rsidR="00000000" w:rsidRPr="00000000">
              <w:rPr>
                <w:rtl w:val="0"/>
              </w:rPr>
              <w:t xml:space="preserve">Mettre en valeur son parcours personnel (vie, famille, anecdotes, choix, valeurs…)</w:t>
            </w:r>
          </w:p>
          <w:p w:rsidR="00000000" w:rsidDel="00000000" w:rsidP="00000000" w:rsidRDefault="00000000" w:rsidRPr="00000000" w14:paraId="00000010">
            <w:pPr>
              <w:numPr>
                <w:ilvl w:val="0"/>
                <w:numId w:val="2"/>
              </w:numPr>
              <w:ind w:left="720" w:hanging="360"/>
            </w:pPr>
            <w:r w:rsidDel="00000000" w:rsidR="00000000" w:rsidRPr="00000000">
              <w:rPr>
                <w:rtl w:val="0"/>
              </w:rPr>
              <w:t xml:space="preserve">Mettre en valeur son parcours professionnel (études, carrière, prix...) et personnel et ses contributions scientifiques.</w:t>
            </w:r>
          </w:p>
          <w:p w:rsidR="00000000" w:rsidDel="00000000" w:rsidP="00000000" w:rsidRDefault="00000000" w:rsidRPr="00000000" w14:paraId="00000011">
            <w:pPr>
              <w:numPr>
                <w:ilvl w:val="0"/>
                <w:numId w:val="2"/>
              </w:numPr>
              <w:ind w:left="720" w:hanging="360"/>
            </w:pPr>
            <w:r w:rsidDel="00000000" w:rsidR="00000000" w:rsidRPr="00000000">
              <w:rPr>
                <w:rtl w:val="0"/>
              </w:rPr>
              <w:t xml:space="preserve">Toutes les informations sur sa vie doivent être véridiques.</w:t>
            </w:r>
          </w:p>
          <w:p w:rsidR="00000000" w:rsidDel="00000000" w:rsidP="00000000" w:rsidRDefault="00000000" w:rsidRPr="00000000" w14:paraId="00000012">
            <w:pPr>
              <w:numPr>
                <w:ilvl w:val="0"/>
                <w:numId w:val="2"/>
              </w:numPr>
              <w:ind w:left="720" w:hanging="360"/>
            </w:pPr>
            <w:r w:rsidDel="00000000" w:rsidR="00000000" w:rsidRPr="00000000">
              <w:rPr>
                <w:rtl w:val="0"/>
              </w:rPr>
              <w:t xml:space="preserve">Le tout doit faire environ 500 mots. </w:t>
            </w:r>
          </w:p>
        </w:tc>
      </w:tr>
    </w:tbl>
    <w:p w:rsidR="00000000" w:rsidDel="00000000" w:rsidP="00000000" w:rsidRDefault="00000000" w:rsidRPr="00000000" w14:paraId="00000013">
      <w:pPr>
        <w:rPr/>
      </w:pPr>
      <w:r w:rsidDel="00000000" w:rsidR="00000000" w:rsidRPr="00000000">
        <w:rPr>
          <w:rtl w:val="0"/>
        </w:rPr>
      </w:r>
    </w:p>
    <w:p w:rsidR="00000000" w:rsidDel="00000000" w:rsidP="00000000" w:rsidRDefault="00000000" w:rsidRPr="00000000" w14:paraId="00000014">
      <w:pPr>
        <w:pStyle w:val="Heading2"/>
        <w:numPr>
          <w:ilvl w:val="0"/>
          <w:numId w:val="3"/>
        </w:numPr>
        <w:pBdr>
          <w:top w:color="auto" w:space="0" w:sz="0" w:val="none"/>
          <w:bottom w:color="auto" w:space="0" w:sz="0" w:val="none"/>
          <w:right w:color="auto" w:space="0" w:sz="0" w:val="none"/>
          <w:between w:color="auto" w:space="0" w:sz="0" w:val="none"/>
        </w:pBdr>
        <w:spacing w:after="240" w:before="240" w:lineRule="auto"/>
        <w:ind w:left="720" w:hanging="360"/>
        <w:rPr>
          <w:sz w:val="32"/>
          <w:szCs w:val="32"/>
        </w:rPr>
      </w:pPr>
      <w:bookmarkStart w:colFirst="0" w:colLast="0" w:name="_4xm4kxleuf6u" w:id="2"/>
      <w:bookmarkEnd w:id="2"/>
      <w:r w:rsidDel="00000000" w:rsidR="00000000" w:rsidRPr="00000000">
        <w:rPr>
          <w:rtl w:val="0"/>
        </w:rPr>
        <w:t xml:space="preserve">Découpe en paragraphes</w:t>
      </w:r>
      <w:r w:rsidDel="00000000" w:rsidR="00000000" w:rsidRPr="00000000">
        <w:rPr>
          <w:rtl w:val="0"/>
        </w:rPr>
      </w:r>
    </w:p>
    <w:tbl>
      <w:tblPr>
        <w:tblStyle w:val="Table2"/>
        <w:tblW w:w="9029.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9029"/>
        <w:tblGridChange w:id="0">
          <w:tblGrid>
            <w:gridCol w:w="9029"/>
          </w:tblGrid>
        </w:tblGridChange>
      </w:tblGrid>
      <w:tr>
        <w:trPr>
          <w:cantSplit w:val="0"/>
          <w:tblHeader w:val="0"/>
        </w:trPr>
        <w:tc>
          <w:tcPr>
            <w:tcBorders>
              <w:top w:color="c9daf8" w:space="0" w:sz="8" w:val="single"/>
              <w:left w:color="c9daf8" w:space="0" w:sz="8" w:val="single"/>
              <w:bottom w:color="c9daf8" w:space="0" w:sz="8" w:val="single"/>
              <w:right w:color="c9daf8" w:space="0" w:sz="8" w:val="single"/>
            </w:tcBorders>
            <w:shd w:fill="c9daf8" w:val="clear"/>
            <w:tcMar>
              <w:top w:w="100.0" w:type="dxa"/>
              <w:left w:w="100.0" w:type="dxa"/>
              <w:bottom w:w="100.0" w:type="dxa"/>
              <w:right w:w="100.0" w:type="dxa"/>
            </w:tcMar>
            <w:vAlign w:val="top"/>
          </w:tcPr>
          <w:p w:rsidR="00000000" w:rsidDel="00000000" w:rsidP="00000000" w:rsidRDefault="00000000" w:rsidRPr="00000000" w14:paraId="00000015">
            <w:pPr>
              <w:spacing w:after="240" w:before="240" w:lineRule="auto"/>
              <w:rPr>
                <w:shd w:fill="c9daf8" w:val="clear"/>
              </w:rPr>
            </w:pPr>
            <w:r w:rsidDel="00000000" w:rsidR="00000000" w:rsidRPr="00000000">
              <w:rPr>
                <w:shd w:fill="c9daf8" w:val="clear"/>
                <w:rtl w:val="0"/>
              </w:rPr>
              <w:t xml:space="preserve">Coupe la narration en 10 paragraphes strictement. Ils doivent être narratifs, clairs et vivants, faciles à illustrer.    </w:t>
            </w:r>
          </w:p>
          <w:p w:rsidR="00000000" w:rsidDel="00000000" w:rsidP="00000000" w:rsidRDefault="00000000" w:rsidRPr="00000000" w14:paraId="00000016">
            <w:pPr>
              <w:spacing w:after="240" w:before="240" w:lineRule="auto"/>
              <w:rPr/>
            </w:pPr>
            <w:r w:rsidDel="00000000" w:rsidR="00000000" w:rsidRPr="00000000">
              <w:rPr>
                <w:shd w:fill="c9daf8" w:val="clear"/>
                <w:rtl w:val="0"/>
              </w:rPr>
              <w:t xml:space="preserve">Pour chaque paragraphe, accompagne le d'une description d'image qui illustre son propos.Je veux que le retour sois toujours strictement formaté de la même façon avec paragraphes, texte, descriptionimage.  </w:t>
            </w:r>
            <w:r w:rsidDel="00000000" w:rsidR="00000000" w:rsidRPr="00000000">
              <w:rPr>
                <w:rtl w:val="0"/>
              </w:rPr>
            </w:r>
          </w:p>
        </w:tc>
      </w:tr>
    </w:tbl>
    <w:p w:rsidR="00000000" w:rsidDel="00000000" w:rsidP="00000000" w:rsidRDefault="00000000" w:rsidRPr="00000000" w14:paraId="00000017">
      <w:pPr>
        <w:spacing w:after="240" w:before="240" w:lineRule="auto"/>
        <w:rPr>
          <w:shd w:fill="c9daf8" w:val="clear"/>
        </w:rPr>
      </w:pPr>
      <w:r w:rsidDel="00000000" w:rsidR="00000000" w:rsidRPr="00000000">
        <w:rPr>
          <w:rtl w:val="0"/>
        </w:rPr>
      </w:r>
    </w:p>
    <w:p w:rsidR="00000000" w:rsidDel="00000000" w:rsidP="00000000" w:rsidRDefault="00000000" w:rsidRPr="00000000" w14:paraId="00000018">
      <w:pPr>
        <w:pStyle w:val="Heading2"/>
        <w:numPr>
          <w:ilvl w:val="0"/>
          <w:numId w:val="3"/>
        </w:numPr>
        <w:spacing w:after="240" w:before="240" w:lineRule="auto"/>
        <w:ind w:left="720" w:hanging="360"/>
        <w:rPr>
          <w:sz w:val="32"/>
          <w:szCs w:val="32"/>
        </w:rPr>
      </w:pPr>
      <w:bookmarkStart w:colFirst="0" w:colLast="0" w:name="_uaspcmrfg5kw" w:id="3"/>
      <w:bookmarkEnd w:id="3"/>
      <w:r w:rsidDel="00000000" w:rsidR="00000000" w:rsidRPr="00000000">
        <w:rPr>
          <w:rtl w:val="0"/>
        </w:rPr>
        <w:t xml:space="preserve">Raccourcir texte</w:t>
      </w:r>
    </w:p>
    <w:p w:rsidR="00000000" w:rsidDel="00000000" w:rsidP="00000000" w:rsidRDefault="00000000" w:rsidRPr="00000000" w14:paraId="00000019">
      <w:pPr>
        <w:rPr/>
      </w:pPr>
      <w:r w:rsidDel="00000000" w:rsidR="00000000" w:rsidRPr="00000000">
        <w:rPr>
          <w:rtl w:val="0"/>
        </w:rPr>
      </w:r>
    </w:p>
    <w:tbl>
      <w:tblPr>
        <w:tblStyle w:val="Table3"/>
        <w:tblW w:w="9029.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9029"/>
        <w:tblGridChange w:id="0">
          <w:tblGrid>
            <w:gridCol w:w="9029"/>
          </w:tblGrid>
        </w:tblGridChange>
      </w:tblGrid>
      <w:tr>
        <w:trPr>
          <w:cantSplit w:val="0"/>
          <w:tblHeader w:val="0"/>
        </w:trPr>
        <w:tc>
          <w:tcPr>
            <w:tcBorders>
              <w:top w:color="c9daf8" w:space="0" w:sz="8" w:val="single"/>
              <w:left w:color="c9daf8" w:space="0" w:sz="8" w:val="single"/>
              <w:bottom w:color="c9daf8" w:space="0" w:sz="8" w:val="single"/>
              <w:right w:color="c9daf8" w:space="0" w:sz="8" w:val="single"/>
            </w:tcBorders>
            <w:shd w:fill="c9daf8" w:val="clear"/>
            <w:tcMar>
              <w:top w:w="100.0" w:type="dxa"/>
              <w:left w:w="100.0" w:type="dxa"/>
              <w:bottom w:w="100.0" w:type="dxa"/>
              <w:right w:w="100.0" w:type="dxa"/>
            </w:tcMar>
            <w:vAlign w:val="top"/>
          </w:tcPr>
          <w:p w:rsidR="00000000" w:rsidDel="00000000" w:rsidP="00000000" w:rsidRDefault="00000000" w:rsidRPr="00000000" w14:paraId="0000001A">
            <w:pPr>
              <w:spacing w:after="240" w:before="240" w:lineRule="auto"/>
              <w:rPr/>
            </w:pPr>
            <w:r w:rsidDel="00000000" w:rsidR="00000000" w:rsidRPr="00000000">
              <w:rPr>
                <w:shd w:fill="c9daf8" w:val="clear"/>
                <w:rtl w:val="0"/>
              </w:rPr>
              <w:t xml:space="preserve">je veux les mêmes paragraphes mais le texte un peux plus court environ 300 mots. La description des images reste la même.</w:t>
            </w:r>
            <w:r w:rsidDel="00000000" w:rsidR="00000000" w:rsidRPr="00000000">
              <w:rPr>
                <w:rtl w:val="0"/>
              </w:rPr>
            </w:r>
          </w:p>
        </w:tc>
      </w:tr>
    </w:tbl>
    <w:p w:rsidR="00000000" w:rsidDel="00000000" w:rsidP="00000000" w:rsidRDefault="00000000" w:rsidRPr="00000000" w14:paraId="0000001B">
      <w:pPr>
        <w:spacing w:after="240" w:before="240" w:lineRule="auto"/>
        <w:rPr>
          <w:shd w:fill="c9daf8" w:val="clear"/>
        </w:rPr>
      </w:pPr>
      <w:r w:rsidDel="00000000" w:rsidR="00000000" w:rsidRPr="00000000">
        <w:rPr>
          <w:rtl w:val="0"/>
        </w:rPr>
      </w:r>
    </w:p>
    <w:p w:rsidR="00000000" w:rsidDel="00000000" w:rsidP="00000000" w:rsidRDefault="00000000" w:rsidRPr="00000000" w14:paraId="0000001C">
      <w:pPr>
        <w:pStyle w:val="Heading2"/>
        <w:numPr>
          <w:ilvl w:val="0"/>
          <w:numId w:val="3"/>
        </w:numPr>
        <w:spacing w:after="240" w:before="240" w:lineRule="auto"/>
        <w:ind w:left="720" w:hanging="360"/>
        <w:rPr>
          <w:sz w:val="32"/>
          <w:szCs w:val="32"/>
        </w:rPr>
      </w:pPr>
      <w:bookmarkStart w:colFirst="0" w:colLast="0" w:name="_g1i1oimntzl2" w:id="4"/>
      <w:bookmarkEnd w:id="4"/>
      <w:r w:rsidDel="00000000" w:rsidR="00000000" w:rsidRPr="00000000">
        <w:rPr>
          <w:rtl w:val="0"/>
        </w:rPr>
        <w:t xml:space="preserve">Génération personnages</w:t>
      </w:r>
    </w:p>
    <w:p w:rsidR="00000000" w:rsidDel="00000000" w:rsidP="00000000" w:rsidRDefault="00000000" w:rsidRPr="00000000" w14:paraId="0000001D">
      <w:pPr>
        <w:rPr/>
      </w:pPr>
      <w:r w:rsidDel="00000000" w:rsidR="00000000" w:rsidRPr="00000000">
        <w:rPr>
          <w:rtl w:val="0"/>
        </w:rPr>
      </w:r>
    </w:p>
    <w:tbl>
      <w:tblPr>
        <w:tblStyle w:val="Table4"/>
        <w:tblW w:w="9029.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9029"/>
        <w:tblGridChange w:id="0">
          <w:tblGrid>
            <w:gridCol w:w="9029"/>
          </w:tblGrid>
        </w:tblGridChange>
      </w:tblGrid>
      <w:tr>
        <w:trPr>
          <w:cantSplit w:val="0"/>
          <w:tblHeader w:val="0"/>
        </w:trPr>
        <w:tc>
          <w:tcPr>
            <w:tcBorders>
              <w:top w:color="c9daf8" w:space="0" w:sz="8" w:val="single"/>
              <w:left w:color="c9daf8" w:space="0" w:sz="8" w:val="single"/>
              <w:bottom w:color="c9daf8" w:space="0" w:sz="8" w:val="single"/>
              <w:right w:color="c9daf8" w:space="0" w:sz="8" w:val="single"/>
            </w:tcBorders>
            <w:shd w:fill="c9daf8" w:val="clear"/>
            <w:tcMar>
              <w:top w:w="100.0" w:type="dxa"/>
              <w:left w:w="100.0" w:type="dxa"/>
              <w:bottom w:w="100.0" w:type="dxa"/>
              <w:right w:w="100.0" w:type="dxa"/>
            </w:tcMar>
            <w:vAlign w:val="top"/>
          </w:tcPr>
          <w:p w:rsidR="00000000" w:rsidDel="00000000" w:rsidP="00000000" w:rsidRDefault="00000000" w:rsidRPr="00000000" w14:paraId="0000001E">
            <w:pPr>
              <w:spacing w:after="240" w:before="240" w:lineRule="auto"/>
              <w:rPr>
                <w:shd w:fill="c9daf8" w:val="clear"/>
              </w:rPr>
            </w:pPr>
            <w:r w:rsidDel="00000000" w:rsidR="00000000" w:rsidRPr="00000000">
              <w:rPr>
                <w:shd w:fill="c9daf8" w:val="clear"/>
                <w:rtl w:val="0"/>
              </w:rPr>
              <w:t xml:space="preserve">Quelques photos de la personne</w:t>
            </w:r>
          </w:p>
          <w:p w:rsidR="00000000" w:rsidDel="00000000" w:rsidP="00000000" w:rsidRDefault="00000000" w:rsidRPr="00000000" w14:paraId="0000001F">
            <w:pPr>
              <w:spacing w:after="240" w:before="240" w:lineRule="auto"/>
              <w:rPr>
                <w:shd w:fill="c9daf8" w:val="clear"/>
              </w:rPr>
            </w:pPr>
            <w:r w:rsidDel="00000000" w:rsidR="00000000" w:rsidRPr="00000000">
              <w:rPr>
                <w:shd w:fill="c9daf8" w:val="clear"/>
                <w:rtl w:val="0"/>
              </w:rPr>
              <w:t xml:space="preserve">+</w:t>
            </w:r>
          </w:p>
          <w:p w:rsidR="00000000" w:rsidDel="00000000" w:rsidP="00000000" w:rsidRDefault="00000000" w:rsidRPr="00000000" w14:paraId="00000020">
            <w:pPr>
              <w:spacing w:after="240" w:before="240" w:lineRule="auto"/>
              <w:rPr/>
            </w:pPr>
            <w:r w:rsidDel="00000000" w:rsidR="00000000" w:rsidRPr="00000000">
              <w:rPr>
                <w:shd w:fill="c9daf8" w:val="clear"/>
                <w:rtl w:val="0"/>
              </w:rPr>
              <w:t xml:space="preserve">Génère une image d'un personnage qui ressemble physiquement à **Personne** dans un style de BD. Le personnage doit être le plus personnalisé possible, couleur des yeux, traits, carnation, couleur des cheveux. Dans un style de BD simple.</w:t>
            </w:r>
            <w:r w:rsidDel="00000000" w:rsidR="00000000" w:rsidRPr="00000000">
              <w:rPr>
                <w:rtl w:val="0"/>
              </w:rPr>
            </w:r>
          </w:p>
        </w:tc>
      </w:tr>
    </w:tbl>
    <w:p w:rsidR="00000000" w:rsidDel="00000000" w:rsidP="00000000" w:rsidRDefault="00000000" w:rsidRPr="00000000" w14:paraId="00000021">
      <w:pPr>
        <w:rPr/>
      </w:pPr>
      <w:r w:rsidDel="00000000" w:rsidR="00000000" w:rsidRPr="00000000">
        <w:rPr>
          <w:rtl w:val="0"/>
        </w:rPr>
      </w:r>
    </w:p>
    <w:tbl>
      <w:tblPr>
        <w:tblStyle w:val="Table5"/>
        <w:tblW w:w="9029.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9029"/>
        <w:tblGridChange w:id="0">
          <w:tblGrid>
            <w:gridCol w:w="9029"/>
          </w:tblGrid>
        </w:tblGridChange>
      </w:tblGrid>
      <w:tr>
        <w:trPr>
          <w:cantSplit w:val="0"/>
          <w:tblHeader w:val="0"/>
        </w:trPr>
        <w:tc>
          <w:tcPr>
            <w:tcBorders>
              <w:top w:color="c9daf8" w:space="0" w:sz="8" w:val="single"/>
              <w:left w:color="c9daf8" w:space="0" w:sz="8" w:val="single"/>
              <w:bottom w:color="c9daf8" w:space="0" w:sz="8" w:val="single"/>
              <w:right w:color="c9daf8" w:space="0" w:sz="8" w:val="single"/>
            </w:tcBorders>
            <w:shd w:fill="c9daf8" w:val="clear"/>
            <w:tcMar>
              <w:top w:w="100.0" w:type="dxa"/>
              <w:left w:w="100.0" w:type="dxa"/>
              <w:bottom w:w="100.0" w:type="dxa"/>
              <w:right w:w="100.0" w:type="dxa"/>
            </w:tcMar>
            <w:vAlign w:val="top"/>
          </w:tcPr>
          <w:p w:rsidR="00000000" w:rsidDel="00000000" w:rsidP="00000000" w:rsidRDefault="00000000" w:rsidRPr="00000000" w14:paraId="00000022">
            <w:pPr>
              <w:spacing w:after="240" w:before="240" w:lineRule="auto"/>
              <w:rPr/>
            </w:pPr>
            <w:r w:rsidDel="00000000" w:rsidR="00000000" w:rsidRPr="00000000">
              <w:rPr>
                <w:shd w:fill="c9daf8" w:val="clear"/>
                <w:rtl w:val="0"/>
              </w:rPr>
              <w:t xml:space="preserve">Dans le même style d'illustration BD, génère la version enfant de ce personnage. Avec les mêmes couleur des yeux, traits, carnation, cheveux.</w:t>
            </w:r>
            <w:r w:rsidDel="00000000" w:rsidR="00000000" w:rsidRPr="00000000">
              <w:rPr>
                <w:rtl w:val="0"/>
              </w:rPr>
            </w:r>
          </w:p>
        </w:tc>
      </w:tr>
    </w:tbl>
    <w:p w:rsidR="00000000" w:rsidDel="00000000" w:rsidP="00000000" w:rsidRDefault="00000000" w:rsidRPr="00000000" w14:paraId="00000023">
      <w:pPr>
        <w:rPr/>
      </w:pPr>
      <w:r w:rsidDel="00000000" w:rsidR="00000000" w:rsidRPr="00000000">
        <w:rPr>
          <w:rtl w:val="0"/>
        </w:rPr>
      </w:r>
    </w:p>
    <w:tbl>
      <w:tblPr>
        <w:tblStyle w:val="Table6"/>
        <w:tblW w:w="9029.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9029"/>
        <w:tblGridChange w:id="0">
          <w:tblGrid>
            <w:gridCol w:w="9029"/>
          </w:tblGrid>
        </w:tblGridChange>
      </w:tblGrid>
      <w:tr>
        <w:trPr>
          <w:cantSplit w:val="0"/>
          <w:tblHeader w:val="0"/>
        </w:trPr>
        <w:tc>
          <w:tcPr>
            <w:tcBorders>
              <w:top w:color="c9daf8" w:space="0" w:sz="8" w:val="single"/>
              <w:left w:color="c9daf8" w:space="0" w:sz="8" w:val="single"/>
              <w:bottom w:color="c9daf8" w:space="0" w:sz="8" w:val="single"/>
              <w:right w:color="c9daf8" w:space="0" w:sz="8" w:val="single"/>
            </w:tcBorders>
            <w:shd w:fill="c9daf8" w:val="clear"/>
            <w:tcMar>
              <w:top w:w="100.0" w:type="dxa"/>
              <w:left w:w="100.0" w:type="dxa"/>
              <w:bottom w:w="100.0" w:type="dxa"/>
              <w:right w:w="100.0" w:type="dxa"/>
            </w:tcMar>
            <w:vAlign w:val="top"/>
          </w:tcPr>
          <w:p w:rsidR="00000000" w:rsidDel="00000000" w:rsidP="00000000" w:rsidRDefault="00000000" w:rsidRPr="00000000" w14:paraId="00000024">
            <w:pPr>
              <w:spacing w:after="240" w:before="240" w:lineRule="auto"/>
              <w:rPr/>
            </w:pPr>
            <w:r w:rsidDel="00000000" w:rsidR="00000000" w:rsidRPr="00000000">
              <w:rPr>
                <w:shd w:fill="c9daf8" w:val="clear"/>
                <w:rtl w:val="0"/>
              </w:rPr>
              <w:t xml:space="preserve">Dans le même style d'illustration BD, génère la version jeune adulte de ce personnage. Avec les mêmes couleur des yeux, traits, carnation, cheveux.</w:t>
            </w:r>
            <w:r w:rsidDel="00000000" w:rsidR="00000000" w:rsidRPr="00000000">
              <w:rPr>
                <w:rtl w:val="0"/>
              </w:rPr>
            </w:r>
          </w:p>
        </w:tc>
      </w:tr>
    </w:tbl>
    <w:p w:rsidR="00000000" w:rsidDel="00000000" w:rsidP="00000000" w:rsidRDefault="00000000" w:rsidRPr="00000000" w14:paraId="00000025">
      <w:pPr>
        <w:spacing w:after="240" w:before="240" w:lineRule="auto"/>
        <w:rPr>
          <w:shd w:fill="c9daf8" w:val="clear"/>
        </w:rPr>
      </w:pPr>
      <w:r w:rsidDel="00000000" w:rsidR="00000000" w:rsidRPr="00000000">
        <w:rPr>
          <w:rtl w:val="0"/>
        </w:rPr>
      </w:r>
    </w:p>
    <w:p w:rsidR="00000000" w:rsidDel="00000000" w:rsidP="00000000" w:rsidRDefault="00000000" w:rsidRPr="00000000" w14:paraId="00000026">
      <w:pPr>
        <w:pStyle w:val="Heading2"/>
        <w:numPr>
          <w:ilvl w:val="0"/>
          <w:numId w:val="3"/>
        </w:numPr>
        <w:spacing w:after="240" w:before="240" w:lineRule="auto"/>
        <w:ind w:left="720" w:hanging="360"/>
        <w:rPr>
          <w:sz w:val="32"/>
          <w:szCs w:val="32"/>
        </w:rPr>
      </w:pPr>
      <w:bookmarkStart w:colFirst="0" w:colLast="0" w:name="_gha1zvvhgnse" w:id="5"/>
      <w:bookmarkEnd w:id="5"/>
      <w:r w:rsidDel="00000000" w:rsidR="00000000" w:rsidRPr="00000000">
        <w:rPr>
          <w:rtl w:val="0"/>
        </w:rPr>
        <w:t xml:space="preserve">Génération BD</w:t>
      </w:r>
    </w:p>
    <w:p w:rsidR="00000000" w:rsidDel="00000000" w:rsidP="00000000" w:rsidRDefault="00000000" w:rsidRPr="00000000" w14:paraId="00000027">
      <w:pPr>
        <w:rPr/>
      </w:pPr>
      <w:r w:rsidDel="00000000" w:rsidR="00000000" w:rsidRPr="00000000">
        <w:rPr>
          <w:rtl w:val="0"/>
        </w:rPr>
      </w:r>
    </w:p>
    <w:tbl>
      <w:tblPr>
        <w:tblStyle w:val="Table7"/>
        <w:tblW w:w="9029.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9029"/>
        <w:tblGridChange w:id="0">
          <w:tblGrid>
            <w:gridCol w:w="9029"/>
          </w:tblGrid>
        </w:tblGridChange>
      </w:tblGrid>
      <w:tr>
        <w:trPr>
          <w:cantSplit w:val="0"/>
          <w:tblHeader w:val="0"/>
        </w:trPr>
        <w:tc>
          <w:tcPr>
            <w:tcBorders>
              <w:top w:color="c9daf8" w:space="0" w:sz="8" w:val="single"/>
              <w:left w:color="c9daf8" w:space="0" w:sz="8" w:val="single"/>
              <w:bottom w:color="c9daf8" w:space="0" w:sz="8" w:val="single"/>
              <w:right w:color="c9daf8" w:space="0" w:sz="8" w:val="single"/>
            </w:tcBorders>
            <w:shd w:fill="c9daf8" w:val="clear"/>
            <w:tcMar>
              <w:top w:w="100.0" w:type="dxa"/>
              <w:left w:w="100.0" w:type="dxa"/>
              <w:bottom w:w="100.0" w:type="dxa"/>
              <w:right w:w="100.0" w:type="dxa"/>
            </w:tcMar>
            <w:vAlign w:val="top"/>
          </w:tcPr>
          <w:p w:rsidR="00000000" w:rsidDel="00000000" w:rsidP="00000000" w:rsidRDefault="00000000" w:rsidRPr="00000000" w14:paraId="00000028">
            <w:pPr>
              <w:spacing w:after="240" w:before="240" w:lineRule="auto"/>
              <w:rPr>
                <w:shd w:fill="c9daf8" w:val="clear"/>
              </w:rPr>
            </w:pPr>
            <w:r w:rsidDel="00000000" w:rsidR="00000000" w:rsidRPr="00000000">
              <w:rPr>
                <w:shd w:fill="c9daf8" w:val="clear"/>
                <w:rtl w:val="0"/>
              </w:rPr>
              <w:t xml:space="preserve">Je veux générer les cases d'une BD avec une cohérence du personnage et du style des dessins tout au long de la BD. Je vais te donner le descriptif de chaque case. Il faut générer l'image strictement sans texte. Avec toujours l'utilisation du personnage **Personne**.</w:t>
            </w:r>
          </w:p>
          <w:p w:rsidR="00000000" w:rsidDel="00000000" w:rsidP="00000000" w:rsidRDefault="00000000" w:rsidRPr="00000000" w14:paraId="00000029">
            <w:pPr>
              <w:spacing w:after="240" w:before="240" w:lineRule="auto"/>
              <w:rPr>
                <w:shd w:fill="c9daf8" w:val="clear"/>
              </w:rPr>
            </w:pPr>
            <w:r w:rsidDel="00000000" w:rsidR="00000000" w:rsidRPr="00000000">
              <w:rPr>
                <w:shd w:fill="c9daf8" w:val="clear"/>
                <w:rtl w:val="0"/>
              </w:rPr>
              <w:t xml:space="preserve">Puis</w:t>
            </w:r>
          </w:p>
          <w:p w:rsidR="00000000" w:rsidDel="00000000" w:rsidP="00000000" w:rsidRDefault="00000000" w:rsidRPr="00000000" w14:paraId="0000002A">
            <w:pPr>
              <w:spacing w:after="240" w:before="240" w:lineRule="auto"/>
              <w:rPr/>
            </w:pPr>
            <w:r w:rsidDel="00000000" w:rsidR="00000000" w:rsidRPr="00000000">
              <w:rPr>
                <w:shd w:fill="c9daf8" w:val="clear"/>
                <w:rtl w:val="0"/>
              </w:rPr>
              <w:t xml:space="preserve">Image du personnage au bon âge + description de l’image </w:t>
            </w:r>
            <w:r w:rsidDel="00000000" w:rsidR="00000000" w:rsidRPr="00000000">
              <w:rPr>
                <w:rtl w:val="0"/>
              </w:rPr>
            </w:r>
          </w:p>
        </w:tc>
      </w:tr>
    </w:tbl>
    <w:p w:rsidR="00000000" w:rsidDel="00000000" w:rsidP="00000000" w:rsidRDefault="00000000" w:rsidRPr="00000000" w14:paraId="0000002B">
      <w:pPr>
        <w:rPr/>
      </w:pPr>
      <w:r w:rsidDel="00000000" w:rsidR="00000000" w:rsidRPr="00000000">
        <w:rPr>
          <w:rtl w:val="0"/>
        </w:rPr>
      </w:r>
    </w:p>
    <w:sectPr>
      <w:pgSz w:h="16834" w:w="11909"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num w:numId="1">
    <w:abstractNumId w:val="1"/>
  </w:num>
  <w:num w:numId="2">
    <w:abstractNumId w:val="2"/>
  </w:num>
  <w:num w:numId="3">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fr"/>
      </w:rPr>
    </w:rPrDefault>
    <w:pPrDefault>
      <w:pPr>
        <w:spacing w:line="276" w:lineRule="auto"/>
      </w:pPr>
    </w:pPrDefault>
  </w:docDefaults>
  <w:style w:type="paragraph" w:styleId="Normal" w:default="1">
    <w:name w:val="normal"/>
  </w:style>
  <w:style w:type="table" w:styleId="TableNormal" w:default="1">
    <w:name w:val="Table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sz w:val="32"/>
      <w:szCs w:val="32"/>
    </w:rPr>
  </w:style>
  <w:style w:type="paragraph" w:styleId="Heading3">
    <w:name w:val="heading 3"/>
    <w:basedOn w:val="Normal"/>
    <w:next w:val="Normal"/>
    <w:pPr>
      <w:keepNext w:val="1"/>
      <w:keepLines w:val="1"/>
      <w:pageBreakBefore w:val="0"/>
      <w:spacing w:after="80" w:before="320" w:lineRule="auto"/>
    </w:pPr>
    <w:rPr>
      <w:b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color w:val="666666"/>
      <w:sz w:val="30"/>
      <w:szCs w:val="30"/>
    </w:rPr>
  </w:style>
  <w:style w:type="table" w:styleId="Table1">
    <w:basedOn w:val="TableNormal"/>
    <w:tblPr>
      <w:tblStyleRowBandSize w:val="1"/>
      <w:tblStyleColBandSize w:val="1"/>
      <w:tblCellMar>
        <w:top w:w="100.0" w:type="dxa"/>
        <w:left w:w="100.0" w:type="dxa"/>
        <w:bottom w:w="100.0" w:type="dxa"/>
        <w:right w:w="100.0" w:type="dxa"/>
      </w:tblCellMar>
    </w:tblPr>
  </w:style>
  <w:style w:type="table" w:styleId="Table2">
    <w:basedOn w:val="TableNormal"/>
    <w:tblPr>
      <w:tblStyleRowBandSize w:val="1"/>
      <w:tblStyleColBandSize w:val="1"/>
      <w:tblCellMar>
        <w:top w:w="100.0" w:type="dxa"/>
        <w:left w:w="100.0" w:type="dxa"/>
        <w:bottom w:w="100.0" w:type="dxa"/>
        <w:right w:w="100.0" w:type="dxa"/>
      </w:tblCellMar>
    </w:tblPr>
  </w:style>
  <w:style w:type="table" w:styleId="Table3">
    <w:basedOn w:val="TableNormal"/>
    <w:tblPr>
      <w:tblStyleRowBandSize w:val="1"/>
      <w:tblStyleColBandSize w:val="1"/>
      <w:tblCellMar>
        <w:top w:w="100.0" w:type="dxa"/>
        <w:left w:w="100.0" w:type="dxa"/>
        <w:bottom w:w="100.0" w:type="dxa"/>
        <w:right w:w="100.0" w:type="dxa"/>
      </w:tblCellMar>
    </w:tblPr>
  </w:style>
  <w:style w:type="table" w:styleId="Table4">
    <w:basedOn w:val="TableNormal"/>
    <w:tblPr>
      <w:tblStyleRowBandSize w:val="1"/>
      <w:tblStyleColBandSize w:val="1"/>
      <w:tblCellMar>
        <w:top w:w="100.0" w:type="dxa"/>
        <w:left w:w="100.0" w:type="dxa"/>
        <w:bottom w:w="100.0" w:type="dxa"/>
        <w:right w:w="100.0" w:type="dxa"/>
      </w:tblCellMar>
    </w:tblPr>
  </w:style>
  <w:style w:type="table" w:styleId="Table5">
    <w:basedOn w:val="TableNormal"/>
    <w:tblPr>
      <w:tblStyleRowBandSize w:val="1"/>
      <w:tblStyleColBandSize w:val="1"/>
      <w:tblCellMar>
        <w:top w:w="100.0" w:type="dxa"/>
        <w:left w:w="100.0" w:type="dxa"/>
        <w:bottom w:w="100.0" w:type="dxa"/>
        <w:right w:w="100.0" w:type="dxa"/>
      </w:tblCellMar>
    </w:tblPr>
  </w:style>
  <w:style w:type="table" w:styleId="Table6">
    <w:basedOn w:val="TableNormal"/>
    <w:tblPr>
      <w:tblStyleRowBandSize w:val="1"/>
      <w:tblStyleColBandSize w:val="1"/>
      <w:tblCellMar>
        <w:top w:w="100.0" w:type="dxa"/>
        <w:left w:w="100.0" w:type="dxa"/>
        <w:bottom w:w="100.0" w:type="dxa"/>
        <w:right w:w="100.0" w:type="dxa"/>
      </w:tblCellMar>
    </w:tblPr>
  </w:style>
  <w:style w:type="table" w:styleId="Table7">
    <w:basedOn w:val="TableNormal"/>
    <w:tblPr>
      <w:tblStyleRowBandSize w:val="1"/>
      <w:tblStyleColBandSize w:val="1"/>
      <w:tblCellMar>
        <w:top w:w="100.0" w:type="dxa"/>
        <w:left w:w="100.0" w:type="dxa"/>
        <w:bottom w:w="100.0" w:type="dxa"/>
        <w:right w:w="100.0" w:type="dxa"/>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