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5E" w:rsidRPr="006C296C" w:rsidRDefault="00C756EB" w:rsidP="00C756EB"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AEADD08" wp14:editId="0F2E34C8">
            <wp:simplePos x="0" y="0"/>
            <wp:positionH relativeFrom="column">
              <wp:posOffset>4371975</wp:posOffset>
            </wp:positionH>
            <wp:positionV relativeFrom="paragraph">
              <wp:posOffset>-127635</wp:posOffset>
            </wp:positionV>
            <wp:extent cx="12573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273" y="21278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F47"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  <w:r w:rsidR="00FE225E">
        <w:t xml:space="preserve"> </w:t>
      </w:r>
    </w:p>
    <w:p w:rsidR="006C296C" w:rsidRPr="00C756EB" w:rsidRDefault="006C296C" w:rsidP="006C296C">
      <w:pPr>
        <w:pStyle w:val="ListParagraph"/>
        <w:rPr>
          <w:sz w:val="16"/>
          <w:szCs w:val="16"/>
        </w:rPr>
      </w:pPr>
    </w:p>
    <w:p w:rsidR="006C296C" w:rsidRPr="006C296C" w:rsidRDefault="006C296C" w:rsidP="00FE225E">
      <w:pPr>
        <w:pStyle w:val="ListParagraph"/>
        <w:numPr>
          <w:ilvl w:val="0"/>
          <w:numId w:val="6"/>
        </w:num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B699B9" wp14:editId="53340EA5">
                <wp:simplePos x="0" y="0"/>
                <wp:positionH relativeFrom="column">
                  <wp:posOffset>800100</wp:posOffset>
                </wp:positionH>
                <wp:positionV relativeFrom="paragraph">
                  <wp:posOffset>25400</wp:posOffset>
                </wp:positionV>
                <wp:extent cx="228600" cy="200025"/>
                <wp:effectExtent l="0" t="0" r="0" b="9525"/>
                <wp:wrapTight wrapText="bothSides">
                  <wp:wrapPolygon edited="0">
                    <wp:start x="5400" y="2057"/>
                    <wp:lineTo x="1800" y="10286"/>
                    <wp:lineTo x="1800" y="14400"/>
                    <wp:lineTo x="3600" y="20571"/>
                    <wp:lineTo x="18000" y="20571"/>
                    <wp:lineTo x="19800" y="18514"/>
                    <wp:lineTo x="19800" y="10286"/>
                    <wp:lineTo x="18000" y="2057"/>
                    <wp:lineTo x="5400" y="2057"/>
                  </wp:wrapPolygon>
                </wp:wrapTight>
                <wp:docPr id="4" name="Pl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96C" w:rsidRPr="006C296C" w:rsidRDefault="006C296C" w:rsidP="006C29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4" o:spid="_x0000_s1026" style="position:absolute;left:0;text-align:left;margin-left:63pt;margin-top:2pt;width:18pt;height:1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0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" adj="-11796480,,5400" path="m30301,76490r60476,l90777,26513r47046,l137823,76490r60476,l198299,123535r-60476,l137823,173512r-47046,l90777,123535r-60476,l30301,76490xe" fillcolor="black [3213]" strokecolor="black [3213]" strokeweight=".5pt">
                <v:stroke joinstyle="miter"/>
                <v:formulas/>
                <v:path arrowok="t" o:connecttype="custom" o:connectlocs="30301,76490;90777,76490;90777,26513;137823,26513;137823,76490;198299,76490;198299,123535;137823,123535;137823,173512;90777,173512;90777,123535;30301,123535;30301,76490" o:connectangles="0,0,0,0,0,0,0,0,0,0,0,0,0" textboxrect="0,0,228600,200025"/>
                <v:textbox>
                  <w:txbxContent>
                    <w:p w:rsidR="006C296C" w:rsidRPr="006C296C" w:rsidRDefault="006C296C" w:rsidP="006C29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val="en-US"/>
        </w:rPr>
        <w:t>The</w:t>
      </w:r>
      <w:r>
        <w:rPr>
          <w:b/>
          <w:lang w:val="en-US"/>
        </w:rPr>
        <w:t xml:space="preserve">         </w:t>
      </w:r>
      <w:r w:rsidR="004C30B5">
        <w:rPr>
          <w:lang w:val="en-US"/>
        </w:rPr>
        <w:t xml:space="preserve"> indicate</w:t>
      </w:r>
      <w:r w:rsidR="00FE225E">
        <w:rPr>
          <w:lang w:val="en-US"/>
        </w:rPr>
        <w:t xml:space="preserve"> the </w:t>
      </w:r>
      <w:r w:rsidR="004C30B5">
        <w:rPr>
          <w:lang w:val="en-US"/>
        </w:rPr>
        <w:t xml:space="preserve">projectiles </w:t>
      </w:r>
      <w:r w:rsidR="00FE225E">
        <w:rPr>
          <w:lang w:val="en-US"/>
        </w:rPr>
        <w:t>position every on</w:t>
      </w:r>
      <w:r w:rsidR="00B750F6">
        <w:rPr>
          <w:lang w:val="en-US"/>
        </w:rPr>
        <w:t>e</w:t>
      </w:r>
      <w:r w:rsidR="00FE225E">
        <w:rPr>
          <w:lang w:val="en-US"/>
        </w:rPr>
        <w:t xml:space="preserve"> second.</w:t>
      </w:r>
      <w:r>
        <w:rPr>
          <w:lang w:val="en-US"/>
        </w:rPr>
        <w:t xml:space="preserve"> </w:t>
      </w:r>
    </w:p>
    <w:p w:rsidR="00FE225E" w:rsidRPr="006C296C" w:rsidRDefault="00C756EB" w:rsidP="006C296C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3F97120" wp14:editId="13758C07">
            <wp:simplePos x="0" y="0"/>
            <wp:positionH relativeFrom="column">
              <wp:posOffset>4752975</wp:posOffset>
            </wp:positionH>
            <wp:positionV relativeFrom="paragraph">
              <wp:posOffset>125095</wp:posOffset>
            </wp:positionV>
            <wp:extent cx="60007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257" y="21304"/>
                <wp:lineTo x="212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46"/>
                    <a:stretch/>
                  </pic:blipFill>
                  <pic:spPr bwMode="auto"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5E" w:rsidRPr="00FF7492" w:rsidRDefault="00C756EB" w:rsidP="00FE225E">
      <w:pPr>
        <w:pStyle w:val="ListParagraph"/>
        <w:numPr>
          <w:ilvl w:val="0"/>
          <w:numId w:val="6"/>
        </w:numPr>
      </w:pPr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F1A25" wp14:editId="14EAC17B">
                <wp:simplePos x="0" y="0"/>
                <wp:positionH relativeFrom="column">
                  <wp:posOffset>2314575</wp:posOffset>
                </wp:positionH>
                <wp:positionV relativeFrom="paragraph">
                  <wp:posOffset>349885</wp:posOffset>
                </wp:positionV>
                <wp:extent cx="26384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2.25pt;margin-top:27.55pt;width:20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D0D3C77" wp14:editId="4FD55E39">
            <wp:simplePos x="0" y="0"/>
            <wp:positionH relativeFrom="column">
              <wp:posOffset>5484495</wp:posOffset>
            </wp:positionH>
            <wp:positionV relativeFrom="paragraph">
              <wp:posOffset>391795</wp:posOffset>
            </wp:positionV>
            <wp:extent cx="443865" cy="723900"/>
            <wp:effectExtent l="0" t="0" r="0" b="0"/>
            <wp:wrapTight wrapText="bothSides">
              <wp:wrapPolygon edited="0">
                <wp:start x="0" y="0"/>
                <wp:lineTo x="0" y="21032"/>
                <wp:lineTo x="20395" y="21032"/>
                <wp:lineTo x="203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1" t="7018" r="12523"/>
                    <a:stretch/>
                  </pic:blipFill>
                  <pic:spPr bwMode="auto">
                    <a:xfrm>
                      <a:off x="0" y="0"/>
                      <a:ext cx="4438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A21">
        <w:rPr>
          <w:lang w:val="en-US"/>
        </w:rPr>
        <w:t>The can</w:t>
      </w:r>
      <w:r w:rsidR="003948F6">
        <w:rPr>
          <w:lang w:val="en-US"/>
        </w:rPr>
        <w:t>n</w:t>
      </w:r>
      <w:r w:rsidR="00FF7492">
        <w:rPr>
          <w:lang w:val="en-US"/>
        </w:rPr>
        <w:t xml:space="preserve">on </w:t>
      </w:r>
      <w:proofErr w:type="gramStart"/>
      <w:r w:rsidR="00FF7492">
        <w:rPr>
          <w:lang w:val="en-US"/>
        </w:rPr>
        <w:t>has</w:t>
      </w:r>
      <w:proofErr w:type="gramEnd"/>
      <w:r w:rsidR="00FF7492">
        <w:rPr>
          <w:lang w:val="en-US"/>
        </w:rPr>
        <w:t xml:space="preserve"> crosshairs to mark the initial location of the projectile. The </w:t>
      </w:r>
      <w:r w:rsidR="003948F6">
        <w:rPr>
          <w:lang w:val="en-US"/>
        </w:rPr>
        <w:t>cannon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on a </w:t>
      </w:r>
      <w:r w:rsidRPr="00C756EB">
        <w:rPr>
          <w:b/>
          <w:i/>
          <w:lang w:val="en-US"/>
        </w:rPr>
        <w:t>pedestal</w:t>
      </w:r>
      <w:r w:rsidRPr="00C756EB">
        <w:rPr>
          <w:b/>
          <w:lang w:val="en-US"/>
        </w:rPr>
        <w:t xml:space="preserve"> </w:t>
      </w:r>
      <w:r>
        <w:rPr>
          <w:lang w:val="en-US"/>
        </w:rPr>
        <w:t xml:space="preserve">whose </w:t>
      </w:r>
      <w:r w:rsidR="00FF7492">
        <w:rPr>
          <w:lang w:val="en-US"/>
        </w:rPr>
        <w:t>height can</w:t>
      </w:r>
      <w:r w:rsidR="00B750F6">
        <w:rPr>
          <w:lang w:val="en-US"/>
        </w:rPr>
        <w:t xml:space="preserve"> easily be adjuste</w:t>
      </w:r>
      <w:r>
        <w:rPr>
          <w:lang w:val="en-US"/>
        </w:rPr>
        <w:t>d by dragging. T</w:t>
      </w:r>
      <w:r w:rsidR="00B750F6">
        <w:rPr>
          <w:lang w:val="en-US"/>
        </w:rPr>
        <w:t xml:space="preserve">he initial height can be measured with the </w:t>
      </w:r>
      <w:r w:rsidR="00B750F6" w:rsidRPr="00C756EB">
        <w:rPr>
          <w:b/>
          <w:i/>
          <w:lang w:val="en-US"/>
        </w:rPr>
        <w:t>realistic tape measure</w:t>
      </w:r>
      <w:r w:rsidR="00B750F6">
        <w:rPr>
          <w:lang w:val="en-US"/>
        </w:rPr>
        <w:t xml:space="preserve"> which is adjustable and movable. </w:t>
      </w:r>
    </w:p>
    <w:p w:rsidR="003B1872" w:rsidRDefault="00C756EB">
      <w:r>
        <w:rPr>
          <w:noProof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1349B" wp14:editId="6DEBDA40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50577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39pt;margin-top:0;width:398.2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" strokecolor="black [3213]">
                <v:stroke endarrow="open"/>
              </v:shape>
            </w:pict>
          </mc:Fallback>
        </mc:AlternateContent>
      </w:r>
      <w:r w:rsidR="00E859AF">
        <w:t xml:space="preserve">  </w:t>
      </w:r>
    </w:p>
    <w:p w:rsidR="00C756EB" w:rsidRDefault="00C756EB">
      <w:pPr>
        <w:rPr>
          <w:b/>
          <w:lang w:val="en-US"/>
        </w:rPr>
      </w:pPr>
    </w:p>
    <w:p w:rsidR="00C756EB" w:rsidRDefault="00C756EB">
      <w:pPr>
        <w:rPr>
          <w:b/>
          <w:lang w:val="en-US"/>
        </w:rPr>
      </w:pPr>
    </w:p>
    <w:p w:rsidR="003B1872" w:rsidRDefault="00E859AF">
      <w:pPr>
        <w:rPr>
          <w:lang w:val="en-US"/>
        </w:rPr>
      </w:pPr>
      <w:r>
        <w:rPr>
          <w:b/>
        </w:rPr>
        <w:t>Important modeling notes / simplifications:</w:t>
      </w:r>
      <w:r>
        <w:t xml:space="preserve"> </w:t>
      </w:r>
    </w:p>
    <w:p w:rsidR="00961A78" w:rsidRPr="0093313E" w:rsidRDefault="00C756EB" w:rsidP="00576882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We u</w:t>
      </w:r>
      <w:r w:rsidR="00576882" w:rsidRPr="00FE225E">
        <w:t>sed quadratic drag</w:t>
      </w:r>
      <w:r w:rsidR="00441637" w:rsidRPr="00FE225E">
        <w:rPr>
          <w:lang w:val="en-US"/>
        </w:rPr>
        <w:t xml:space="preserve"> </w:t>
      </w:r>
      <w:r w:rsidR="0093313E">
        <w:rPr>
          <w:lang w:val="en-US"/>
        </w:rPr>
        <w:t>(</w:t>
      </w:r>
      <w:proofErr w:type="spellStart"/>
      <w:r w:rsidR="0093313E">
        <w:rPr>
          <w:lang w:val="en-US"/>
        </w:rPr>
        <w:t>F</w:t>
      </w:r>
      <w:r w:rsidR="0093313E">
        <w:rPr>
          <w:vertAlign w:val="subscript"/>
          <w:lang w:val="en-US"/>
        </w:rPr>
        <w:t>drag</w:t>
      </w:r>
      <w:proofErr w:type="spellEnd"/>
      <w:r w:rsidR="0093313E">
        <w:rPr>
          <w:vertAlign w:val="subscript"/>
          <w:lang w:val="en-US"/>
        </w:rPr>
        <w:t xml:space="preserve"> </w:t>
      </w:r>
      <w:r w:rsidR="0093313E">
        <w:rPr>
          <w:lang w:val="en-US"/>
        </w:rPr>
        <w:t xml:space="preserve"> </w:t>
      </w:r>
      <w:r w:rsidR="0093313E">
        <w:rPr>
          <w:lang w:val="en-US"/>
        </w:rPr>
        <w:sym w:font="Symbol" w:char="F0B5"/>
      </w:r>
      <w:r w:rsidR="0093313E">
        <w:rPr>
          <w:lang w:val="en-US"/>
        </w:rPr>
        <w:t xml:space="preserve"> </w:t>
      </w:r>
      <w:r w:rsidR="0093313E">
        <w:t>v</w:t>
      </w:r>
      <w:r w:rsidR="00441637" w:rsidRPr="0093313E">
        <w:rPr>
          <w:vertAlign w:val="superscript"/>
        </w:rPr>
        <w:t>2</w:t>
      </w:r>
      <w:r w:rsidR="00441637" w:rsidRPr="00FE225E">
        <w:rPr>
          <w:lang w:val="en-US"/>
        </w:rPr>
        <w:t xml:space="preserve">) </w:t>
      </w:r>
      <w:r w:rsidR="0093313E">
        <w:rPr>
          <w:lang w:val="en-US"/>
        </w:rPr>
        <w:t xml:space="preserve">which is valid in the high </w:t>
      </w:r>
      <w:proofErr w:type="spellStart"/>
      <w:r w:rsidR="0093313E">
        <w:rPr>
          <w:lang w:val="en-US"/>
        </w:rPr>
        <w:t>Reynold’s</w:t>
      </w:r>
      <w:proofErr w:type="spellEnd"/>
      <w:r w:rsidR="0093313E">
        <w:rPr>
          <w:lang w:val="en-US"/>
        </w:rPr>
        <w:t xml:space="preserve"> number limit appropriate for macroscopic objects like baseballs.  Linear</w:t>
      </w:r>
      <w:r w:rsidR="00576882" w:rsidRPr="00FE225E">
        <w:t xml:space="preserve"> drag</w:t>
      </w:r>
      <w:r w:rsidR="00441637" w:rsidRPr="00FE225E">
        <w:t xml:space="preserve"> </w:t>
      </w:r>
      <w:r w:rsidR="00576882" w:rsidRPr="00FE225E">
        <w:t>(Stoke's Law)</w:t>
      </w:r>
      <w:r w:rsidR="0093313E">
        <w:rPr>
          <w:lang w:val="en-US"/>
        </w:rPr>
        <w:t xml:space="preserve"> is </w:t>
      </w:r>
      <w:bookmarkStart w:id="0" w:name="_GoBack"/>
      <w:bookmarkEnd w:id="0"/>
      <w:r w:rsidR="00576882" w:rsidRPr="00FE225E">
        <w:t xml:space="preserve">only valid in </w:t>
      </w:r>
      <w:r w:rsidR="0093313E">
        <w:rPr>
          <w:lang w:val="en-US"/>
        </w:rPr>
        <w:t xml:space="preserve">the </w:t>
      </w:r>
      <w:r w:rsidR="00576882" w:rsidRPr="00FE225E">
        <w:t>very low Reynold's number</w:t>
      </w:r>
      <w:r w:rsidR="00576882" w:rsidRPr="00FE225E">
        <w:rPr>
          <w:lang w:val="en-US"/>
        </w:rPr>
        <w:t xml:space="preserve"> </w:t>
      </w:r>
      <w:r w:rsidR="00576882" w:rsidRPr="00FE225E">
        <w:t xml:space="preserve">limit (like micron-sized </w:t>
      </w:r>
      <w:r w:rsidR="0093313E">
        <w:rPr>
          <w:lang w:val="en-US"/>
        </w:rPr>
        <w:t>droplets in air).</w:t>
      </w:r>
    </w:p>
    <w:p w:rsidR="0093313E" w:rsidRPr="00FE225E" w:rsidRDefault="0093313E" w:rsidP="0093313E">
      <w:pPr>
        <w:pStyle w:val="ListParagraph"/>
        <w:rPr>
          <w:b/>
          <w:lang w:val="en-US"/>
        </w:rPr>
      </w:pPr>
    </w:p>
    <w:p w:rsidR="003B1872" w:rsidRDefault="00E859AF">
      <w:r>
        <w:rPr>
          <w:b/>
        </w:rPr>
        <w:t>Insights into student use / thinking:</w:t>
      </w:r>
      <w:r>
        <w:t xml:space="preserve"> </w:t>
      </w:r>
    </w:p>
    <w:p w:rsidR="00C756EB" w:rsidRPr="00C756EB" w:rsidRDefault="00C756EB" w:rsidP="0057688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Students usually find all the things they </w:t>
      </w:r>
      <w:r w:rsidR="009D6A21">
        <w:rPr>
          <w:color w:val="000000" w:themeColor="text1"/>
          <w:lang w:val="en-US"/>
        </w:rPr>
        <w:t>need</w:t>
      </w:r>
      <w:r>
        <w:rPr>
          <w:color w:val="000000" w:themeColor="text1"/>
          <w:lang w:val="en-US"/>
        </w:rPr>
        <w:t xml:space="preserve"> without prompting, like typing in initial conditions, moving the target</w:t>
      </w:r>
      <w:r w:rsidR="004C30B5">
        <w:rPr>
          <w:color w:val="000000" w:themeColor="text1"/>
          <w:lang w:val="en-US"/>
        </w:rPr>
        <w:t xml:space="preserve">, and changing the height of the cannon. </w:t>
      </w:r>
    </w:p>
    <w:p w:rsidR="00576882" w:rsidRPr="00FE225E" w:rsidRDefault="00576882" w:rsidP="00576882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FE225E">
        <w:t>Here's something fun: make the diameter of the projectile very large</w:t>
      </w:r>
      <w:r w:rsidR="009D6A21">
        <w:rPr>
          <w:lang w:val="en-US"/>
        </w:rPr>
        <w:t>,</w:t>
      </w:r>
      <w:r w:rsidRPr="00FE225E">
        <w:t xml:space="preserve"> like</w:t>
      </w:r>
      <w:r w:rsidRPr="00FE225E">
        <w:rPr>
          <w:lang w:val="en-US"/>
        </w:rPr>
        <w:t xml:space="preserve"> </w:t>
      </w:r>
      <w:r w:rsidRPr="00FE225E">
        <w:t xml:space="preserve">one meter, turn off air resistance, fire </w:t>
      </w:r>
      <w:r w:rsidR="009D6A21">
        <w:rPr>
          <w:lang w:val="en-US"/>
        </w:rPr>
        <w:t xml:space="preserve">the </w:t>
      </w:r>
      <w:r w:rsidRPr="00FE225E">
        <w:t>ball, then turn on air resistance</w:t>
      </w:r>
      <w:r w:rsidRPr="00FE225E">
        <w:rPr>
          <w:lang w:val="en-US"/>
        </w:rPr>
        <w:t xml:space="preserve"> </w:t>
      </w:r>
      <w:r w:rsidRPr="00FE225E">
        <w:t xml:space="preserve">while </w:t>
      </w:r>
      <w:r w:rsidR="009D6A21">
        <w:rPr>
          <w:lang w:val="en-US"/>
        </w:rPr>
        <w:t xml:space="preserve">the </w:t>
      </w:r>
      <w:r w:rsidRPr="00FE225E">
        <w:t>ball in flight.</w:t>
      </w:r>
    </w:p>
    <w:p w:rsidR="003B1872" w:rsidRDefault="00FF7492" w:rsidP="00C756EB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>Some students don’t notice that the projectile</w:t>
      </w:r>
      <w:r w:rsidR="009D6A21">
        <w:rPr>
          <w:lang w:val="en-US"/>
        </w:rPr>
        <w:t>’s initial position</w:t>
      </w:r>
      <w:r>
        <w:rPr>
          <w:lang w:val="en-US"/>
        </w:rPr>
        <w:t xml:space="preserve"> </w:t>
      </w:r>
      <w:r w:rsidR="009D6A21">
        <w:rPr>
          <w:lang w:val="en-US"/>
        </w:rPr>
        <w:t>is not at</w:t>
      </w:r>
      <w:r>
        <w:rPr>
          <w:lang w:val="en-US"/>
        </w:rPr>
        <w:t xml:space="preserve"> ground</w:t>
      </w:r>
      <w:r w:rsidR="009D6A21">
        <w:rPr>
          <w:lang w:val="en-US"/>
        </w:rPr>
        <w:t xml:space="preserve"> level</w:t>
      </w:r>
      <w:r>
        <w:rPr>
          <w:lang w:val="en-US"/>
        </w:rPr>
        <w:t xml:space="preserve">, </w:t>
      </w:r>
      <w:r w:rsidR="009D6A21">
        <w:rPr>
          <w:lang w:val="en-US"/>
        </w:rPr>
        <w:t xml:space="preserve">which can lead to confusion. The </w:t>
      </w:r>
      <w:r w:rsidR="003948F6">
        <w:rPr>
          <w:lang w:val="en-US"/>
        </w:rPr>
        <w:t>cannon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meant to be realistic, so it makes sense that the projectile doesn’t start at zero</w:t>
      </w:r>
      <w:r w:rsidR="009D6A21">
        <w:rPr>
          <w:lang w:val="en-US"/>
        </w:rPr>
        <w:t xml:space="preserve"> height</w:t>
      </w:r>
      <w:r>
        <w:rPr>
          <w:lang w:val="en-US"/>
        </w:rPr>
        <w:t xml:space="preserve">. </w:t>
      </w:r>
      <w:r w:rsidR="00E859AF">
        <w:t xml:space="preserve">   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1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2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3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C5593A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4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sectPr w:rsidR="003B1872" w:rsidRPr="00C5593A" w:rsidSect="003B187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>Authors: Loeblein,</w:t>
    </w:r>
    <w:r w:rsidR="00C756EB">
      <w:rPr>
        <w:lang w:val="en-US"/>
      </w:rPr>
      <w:t xml:space="preserve"> </w:t>
    </w:r>
    <w:proofErr w:type="spellStart"/>
    <w:proofErr w:type="gramStart"/>
    <w:r w:rsidR="00C756EB">
      <w:rPr>
        <w:lang w:val="en-US"/>
      </w:rPr>
      <w:t>Dubson</w:t>
    </w:r>
    <w:proofErr w:type="spellEnd"/>
    <w:r>
      <w:rPr>
        <w:lang w:val="en-US"/>
      </w:rPr>
      <w:t xml:space="preserve">  last</w:t>
    </w:r>
    <w:proofErr w:type="gramEnd"/>
    <w:r>
      <w:rPr>
        <w:lang w:val="en-US"/>
      </w:rPr>
      <w:t xml:space="preserve"> updated</w:t>
    </w:r>
    <w:r w:rsidR="00961A78">
      <w:rPr>
        <w:lang w:val="en-US"/>
      </w:rPr>
      <w:t xml:space="preserve"> </w:t>
    </w:r>
    <w:r w:rsidR="00C756EB">
      <w:rPr>
        <w:lang w:val="en-US"/>
      </w:rPr>
      <w:t>June 19,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="00961A78">
      <w:rPr>
        <w:b/>
        <w:lang w:val="en-US"/>
      </w:rPr>
      <w:t>Projectile Motion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3F008B1"/>
    <w:multiLevelType w:val="hybridMultilevel"/>
    <w:tmpl w:val="2122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F3C58"/>
    <w:multiLevelType w:val="hybridMultilevel"/>
    <w:tmpl w:val="8A6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D06F0"/>
    <w:rsid w:val="003948F6"/>
    <w:rsid w:val="003B1872"/>
    <w:rsid w:val="003F6CE3"/>
    <w:rsid w:val="00441637"/>
    <w:rsid w:val="0046299F"/>
    <w:rsid w:val="0047576D"/>
    <w:rsid w:val="004C30B5"/>
    <w:rsid w:val="00514EF1"/>
    <w:rsid w:val="00576882"/>
    <w:rsid w:val="00687F47"/>
    <w:rsid w:val="006B1B95"/>
    <w:rsid w:val="006B7D88"/>
    <w:rsid w:val="006C296C"/>
    <w:rsid w:val="006C707D"/>
    <w:rsid w:val="006E145A"/>
    <w:rsid w:val="007D4928"/>
    <w:rsid w:val="008F57C9"/>
    <w:rsid w:val="0092353D"/>
    <w:rsid w:val="0093313E"/>
    <w:rsid w:val="00961A78"/>
    <w:rsid w:val="009D6A21"/>
    <w:rsid w:val="00AE1D3C"/>
    <w:rsid w:val="00B63D95"/>
    <w:rsid w:val="00B750F6"/>
    <w:rsid w:val="00C5593A"/>
    <w:rsid w:val="00C756EB"/>
    <w:rsid w:val="00E859AF"/>
    <w:rsid w:val="00FE225E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961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0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961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0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F6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et.colorado.edu/teacher_idea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285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 Loeblein</dc:creator>
  <cp:lastModifiedBy>Trish Loeblein</cp:lastModifiedBy>
  <cp:revision>11</cp:revision>
  <cp:lastPrinted>2009-12-10T18:31:00Z</cp:lastPrinted>
  <dcterms:created xsi:type="dcterms:W3CDTF">2011-01-13T20:39:00Z</dcterms:created>
  <dcterms:modified xsi:type="dcterms:W3CDTF">2011-06-20T20:41:00Z</dcterms:modified>
</cp:coreProperties>
</file>