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74C" w:rsidRPr="004B4AB2" w:rsidRDefault="00687F47" w:rsidP="004B4AB2">
      <w:pPr>
        <w:rPr>
          <w:lang w:val="en-US"/>
        </w:rPr>
      </w:pPr>
      <w:r>
        <w:rPr>
          <w:b/>
          <w:lang w:val="en-US"/>
        </w:rPr>
        <w:t>Tips for</w:t>
      </w:r>
      <w:r w:rsidR="00E859AF">
        <w:rPr>
          <w:b/>
        </w:rPr>
        <w:t xml:space="preserve"> controls:</w:t>
      </w:r>
    </w:p>
    <w:p w:rsidR="00A161F7" w:rsidRPr="00423B79" w:rsidRDefault="00E85107">
      <w:pPr>
        <w:pStyle w:val="Li"/>
        <w:numPr>
          <w:ilvl w:val="0"/>
          <w:numId w:val="1"/>
        </w:numPr>
      </w:pPr>
      <w:r>
        <w:rPr>
          <w:noProof/>
          <w:lang w:val="en-US" w:eastAsia="en-US"/>
        </w:rPr>
        <w:drawing>
          <wp:anchor distT="0" distB="0" distL="114300" distR="114300" simplePos="0" relativeHeight="251652608" behindDoc="1" locked="0" layoutInCell="1" allowOverlap="1">
            <wp:simplePos x="0" y="0"/>
            <wp:positionH relativeFrom="column">
              <wp:posOffset>4810125</wp:posOffset>
            </wp:positionH>
            <wp:positionV relativeFrom="paragraph">
              <wp:posOffset>53340</wp:posOffset>
            </wp:positionV>
            <wp:extent cx="990600" cy="495300"/>
            <wp:effectExtent l="0" t="0" r="0" b="0"/>
            <wp:wrapTight wrapText="bothSides">
              <wp:wrapPolygon edited="0">
                <wp:start x="0" y="0"/>
                <wp:lineTo x="0" y="20769"/>
                <wp:lineTo x="21185" y="20769"/>
                <wp:lineTo x="2118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0" cy="495300"/>
                    </a:xfrm>
                    <a:prstGeom prst="rect">
                      <a:avLst/>
                    </a:prstGeom>
                    <a:noFill/>
                    <a:ln>
                      <a:noFill/>
                    </a:ln>
                  </pic:spPr>
                </pic:pic>
              </a:graphicData>
            </a:graphic>
          </wp:anchor>
        </w:drawing>
      </w:r>
      <w:r w:rsidR="00A161F7">
        <w:rPr>
          <w:lang w:val="en-US"/>
        </w:rPr>
        <w:t>The word “resonator” mean</w:t>
      </w:r>
      <w:r w:rsidR="00D604FF">
        <w:rPr>
          <w:lang w:val="en-US"/>
        </w:rPr>
        <w:t>s</w:t>
      </w:r>
      <w:r w:rsidR="00A161F7">
        <w:rPr>
          <w:lang w:val="en-US"/>
        </w:rPr>
        <w:t xml:space="preserve"> a particular mass-spring system.</w:t>
      </w:r>
    </w:p>
    <w:p w:rsidR="00423B79" w:rsidRPr="00423B79" w:rsidRDefault="009C55B8">
      <w:pPr>
        <w:pStyle w:val="Li"/>
        <w:numPr>
          <w:ilvl w:val="0"/>
          <w:numId w:val="1"/>
        </w:numPr>
      </w:pPr>
      <w:r>
        <w:rPr>
          <w:noProof/>
          <w:shd w:val="clear" w:color="auto" w:fill="auto"/>
          <w:lang w:val="en-US" w:eastAsia="en-US"/>
        </w:rPr>
        <w:pict>
          <v:shapetype id="_x0000_t32" coordsize="21600,21600" o:spt="32" o:oned="t" path="m,l21600,21600e" filled="f">
            <v:path arrowok="t" fillok="f" o:connecttype="none"/>
            <o:lock v:ext="edit" shapetype="t"/>
          </v:shapetype>
          <v:shape id="AutoShape 2" o:spid="_x0000_s1026" type="#_x0000_t32" style="position:absolute;left:0;text-align:left;margin-left:349.5pt;margin-top:19.55pt;width:35.25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" strokeweight="2pt">
            <v:stroke endarrow="block"/>
          </v:shape>
        </w:pict>
      </w:r>
      <w:r w:rsidR="00423B79">
        <w:rPr>
          <w:lang w:val="en-US"/>
        </w:rPr>
        <w:t>If there is more than one resonator, a pull-down menu of preset combination</w:t>
      </w:r>
      <w:r w:rsidR="00D604FF">
        <w:rPr>
          <w:lang w:val="en-US"/>
        </w:rPr>
        <w:t>s</w:t>
      </w:r>
      <w:r w:rsidR="00423B79">
        <w:rPr>
          <w:lang w:val="en-US"/>
        </w:rPr>
        <w:t xml:space="preserve"> appears in the control panel on the right.</w:t>
      </w:r>
    </w:p>
    <w:p w:rsidR="00A161F7" w:rsidRPr="00423B79" w:rsidRDefault="009C55B8">
      <w:pPr>
        <w:pStyle w:val="Li"/>
        <w:numPr>
          <w:ilvl w:val="0"/>
          <w:numId w:val="1"/>
        </w:numPr>
      </w:pPr>
      <w:r>
        <w:rPr>
          <w:noProof/>
          <w:shd w:val="clear" w:color="auto" w:fill="auto"/>
          <w:lang w:val="en-US" w:eastAsia="en-US"/>
        </w:rPr>
        <w:pict>
          <v:shape id="AutoShape 3" o:spid="_x0000_s1032" type="#_x0000_t32" style="position:absolute;left:0;text-align:left;margin-left:350.25pt;margin-top:15.85pt;width:45pt;height:.0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" strokeweight="2pt">
            <v:stroke endarrow="block"/>
          </v:shape>
        </w:pict>
      </w:r>
      <w:r w:rsidR="00E85107">
        <w:rPr>
          <w:noProof/>
          <w:lang w:val="en-US" w:eastAsia="en-US"/>
        </w:rPr>
        <w:drawing>
          <wp:anchor distT="0" distB="0" distL="114300" distR="114300" simplePos="0" relativeHeight="251654656" behindDoc="1" locked="0" layoutInCell="1" allowOverlap="1">
            <wp:simplePos x="0" y="0"/>
            <wp:positionH relativeFrom="column">
              <wp:posOffset>4810125</wp:posOffset>
            </wp:positionH>
            <wp:positionV relativeFrom="paragraph">
              <wp:posOffset>58420</wp:posOffset>
            </wp:positionV>
            <wp:extent cx="1076325" cy="1333500"/>
            <wp:effectExtent l="0" t="0" r="0" b="0"/>
            <wp:wrapTight wrapText="bothSides">
              <wp:wrapPolygon edited="0">
                <wp:start x="0" y="0"/>
                <wp:lineTo x="0" y="21291"/>
                <wp:lineTo x="21409" y="21291"/>
                <wp:lineTo x="2140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6325" cy="1333500"/>
                    </a:xfrm>
                    <a:prstGeom prst="rect">
                      <a:avLst/>
                    </a:prstGeom>
                    <a:noFill/>
                    <a:ln>
                      <a:noFill/>
                    </a:ln>
                  </pic:spPr>
                </pic:pic>
              </a:graphicData>
            </a:graphic>
          </wp:anchor>
        </w:drawing>
      </w:r>
      <w:r w:rsidR="00E85107">
        <w:rPr>
          <w:lang w:val="en-US"/>
        </w:rPr>
        <w:t>The Resonator panel displays information about a</w:t>
      </w:r>
      <w:r w:rsidR="00A161F7">
        <w:rPr>
          <w:lang w:val="en-US"/>
        </w:rPr>
        <w:t xml:space="preserve"> particular “selected” resonator. To select a resonator, either click on the blue mass or </w:t>
      </w:r>
      <w:r w:rsidR="00DB680C">
        <w:rPr>
          <w:lang w:val="en-US"/>
        </w:rPr>
        <w:t>enter</w:t>
      </w:r>
      <w:r w:rsidR="00A161F7">
        <w:rPr>
          <w:lang w:val="en-US"/>
        </w:rPr>
        <w:t xml:space="preserve"> the resonator number in the text box next to the word “Resonator”.</w:t>
      </w:r>
    </w:p>
    <w:p w:rsidR="00423B79" w:rsidRPr="00A161F7" w:rsidRDefault="009C55B8">
      <w:pPr>
        <w:pStyle w:val="Li"/>
        <w:numPr>
          <w:ilvl w:val="0"/>
          <w:numId w:val="1"/>
        </w:numPr>
      </w:pPr>
      <w:r>
        <w:rPr>
          <w:noProof/>
          <w:shd w:val="clear" w:color="auto" w:fill="auto"/>
          <w:lang w:val="en-US" w:eastAsia="en-US"/>
        </w:rPr>
        <w:pict>
          <v:shape id="_x0000_s1034" type="#_x0000_t32" style="position:absolute;left:0;text-align:left;margin-left:353.25pt;margin-top:45.2pt;width:40.5pt;height:21.75pt;flip:y;z-index:251668480" o:connectortype="straight" strokeweight="1.75pt">
            <v:stroke endarrow="block"/>
          </v:shape>
        </w:pict>
      </w:r>
      <w:r w:rsidR="00E85107">
        <w:rPr>
          <w:noProof/>
          <w:lang w:val="en-US" w:eastAsia="en-US"/>
        </w:rPr>
        <w:drawing>
          <wp:anchor distT="0" distB="0" distL="114300" distR="114300" simplePos="0" relativeHeight="251657728" behindDoc="1" locked="0" layoutInCell="1" allowOverlap="1">
            <wp:simplePos x="0" y="0"/>
            <wp:positionH relativeFrom="column">
              <wp:posOffset>5085715</wp:posOffset>
            </wp:positionH>
            <wp:positionV relativeFrom="paragraph">
              <wp:posOffset>821690</wp:posOffset>
            </wp:positionV>
            <wp:extent cx="866775" cy="819150"/>
            <wp:effectExtent l="0" t="0" r="0" b="0"/>
            <wp:wrapTight wrapText="bothSides">
              <wp:wrapPolygon edited="0">
                <wp:start x="0" y="0"/>
                <wp:lineTo x="0" y="21098"/>
                <wp:lineTo x="21363" y="21098"/>
                <wp:lineTo x="2136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6775" cy="819150"/>
                    </a:xfrm>
                    <a:prstGeom prst="rect">
                      <a:avLst/>
                    </a:prstGeom>
                    <a:noFill/>
                    <a:ln>
                      <a:noFill/>
                    </a:ln>
                  </pic:spPr>
                </pic:pic>
              </a:graphicData>
            </a:graphic>
          </wp:anchor>
        </w:drawing>
      </w:r>
      <w:r w:rsidR="00423B79">
        <w:rPr>
          <w:lang w:val="en-US"/>
        </w:rPr>
        <w:t>You can change the mass and spring constant of the selected resonator with the s</w:t>
      </w:r>
      <w:r w:rsidR="00DB680C">
        <w:rPr>
          <w:lang w:val="en-US"/>
        </w:rPr>
        <w:t xml:space="preserve">liders in the Resonator panel. </w:t>
      </w:r>
      <w:r w:rsidR="00423B79">
        <w:rPr>
          <w:lang w:val="en-US"/>
        </w:rPr>
        <w:t>If you change any of the masses or springs, the pull-down menu box changes to “</w:t>
      </w:r>
      <w:r w:rsidR="00DB680C">
        <w:rPr>
          <w:lang w:val="en-US"/>
        </w:rPr>
        <w:t>Select Preset</w:t>
      </w:r>
      <w:r w:rsidR="00423B79">
        <w:rPr>
          <w:lang w:val="en-US"/>
        </w:rPr>
        <w:t xml:space="preserve">”.  The “mixed m and k” choice </w:t>
      </w:r>
      <w:r w:rsidR="00DB680C">
        <w:rPr>
          <w:lang w:val="en-US"/>
        </w:rPr>
        <w:t>is the</w:t>
      </w:r>
      <w:r w:rsidR="00423B79">
        <w:rPr>
          <w:lang w:val="en-US"/>
        </w:rPr>
        <w:t xml:space="preserve"> default combination</w:t>
      </w:r>
      <w:r w:rsidR="00D604FF">
        <w:rPr>
          <w:lang w:val="en-US"/>
        </w:rPr>
        <w:t>.</w:t>
      </w:r>
    </w:p>
    <w:p w:rsidR="00CC4610" w:rsidRPr="001F7B62" w:rsidRDefault="009C55B8" w:rsidP="00FB7693">
      <w:pPr>
        <w:pStyle w:val="Li"/>
        <w:numPr>
          <w:ilvl w:val="0"/>
          <w:numId w:val="1"/>
        </w:numPr>
      </w:pPr>
      <w:r>
        <w:rPr>
          <w:noProof/>
          <w:shd w:val="clear" w:color="auto" w:fill="auto"/>
          <w:lang w:val="en-US" w:eastAsia="en-US"/>
        </w:rPr>
        <w:pict>
          <v:shape id="_x0000_s1035" type="#_x0000_t32" style="position:absolute;left:0;text-align:left;margin-left:371.25pt;margin-top:27.15pt;width:48pt;height:0;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" strokeweight="2pt">
            <v:stroke endarrow="block"/>
          </v:shape>
        </w:pict>
      </w:r>
      <w:r w:rsidR="00A161F7">
        <w:rPr>
          <w:lang w:val="en-US"/>
        </w:rPr>
        <w:t>There are two different frequenc</w:t>
      </w:r>
      <w:r w:rsidR="00D604FF">
        <w:rPr>
          <w:lang w:val="en-US"/>
        </w:rPr>
        <w:t>ies</w:t>
      </w:r>
      <w:r w:rsidR="00A161F7">
        <w:rPr>
          <w:lang w:val="en-US"/>
        </w:rPr>
        <w:t xml:space="preserve"> displayed on the screen at any time. The frequency in the Resonator panel is the natural frequency of the selected resonator. The frequency on rotary control on the gray driver box is the driving frequency.  </w:t>
      </w:r>
    </w:p>
    <w:p w:rsidR="00654D9A" w:rsidRPr="00FB7693" w:rsidRDefault="00654D9A" w:rsidP="00FB7693">
      <w:pPr>
        <w:pStyle w:val="Li"/>
        <w:numPr>
          <w:ilvl w:val="0"/>
          <w:numId w:val="1"/>
        </w:numPr>
      </w:pPr>
      <w:r>
        <w:rPr>
          <w:lang w:val="en-US"/>
        </w:rPr>
        <w:t>The frequency dial can be turned through more than 360</w:t>
      </w:r>
      <w:r>
        <w:rPr>
          <w:vertAlign w:val="superscript"/>
          <w:lang w:val="en-US"/>
        </w:rPr>
        <w:t>o</w:t>
      </w:r>
      <w:r w:rsidR="00DB680C">
        <w:rPr>
          <w:lang w:val="en-US"/>
        </w:rPr>
        <w:t xml:space="preserve">. </w:t>
      </w:r>
      <w:r>
        <w:rPr>
          <w:lang w:val="en-US"/>
        </w:rPr>
        <w:t>The reason for this is to allow the user more precision in setting the exact frequency.</w:t>
      </w:r>
    </w:p>
    <w:p w:rsidR="00FB7693" w:rsidRPr="00FB7693" w:rsidRDefault="00E859AF" w:rsidP="00FB7693">
      <w:pPr>
        <w:pStyle w:val="Li"/>
        <w:numPr>
          <w:ilvl w:val="0"/>
          <w:numId w:val="1"/>
        </w:numPr>
      </w:pPr>
      <w:r>
        <w:t xml:space="preserve">You can </w:t>
      </w:r>
      <w:r>
        <w:rPr>
          <w:b/>
        </w:rPr>
        <w:t>Pause</w:t>
      </w:r>
      <w:r>
        <w:t xml:space="preserve"> the sim and then use </w:t>
      </w:r>
      <w:r>
        <w:rPr>
          <w:b/>
        </w:rPr>
        <w:t xml:space="preserve">Step </w:t>
      </w:r>
      <w:r>
        <w:t xml:space="preserve">to incrementally </w:t>
      </w:r>
      <w:r w:rsidR="001B47CF">
        <w:rPr>
          <w:lang w:val="en-US"/>
        </w:rPr>
        <w:t>see the motion</w:t>
      </w:r>
      <w:r>
        <w:t>.</w:t>
      </w:r>
    </w:p>
    <w:p w:rsidR="00FB7693" w:rsidRPr="004B4AB2" w:rsidRDefault="009C55B8">
      <w:pPr>
        <w:pStyle w:val="Li"/>
        <w:numPr>
          <w:ilvl w:val="0"/>
          <w:numId w:val="1"/>
        </w:numPr>
      </w:pPr>
      <w:r>
        <w:rPr>
          <w:noProof/>
          <w:shd w:val="clear" w:color="auto" w:fill="auto"/>
          <w:lang w:val="en-US" w:eastAsia="en-US"/>
        </w:rPr>
        <w:pict>
          <v:shape id="AutoShape 7" o:spid="_x0000_s1029" type="#_x0000_t32" style="position:absolute;left:0;text-align:left;margin-left:397.5pt;margin-top:7.85pt;width:48pt;height:0;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" strokeweight="2pt">
            <v:stroke endarrow="block"/>
          </v:shape>
        </w:pict>
      </w:r>
      <w:r w:rsidR="00042B2E">
        <w:rPr>
          <w:noProof/>
          <w:lang w:val="en-US" w:eastAsia="en-US"/>
        </w:rPr>
        <w:drawing>
          <wp:anchor distT="0" distB="0" distL="114300" distR="114300" simplePos="0" relativeHeight="251656704" behindDoc="1" locked="0" layoutInCell="1" allowOverlap="1">
            <wp:simplePos x="0" y="0"/>
            <wp:positionH relativeFrom="column">
              <wp:posOffset>5019675</wp:posOffset>
            </wp:positionH>
            <wp:positionV relativeFrom="paragraph">
              <wp:posOffset>102870</wp:posOffset>
            </wp:positionV>
            <wp:extent cx="1000125" cy="476250"/>
            <wp:effectExtent l="0" t="0" r="9525" b="0"/>
            <wp:wrapTight wrapText="bothSides">
              <wp:wrapPolygon edited="0">
                <wp:start x="0" y="0"/>
                <wp:lineTo x="0" y="20736"/>
                <wp:lineTo x="21394" y="20736"/>
                <wp:lineTo x="2139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t="13793" b="28736"/>
                    <a:stretch/>
                  </pic:blipFill>
                  <pic:spPr bwMode="auto">
                    <a:xfrm>
                      <a:off x="0" y="0"/>
                      <a:ext cx="1000125" cy="476250"/>
                    </a:xfrm>
                    <a:prstGeom prst="rect">
                      <a:avLst/>
                    </a:prstGeom>
                    <a:noFill/>
                    <a:ln>
                      <a:noFill/>
                    </a:ln>
                    <a:extLst>
                      <a:ext uri="{53640926-AAD7-44D8-BBD7-CCE9431645EC}">
                        <a14:shadowObscured xmlns:a14="http://schemas.microsoft.com/office/drawing/2010/main"/>
                      </a:ext>
                    </a:extLst>
                  </pic:spPr>
                </pic:pic>
              </a:graphicData>
            </a:graphic>
          </wp:anchor>
        </w:drawing>
      </w:r>
      <w:r>
        <w:rPr>
          <w:noProof/>
          <w:shd w:val="clear" w:color="auto" w:fill="auto"/>
          <w:lang w:val="en-US" w:eastAsia="en-US"/>
        </w:rPr>
        <w:pict>
          <v:shape id="AutoShape 8" o:spid="_x0000_s1028" type="#_x0000_t32" style="position:absolute;left:0;text-align:left;margin-left:395.25pt;margin-top:13.1pt;width:14.25pt;height:12.9pt;z-index:2516628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" strokeweight="2pt">
            <v:stroke endarrow="block"/>
          </v:shape>
        </w:pict>
      </w:r>
      <w:r>
        <w:rPr>
          <w:noProof/>
          <w:shd w:val="clear" w:color="auto" w:fill="auto"/>
          <w:lang w:val="en-US" w:eastAsia="en-US"/>
        </w:rPr>
        <w:pict>
          <v:shapetype id="_x0000_t202" coordsize="21600,21600" o:spt="202" path="m,l,21600r21600,l21600,xe">
            <v:stroke joinstyle="miter"/>
            <v:path gradientshapeok="t" o:connecttype="rect"/>
          </v:shapetype>
          <v:shape id="Text Box 2" o:spid="_x0000_s1027" type="#_x0000_t202" style="position:absolute;left:0;text-align:left;margin-left:313.25pt;margin-top:4.35pt;width:88pt;height:24.9pt;z-index:-251649024;visibility:visible;mso-position-horizontal-relative:text;mso-position-vertical-relative:text;mso-width-relative:margin;mso-height-relative:margin" wrapcoords="-185 -655 -185 20945 21785 20945 21785 -655 -185 -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" fillcolor="white [3212]">
            <v:textbox>
              <w:txbxContent>
                <w:p w:rsidR="00706DC9" w:rsidRDefault="00706DC9">
                  <w:r>
                    <w:rPr>
                      <w:lang w:val="en-US"/>
                    </w:rPr>
                    <w:t xml:space="preserve">Can be </w:t>
                  </w:r>
                  <w:proofErr w:type="gramStart"/>
                  <w:r>
                    <w:rPr>
                      <w:lang w:val="en-US"/>
                    </w:rPr>
                    <w:t>Moved</w:t>
                  </w:r>
                  <w:proofErr w:type="gramEnd"/>
                </w:p>
              </w:txbxContent>
            </v:textbox>
            <w10:wrap type="tight"/>
          </v:shape>
        </w:pict>
      </w:r>
      <w:r w:rsidR="00FB7693">
        <w:rPr>
          <w:lang w:val="en-US"/>
        </w:rPr>
        <w:t>The Ruler</w:t>
      </w:r>
      <w:r w:rsidR="00706DC9">
        <w:rPr>
          <w:lang w:val="en-US"/>
        </w:rPr>
        <w:t xml:space="preserve">, which is </w:t>
      </w:r>
      <w:proofErr w:type="spellStart"/>
      <w:r w:rsidR="00706DC9">
        <w:rPr>
          <w:lang w:val="en-US"/>
        </w:rPr>
        <w:t>grabbable</w:t>
      </w:r>
      <w:proofErr w:type="spellEnd"/>
      <w:r w:rsidR="00706DC9">
        <w:rPr>
          <w:lang w:val="en-US"/>
        </w:rPr>
        <w:t xml:space="preserve">, </w:t>
      </w:r>
      <w:r w:rsidR="00FB7693">
        <w:rPr>
          <w:lang w:val="en-US"/>
        </w:rPr>
        <w:t xml:space="preserve">comes with horizontal reference lines which are </w:t>
      </w:r>
      <w:r w:rsidR="00706DC9">
        <w:rPr>
          <w:lang w:val="en-US"/>
        </w:rPr>
        <w:t xml:space="preserve">also </w:t>
      </w:r>
      <w:proofErr w:type="spellStart"/>
      <w:r w:rsidR="00FB7693">
        <w:rPr>
          <w:lang w:val="en-US"/>
        </w:rPr>
        <w:t>grabbable</w:t>
      </w:r>
      <w:proofErr w:type="spellEnd"/>
      <w:r w:rsidR="00FB7693">
        <w:rPr>
          <w:lang w:val="en-US"/>
        </w:rPr>
        <w:t>.</w:t>
      </w:r>
    </w:p>
    <w:p w:rsidR="008E4A96" w:rsidRPr="008E4A96" w:rsidRDefault="008E4A96" w:rsidP="008E4A96">
      <w:pPr>
        <w:pStyle w:val="Li"/>
        <w:numPr>
          <w:ilvl w:val="0"/>
          <w:numId w:val="1"/>
        </w:numPr>
      </w:pPr>
      <w:r>
        <w:rPr>
          <w:lang w:val="en-US"/>
        </w:rPr>
        <w:t xml:space="preserve">To see the effects of varying the frequency and amplitude of the driver, it may be </w:t>
      </w:r>
      <w:r w:rsidR="00DB680C">
        <w:rPr>
          <w:lang w:val="en-US"/>
        </w:rPr>
        <w:t>more instructive</w:t>
      </w:r>
      <w:r>
        <w:rPr>
          <w:lang w:val="en-US"/>
        </w:rPr>
        <w:t xml:space="preserve"> to use several resonators. </w:t>
      </w:r>
    </w:p>
    <w:p w:rsidR="004B4AB2" w:rsidRDefault="00DD67FD" w:rsidP="00C5101D">
      <w:pPr>
        <w:pStyle w:val="Li"/>
        <w:numPr>
          <w:ilvl w:val="0"/>
          <w:numId w:val="1"/>
        </w:numPr>
      </w:pPr>
      <w:r>
        <w:rPr>
          <w:lang w:val="en-US"/>
        </w:rPr>
        <w:t>To view in full screen, “F11”</w:t>
      </w:r>
      <w:r w:rsidR="00C5101D">
        <w:rPr>
          <w:lang w:val="en-US"/>
        </w:rPr>
        <w:t xml:space="preserve"> works on most Windows </w:t>
      </w:r>
      <w:r w:rsidR="00DA5987">
        <w:rPr>
          <w:lang w:val="en-US"/>
        </w:rPr>
        <w:t>browsers</w:t>
      </w:r>
      <w:r w:rsidR="00C5101D">
        <w:rPr>
          <w:lang w:val="en-US"/>
        </w:rPr>
        <w:t xml:space="preserve">. Check out FAQ’s for more ideas: </w:t>
      </w:r>
      <w:r w:rsidR="00C5101D" w:rsidRPr="00C5101D">
        <w:rPr>
          <w:lang w:val="en-US"/>
        </w:rPr>
        <w:t>http://phet.colorado.edu/en/troubleshooting</w:t>
      </w:r>
    </w:p>
    <w:p w:rsidR="00662CFC" w:rsidRPr="00662CFC" w:rsidRDefault="00E859AF">
      <w:pPr>
        <w:pStyle w:val="Li"/>
        <w:numPr>
          <w:ilvl w:val="0"/>
          <w:numId w:val="1"/>
        </w:numPr>
        <w:spacing w:after="280" w:afterAutospacing="1"/>
      </w:pPr>
      <w:r>
        <w:t>If you are doing a lecture demonstration, set your screen resolution to 1024x768 so the simulation will fill the screen and be seen easily.</w:t>
      </w:r>
    </w:p>
    <w:p w:rsidR="003B1872" w:rsidRDefault="003B1872" w:rsidP="00662CFC">
      <w:pPr>
        <w:pStyle w:val="Li"/>
        <w:ind w:left="720"/>
      </w:pPr>
    </w:p>
    <w:p w:rsidR="003B1872" w:rsidRDefault="00E859AF">
      <w:r>
        <w:rPr>
          <w:b/>
        </w:rPr>
        <w:t>Important modeling notes / simplifications:</w:t>
      </w:r>
    </w:p>
    <w:p w:rsidR="003B1872" w:rsidRDefault="004B4AB2" w:rsidP="004B4AB2">
      <w:pPr>
        <w:pStyle w:val="ListParagraph"/>
        <w:numPr>
          <w:ilvl w:val="0"/>
          <w:numId w:val="6"/>
        </w:numPr>
        <w:rPr>
          <w:lang w:val="en-US"/>
        </w:rPr>
      </w:pPr>
      <w:r>
        <w:rPr>
          <w:lang w:val="en-US"/>
        </w:rPr>
        <w:t xml:space="preserve">The frequency shown </w:t>
      </w:r>
      <w:r w:rsidR="00CC4610">
        <w:rPr>
          <w:lang w:val="en-US"/>
        </w:rPr>
        <w:t xml:space="preserve">is real-time, if the </w:t>
      </w:r>
      <w:proofErr w:type="spellStart"/>
      <w:r w:rsidR="00CC4610">
        <w:rPr>
          <w:lang w:val="en-US"/>
        </w:rPr>
        <w:t>Sim</w:t>
      </w:r>
      <w:proofErr w:type="spellEnd"/>
      <w:r w:rsidR="00CC4610">
        <w:rPr>
          <w:lang w:val="en-US"/>
        </w:rPr>
        <w:t xml:space="preserve"> Speed slider is set to “normal”.</w:t>
      </w:r>
    </w:p>
    <w:p w:rsidR="00CC4610" w:rsidRDefault="00CC4610" w:rsidP="004B4AB2">
      <w:pPr>
        <w:pStyle w:val="ListParagraph"/>
        <w:numPr>
          <w:ilvl w:val="0"/>
          <w:numId w:val="6"/>
        </w:numPr>
        <w:rPr>
          <w:lang w:val="en-US"/>
        </w:rPr>
      </w:pPr>
      <w:r>
        <w:rPr>
          <w:lang w:val="en-US"/>
        </w:rPr>
        <w:t xml:space="preserve">The natural frequency of a resonator shown in the Resonator panel is given by the </w:t>
      </w:r>
      <w:proofErr w:type="gramStart"/>
      <w:r>
        <w:rPr>
          <w:lang w:val="en-US"/>
        </w:rPr>
        <w:t xml:space="preserve">formula </w:t>
      </w:r>
      <m:oMath>
        <m:r>
          <w:rPr>
            <w:rFonts w:ascii="Cambria Math" w:hAnsi="Cambria Math"/>
            <w:lang w:val="en-US"/>
          </w:rPr>
          <m:t xml:space="preserve"> </m:t>
        </m:r>
        <w:proofErr w:type="gramEn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k</m:t>
                </m:r>
              </m:num>
              <m:den>
                <m:r>
                  <w:rPr>
                    <w:rFonts w:ascii="Cambria Math" w:hAnsi="Cambria Math"/>
                    <w:lang w:val="en-US"/>
                  </w:rPr>
                  <m:t>m</m:t>
                </m:r>
              </m:den>
            </m:f>
          </m:e>
        </m:rad>
      </m:oMath>
      <w:r>
        <w:rPr>
          <w:lang w:val="en-US"/>
        </w:rPr>
        <w:t xml:space="preserve"> .</w:t>
      </w:r>
    </w:p>
    <w:p w:rsidR="00CC4610" w:rsidRDefault="00CC4610" w:rsidP="004B4AB2">
      <w:pPr>
        <w:pStyle w:val="ListParagraph"/>
        <w:numPr>
          <w:ilvl w:val="0"/>
          <w:numId w:val="6"/>
        </w:numPr>
        <w:rPr>
          <w:lang w:val="en-US"/>
        </w:rPr>
      </w:pPr>
      <w:r>
        <w:rPr>
          <w:lang w:val="en-US"/>
        </w:rPr>
        <w:t xml:space="preserve">This </w:t>
      </w:r>
      <w:proofErr w:type="spellStart"/>
      <w:r>
        <w:rPr>
          <w:lang w:val="en-US"/>
        </w:rPr>
        <w:t>sim</w:t>
      </w:r>
      <w:proofErr w:type="spellEnd"/>
      <w:r>
        <w:rPr>
          <w:lang w:val="en-US"/>
        </w:rPr>
        <w:t xml:space="preserve"> assumes a frictional force of the form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drag</m:t>
            </m:r>
          </m:sub>
        </m:sSub>
        <m:r>
          <w:rPr>
            <w:rFonts w:ascii="Cambria Math" w:hAnsi="Cambria Math"/>
            <w:lang w:val="en-US"/>
          </w:rPr>
          <m:t>= -b*v</m:t>
        </m:r>
        <m:r>
          <m:rPr>
            <m:sty m:val="p"/>
          </m:rPr>
          <w:rPr>
            <w:rFonts w:ascii="Cambria Math" w:hAnsi="Cambria Math"/>
            <w:lang w:val="en-US"/>
          </w:rPr>
          <w:softHyphen/>
        </m:r>
      </m:oMath>
      <w:r>
        <w:rPr>
          <w:lang w:val="en-US"/>
        </w:rPr>
        <w:t xml:space="preserve">  , where v is the velocity, and b is the “damping constant” displayed in the con</w:t>
      </w:r>
      <w:r w:rsidR="00662CFC">
        <w:rPr>
          <w:lang w:val="en-US"/>
        </w:rPr>
        <w:t>trol panel.  All resonators use the same damping constant that is selected.</w:t>
      </w:r>
    </w:p>
    <w:p w:rsidR="003B1872" w:rsidRPr="004B4AB2" w:rsidRDefault="003B1872">
      <w:pPr>
        <w:rPr>
          <w:lang w:val="en-US"/>
        </w:rPr>
      </w:pPr>
    </w:p>
    <w:p w:rsidR="003B1872" w:rsidRPr="006C4472" w:rsidRDefault="007F1694">
      <w:pPr>
        <w:rPr>
          <w:lang w:val="en-US"/>
        </w:rPr>
      </w:pPr>
      <w:r>
        <w:rPr>
          <w:b/>
          <w:lang w:val="en-US"/>
        </w:rPr>
        <w:t>Student difficu</w:t>
      </w:r>
      <w:r w:rsidR="00145B1B">
        <w:rPr>
          <w:b/>
          <w:lang w:val="en-US"/>
        </w:rPr>
        <w:t>lties:</w:t>
      </w:r>
    </w:p>
    <w:p w:rsidR="004B4AB2" w:rsidRPr="0010674C" w:rsidRDefault="00654D9A" w:rsidP="004B4AB2">
      <w:pPr>
        <w:pStyle w:val="ListParagraph"/>
        <w:numPr>
          <w:ilvl w:val="0"/>
          <w:numId w:val="5"/>
        </w:numPr>
        <w:rPr>
          <w:lang w:val="en-US"/>
        </w:rPr>
      </w:pPr>
      <w:r>
        <w:rPr>
          <w:lang w:val="en-US"/>
        </w:rPr>
        <w:t xml:space="preserve">Some students wonder why the masses can pass through the driver platform, rather than collide with it.  The reason for this is that this </w:t>
      </w:r>
      <w:proofErr w:type="spellStart"/>
      <w:r>
        <w:rPr>
          <w:lang w:val="en-US"/>
        </w:rPr>
        <w:t>sim</w:t>
      </w:r>
      <w:proofErr w:type="spellEnd"/>
      <w:r>
        <w:rPr>
          <w:lang w:val="en-US"/>
        </w:rPr>
        <w:t xml:space="preserve"> is designed to demonstrate driven, damped simple harmonic motion.  Collisions with the platform would break the model. </w:t>
      </w:r>
    </w:p>
    <w:p w:rsidR="003B1872" w:rsidRPr="006C4472" w:rsidRDefault="003468A6" w:rsidP="00706DC9">
      <w:pPr>
        <w:pStyle w:val="Li"/>
        <w:numPr>
          <w:ilvl w:val="0"/>
          <w:numId w:val="3"/>
        </w:numPr>
        <w:spacing w:after="280" w:afterAutospacing="1"/>
      </w:pPr>
      <w:r>
        <w:rPr>
          <w:lang w:val="en-US"/>
        </w:rPr>
        <w:lastRenderedPageBreak/>
        <w:t>S</w:t>
      </w:r>
      <w:r w:rsidR="00DB680C">
        <w:rPr>
          <w:lang w:val="en-US"/>
        </w:rPr>
        <w:t>ome s</w:t>
      </w:r>
      <w:r>
        <w:rPr>
          <w:lang w:val="en-US"/>
        </w:rPr>
        <w:t>tudents ha</w:t>
      </w:r>
      <w:r w:rsidR="00DB680C">
        <w:rPr>
          <w:lang w:val="en-US"/>
        </w:rPr>
        <w:t>ve</w:t>
      </w:r>
      <w:r>
        <w:rPr>
          <w:lang w:val="en-US"/>
        </w:rPr>
        <w:t xml:space="preserve"> difficulty </w:t>
      </w:r>
      <w:r w:rsidR="00DB680C">
        <w:rPr>
          <w:lang w:val="en-US"/>
        </w:rPr>
        <w:t>understanding the term</w:t>
      </w:r>
      <w:r>
        <w:rPr>
          <w:lang w:val="en-US"/>
        </w:rPr>
        <w:t xml:space="preserve"> “</w:t>
      </w:r>
      <w:r w:rsidR="00DE3E12">
        <w:rPr>
          <w:lang w:val="en-US"/>
        </w:rPr>
        <w:t>Damping</w:t>
      </w:r>
      <w:r>
        <w:rPr>
          <w:lang w:val="en-US"/>
        </w:rPr>
        <w:t xml:space="preserve">” in this complex </w:t>
      </w:r>
      <w:proofErr w:type="spellStart"/>
      <w:r>
        <w:rPr>
          <w:lang w:val="en-US"/>
        </w:rPr>
        <w:t>sim</w:t>
      </w:r>
      <w:proofErr w:type="spellEnd"/>
      <w:r>
        <w:rPr>
          <w:lang w:val="en-US"/>
        </w:rPr>
        <w:t>. It might be useful to hav</w:t>
      </w:r>
      <w:r w:rsidR="00DB680C">
        <w:rPr>
          <w:lang w:val="en-US"/>
        </w:rPr>
        <w:t>e</w:t>
      </w:r>
      <w:r>
        <w:rPr>
          <w:lang w:val="en-US"/>
        </w:rPr>
        <w:t xml:space="preserve"> them explore Waves on a String</w:t>
      </w:r>
      <w:r w:rsidR="00DB680C">
        <w:rPr>
          <w:lang w:val="en-US"/>
        </w:rPr>
        <w:t xml:space="preserve"> </w:t>
      </w:r>
      <w:r w:rsidR="00AD44DB">
        <w:rPr>
          <w:lang w:val="en-US"/>
        </w:rPr>
        <w:t xml:space="preserve">or </w:t>
      </w:r>
      <w:r w:rsidR="00662CFC">
        <w:rPr>
          <w:lang w:val="en-US"/>
        </w:rPr>
        <w:t>Masses</w:t>
      </w:r>
      <w:r w:rsidR="00DB680C">
        <w:rPr>
          <w:lang w:val="en-US"/>
        </w:rPr>
        <w:t xml:space="preserve"> &amp; </w:t>
      </w:r>
      <w:r w:rsidR="00662CFC">
        <w:rPr>
          <w:lang w:val="en-US"/>
        </w:rPr>
        <w:t>Springs</w:t>
      </w:r>
      <w:r>
        <w:rPr>
          <w:lang w:val="en-US"/>
        </w:rPr>
        <w:t xml:space="preserve"> (but damping</w:t>
      </w:r>
      <w:r w:rsidR="00662CFC">
        <w:rPr>
          <w:lang w:val="en-US"/>
        </w:rPr>
        <w:t xml:space="preserve"> is called “friction” </w:t>
      </w:r>
      <w:r>
        <w:rPr>
          <w:lang w:val="en-US"/>
        </w:rPr>
        <w:t xml:space="preserve">in this </w:t>
      </w:r>
      <w:proofErr w:type="spellStart"/>
      <w:r>
        <w:rPr>
          <w:lang w:val="en-US"/>
        </w:rPr>
        <w:t>sim</w:t>
      </w:r>
      <w:proofErr w:type="spellEnd"/>
      <w:r>
        <w:rPr>
          <w:lang w:val="en-US"/>
        </w:rPr>
        <w:t xml:space="preserve"> because the audience is lower lever).</w:t>
      </w:r>
    </w:p>
    <w:p w:rsidR="006C4472" w:rsidRPr="001F7B62" w:rsidRDefault="006C4472" w:rsidP="00706DC9">
      <w:pPr>
        <w:pStyle w:val="Li"/>
        <w:numPr>
          <w:ilvl w:val="0"/>
          <w:numId w:val="3"/>
        </w:numPr>
        <w:spacing w:after="280" w:afterAutospacing="1"/>
      </w:pPr>
      <w:r>
        <w:rPr>
          <w:lang w:val="en-US"/>
        </w:rPr>
        <w:t xml:space="preserve">If the damping constant is very low, and the amplitude is high, it takes a long time for the transient behavior to settle out and the steady-state behavior to become evident.  This correct behavior is designed to teach higher-level learning goals. </w:t>
      </w:r>
    </w:p>
    <w:p w:rsidR="001F7B62" w:rsidRPr="00AC54D2" w:rsidRDefault="001F7B62" w:rsidP="001F7B62">
      <w:pPr>
        <w:pStyle w:val="Li"/>
        <w:numPr>
          <w:ilvl w:val="0"/>
          <w:numId w:val="3"/>
        </w:numPr>
      </w:pPr>
      <w:r>
        <w:rPr>
          <w:lang w:val="en-US"/>
        </w:rPr>
        <w:t xml:space="preserve">For the first three presets (same k, same m, mixed </w:t>
      </w:r>
      <w:proofErr w:type="spellStart"/>
      <w:r>
        <w:rPr>
          <w:lang w:val="en-US"/>
        </w:rPr>
        <w:t>m&amp;k</w:t>
      </w:r>
      <w:proofErr w:type="spellEnd"/>
      <w:r>
        <w:rPr>
          <w:lang w:val="en-US"/>
        </w:rPr>
        <w:t>), the parameters are such that the resonant frequencies are 1.0 Hz, 1.5 Hz, 2.0 Hz, 2.5 Hz etc.  Some students are puzzled that the frequencies don’t change when the preset is changed.</w:t>
      </w:r>
    </w:p>
    <w:p w:rsidR="001F7B62" w:rsidRPr="00DA5987" w:rsidRDefault="00AC54D2" w:rsidP="00DA5987">
      <w:pPr>
        <w:pStyle w:val="Li"/>
        <w:numPr>
          <w:ilvl w:val="0"/>
          <w:numId w:val="3"/>
        </w:numPr>
      </w:pPr>
      <w:r>
        <w:rPr>
          <w:color w:val="000000"/>
          <w:sz w:val="22"/>
          <w:szCs w:val="22"/>
          <w:lang w:val="en-US"/>
        </w:rPr>
        <w:t>Students</w:t>
      </w:r>
      <w:r>
        <w:rPr>
          <w:color w:val="000000"/>
          <w:sz w:val="22"/>
          <w:szCs w:val="22"/>
        </w:rPr>
        <w:t xml:space="preserve"> turned the frequency dial so fast that they didn’t really see the resonance move down the line of resonators</w:t>
      </w:r>
      <w:r>
        <w:rPr>
          <w:color w:val="000000"/>
          <w:sz w:val="22"/>
          <w:szCs w:val="22"/>
          <w:lang w:val="en-US"/>
        </w:rPr>
        <w:t xml:space="preserve">. The lesson might include a </w:t>
      </w:r>
      <w:r>
        <w:rPr>
          <w:color w:val="000000"/>
          <w:sz w:val="22"/>
          <w:szCs w:val="22"/>
        </w:rPr>
        <w:t xml:space="preserve">prompt </w:t>
      </w:r>
      <w:r>
        <w:rPr>
          <w:color w:val="000000"/>
          <w:sz w:val="22"/>
          <w:szCs w:val="22"/>
          <w:lang w:val="en-US"/>
        </w:rPr>
        <w:t xml:space="preserve">to use the </w:t>
      </w:r>
      <w:r>
        <w:rPr>
          <w:color w:val="000000"/>
          <w:sz w:val="22"/>
          <w:szCs w:val="22"/>
        </w:rPr>
        <w:t xml:space="preserve">frequency </w:t>
      </w:r>
      <w:r>
        <w:rPr>
          <w:color w:val="000000"/>
          <w:sz w:val="22"/>
          <w:szCs w:val="22"/>
          <w:lang w:val="en-US"/>
        </w:rPr>
        <w:t>dial</w:t>
      </w:r>
      <w:r>
        <w:rPr>
          <w:color w:val="000000"/>
          <w:sz w:val="22"/>
          <w:szCs w:val="22"/>
        </w:rPr>
        <w:t xml:space="preserve"> slowly.</w:t>
      </w:r>
    </w:p>
    <w:p w:rsidR="003B1872" w:rsidRDefault="00E859AF">
      <w:pPr>
        <w:rPr>
          <w:lang w:val="en-US"/>
        </w:rPr>
      </w:pPr>
      <w:r>
        <w:rPr>
          <w:b/>
        </w:rPr>
        <w:t>Suggestions for sim use:</w:t>
      </w:r>
    </w:p>
    <w:p w:rsidR="0010674C" w:rsidRDefault="0010674C" w:rsidP="0010674C">
      <w:pPr>
        <w:pStyle w:val="ListParagraph"/>
        <w:numPr>
          <w:ilvl w:val="0"/>
          <w:numId w:val="5"/>
        </w:numPr>
        <w:rPr>
          <w:lang w:val="en-US"/>
        </w:rPr>
      </w:pPr>
      <w:r>
        <w:rPr>
          <w:lang w:val="en-US"/>
        </w:rPr>
        <w:t xml:space="preserve">This </w:t>
      </w:r>
      <w:proofErr w:type="spellStart"/>
      <w:r>
        <w:rPr>
          <w:lang w:val="en-US"/>
        </w:rPr>
        <w:t>sim</w:t>
      </w:r>
      <w:proofErr w:type="spellEnd"/>
      <w:r w:rsidR="001F7B62">
        <w:rPr>
          <w:lang w:val="en-US"/>
        </w:rPr>
        <w:t xml:space="preserve"> </w:t>
      </w:r>
      <w:r w:rsidR="004B4AB2">
        <w:rPr>
          <w:lang w:val="en-US"/>
        </w:rPr>
        <w:t>would be very useful</w:t>
      </w:r>
      <w:r>
        <w:rPr>
          <w:lang w:val="en-US"/>
        </w:rPr>
        <w:t xml:space="preserve"> for demonstration. </w:t>
      </w:r>
    </w:p>
    <w:p w:rsidR="00042B2E" w:rsidRPr="00662CFC" w:rsidRDefault="00D3678A" w:rsidP="0010674C">
      <w:pPr>
        <w:pStyle w:val="ListParagraph"/>
        <w:numPr>
          <w:ilvl w:val="0"/>
          <w:numId w:val="5"/>
        </w:numPr>
        <w:rPr>
          <w:color w:val="000000" w:themeColor="text1"/>
          <w:lang w:val="en-US"/>
        </w:rPr>
      </w:pPr>
      <w:r>
        <w:rPr>
          <w:color w:val="000000" w:themeColor="text1"/>
          <w:lang w:val="en-US"/>
        </w:rPr>
        <w:t>For other examples of damping</w:t>
      </w:r>
      <w:r w:rsidR="00042B2E" w:rsidRPr="00662CFC">
        <w:rPr>
          <w:color w:val="000000" w:themeColor="text1"/>
          <w:lang w:val="en-US"/>
        </w:rPr>
        <w:t xml:space="preserve">, use </w:t>
      </w:r>
      <w:hyperlink r:id="rId12" w:history="1">
        <w:r w:rsidR="00042B2E" w:rsidRPr="001425A2">
          <w:rPr>
            <w:rStyle w:val="Hyperlink"/>
            <w:b/>
            <w:lang w:val="en-US"/>
          </w:rPr>
          <w:t>Waves on a String</w:t>
        </w:r>
      </w:hyperlink>
      <w:r w:rsidR="00DE3E12" w:rsidRPr="00662CFC">
        <w:rPr>
          <w:color w:val="000000" w:themeColor="text1"/>
          <w:lang w:val="en-US"/>
        </w:rPr>
        <w:t xml:space="preserve"> (damping</w:t>
      </w:r>
      <w:r w:rsidR="00662CFC">
        <w:rPr>
          <w:color w:val="000000" w:themeColor="text1"/>
          <w:lang w:val="en-US"/>
        </w:rPr>
        <w:t xml:space="preserve"> slider</w:t>
      </w:r>
      <w:r w:rsidR="00DE3E12" w:rsidRPr="00662CFC">
        <w:rPr>
          <w:color w:val="000000" w:themeColor="text1"/>
          <w:lang w:val="en-US"/>
        </w:rPr>
        <w:t xml:space="preserve">) or </w:t>
      </w:r>
      <w:hyperlink r:id="rId13" w:history="1">
        <w:r w:rsidR="00DE3E12" w:rsidRPr="001425A2">
          <w:rPr>
            <w:rStyle w:val="Hyperlink"/>
            <w:b/>
            <w:lang w:val="en-US"/>
          </w:rPr>
          <w:t>Masses and Springs</w:t>
        </w:r>
      </w:hyperlink>
      <w:r w:rsidR="00DE3E12" w:rsidRPr="00662CFC">
        <w:rPr>
          <w:color w:val="000000" w:themeColor="text1"/>
          <w:lang w:val="en-US"/>
        </w:rPr>
        <w:t xml:space="preserve"> (friction slider)</w:t>
      </w:r>
    </w:p>
    <w:p w:rsidR="003B1872" w:rsidRPr="00C5593A" w:rsidRDefault="0046299F">
      <w:pPr>
        <w:pStyle w:val="Li"/>
        <w:numPr>
          <w:ilvl w:val="0"/>
          <w:numId w:val="4"/>
        </w:numPr>
      </w:pPr>
      <w:r w:rsidRPr="00C5593A">
        <w:rPr>
          <w:rFonts w:eastAsia="Arial"/>
          <w:lang w:val="en-US"/>
        </w:rPr>
        <w:t>For tips on using PhET</w:t>
      </w:r>
      <w:r w:rsidR="00145B1B">
        <w:rPr>
          <w:rFonts w:eastAsia="Arial"/>
          <w:lang w:val="en-US"/>
        </w:rPr>
        <w:t xml:space="preserve"> </w:t>
      </w:r>
      <w:r w:rsidRPr="00C5593A">
        <w:rPr>
          <w:rFonts w:eastAsia="Arial"/>
          <w:lang w:val="en-US"/>
        </w:rPr>
        <w:t>sims with your students see</w:t>
      </w:r>
      <w:r w:rsidR="00E859AF" w:rsidRPr="00C5593A">
        <w:rPr>
          <w:rFonts w:eastAsia="Arial"/>
        </w:rPr>
        <w:t>:</w:t>
      </w:r>
      <w:hyperlink r:id="rId14" w:history="1">
        <w:r w:rsidR="00E859AF" w:rsidRPr="00C5593A">
          <w:rPr>
            <w:rStyle w:val="Hyperlink"/>
            <w:rFonts w:eastAsia="Arial"/>
            <w:b/>
          </w:rPr>
          <w:t>Guidelines for Inquiry Contributions</w:t>
        </w:r>
      </w:hyperlink>
      <w:r w:rsidR="00E859AF" w:rsidRPr="00C5593A">
        <w:rPr>
          <w:rFonts w:eastAsia="Arial"/>
          <w:b/>
        </w:rPr>
        <w:t xml:space="preserve">  </w:t>
      </w:r>
      <w:r w:rsidRPr="00C5593A">
        <w:rPr>
          <w:rFonts w:eastAsia="Arial"/>
          <w:lang w:val="en-US"/>
        </w:rPr>
        <w:t>and</w:t>
      </w:r>
      <w:r w:rsidR="00145B1B">
        <w:rPr>
          <w:rFonts w:eastAsia="Arial"/>
          <w:lang w:val="en-US"/>
        </w:rPr>
        <w:t xml:space="preserve"> </w:t>
      </w:r>
      <w:hyperlink r:id="rId15" w:history="1">
        <w:r w:rsidRPr="00C5593A">
          <w:rPr>
            <w:rStyle w:val="Hyperlink"/>
            <w:b/>
            <w:lang w:val="en-US"/>
          </w:rPr>
          <w:t>Using PhET Sims</w:t>
        </w:r>
      </w:hyperlink>
    </w:p>
    <w:p w:rsidR="0046299F" w:rsidRPr="00C5593A" w:rsidRDefault="0046299F" w:rsidP="0046299F">
      <w:pPr>
        <w:pStyle w:val="Li"/>
        <w:numPr>
          <w:ilvl w:val="0"/>
          <w:numId w:val="4"/>
        </w:numPr>
      </w:pPr>
      <w:r w:rsidRPr="00C5593A">
        <w:rPr>
          <w:rFonts w:eastAsia="Arial"/>
        </w:rPr>
        <w:t xml:space="preserve">The simulations have been used successfully with homework, lectures, in-class activities, or lab activities. Use them for introduction to concepts, learning new concepts, reinforcement of concepts, as visual aids for interactive demonstrations, or with in-class clicker questions. </w:t>
      </w:r>
      <w:r w:rsidRPr="00C5593A">
        <w:rPr>
          <w:rFonts w:eastAsia="Arial"/>
          <w:color w:val="000000"/>
        </w:rPr>
        <w:t xml:space="preserve">To read more, see </w:t>
      </w:r>
      <w:hyperlink r:id="rId16" w:history="1">
        <w:r w:rsidRPr="00C5593A">
          <w:rPr>
            <w:rFonts w:eastAsia="Arial"/>
            <w:b/>
            <w:color w:val="0000FF"/>
            <w:u w:val="single"/>
          </w:rPr>
          <w:t>Teaching Physics using PhET Simulations</w:t>
        </w:r>
      </w:hyperlink>
    </w:p>
    <w:p w:rsidR="00A161F7" w:rsidRPr="00A161F7" w:rsidRDefault="00E859AF" w:rsidP="00A161F7">
      <w:pPr>
        <w:pStyle w:val="Li"/>
        <w:numPr>
          <w:ilvl w:val="0"/>
          <w:numId w:val="1"/>
        </w:numPr>
      </w:pPr>
      <w:r w:rsidRPr="00C5593A">
        <w:rPr>
          <w:rFonts w:eastAsia="Arial"/>
        </w:rPr>
        <w:t xml:space="preserve">For activities and lesson plans written by the PhET team and other teachers, see: </w:t>
      </w:r>
      <w:hyperlink r:id="rId17" w:history="1">
        <w:r w:rsidRPr="00C5593A">
          <w:rPr>
            <w:rFonts w:eastAsia="Arial"/>
            <w:b/>
            <w:color w:val="0000FF"/>
            <w:u w:val="single"/>
          </w:rPr>
          <w:t>Teacher Ideas &amp; Activities</w:t>
        </w:r>
      </w:hyperlink>
    </w:p>
    <w:p w:rsidR="003B1872" w:rsidRPr="00662CFC" w:rsidRDefault="003B1872" w:rsidP="00662CFC">
      <w:pPr>
        <w:pStyle w:val="Li"/>
        <w:spacing w:after="280" w:afterAutospacing="1"/>
        <w:rPr>
          <w:lang w:val="en-US"/>
        </w:rPr>
      </w:pPr>
    </w:p>
    <w:sectPr w:rsidR="003B1872" w:rsidRPr="00662CFC" w:rsidSect="003B1872">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56CF" w:rsidRDefault="009456CF" w:rsidP="0092353D">
      <w:r>
        <w:separator/>
      </w:r>
    </w:p>
  </w:endnote>
  <w:endnote w:type="continuationSeparator" w:id="0">
    <w:p w:rsidR="009456CF" w:rsidRDefault="009456CF" w:rsidP="00923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385" w:rsidRDefault="001A138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53D" w:rsidRPr="0092353D" w:rsidRDefault="001646C8">
    <w:pPr>
      <w:pStyle w:val="Footer"/>
      <w:rPr>
        <w:lang w:val="en-US"/>
      </w:rPr>
    </w:pPr>
    <w:r>
      <w:rPr>
        <w:lang w:val="en-US"/>
      </w:rPr>
      <w:t>Authors: Loeblein</w:t>
    </w:r>
    <w:r w:rsidR="0092353D">
      <w:rPr>
        <w:lang w:val="en-US"/>
      </w:rPr>
      <w:t>,</w:t>
    </w:r>
    <w:r w:rsidR="00145B1B">
      <w:rPr>
        <w:lang w:val="en-US"/>
      </w:rPr>
      <w:t xml:space="preserve"> </w:t>
    </w:r>
    <w:bookmarkStart w:id="0" w:name="_GoBack"/>
    <w:bookmarkEnd w:id="0"/>
    <w:proofErr w:type="spellStart"/>
    <w:r>
      <w:rPr>
        <w:lang w:val="en-US"/>
      </w:rPr>
      <w:t>Dubson</w:t>
    </w:r>
    <w:proofErr w:type="spellEnd"/>
    <w:r w:rsidR="008C4BEE">
      <w:rPr>
        <w:lang w:val="en-US"/>
      </w:rPr>
      <w:t xml:space="preserve">, </w:t>
    </w:r>
    <w:proofErr w:type="spellStart"/>
    <w:r w:rsidR="008C4BEE">
      <w:rPr>
        <w:lang w:val="en-US"/>
      </w:rPr>
      <w:t>Gratny</w:t>
    </w:r>
    <w:proofErr w:type="spellEnd"/>
    <w:r w:rsidR="0092353D">
      <w:rPr>
        <w:lang w:val="en-US"/>
      </w:rPr>
      <w:t xml:space="preserve">  last updated </w:t>
    </w:r>
    <w:r w:rsidR="001A1385">
      <w:rPr>
        <w:lang w:val="en-US"/>
      </w:rPr>
      <w:t>7/13</w:t>
    </w:r>
    <w:r w:rsidR="008C4BEE">
      <w:rPr>
        <w:lang w:val="en-US"/>
      </w:rPr>
      <w:t>/2011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385" w:rsidRDefault="001A13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56CF" w:rsidRDefault="009456CF" w:rsidP="0092353D">
      <w:r>
        <w:separator/>
      </w:r>
    </w:p>
  </w:footnote>
  <w:footnote w:type="continuationSeparator" w:id="0">
    <w:p w:rsidR="009456CF" w:rsidRDefault="009456CF" w:rsidP="009235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385" w:rsidRDefault="001A138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99F" w:rsidRPr="0046299F" w:rsidRDefault="0046299F" w:rsidP="0046299F">
    <w:pPr>
      <w:spacing w:after="280" w:afterAutospacing="1"/>
      <w:rPr>
        <w:lang w:val="en-US"/>
      </w:rPr>
    </w:pPr>
    <w:r>
      <w:rPr>
        <w:b/>
      </w:rPr>
      <w:t>PhET Tips for Teachers                </w:t>
    </w:r>
    <w:r w:rsidR="001646C8">
      <w:rPr>
        <w:b/>
        <w:lang w:val="en-US"/>
      </w:rPr>
      <w:t>Resonance</w:t>
    </w:r>
    <w:r w:rsidR="007F1694">
      <w:rPr>
        <w:b/>
        <w:lang w:val="en-US"/>
      </w:rPr>
      <w:t xml:space="preserve"> </w:t>
    </w:r>
    <w:proofErr w:type="spellStart"/>
    <w:r w:rsidR="007F1694">
      <w:rPr>
        <w:b/>
        <w:lang w:val="en-US"/>
      </w:rPr>
      <w:t>sim</w:t>
    </w:r>
    <w:proofErr w:type="spellEnd"/>
    <w:r w:rsidR="007F1694">
      <w:rPr>
        <w:b/>
        <w:lang w:val="en-US"/>
      </w:rPr>
      <w:t xml:space="preserve"> for advanced harmonic motion concepts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385" w:rsidRDefault="001A13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A0546536">
      <w:start w:val="1"/>
      <w:numFmt w:val="bullet"/>
      <w:lvlText w:val=""/>
      <w:lvlJc w:val="left"/>
      <w:pPr>
        <w:tabs>
          <w:tab w:val="num" w:pos="720"/>
        </w:tabs>
        <w:ind w:left="720" w:hanging="360"/>
      </w:pPr>
      <w:rPr>
        <w:rFonts w:ascii="Symbol" w:hAnsi="Symbol"/>
      </w:rPr>
    </w:lvl>
    <w:lvl w:ilvl="1" w:tplc="632E42DA">
      <w:start w:val="1"/>
      <w:numFmt w:val="bullet"/>
      <w:lvlText w:val="o"/>
      <w:lvlJc w:val="left"/>
      <w:pPr>
        <w:tabs>
          <w:tab w:val="num" w:pos="1440"/>
        </w:tabs>
        <w:ind w:left="1440" w:hanging="360"/>
      </w:pPr>
      <w:rPr>
        <w:rFonts w:ascii="Courier New" w:hAnsi="Courier New"/>
      </w:rPr>
    </w:lvl>
    <w:lvl w:ilvl="2" w:tplc="F324558C">
      <w:start w:val="1"/>
      <w:numFmt w:val="bullet"/>
      <w:lvlText w:val=""/>
      <w:lvlJc w:val="left"/>
      <w:pPr>
        <w:tabs>
          <w:tab w:val="num" w:pos="2160"/>
        </w:tabs>
        <w:ind w:left="2160" w:hanging="360"/>
      </w:pPr>
      <w:rPr>
        <w:rFonts w:ascii="Wingdings" w:hAnsi="Wingdings"/>
      </w:rPr>
    </w:lvl>
    <w:lvl w:ilvl="3" w:tplc="31060752">
      <w:start w:val="1"/>
      <w:numFmt w:val="bullet"/>
      <w:lvlText w:val=""/>
      <w:lvlJc w:val="left"/>
      <w:pPr>
        <w:tabs>
          <w:tab w:val="num" w:pos="2880"/>
        </w:tabs>
        <w:ind w:left="2880" w:hanging="360"/>
      </w:pPr>
      <w:rPr>
        <w:rFonts w:ascii="Symbol" w:hAnsi="Symbol"/>
      </w:rPr>
    </w:lvl>
    <w:lvl w:ilvl="4" w:tplc="14D8F07E">
      <w:start w:val="1"/>
      <w:numFmt w:val="bullet"/>
      <w:lvlText w:val="o"/>
      <w:lvlJc w:val="left"/>
      <w:pPr>
        <w:tabs>
          <w:tab w:val="num" w:pos="3600"/>
        </w:tabs>
        <w:ind w:left="3600" w:hanging="360"/>
      </w:pPr>
      <w:rPr>
        <w:rFonts w:ascii="Courier New" w:hAnsi="Courier New"/>
      </w:rPr>
    </w:lvl>
    <w:lvl w:ilvl="5" w:tplc="C6F64514">
      <w:start w:val="1"/>
      <w:numFmt w:val="bullet"/>
      <w:lvlText w:val=""/>
      <w:lvlJc w:val="left"/>
      <w:pPr>
        <w:tabs>
          <w:tab w:val="num" w:pos="4320"/>
        </w:tabs>
        <w:ind w:left="4320" w:hanging="360"/>
      </w:pPr>
      <w:rPr>
        <w:rFonts w:ascii="Wingdings" w:hAnsi="Wingdings"/>
      </w:rPr>
    </w:lvl>
    <w:lvl w:ilvl="6" w:tplc="729648FA">
      <w:start w:val="1"/>
      <w:numFmt w:val="bullet"/>
      <w:lvlText w:val=""/>
      <w:lvlJc w:val="left"/>
      <w:pPr>
        <w:tabs>
          <w:tab w:val="num" w:pos="5040"/>
        </w:tabs>
        <w:ind w:left="5040" w:hanging="360"/>
      </w:pPr>
      <w:rPr>
        <w:rFonts w:ascii="Symbol" w:hAnsi="Symbol"/>
      </w:rPr>
    </w:lvl>
    <w:lvl w:ilvl="7" w:tplc="13225A36">
      <w:start w:val="1"/>
      <w:numFmt w:val="bullet"/>
      <w:lvlText w:val="o"/>
      <w:lvlJc w:val="left"/>
      <w:pPr>
        <w:tabs>
          <w:tab w:val="num" w:pos="5760"/>
        </w:tabs>
        <w:ind w:left="5760" w:hanging="360"/>
      </w:pPr>
      <w:rPr>
        <w:rFonts w:ascii="Courier New" w:hAnsi="Courier New"/>
      </w:rPr>
    </w:lvl>
    <w:lvl w:ilvl="8" w:tplc="3DE022DA">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46E88B92">
      <w:start w:val="1"/>
      <w:numFmt w:val="bullet"/>
      <w:lvlText w:val=""/>
      <w:lvlJc w:val="left"/>
      <w:pPr>
        <w:tabs>
          <w:tab w:val="num" w:pos="720"/>
        </w:tabs>
        <w:ind w:left="720" w:hanging="360"/>
      </w:pPr>
      <w:rPr>
        <w:rFonts w:ascii="Symbol" w:hAnsi="Symbol"/>
      </w:rPr>
    </w:lvl>
    <w:lvl w:ilvl="1" w:tplc="FDF0A7A8">
      <w:start w:val="1"/>
      <w:numFmt w:val="bullet"/>
      <w:lvlText w:val="o"/>
      <w:lvlJc w:val="left"/>
      <w:pPr>
        <w:tabs>
          <w:tab w:val="num" w:pos="1440"/>
        </w:tabs>
        <w:ind w:left="1440" w:hanging="360"/>
      </w:pPr>
      <w:rPr>
        <w:rFonts w:ascii="Courier New" w:hAnsi="Courier New"/>
      </w:rPr>
    </w:lvl>
    <w:lvl w:ilvl="2" w:tplc="52B67DE0">
      <w:start w:val="1"/>
      <w:numFmt w:val="bullet"/>
      <w:lvlText w:val=""/>
      <w:lvlJc w:val="left"/>
      <w:pPr>
        <w:tabs>
          <w:tab w:val="num" w:pos="2160"/>
        </w:tabs>
        <w:ind w:left="2160" w:hanging="360"/>
      </w:pPr>
      <w:rPr>
        <w:rFonts w:ascii="Wingdings" w:hAnsi="Wingdings"/>
      </w:rPr>
    </w:lvl>
    <w:lvl w:ilvl="3" w:tplc="960A6A64">
      <w:start w:val="1"/>
      <w:numFmt w:val="bullet"/>
      <w:lvlText w:val=""/>
      <w:lvlJc w:val="left"/>
      <w:pPr>
        <w:tabs>
          <w:tab w:val="num" w:pos="2880"/>
        </w:tabs>
        <w:ind w:left="2880" w:hanging="360"/>
      </w:pPr>
      <w:rPr>
        <w:rFonts w:ascii="Symbol" w:hAnsi="Symbol"/>
      </w:rPr>
    </w:lvl>
    <w:lvl w:ilvl="4" w:tplc="FCDC0A36">
      <w:start w:val="1"/>
      <w:numFmt w:val="bullet"/>
      <w:lvlText w:val="o"/>
      <w:lvlJc w:val="left"/>
      <w:pPr>
        <w:tabs>
          <w:tab w:val="num" w:pos="3600"/>
        </w:tabs>
        <w:ind w:left="3600" w:hanging="360"/>
      </w:pPr>
      <w:rPr>
        <w:rFonts w:ascii="Courier New" w:hAnsi="Courier New"/>
      </w:rPr>
    </w:lvl>
    <w:lvl w:ilvl="5" w:tplc="0B10AE9C">
      <w:start w:val="1"/>
      <w:numFmt w:val="bullet"/>
      <w:lvlText w:val=""/>
      <w:lvlJc w:val="left"/>
      <w:pPr>
        <w:tabs>
          <w:tab w:val="num" w:pos="4320"/>
        </w:tabs>
        <w:ind w:left="4320" w:hanging="360"/>
      </w:pPr>
      <w:rPr>
        <w:rFonts w:ascii="Wingdings" w:hAnsi="Wingdings"/>
      </w:rPr>
    </w:lvl>
    <w:lvl w:ilvl="6" w:tplc="27C409B4">
      <w:start w:val="1"/>
      <w:numFmt w:val="bullet"/>
      <w:lvlText w:val=""/>
      <w:lvlJc w:val="left"/>
      <w:pPr>
        <w:tabs>
          <w:tab w:val="num" w:pos="5040"/>
        </w:tabs>
        <w:ind w:left="5040" w:hanging="360"/>
      </w:pPr>
      <w:rPr>
        <w:rFonts w:ascii="Symbol" w:hAnsi="Symbol"/>
      </w:rPr>
    </w:lvl>
    <w:lvl w:ilvl="7" w:tplc="77E2AA26">
      <w:start w:val="1"/>
      <w:numFmt w:val="bullet"/>
      <w:lvlText w:val="o"/>
      <w:lvlJc w:val="left"/>
      <w:pPr>
        <w:tabs>
          <w:tab w:val="num" w:pos="5760"/>
        </w:tabs>
        <w:ind w:left="5760" w:hanging="360"/>
      </w:pPr>
      <w:rPr>
        <w:rFonts w:ascii="Courier New" w:hAnsi="Courier New"/>
      </w:rPr>
    </w:lvl>
    <w:lvl w:ilvl="8" w:tplc="F5766A6E">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95F69F34">
      <w:start w:val="1"/>
      <w:numFmt w:val="bullet"/>
      <w:lvlText w:val=""/>
      <w:lvlJc w:val="left"/>
      <w:pPr>
        <w:tabs>
          <w:tab w:val="num" w:pos="720"/>
        </w:tabs>
        <w:ind w:left="720" w:hanging="360"/>
      </w:pPr>
      <w:rPr>
        <w:rFonts w:ascii="Symbol" w:hAnsi="Symbol"/>
      </w:rPr>
    </w:lvl>
    <w:lvl w:ilvl="1" w:tplc="29CC0568">
      <w:start w:val="1"/>
      <w:numFmt w:val="bullet"/>
      <w:lvlText w:val="o"/>
      <w:lvlJc w:val="left"/>
      <w:pPr>
        <w:tabs>
          <w:tab w:val="num" w:pos="1440"/>
        </w:tabs>
        <w:ind w:left="1440" w:hanging="360"/>
      </w:pPr>
      <w:rPr>
        <w:rFonts w:ascii="Courier New" w:hAnsi="Courier New"/>
      </w:rPr>
    </w:lvl>
    <w:lvl w:ilvl="2" w:tplc="D156902C">
      <w:start w:val="1"/>
      <w:numFmt w:val="bullet"/>
      <w:lvlText w:val=""/>
      <w:lvlJc w:val="left"/>
      <w:pPr>
        <w:tabs>
          <w:tab w:val="num" w:pos="2160"/>
        </w:tabs>
        <w:ind w:left="2160" w:hanging="360"/>
      </w:pPr>
      <w:rPr>
        <w:rFonts w:ascii="Wingdings" w:hAnsi="Wingdings"/>
      </w:rPr>
    </w:lvl>
    <w:lvl w:ilvl="3" w:tplc="8BC468C4">
      <w:start w:val="1"/>
      <w:numFmt w:val="bullet"/>
      <w:lvlText w:val=""/>
      <w:lvlJc w:val="left"/>
      <w:pPr>
        <w:tabs>
          <w:tab w:val="num" w:pos="2880"/>
        </w:tabs>
        <w:ind w:left="2880" w:hanging="360"/>
      </w:pPr>
      <w:rPr>
        <w:rFonts w:ascii="Symbol" w:hAnsi="Symbol"/>
      </w:rPr>
    </w:lvl>
    <w:lvl w:ilvl="4" w:tplc="B0E48A3E">
      <w:start w:val="1"/>
      <w:numFmt w:val="bullet"/>
      <w:lvlText w:val="o"/>
      <w:lvlJc w:val="left"/>
      <w:pPr>
        <w:tabs>
          <w:tab w:val="num" w:pos="3600"/>
        </w:tabs>
        <w:ind w:left="3600" w:hanging="360"/>
      </w:pPr>
      <w:rPr>
        <w:rFonts w:ascii="Courier New" w:hAnsi="Courier New"/>
      </w:rPr>
    </w:lvl>
    <w:lvl w:ilvl="5" w:tplc="04688D7A">
      <w:start w:val="1"/>
      <w:numFmt w:val="bullet"/>
      <w:lvlText w:val=""/>
      <w:lvlJc w:val="left"/>
      <w:pPr>
        <w:tabs>
          <w:tab w:val="num" w:pos="4320"/>
        </w:tabs>
        <w:ind w:left="4320" w:hanging="360"/>
      </w:pPr>
      <w:rPr>
        <w:rFonts w:ascii="Wingdings" w:hAnsi="Wingdings"/>
      </w:rPr>
    </w:lvl>
    <w:lvl w:ilvl="6" w:tplc="2580130E">
      <w:start w:val="1"/>
      <w:numFmt w:val="bullet"/>
      <w:lvlText w:val=""/>
      <w:lvlJc w:val="left"/>
      <w:pPr>
        <w:tabs>
          <w:tab w:val="num" w:pos="5040"/>
        </w:tabs>
        <w:ind w:left="5040" w:hanging="360"/>
      </w:pPr>
      <w:rPr>
        <w:rFonts w:ascii="Symbol" w:hAnsi="Symbol"/>
      </w:rPr>
    </w:lvl>
    <w:lvl w:ilvl="7" w:tplc="7CDC8458">
      <w:start w:val="1"/>
      <w:numFmt w:val="bullet"/>
      <w:lvlText w:val="o"/>
      <w:lvlJc w:val="left"/>
      <w:pPr>
        <w:tabs>
          <w:tab w:val="num" w:pos="5760"/>
        </w:tabs>
        <w:ind w:left="5760" w:hanging="360"/>
      </w:pPr>
      <w:rPr>
        <w:rFonts w:ascii="Courier New" w:hAnsi="Courier New"/>
      </w:rPr>
    </w:lvl>
    <w:lvl w:ilvl="8" w:tplc="C0A885D6">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B2BEB634">
      <w:start w:val="1"/>
      <w:numFmt w:val="bullet"/>
      <w:lvlText w:val=""/>
      <w:lvlJc w:val="left"/>
      <w:pPr>
        <w:tabs>
          <w:tab w:val="num" w:pos="720"/>
        </w:tabs>
        <w:ind w:left="720" w:hanging="360"/>
      </w:pPr>
      <w:rPr>
        <w:rFonts w:ascii="Symbol" w:hAnsi="Symbol"/>
      </w:rPr>
    </w:lvl>
    <w:lvl w:ilvl="1" w:tplc="63BA6774">
      <w:start w:val="1"/>
      <w:numFmt w:val="bullet"/>
      <w:lvlText w:val="o"/>
      <w:lvlJc w:val="left"/>
      <w:pPr>
        <w:tabs>
          <w:tab w:val="num" w:pos="1440"/>
        </w:tabs>
        <w:ind w:left="1440" w:hanging="360"/>
      </w:pPr>
      <w:rPr>
        <w:rFonts w:ascii="Courier New" w:hAnsi="Courier New"/>
      </w:rPr>
    </w:lvl>
    <w:lvl w:ilvl="2" w:tplc="51049684">
      <w:start w:val="1"/>
      <w:numFmt w:val="bullet"/>
      <w:lvlText w:val=""/>
      <w:lvlJc w:val="left"/>
      <w:pPr>
        <w:tabs>
          <w:tab w:val="num" w:pos="2160"/>
        </w:tabs>
        <w:ind w:left="2160" w:hanging="360"/>
      </w:pPr>
      <w:rPr>
        <w:rFonts w:ascii="Wingdings" w:hAnsi="Wingdings"/>
      </w:rPr>
    </w:lvl>
    <w:lvl w:ilvl="3" w:tplc="B9DCD6F8">
      <w:start w:val="1"/>
      <w:numFmt w:val="bullet"/>
      <w:lvlText w:val=""/>
      <w:lvlJc w:val="left"/>
      <w:pPr>
        <w:tabs>
          <w:tab w:val="num" w:pos="2880"/>
        </w:tabs>
        <w:ind w:left="2880" w:hanging="360"/>
      </w:pPr>
      <w:rPr>
        <w:rFonts w:ascii="Symbol" w:hAnsi="Symbol"/>
      </w:rPr>
    </w:lvl>
    <w:lvl w:ilvl="4" w:tplc="63AC1474">
      <w:start w:val="1"/>
      <w:numFmt w:val="bullet"/>
      <w:lvlText w:val="o"/>
      <w:lvlJc w:val="left"/>
      <w:pPr>
        <w:tabs>
          <w:tab w:val="num" w:pos="3600"/>
        </w:tabs>
        <w:ind w:left="3600" w:hanging="360"/>
      </w:pPr>
      <w:rPr>
        <w:rFonts w:ascii="Courier New" w:hAnsi="Courier New"/>
      </w:rPr>
    </w:lvl>
    <w:lvl w:ilvl="5" w:tplc="0A12C982">
      <w:start w:val="1"/>
      <w:numFmt w:val="bullet"/>
      <w:lvlText w:val=""/>
      <w:lvlJc w:val="left"/>
      <w:pPr>
        <w:tabs>
          <w:tab w:val="num" w:pos="4320"/>
        </w:tabs>
        <w:ind w:left="4320" w:hanging="360"/>
      </w:pPr>
      <w:rPr>
        <w:rFonts w:ascii="Wingdings" w:hAnsi="Wingdings"/>
      </w:rPr>
    </w:lvl>
    <w:lvl w:ilvl="6" w:tplc="33C218FC">
      <w:start w:val="1"/>
      <w:numFmt w:val="bullet"/>
      <w:lvlText w:val=""/>
      <w:lvlJc w:val="left"/>
      <w:pPr>
        <w:tabs>
          <w:tab w:val="num" w:pos="5040"/>
        </w:tabs>
        <w:ind w:left="5040" w:hanging="360"/>
      </w:pPr>
      <w:rPr>
        <w:rFonts w:ascii="Symbol" w:hAnsi="Symbol"/>
      </w:rPr>
    </w:lvl>
    <w:lvl w:ilvl="7" w:tplc="FCF4C344">
      <w:start w:val="1"/>
      <w:numFmt w:val="bullet"/>
      <w:lvlText w:val="o"/>
      <w:lvlJc w:val="left"/>
      <w:pPr>
        <w:tabs>
          <w:tab w:val="num" w:pos="5760"/>
        </w:tabs>
        <w:ind w:left="5760" w:hanging="360"/>
      </w:pPr>
      <w:rPr>
        <w:rFonts w:ascii="Courier New" w:hAnsi="Courier New"/>
      </w:rPr>
    </w:lvl>
    <w:lvl w:ilvl="8" w:tplc="7E10CDDA">
      <w:start w:val="1"/>
      <w:numFmt w:val="bullet"/>
      <w:lvlText w:val=""/>
      <w:lvlJc w:val="left"/>
      <w:pPr>
        <w:tabs>
          <w:tab w:val="num" w:pos="6480"/>
        </w:tabs>
        <w:ind w:left="6480" w:hanging="360"/>
      </w:pPr>
      <w:rPr>
        <w:rFonts w:ascii="Wingdings" w:hAnsi="Wingdings"/>
      </w:rPr>
    </w:lvl>
  </w:abstractNum>
  <w:abstractNum w:abstractNumId="4">
    <w:nsid w:val="26C5107E"/>
    <w:multiLevelType w:val="hybridMultilevel"/>
    <w:tmpl w:val="C08C3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4E752F9"/>
    <w:multiLevelType w:val="hybridMultilevel"/>
    <w:tmpl w:val="CFEC4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E859AF"/>
    <w:rsid w:val="00042B2E"/>
    <w:rsid w:val="00082D64"/>
    <w:rsid w:val="000F6246"/>
    <w:rsid w:val="0010674C"/>
    <w:rsid w:val="00113809"/>
    <w:rsid w:val="001425A2"/>
    <w:rsid w:val="00145B1B"/>
    <w:rsid w:val="001646C8"/>
    <w:rsid w:val="00181753"/>
    <w:rsid w:val="001A1385"/>
    <w:rsid w:val="001B47CF"/>
    <w:rsid w:val="001D06F0"/>
    <w:rsid w:val="001F7B62"/>
    <w:rsid w:val="00310D07"/>
    <w:rsid w:val="00335692"/>
    <w:rsid w:val="003468A6"/>
    <w:rsid w:val="003B1872"/>
    <w:rsid w:val="003F6CE3"/>
    <w:rsid w:val="00423B79"/>
    <w:rsid w:val="00446870"/>
    <w:rsid w:val="0046299F"/>
    <w:rsid w:val="0047576D"/>
    <w:rsid w:val="004B4AB2"/>
    <w:rsid w:val="00536BD3"/>
    <w:rsid w:val="005C54A1"/>
    <w:rsid w:val="00654D9A"/>
    <w:rsid w:val="00662CFC"/>
    <w:rsid w:val="00687F47"/>
    <w:rsid w:val="006B1B95"/>
    <w:rsid w:val="006B7D88"/>
    <w:rsid w:val="006C4472"/>
    <w:rsid w:val="006C707D"/>
    <w:rsid w:val="006E145A"/>
    <w:rsid w:val="00706DC9"/>
    <w:rsid w:val="00752309"/>
    <w:rsid w:val="00763F06"/>
    <w:rsid w:val="007D4928"/>
    <w:rsid w:val="007F1694"/>
    <w:rsid w:val="008C4BEE"/>
    <w:rsid w:val="008E4A96"/>
    <w:rsid w:val="008F57C9"/>
    <w:rsid w:val="0092353D"/>
    <w:rsid w:val="009456CF"/>
    <w:rsid w:val="00A161F7"/>
    <w:rsid w:val="00A610C6"/>
    <w:rsid w:val="00AC0AB7"/>
    <w:rsid w:val="00AC54D2"/>
    <w:rsid w:val="00AD44DB"/>
    <w:rsid w:val="00B63D95"/>
    <w:rsid w:val="00B663A7"/>
    <w:rsid w:val="00C5101D"/>
    <w:rsid w:val="00C5593A"/>
    <w:rsid w:val="00CC4610"/>
    <w:rsid w:val="00D3678A"/>
    <w:rsid w:val="00D604FF"/>
    <w:rsid w:val="00DA5987"/>
    <w:rsid w:val="00DB680C"/>
    <w:rsid w:val="00DD67FD"/>
    <w:rsid w:val="00DE3E12"/>
    <w:rsid w:val="00E85107"/>
    <w:rsid w:val="00E859AF"/>
    <w:rsid w:val="00F13903"/>
    <w:rsid w:val="00FB76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rules v:ext="edit">
        <o:r id="V:Rule7" type="connector" idref="#AutoShape 2"/>
        <o:r id="V:Rule8" type="connector" idref="#AutoShape 8"/>
        <o:r id="V:Rule9" type="connector" idref="#_x0000_s1035"/>
        <o:r id="V:Rule10" type="connector" idref="#_x0000_s1034"/>
        <o:r id="V:Rule11" type="connector" idref="#AutoShape 7"/>
        <o:r id="V:Rule12" type="connector" idref="#AutoShape 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semiHidden="0" w:unhideWhenUsed="0" w:qFormat="1"/>
    <w:lsdException w:name="List Paragraph" w:semiHidden="0" w:unhideWhenUsed="0" w:qFormat="1"/>
    <w:lsdException w:name="Quote" w:semiHidden="0" w:unhideWhenUsed="0" w:qFormat="1"/>
    <w:lsdException w:name="Intense Quote" w:semiHidden="0" w:unhideWhenUsed="0" w:qFormat="1"/>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pPr>
      <w:shd w:val="solid" w:color="FFFFFF" w:fill="auto"/>
    </w:pPr>
    <w:rPr>
      <w:sz w:val="24"/>
      <w:szCs w:val="24"/>
      <w:shd w:val="solid" w:color="FFFFFF" w:fill="auto"/>
      <w:lang w:val="ru-RU" w:eastAsia="ru-RU"/>
    </w:rPr>
  </w:style>
  <w:style w:type="paragraph" w:styleId="Heading1">
    <w:name w:val="heading 1"/>
    <w:basedOn w:val="Normal"/>
    <w:next w:val="Normal"/>
    <w:qFormat/>
    <w:rsid w:val="00EF7B96"/>
    <w:pPr>
      <w:keepNext/>
      <w:spacing w:before="90" w:after="90"/>
      <w:ind w:left="90" w:right="90"/>
      <w:outlineLvl w:val="0"/>
    </w:pPr>
    <w:rPr>
      <w:b/>
      <w:bCs/>
      <w:kern w:val="32"/>
      <w:sz w:val="36"/>
      <w:szCs w:val="32"/>
    </w:rPr>
  </w:style>
  <w:style w:type="paragraph" w:styleId="Heading2">
    <w:name w:val="heading 2"/>
    <w:basedOn w:val="Normal"/>
    <w:next w:val="Normal"/>
    <w:qFormat/>
    <w:rsid w:val="00EF7B96"/>
    <w:pPr>
      <w:keepNext/>
      <w:spacing w:before="90" w:after="90"/>
      <w:ind w:left="90" w:right="90"/>
      <w:outlineLvl w:val="1"/>
    </w:pPr>
    <w:rPr>
      <w:b/>
      <w:bCs/>
      <w:i/>
      <w:iCs/>
      <w:sz w:val="28"/>
      <w:szCs w:val="28"/>
    </w:rPr>
  </w:style>
  <w:style w:type="paragraph" w:styleId="Heading3">
    <w:name w:val="heading 3"/>
    <w:basedOn w:val="Normal"/>
    <w:next w:val="Normal"/>
    <w:qFormat/>
    <w:rsid w:val="00EF7B96"/>
    <w:pPr>
      <w:keepNext/>
      <w:spacing w:before="90" w:after="90"/>
      <w:ind w:left="90" w:right="90"/>
      <w:outlineLvl w:val="2"/>
    </w:pPr>
    <w:rPr>
      <w:b/>
      <w:bCs/>
      <w:szCs w:val="26"/>
    </w:rPr>
  </w:style>
  <w:style w:type="paragraph" w:styleId="Heading4">
    <w:name w:val="heading 4"/>
    <w:basedOn w:val="Normal"/>
    <w:next w:val="Normal"/>
    <w:qFormat/>
    <w:rsid w:val="00EF7B96"/>
    <w:pPr>
      <w:keepNext/>
      <w:spacing w:before="90" w:after="90"/>
      <w:ind w:left="90" w:right="90"/>
      <w:outlineLvl w:val="3"/>
    </w:pPr>
    <w:rPr>
      <w:b/>
      <w:bCs/>
      <w:sz w:val="20"/>
      <w:szCs w:val="28"/>
    </w:rPr>
  </w:style>
  <w:style w:type="paragraph" w:styleId="Heading5">
    <w:name w:val="heading 5"/>
    <w:basedOn w:val="Normal"/>
    <w:next w:val="Normal"/>
    <w:qFormat/>
    <w:rsid w:val="00EF7B96"/>
    <w:pPr>
      <w:spacing w:before="90" w:after="90"/>
      <w:ind w:left="90" w:right="90"/>
      <w:outlineLvl w:val="4"/>
    </w:pPr>
    <w:rPr>
      <w:b/>
      <w:bCs/>
      <w:i/>
      <w:iCs/>
      <w:sz w:val="16"/>
      <w:szCs w:val="26"/>
    </w:rPr>
  </w:style>
  <w:style w:type="paragraph" w:styleId="Heading6">
    <w:name w:val="heading 6"/>
    <w:basedOn w:val="Normal"/>
    <w:next w:val="Normal"/>
    <w:qFormat/>
    <w:rsid w:val="00EF7B96"/>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rsid w:val="003B1872"/>
  </w:style>
  <w:style w:type="paragraph" w:customStyle="1" w:styleId="Tr">
    <w:name w:val="Tr"/>
    <w:basedOn w:val="Normal"/>
    <w:rsid w:val="003B1872"/>
  </w:style>
  <w:style w:type="paragraph" w:customStyle="1" w:styleId="Img">
    <w:name w:val="Img"/>
    <w:basedOn w:val="Normal"/>
    <w:rsid w:val="003B1872"/>
  </w:style>
  <w:style w:type="paragraph" w:customStyle="1" w:styleId="Div">
    <w:name w:val="Div"/>
    <w:basedOn w:val="Normal"/>
    <w:rsid w:val="003B1872"/>
  </w:style>
  <w:style w:type="paragraph" w:customStyle="1" w:styleId="webkit-indent-blockquote">
    <w:name w:val="webkit-indent-blockquote"/>
    <w:basedOn w:val="Normal"/>
    <w:rsid w:val="003B1872"/>
  </w:style>
  <w:style w:type="paragraph" w:customStyle="1" w:styleId="writely-toc-disc">
    <w:name w:val="writely-toc-disc"/>
    <w:basedOn w:val="Normal"/>
    <w:rsid w:val="003B1872"/>
  </w:style>
  <w:style w:type="paragraph" w:customStyle="1" w:styleId="Ol">
    <w:name w:val="Ol"/>
    <w:basedOn w:val="Normal"/>
    <w:rsid w:val="003B1872"/>
  </w:style>
  <w:style w:type="paragraph" w:customStyle="1" w:styleId="writely-toc-decimal">
    <w:name w:val="writely-toc-decimal"/>
    <w:basedOn w:val="Normal"/>
    <w:rsid w:val="003B1872"/>
  </w:style>
  <w:style w:type="paragraph" w:customStyle="1" w:styleId="Option">
    <w:name w:val="Option"/>
    <w:basedOn w:val="Normal"/>
    <w:rsid w:val="003B1872"/>
  </w:style>
  <w:style w:type="paragraph" w:customStyle="1" w:styleId="Ul">
    <w:name w:val="Ul"/>
    <w:basedOn w:val="Normal"/>
    <w:rsid w:val="003B1872"/>
  </w:style>
  <w:style w:type="paragraph" w:customStyle="1" w:styleId="Select">
    <w:name w:val="Select"/>
    <w:basedOn w:val="Normal"/>
    <w:rsid w:val="003B1872"/>
  </w:style>
  <w:style w:type="paragraph" w:customStyle="1" w:styleId="writely-toc-lower-alpha">
    <w:name w:val="writely-toc-lower-alpha"/>
    <w:basedOn w:val="Normal"/>
    <w:rsid w:val="003B1872"/>
  </w:style>
  <w:style w:type="paragraph" w:customStyle="1" w:styleId="Blockquote">
    <w:name w:val="Blockquote"/>
    <w:basedOn w:val="Normal"/>
    <w:rsid w:val="003B1872"/>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3B1872"/>
  </w:style>
  <w:style w:type="paragraph" w:customStyle="1" w:styleId="Table">
    <w:name w:val="Table"/>
    <w:basedOn w:val="Normal"/>
    <w:rsid w:val="003B1872"/>
  </w:style>
  <w:style w:type="paragraph" w:customStyle="1" w:styleId="Li">
    <w:name w:val="Li"/>
    <w:basedOn w:val="Normal"/>
    <w:rsid w:val="003B1872"/>
  </w:style>
  <w:style w:type="paragraph" w:customStyle="1" w:styleId="pb">
    <w:name w:val="pb"/>
    <w:basedOn w:val="Normal"/>
    <w:rsid w:val="003B1872"/>
  </w:style>
  <w:style w:type="paragraph" w:customStyle="1" w:styleId="Address">
    <w:name w:val="Address"/>
    <w:basedOn w:val="Normal"/>
    <w:rsid w:val="003B1872"/>
  </w:style>
  <w:style w:type="paragraph" w:customStyle="1" w:styleId="Pre">
    <w:name w:val="Pre"/>
    <w:basedOn w:val="Normal"/>
    <w:rsid w:val="003B1872"/>
    <w:rPr>
      <w:rFonts w:ascii="Courier New" w:eastAsia="Courier New" w:hAnsi="Courier New" w:cs="Courier New"/>
    </w:rPr>
  </w:style>
  <w:style w:type="paragraph" w:customStyle="1" w:styleId="Olwritely-toc-subheading">
    <w:name w:val="Ol_writely-toc-subheading"/>
    <w:basedOn w:val="Ol"/>
    <w:rsid w:val="003B1872"/>
  </w:style>
  <w:style w:type="paragraph" w:customStyle="1" w:styleId="writely-toc-upper-roman">
    <w:name w:val="writely-toc-upper-roman"/>
    <w:basedOn w:val="Normal"/>
    <w:rsid w:val="003B1872"/>
  </w:style>
  <w:style w:type="paragraph" w:customStyle="1" w:styleId="writely-toc-none">
    <w:name w:val="writely-toc-none"/>
    <w:basedOn w:val="Normal"/>
    <w:rsid w:val="003B1872"/>
  </w:style>
  <w:style w:type="paragraph" w:styleId="Header">
    <w:name w:val="header"/>
    <w:basedOn w:val="Normal"/>
    <w:link w:val="HeaderChar"/>
    <w:uiPriority w:val="99"/>
    <w:unhideWhenUsed/>
    <w:rsid w:val="0092353D"/>
    <w:pPr>
      <w:tabs>
        <w:tab w:val="center" w:pos="4680"/>
        <w:tab w:val="right" w:pos="9360"/>
      </w:tabs>
    </w:pPr>
  </w:style>
  <w:style w:type="character" w:customStyle="1" w:styleId="HeaderChar">
    <w:name w:val="Header Char"/>
    <w:basedOn w:val="DefaultParagraphFont"/>
    <w:link w:val="Header"/>
    <w:uiPriority w:val="99"/>
    <w:rsid w:val="0092353D"/>
    <w:rPr>
      <w:sz w:val="24"/>
      <w:szCs w:val="24"/>
      <w:shd w:val="solid" w:color="FFFFFF" w:fill="auto"/>
      <w:lang w:val="ru-RU" w:eastAsia="ru-RU"/>
    </w:rPr>
  </w:style>
  <w:style w:type="paragraph" w:styleId="Footer">
    <w:name w:val="footer"/>
    <w:basedOn w:val="Normal"/>
    <w:link w:val="FooterChar"/>
    <w:uiPriority w:val="99"/>
    <w:unhideWhenUsed/>
    <w:rsid w:val="0092353D"/>
    <w:pPr>
      <w:tabs>
        <w:tab w:val="center" w:pos="4680"/>
        <w:tab w:val="right" w:pos="9360"/>
      </w:tabs>
    </w:pPr>
  </w:style>
  <w:style w:type="character" w:customStyle="1" w:styleId="FooterChar">
    <w:name w:val="Footer Char"/>
    <w:basedOn w:val="DefaultParagraphFont"/>
    <w:link w:val="Footer"/>
    <w:uiPriority w:val="99"/>
    <w:rsid w:val="0092353D"/>
    <w:rPr>
      <w:sz w:val="24"/>
      <w:szCs w:val="24"/>
      <w:shd w:val="solid" w:color="FFFFFF" w:fill="auto"/>
      <w:lang w:val="ru-RU" w:eastAsia="ru-RU"/>
    </w:rPr>
  </w:style>
  <w:style w:type="character" w:styleId="Hyperlink">
    <w:name w:val="Hyperlink"/>
    <w:basedOn w:val="DefaultParagraphFont"/>
    <w:uiPriority w:val="99"/>
    <w:unhideWhenUsed/>
    <w:rsid w:val="0046299F"/>
    <w:rPr>
      <w:color w:val="0000FF" w:themeColor="hyperlink"/>
      <w:u w:val="single"/>
    </w:rPr>
  </w:style>
  <w:style w:type="character" w:styleId="FollowedHyperlink">
    <w:name w:val="FollowedHyperlink"/>
    <w:basedOn w:val="DefaultParagraphFont"/>
    <w:uiPriority w:val="99"/>
    <w:semiHidden/>
    <w:unhideWhenUsed/>
    <w:rsid w:val="008F57C9"/>
    <w:rPr>
      <w:color w:val="800080" w:themeColor="followedHyperlink"/>
      <w:u w:val="single"/>
    </w:rPr>
  </w:style>
  <w:style w:type="paragraph" w:styleId="ListParagraph">
    <w:name w:val="List Paragraph"/>
    <w:basedOn w:val="Normal"/>
    <w:uiPriority w:val="99"/>
    <w:qFormat/>
    <w:rsid w:val="0010674C"/>
    <w:pPr>
      <w:ind w:left="720"/>
      <w:contextualSpacing/>
    </w:pPr>
  </w:style>
  <w:style w:type="paragraph" w:styleId="BalloonText">
    <w:name w:val="Balloon Text"/>
    <w:basedOn w:val="Normal"/>
    <w:link w:val="BalloonTextChar"/>
    <w:uiPriority w:val="99"/>
    <w:semiHidden/>
    <w:unhideWhenUsed/>
    <w:rsid w:val="00CC4610"/>
    <w:rPr>
      <w:rFonts w:ascii="Tahoma" w:hAnsi="Tahoma" w:cs="Tahoma"/>
      <w:sz w:val="16"/>
      <w:szCs w:val="16"/>
    </w:rPr>
  </w:style>
  <w:style w:type="character" w:customStyle="1" w:styleId="BalloonTextChar">
    <w:name w:val="Balloon Text Char"/>
    <w:basedOn w:val="DefaultParagraphFont"/>
    <w:link w:val="BalloonText"/>
    <w:uiPriority w:val="99"/>
    <w:semiHidden/>
    <w:rsid w:val="00CC4610"/>
    <w:rPr>
      <w:rFonts w:ascii="Tahoma" w:hAnsi="Tahoma" w:cs="Tahoma"/>
      <w:sz w:val="16"/>
      <w:szCs w:val="16"/>
      <w:shd w:val="solid" w:color="FFFFFF" w:fill="auto"/>
      <w:lang w:val="ru-RU" w:eastAsia="ru-RU"/>
    </w:rPr>
  </w:style>
  <w:style w:type="character" w:styleId="PlaceholderText">
    <w:name w:val="Placeholder Text"/>
    <w:basedOn w:val="DefaultParagraphFont"/>
    <w:uiPriority w:val="99"/>
    <w:unhideWhenUsed/>
    <w:rsid w:val="00CC461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semiHidden="0" w:unhideWhenUsed="0" w:qFormat="1"/>
    <w:lsdException w:name="List Paragraph" w:semiHidden="0" w:unhideWhenUsed="0" w:qFormat="1"/>
    <w:lsdException w:name="Quote" w:semiHidden="0" w:unhideWhenUsed="0" w:qFormat="1"/>
    <w:lsdException w:name="Intense Quote" w:semiHidden="0" w:unhideWhenUsed="0" w:qFormat="1"/>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pPr>
      <w:shd w:val="solid" w:color="FFFFFF" w:fill="auto"/>
    </w:pPr>
    <w:rPr>
      <w:sz w:val="24"/>
      <w:szCs w:val="24"/>
      <w:shd w:val="solid" w:color="FFFFFF" w:fill="auto"/>
      <w:lang w:val="ru-RU" w:eastAsia="ru-RU"/>
    </w:rPr>
  </w:style>
  <w:style w:type="paragraph" w:styleId="Heading1">
    <w:name w:val="heading 1"/>
    <w:basedOn w:val="Normal"/>
    <w:next w:val="Normal"/>
    <w:qFormat/>
    <w:rsid w:val="00EF7B96"/>
    <w:pPr>
      <w:keepNext/>
      <w:spacing w:before="90" w:after="90"/>
      <w:ind w:left="90" w:right="90"/>
      <w:outlineLvl w:val="0"/>
    </w:pPr>
    <w:rPr>
      <w:b/>
      <w:bCs/>
      <w:kern w:val="32"/>
      <w:sz w:val="36"/>
      <w:szCs w:val="32"/>
    </w:rPr>
  </w:style>
  <w:style w:type="paragraph" w:styleId="Heading2">
    <w:name w:val="heading 2"/>
    <w:basedOn w:val="Normal"/>
    <w:next w:val="Normal"/>
    <w:qFormat/>
    <w:rsid w:val="00EF7B96"/>
    <w:pPr>
      <w:keepNext/>
      <w:spacing w:before="90" w:after="90"/>
      <w:ind w:left="90" w:right="90"/>
      <w:outlineLvl w:val="1"/>
    </w:pPr>
    <w:rPr>
      <w:b/>
      <w:bCs/>
      <w:i/>
      <w:iCs/>
      <w:sz w:val="28"/>
      <w:szCs w:val="28"/>
    </w:rPr>
  </w:style>
  <w:style w:type="paragraph" w:styleId="Heading3">
    <w:name w:val="heading 3"/>
    <w:basedOn w:val="Normal"/>
    <w:next w:val="Normal"/>
    <w:qFormat/>
    <w:rsid w:val="00EF7B96"/>
    <w:pPr>
      <w:keepNext/>
      <w:spacing w:before="90" w:after="90"/>
      <w:ind w:left="90" w:right="90"/>
      <w:outlineLvl w:val="2"/>
    </w:pPr>
    <w:rPr>
      <w:b/>
      <w:bCs/>
      <w:szCs w:val="26"/>
    </w:rPr>
  </w:style>
  <w:style w:type="paragraph" w:styleId="Heading4">
    <w:name w:val="heading 4"/>
    <w:basedOn w:val="Normal"/>
    <w:next w:val="Normal"/>
    <w:qFormat/>
    <w:rsid w:val="00EF7B96"/>
    <w:pPr>
      <w:keepNext/>
      <w:spacing w:before="90" w:after="90"/>
      <w:ind w:left="90" w:right="90"/>
      <w:outlineLvl w:val="3"/>
    </w:pPr>
    <w:rPr>
      <w:b/>
      <w:bCs/>
      <w:sz w:val="20"/>
      <w:szCs w:val="28"/>
    </w:rPr>
  </w:style>
  <w:style w:type="paragraph" w:styleId="Heading5">
    <w:name w:val="heading 5"/>
    <w:basedOn w:val="Normal"/>
    <w:next w:val="Normal"/>
    <w:qFormat/>
    <w:rsid w:val="00EF7B96"/>
    <w:pPr>
      <w:spacing w:before="90" w:after="90"/>
      <w:ind w:left="90" w:right="90"/>
      <w:outlineLvl w:val="4"/>
    </w:pPr>
    <w:rPr>
      <w:b/>
      <w:bCs/>
      <w:i/>
      <w:iCs/>
      <w:sz w:val="16"/>
      <w:szCs w:val="26"/>
    </w:rPr>
  </w:style>
  <w:style w:type="paragraph" w:styleId="Heading6">
    <w:name w:val="heading 6"/>
    <w:basedOn w:val="Normal"/>
    <w:next w:val="Normal"/>
    <w:qFormat/>
    <w:rsid w:val="00EF7B96"/>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rsid w:val="003B1872"/>
  </w:style>
  <w:style w:type="paragraph" w:customStyle="1" w:styleId="Tr">
    <w:name w:val="Tr"/>
    <w:basedOn w:val="Normal"/>
    <w:rsid w:val="003B1872"/>
  </w:style>
  <w:style w:type="paragraph" w:customStyle="1" w:styleId="Img">
    <w:name w:val="Img"/>
    <w:basedOn w:val="Normal"/>
    <w:rsid w:val="003B1872"/>
  </w:style>
  <w:style w:type="paragraph" w:customStyle="1" w:styleId="Div">
    <w:name w:val="Div"/>
    <w:basedOn w:val="Normal"/>
    <w:rsid w:val="003B1872"/>
  </w:style>
  <w:style w:type="paragraph" w:customStyle="1" w:styleId="webkit-indent-blockquote">
    <w:name w:val="webkit-indent-blockquote"/>
    <w:basedOn w:val="Normal"/>
    <w:rsid w:val="003B1872"/>
  </w:style>
  <w:style w:type="paragraph" w:customStyle="1" w:styleId="writely-toc-disc">
    <w:name w:val="writely-toc-disc"/>
    <w:basedOn w:val="Normal"/>
    <w:rsid w:val="003B1872"/>
  </w:style>
  <w:style w:type="paragraph" w:customStyle="1" w:styleId="Ol">
    <w:name w:val="Ol"/>
    <w:basedOn w:val="Normal"/>
    <w:rsid w:val="003B1872"/>
  </w:style>
  <w:style w:type="paragraph" w:customStyle="1" w:styleId="writely-toc-decimal">
    <w:name w:val="writely-toc-decimal"/>
    <w:basedOn w:val="Normal"/>
    <w:rsid w:val="003B1872"/>
  </w:style>
  <w:style w:type="paragraph" w:customStyle="1" w:styleId="Option">
    <w:name w:val="Option"/>
    <w:basedOn w:val="Normal"/>
    <w:rsid w:val="003B1872"/>
  </w:style>
  <w:style w:type="paragraph" w:customStyle="1" w:styleId="Ul">
    <w:name w:val="Ul"/>
    <w:basedOn w:val="Normal"/>
    <w:rsid w:val="003B1872"/>
  </w:style>
  <w:style w:type="paragraph" w:customStyle="1" w:styleId="Select">
    <w:name w:val="Select"/>
    <w:basedOn w:val="Normal"/>
    <w:rsid w:val="003B1872"/>
  </w:style>
  <w:style w:type="paragraph" w:customStyle="1" w:styleId="writely-toc-lower-alpha">
    <w:name w:val="writely-toc-lower-alpha"/>
    <w:basedOn w:val="Normal"/>
    <w:rsid w:val="003B1872"/>
  </w:style>
  <w:style w:type="paragraph" w:customStyle="1" w:styleId="Blockquote">
    <w:name w:val="Blockquote"/>
    <w:basedOn w:val="Normal"/>
    <w:rsid w:val="003B1872"/>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3B1872"/>
  </w:style>
  <w:style w:type="paragraph" w:customStyle="1" w:styleId="Table">
    <w:name w:val="Table"/>
    <w:basedOn w:val="Normal"/>
    <w:rsid w:val="003B1872"/>
  </w:style>
  <w:style w:type="paragraph" w:customStyle="1" w:styleId="Li">
    <w:name w:val="Li"/>
    <w:basedOn w:val="Normal"/>
    <w:rsid w:val="003B1872"/>
  </w:style>
  <w:style w:type="paragraph" w:customStyle="1" w:styleId="pb">
    <w:name w:val="pb"/>
    <w:basedOn w:val="Normal"/>
    <w:rsid w:val="003B1872"/>
  </w:style>
  <w:style w:type="paragraph" w:customStyle="1" w:styleId="Address">
    <w:name w:val="Address"/>
    <w:basedOn w:val="Normal"/>
    <w:rsid w:val="003B1872"/>
  </w:style>
  <w:style w:type="paragraph" w:customStyle="1" w:styleId="Pre">
    <w:name w:val="Pre"/>
    <w:basedOn w:val="Normal"/>
    <w:rsid w:val="003B1872"/>
    <w:rPr>
      <w:rFonts w:ascii="Courier New" w:eastAsia="Courier New" w:hAnsi="Courier New" w:cs="Courier New"/>
    </w:rPr>
  </w:style>
  <w:style w:type="paragraph" w:customStyle="1" w:styleId="Olwritely-toc-subheading">
    <w:name w:val="Ol_writely-toc-subheading"/>
    <w:basedOn w:val="Ol"/>
    <w:rsid w:val="003B1872"/>
  </w:style>
  <w:style w:type="paragraph" w:customStyle="1" w:styleId="writely-toc-upper-roman">
    <w:name w:val="writely-toc-upper-roman"/>
    <w:basedOn w:val="Normal"/>
    <w:rsid w:val="003B1872"/>
  </w:style>
  <w:style w:type="paragraph" w:customStyle="1" w:styleId="writely-toc-none">
    <w:name w:val="writely-toc-none"/>
    <w:basedOn w:val="Normal"/>
    <w:rsid w:val="003B1872"/>
  </w:style>
  <w:style w:type="paragraph" w:styleId="Header">
    <w:name w:val="header"/>
    <w:basedOn w:val="Normal"/>
    <w:link w:val="HeaderChar"/>
    <w:uiPriority w:val="99"/>
    <w:unhideWhenUsed/>
    <w:rsid w:val="0092353D"/>
    <w:pPr>
      <w:tabs>
        <w:tab w:val="center" w:pos="4680"/>
        <w:tab w:val="right" w:pos="9360"/>
      </w:tabs>
    </w:pPr>
  </w:style>
  <w:style w:type="character" w:customStyle="1" w:styleId="HeaderChar">
    <w:name w:val="Header Char"/>
    <w:basedOn w:val="DefaultParagraphFont"/>
    <w:link w:val="Header"/>
    <w:uiPriority w:val="99"/>
    <w:rsid w:val="0092353D"/>
    <w:rPr>
      <w:sz w:val="24"/>
      <w:szCs w:val="24"/>
      <w:shd w:val="solid" w:color="FFFFFF" w:fill="auto"/>
      <w:lang w:val="ru-RU" w:eastAsia="ru-RU"/>
    </w:rPr>
  </w:style>
  <w:style w:type="paragraph" w:styleId="Footer">
    <w:name w:val="footer"/>
    <w:basedOn w:val="Normal"/>
    <w:link w:val="FooterChar"/>
    <w:uiPriority w:val="99"/>
    <w:unhideWhenUsed/>
    <w:rsid w:val="0092353D"/>
    <w:pPr>
      <w:tabs>
        <w:tab w:val="center" w:pos="4680"/>
        <w:tab w:val="right" w:pos="9360"/>
      </w:tabs>
    </w:pPr>
  </w:style>
  <w:style w:type="character" w:customStyle="1" w:styleId="FooterChar">
    <w:name w:val="Footer Char"/>
    <w:basedOn w:val="DefaultParagraphFont"/>
    <w:link w:val="Footer"/>
    <w:uiPriority w:val="99"/>
    <w:rsid w:val="0092353D"/>
    <w:rPr>
      <w:sz w:val="24"/>
      <w:szCs w:val="24"/>
      <w:shd w:val="solid" w:color="FFFFFF" w:fill="auto"/>
      <w:lang w:val="ru-RU" w:eastAsia="ru-RU"/>
    </w:rPr>
  </w:style>
  <w:style w:type="character" w:styleId="Hyperlink">
    <w:name w:val="Hyperlink"/>
    <w:basedOn w:val="DefaultParagraphFont"/>
    <w:uiPriority w:val="99"/>
    <w:unhideWhenUsed/>
    <w:rsid w:val="0046299F"/>
    <w:rPr>
      <w:color w:val="0000FF" w:themeColor="hyperlink"/>
      <w:u w:val="single"/>
    </w:rPr>
  </w:style>
  <w:style w:type="character" w:styleId="FollowedHyperlink">
    <w:name w:val="FollowedHyperlink"/>
    <w:basedOn w:val="DefaultParagraphFont"/>
    <w:uiPriority w:val="99"/>
    <w:semiHidden/>
    <w:unhideWhenUsed/>
    <w:rsid w:val="008F57C9"/>
    <w:rPr>
      <w:color w:val="800080" w:themeColor="followedHyperlink"/>
      <w:u w:val="single"/>
    </w:rPr>
  </w:style>
  <w:style w:type="paragraph" w:styleId="ListParagraph">
    <w:name w:val="List Paragraph"/>
    <w:basedOn w:val="Normal"/>
    <w:uiPriority w:val="99"/>
    <w:qFormat/>
    <w:rsid w:val="0010674C"/>
    <w:pPr>
      <w:ind w:left="720"/>
      <w:contextualSpacing/>
    </w:pPr>
  </w:style>
  <w:style w:type="paragraph" w:styleId="BalloonText">
    <w:name w:val="Balloon Text"/>
    <w:basedOn w:val="Normal"/>
    <w:link w:val="BalloonTextChar"/>
    <w:uiPriority w:val="99"/>
    <w:semiHidden/>
    <w:unhideWhenUsed/>
    <w:rsid w:val="00CC4610"/>
    <w:rPr>
      <w:rFonts w:ascii="Tahoma" w:hAnsi="Tahoma" w:cs="Tahoma"/>
      <w:sz w:val="16"/>
      <w:szCs w:val="16"/>
    </w:rPr>
  </w:style>
  <w:style w:type="character" w:customStyle="1" w:styleId="BalloonTextChar">
    <w:name w:val="Balloon Text Char"/>
    <w:basedOn w:val="DefaultParagraphFont"/>
    <w:link w:val="BalloonText"/>
    <w:uiPriority w:val="99"/>
    <w:semiHidden/>
    <w:rsid w:val="00CC4610"/>
    <w:rPr>
      <w:rFonts w:ascii="Tahoma" w:hAnsi="Tahoma" w:cs="Tahoma"/>
      <w:sz w:val="16"/>
      <w:szCs w:val="16"/>
      <w:shd w:val="solid" w:color="FFFFFF" w:fill="auto"/>
      <w:lang w:val="ru-RU" w:eastAsia="ru-RU"/>
    </w:rPr>
  </w:style>
  <w:style w:type="character" w:styleId="PlaceholderText">
    <w:name w:val="Placeholder Text"/>
    <w:basedOn w:val="DefaultParagraphFont"/>
    <w:uiPriority w:val="99"/>
    <w:unhideWhenUsed/>
    <w:rsid w:val="00CC46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70397">
      <w:bodyDiv w:val="1"/>
      <w:marLeft w:val="72"/>
      <w:marRight w:val="72"/>
      <w:marTop w:val="72"/>
      <w:marBottom w:val="72"/>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het.colorado.edu/en/simulation/mass-spring-lab" TargetMode="External"/><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phet.colorado.edu/en/simulation/wave-on-a-string" TargetMode="External"/><Relationship Id="rId17" Type="http://schemas.openxmlformats.org/officeDocument/2006/relationships/hyperlink" Target="http://phet.colorado.edu/teacher_ideas/index.ph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phet.colorado.edu/phet-dist/publications/Teaching_physics_using_PhET_TPT.pdf"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phet.colorado.edu/teacher_ideas/classroom-use.php"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phet.colorado.edu/teacher_ideas/contribution-guidelines.php"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658</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TipsForTeachers Template</vt:lpstr>
    </vt:vector>
  </TitlesOfParts>
  <Company>Microsoft</Company>
  <LinksUpToDate>false</LinksUpToDate>
  <CharactersWithSpaces>4513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TipsForTeachers Template</dc:title>
  <dc:creator>trish</dc:creator>
  <cp:lastModifiedBy>Trish Loeblein</cp:lastModifiedBy>
  <cp:revision>10</cp:revision>
  <cp:lastPrinted>2011-06-08T14:52:00Z</cp:lastPrinted>
  <dcterms:created xsi:type="dcterms:W3CDTF">2011-07-13T15:14:00Z</dcterms:created>
  <dcterms:modified xsi:type="dcterms:W3CDTF">2011-07-20T14:18:00Z</dcterms:modified>
</cp:coreProperties>
</file>