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Non-obvious controls</w:t>
      </w:r>
      <w:r w:rsidR="00450897" w:rsidRPr="00450897">
        <w:rPr>
          <w:b/>
          <w:bCs/>
        </w:rPr>
        <w:t>:</w:t>
      </w:r>
    </w:p>
    <w:p w:rsidR="00FE4A0C" w:rsidRDefault="00FE4A0C" w:rsidP="00FE4A0C">
      <w:pPr>
        <w:numPr>
          <w:ilvl w:val="0"/>
          <w:numId w:val="2"/>
        </w:numPr>
      </w:pPr>
      <w:r>
        <w:t xml:space="preserve">Grab the dial on the </w:t>
      </w:r>
      <w:r w:rsidRPr="00FE4A0C">
        <w:rPr>
          <w:b/>
          <w:bCs/>
        </w:rPr>
        <w:t>angle</w:t>
      </w:r>
      <w:r>
        <w:t xml:space="preserve"> indicator to rotate the magnet.</w:t>
      </w:r>
    </w:p>
    <w:p w:rsidR="00FE4A0C" w:rsidRDefault="00FE4A0C" w:rsidP="00FE4A0C">
      <w:pPr>
        <w:numPr>
          <w:ilvl w:val="0"/>
          <w:numId w:val="2"/>
        </w:numPr>
      </w:pPr>
      <w:r>
        <w:t xml:space="preserve">Select </w:t>
      </w:r>
      <w:r w:rsidRPr="00FE4A0C">
        <w:rPr>
          <w:b/>
          <w:bCs/>
        </w:rPr>
        <w:t>up</w:t>
      </w:r>
      <w:r>
        <w:t xml:space="preserve"> or </w:t>
      </w:r>
      <w:r w:rsidRPr="00FE4A0C">
        <w:rPr>
          <w:b/>
          <w:bCs/>
        </w:rPr>
        <w:t>down</w:t>
      </w:r>
      <w:r>
        <w:t xml:space="preserve"> for which spin the magnet lets through.</w:t>
      </w:r>
    </w:p>
    <w:p w:rsidR="00FE4A0C" w:rsidRDefault="00FE4A0C" w:rsidP="00FE4A0C">
      <w:pPr>
        <w:numPr>
          <w:ilvl w:val="0"/>
          <w:numId w:val="2"/>
        </w:numPr>
      </w:pPr>
      <w:r w:rsidRPr="00FE4A0C">
        <w:rPr>
          <w:b/>
          <w:bCs/>
        </w:rPr>
        <w:t>Spin orientation</w:t>
      </w:r>
      <w:r>
        <w:t xml:space="preserve"> controls the spin of the atoms coming out of the source.</w:t>
      </w:r>
    </w:p>
    <w:p w:rsidR="00B57D05" w:rsidRDefault="00FE4A0C" w:rsidP="00FE4A0C">
      <w:pPr>
        <w:numPr>
          <w:ilvl w:val="0"/>
          <w:numId w:val="2"/>
        </w:numPr>
      </w:pPr>
      <w:r>
        <w:t xml:space="preserve">Turn on the </w:t>
      </w:r>
      <w:r w:rsidRPr="00FE4A0C">
        <w:rPr>
          <w:b/>
          <w:bCs/>
        </w:rPr>
        <w:t>Sound</w:t>
      </w:r>
      <w:r>
        <w:t xml:space="preserve"> to hear the atoms popping out the source and through the magnets</w:t>
      </w:r>
      <w:r w:rsidR="00B57D05">
        <w:t>.</w:t>
      </w:r>
    </w:p>
    <w:p w:rsidR="006A71A8" w:rsidRDefault="006A71A8" w:rsidP="006A71A8"/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Important modeling notes / simplifications</w:t>
      </w:r>
      <w:r w:rsidR="00450897" w:rsidRPr="00450897">
        <w:rPr>
          <w:b/>
          <w:bCs/>
        </w:rPr>
        <w:t>:</w:t>
      </w:r>
    </w:p>
    <w:p w:rsidR="00D2490D" w:rsidRDefault="00D2490D" w:rsidP="00D2490D">
      <w:pPr>
        <w:numPr>
          <w:ilvl w:val="0"/>
          <w:numId w:val="2"/>
        </w:numPr>
      </w:pPr>
      <w:r>
        <w:t>The pie charts show the percentage of atoms that gone up and down so far.  If you have only fired a few atoms, they may not match the expectation values.</w:t>
      </w:r>
    </w:p>
    <w:p w:rsidR="006A71A8" w:rsidRDefault="00D2490D" w:rsidP="007709E9">
      <w:pPr>
        <w:numPr>
          <w:ilvl w:val="0"/>
          <w:numId w:val="2"/>
        </w:numPr>
      </w:pPr>
      <w:r>
        <w:t>Increasing the speed of the atoms turns the stream of atoms from a series of discrete atoms to continuous beam</w:t>
      </w:r>
      <w:r w:rsidR="009109DD">
        <w:t>.</w:t>
      </w:r>
    </w:p>
    <w:p w:rsidR="00D2490D" w:rsidRDefault="00D2490D" w:rsidP="00D2490D">
      <w:pPr>
        <w:numPr>
          <w:ilvl w:val="0"/>
          <w:numId w:val="2"/>
        </w:numPr>
      </w:pPr>
      <w:r>
        <w:t>If you fire a single atom at a time, at high speeds it moves so fast you can’t see it.</w:t>
      </w:r>
    </w:p>
    <w:p w:rsidR="00D05007" w:rsidRDefault="00D05007" w:rsidP="006A71A8"/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Insights into student use / thinking</w:t>
      </w:r>
      <w:r w:rsidR="00450897" w:rsidRPr="00450897">
        <w:rPr>
          <w:b/>
          <w:bCs/>
        </w:rPr>
        <w:t>:</w:t>
      </w:r>
    </w:p>
    <w:p w:rsidR="007709E9" w:rsidRDefault="007709E9" w:rsidP="00E014D9">
      <w:pPr>
        <w:numPr>
          <w:ilvl w:val="0"/>
          <w:numId w:val="2"/>
        </w:numPr>
      </w:pPr>
      <w:r>
        <w:t xml:space="preserve">In interviews, we found that even students with no science background were able to figure out the basics of </w:t>
      </w:r>
      <w:r w:rsidR="00E014D9">
        <w:t>nuclear physics</w:t>
      </w:r>
      <w:r>
        <w:t xml:space="preserve"> by playing with this simulation.</w:t>
      </w:r>
      <w:r w:rsidR="00E014D9">
        <w:t xml:space="preserve">  However, students were not able to make sense of the graphs without instruction.</w:t>
      </w:r>
    </w:p>
    <w:p w:rsidR="00E014D9" w:rsidRDefault="00E014D9" w:rsidP="00E014D9">
      <w:pPr>
        <w:numPr>
          <w:ilvl w:val="0"/>
          <w:numId w:val="2"/>
        </w:numPr>
      </w:pPr>
      <w:r>
        <w:t xml:space="preserve">In the </w:t>
      </w:r>
      <w:r w:rsidRPr="00E014D9">
        <w:rPr>
          <w:b/>
          <w:bCs/>
        </w:rPr>
        <w:t>Chain Reaction</w:t>
      </w:r>
      <w:r>
        <w:t xml:space="preserve"> tab, students quickly learn that </w:t>
      </w:r>
      <w:r w:rsidRPr="00E014D9">
        <w:rPr>
          <w:b/>
          <w:bCs/>
        </w:rPr>
        <w:t>U-235</w:t>
      </w:r>
      <w:r>
        <w:t xml:space="preserve"> contributes to the chain reaction and </w:t>
      </w:r>
      <w:r w:rsidRPr="00E014D9">
        <w:rPr>
          <w:b/>
          <w:bCs/>
        </w:rPr>
        <w:t>U-238</w:t>
      </w:r>
      <w:r>
        <w:t xml:space="preserve"> does not.  They then wonder why we bother to include </w:t>
      </w:r>
      <w:r w:rsidRPr="00E014D9">
        <w:rPr>
          <w:b/>
          <w:bCs/>
        </w:rPr>
        <w:t>U-238</w:t>
      </w:r>
      <w:r>
        <w:t xml:space="preserve"> in the simulation.  Further instruction is needed to explain that Uranium in the real world is mostly </w:t>
      </w:r>
      <w:r w:rsidRPr="00E014D9">
        <w:rPr>
          <w:b/>
          <w:bCs/>
        </w:rPr>
        <w:t>U-238</w:t>
      </w:r>
      <w:r>
        <w:t>.</w:t>
      </w:r>
    </w:p>
    <w:p w:rsidR="00E014D9" w:rsidRDefault="00E014D9" w:rsidP="00E014D9">
      <w:pPr>
        <w:numPr>
          <w:ilvl w:val="0"/>
          <w:numId w:val="2"/>
        </w:numPr>
      </w:pPr>
      <w:r>
        <w:t xml:space="preserve">Students can usually figure out what is happening in the </w:t>
      </w:r>
      <w:r w:rsidRPr="00E014D9">
        <w:rPr>
          <w:b/>
          <w:bCs/>
        </w:rPr>
        <w:t>Nuclear Reactor</w:t>
      </w:r>
      <w:r>
        <w:t xml:space="preserve"> tab, but they may not realize that this represents a nuclear power plant unless you point it out.</w:t>
      </w:r>
    </w:p>
    <w:p w:rsidR="002624C3" w:rsidRDefault="002624C3" w:rsidP="006A71A8"/>
    <w:p w:rsidR="00450897" w:rsidRPr="00450897" w:rsidRDefault="00D91DD3" w:rsidP="006A71A8">
      <w:pPr>
        <w:rPr>
          <w:b/>
          <w:bCs/>
        </w:rPr>
      </w:pPr>
      <w:r>
        <w:rPr>
          <w:b/>
          <w:bCs/>
        </w:rPr>
        <w:t>Suggestions for s</w:t>
      </w:r>
      <w:r w:rsidR="003902EB">
        <w:rPr>
          <w:b/>
          <w:bCs/>
        </w:rPr>
        <w:t>im use</w:t>
      </w:r>
      <w:r w:rsidR="00450897" w:rsidRPr="00450897">
        <w:rPr>
          <w:b/>
          <w:bCs/>
        </w:rPr>
        <w:t>:</w:t>
      </w:r>
    </w:p>
    <w:p w:rsidR="003902EB" w:rsidRPr="0046299F" w:rsidRDefault="003902EB" w:rsidP="003902EB">
      <w:pPr>
        <w:pStyle w:val="Li"/>
        <w:numPr>
          <w:ilvl w:val="0"/>
          <w:numId w:val="2"/>
        </w:numPr>
      </w:pPr>
      <w:r>
        <w:rPr>
          <w:rFonts w:ascii="Arial" w:eastAsia="Arial" w:hAnsi="Arial" w:cs="Arial"/>
          <w:sz w:val="20"/>
          <w:lang w:val="en-US"/>
        </w:rPr>
        <w:t>For tips on using PhET sims with your students see</w:t>
      </w:r>
      <w:r>
        <w:rPr>
          <w:rFonts w:ascii="Arial" w:eastAsia="Arial" w:hAnsi="Arial" w:cs="Arial"/>
          <w:sz w:val="20"/>
        </w:rPr>
        <w:t>:</w:t>
      </w:r>
      <w:r>
        <w:t xml:space="preserve"> </w:t>
      </w:r>
      <w:hyperlink r:id="rId7" w:history="1">
        <w:r w:rsidRPr="008F57C9">
          <w:rPr>
            <w:rStyle w:val="Hyperlink"/>
            <w:rFonts w:ascii="Arial" w:eastAsia="Arial" w:hAnsi="Arial" w:cs="Arial"/>
            <w:b/>
            <w:sz w:val="20"/>
          </w:rPr>
          <w:t>Guidelines for Inquiry Contributions</w:t>
        </w:r>
      </w:hyperlink>
      <w:r>
        <w:rPr>
          <w:rFonts w:ascii="Arial" w:eastAsia="Arial" w:hAnsi="Arial" w:cs="Arial"/>
          <w:b/>
          <w:sz w:val="20"/>
        </w:rPr>
        <w:t xml:space="preserve">  </w:t>
      </w:r>
      <w:r>
        <w:rPr>
          <w:rFonts w:ascii="Arial" w:eastAsia="Arial" w:hAnsi="Arial" w:cs="Arial"/>
          <w:sz w:val="20"/>
          <w:lang w:val="en-US"/>
        </w:rPr>
        <w:t>and</w:t>
      </w:r>
      <w:r>
        <w:t xml:space="preserve"> </w:t>
      </w:r>
      <w:hyperlink r:id="rId8" w:history="1">
        <w:r w:rsidRPr="0046299F">
          <w:rPr>
            <w:rStyle w:val="Hyperlink"/>
            <w:b/>
            <w:lang w:val="en-US"/>
          </w:rPr>
          <w:t>Using PhET Sims</w:t>
        </w:r>
      </w:hyperlink>
      <w:r>
        <w:t xml:space="preserve"> </w:t>
      </w:r>
    </w:p>
    <w:p w:rsidR="003902EB" w:rsidRDefault="003902EB" w:rsidP="003902EB">
      <w:pPr>
        <w:pStyle w:val="Li"/>
        <w:numPr>
          <w:ilvl w:val="0"/>
          <w:numId w:val="2"/>
        </w:numPr>
      </w:pPr>
      <w:r>
        <w:rPr>
          <w:rFonts w:ascii="Arial" w:eastAsia="Arial" w:hAnsi="Arial" w:cs="Arial"/>
          <w:sz w:val="20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>
        <w:rPr>
          <w:rFonts w:ascii="Arial" w:eastAsia="Arial" w:hAnsi="Arial" w:cs="Arial"/>
          <w:color w:val="000000"/>
          <w:sz w:val="20"/>
        </w:rPr>
        <w:t xml:space="preserve">To read more, see </w:t>
      </w:r>
      <w:hyperlink r:id="rId9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Teaching Physics using PhET Simulations</w:t>
        </w:r>
      </w:hyperlink>
      <w:r>
        <w:t xml:space="preserve"> </w:t>
      </w:r>
    </w:p>
    <w:p w:rsidR="003902EB" w:rsidRPr="0046299F" w:rsidRDefault="003902EB" w:rsidP="003902EB">
      <w:pPr>
        <w:pStyle w:val="Li"/>
        <w:numPr>
          <w:ilvl w:val="0"/>
          <w:numId w:val="2"/>
        </w:numPr>
        <w:spacing w:after="280" w:afterAutospacing="1"/>
      </w:pPr>
      <w:r>
        <w:rPr>
          <w:rFonts w:ascii="Arial" w:eastAsia="Arial" w:hAnsi="Arial" w:cs="Arial"/>
          <w:sz w:val="20"/>
        </w:rPr>
        <w:t xml:space="preserve">For activities and lesson plans written by the PhET team and other teachers, see: </w:t>
      </w:r>
      <w:hyperlink r:id="rId10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Teacher Ideas &amp; Activities</w:t>
        </w:r>
      </w:hyperlink>
      <w:r>
        <w:t xml:space="preserve"> </w:t>
      </w:r>
    </w:p>
    <w:p w:rsidR="005E32B6" w:rsidRDefault="005E32B6" w:rsidP="005E32B6">
      <w:pPr>
        <w:numPr>
          <w:ilvl w:val="0"/>
          <w:numId w:val="2"/>
        </w:numPr>
      </w:pPr>
      <w:r>
        <w:t xml:space="preserve">There are three key thought experiments typically taught with the Stern Gerlach experiment, all of which can be performed with this simulation: </w:t>
      </w:r>
    </w:p>
    <w:p w:rsidR="005E32B6" w:rsidRDefault="005E32B6" w:rsidP="005E32B6">
      <w:pPr>
        <w:numPr>
          <w:ilvl w:val="0"/>
          <w:numId w:val="4"/>
        </w:numPr>
      </w:pPr>
      <w:r>
        <w:t>Send unpolarized beam of particles through a Stern-Gerlach magnet oriented in any direction and see that it is split into two and only two beams.</w:t>
      </w:r>
    </w:p>
    <w:p w:rsidR="005E32B6" w:rsidRDefault="005E32B6" w:rsidP="005E32B6">
      <w:pPr>
        <w:numPr>
          <w:ilvl w:val="0"/>
          <w:numId w:val="4"/>
        </w:numPr>
      </w:pPr>
      <w:r>
        <w:t>Send unpolarized beam of particles through z magnet, then send +z beam through x magnet, see that it is again split into two beams.</w:t>
      </w:r>
    </w:p>
    <w:p w:rsidR="005E32B6" w:rsidRDefault="005E32B6" w:rsidP="005E32B6">
      <w:pPr>
        <w:numPr>
          <w:ilvl w:val="0"/>
          <w:numId w:val="4"/>
        </w:numPr>
      </w:pPr>
      <w:r>
        <w:t>Send unpolarized beam of particles through z magnet, then send +z beam through x magnet, then send +x beam or –x beam through another z magnet, see that even though you started with a purely +z beam, after sending it through the x-beam, it contains both +z and –z components.</w:t>
      </w:r>
    </w:p>
    <w:p w:rsidR="002624C3" w:rsidRDefault="00D2490D" w:rsidP="006A71A8">
      <w:pPr>
        <w:numPr>
          <w:ilvl w:val="0"/>
          <w:numId w:val="2"/>
        </w:numPr>
      </w:pPr>
      <w:r>
        <w:t xml:space="preserve">Use this simulation in a lecture demo in conjunction with the simulation at </w:t>
      </w:r>
      <w:hyperlink r:id="rId11" w:history="1">
        <w:r w:rsidRPr="006E5B74">
          <w:rPr>
            <w:rStyle w:val="Hyperlink"/>
          </w:rPr>
          <w:t>http://www.if.ufrgs.br/~betz/quantum/SGPeng.htm</w:t>
        </w:r>
      </w:hyperlink>
      <w:r>
        <w:t>, which al</w:t>
      </w:r>
      <w:r w:rsidR="005E32B6">
        <w:t>lows you to see inside the magne</w:t>
      </w:r>
      <w:r>
        <w:t>ts.</w:t>
      </w:r>
    </w:p>
    <w:sectPr w:rsidR="002624C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CBA" w:rsidRDefault="00690CBA">
      <w:r>
        <w:separator/>
      </w:r>
    </w:p>
  </w:endnote>
  <w:endnote w:type="continuationSeparator" w:id="0">
    <w:p w:rsidR="00690CBA" w:rsidRDefault="00690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A0C" w:rsidRDefault="00FE4A0C" w:rsidP="00EF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E4A0C" w:rsidRDefault="00FE4A0C" w:rsidP="0045089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A0C" w:rsidRDefault="00FE4A0C" w:rsidP="00EF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02EB">
      <w:rPr>
        <w:rStyle w:val="PageNumber"/>
        <w:noProof/>
      </w:rPr>
      <w:t>1</w:t>
    </w:r>
    <w:r>
      <w:rPr>
        <w:rStyle w:val="PageNumber"/>
      </w:rPr>
      <w:fldChar w:fldCharType="end"/>
    </w:r>
  </w:p>
  <w:p w:rsidR="00FE4A0C" w:rsidRDefault="00FE4A0C" w:rsidP="007709E9">
    <w:pPr>
      <w:pStyle w:val="Footer"/>
      <w:ind w:right="360"/>
    </w:pPr>
    <w:r>
      <w:t xml:space="preserve">Written by Sam McKagan, last updated </w:t>
    </w:r>
    <w:r w:rsidR="003902EB">
      <w:t>June 10, 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2EB" w:rsidRDefault="003902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CBA" w:rsidRDefault="00690CBA">
      <w:r>
        <w:separator/>
      </w:r>
    </w:p>
  </w:footnote>
  <w:footnote w:type="continuationSeparator" w:id="0">
    <w:p w:rsidR="00690CBA" w:rsidRDefault="00690C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2EB" w:rsidRDefault="003902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A0C" w:rsidRPr="007378F6" w:rsidRDefault="00FE4A0C" w:rsidP="00FE4A0C">
    <w:pPr>
      <w:tabs>
        <w:tab w:val="right" w:pos="8640"/>
      </w:tabs>
      <w:rPr>
        <w:b/>
      </w:rPr>
    </w:pPr>
    <w:r>
      <w:rPr>
        <w:b/>
      </w:rPr>
      <w:t xml:space="preserve">PhET </w:t>
    </w:r>
    <w:r w:rsidRPr="007378F6">
      <w:rPr>
        <w:b/>
      </w:rPr>
      <w:t>Tips</w:t>
    </w:r>
    <w:r>
      <w:rPr>
        <w:b/>
      </w:rPr>
      <w:t xml:space="preserve"> for Teachers</w:t>
    </w:r>
    <w:r>
      <w:rPr>
        <w:b/>
      </w:rPr>
      <w:tab/>
      <w:t>Stern Gerlach Experiment</w:t>
    </w:r>
  </w:p>
  <w:p w:rsidR="00FE4A0C" w:rsidRDefault="00FE4A0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2EB" w:rsidRDefault="003902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C4D682E"/>
    <w:multiLevelType w:val="hybridMultilevel"/>
    <w:tmpl w:val="170A5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8BD40E7"/>
    <w:multiLevelType w:val="hybridMultilevel"/>
    <w:tmpl w:val="582027AE"/>
    <w:lvl w:ilvl="0" w:tplc="946A10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39051C"/>
    <w:multiLevelType w:val="hybridMultilevel"/>
    <w:tmpl w:val="5474558A"/>
    <w:lvl w:ilvl="0" w:tplc="671028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BD7286"/>
    <w:multiLevelType w:val="hybridMultilevel"/>
    <w:tmpl w:val="A6021F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1A8"/>
    <w:rsid w:val="00005360"/>
    <w:rsid w:val="00014E5C"/>
    <w:rsid w:val="00017AF4"/>
    <w:rsid w:val="00027EB6"/>
    <w:rsid w:val="00045469"/>
    <w:rsid w:val="000A0622"/>
    <w:rsid w:val="000D54C8"/>
    <w:rsid w:val="000E18C0"/>
    <w:rsid w:val="0010738D"/>
    <w:rsid w:val="001437CE"/>
    <w:rsid w:val="001C675B"/>
    <w:rsid w:val="00211D67"/>
    <w:rsid w:val="002624C3"/>
    <w:rsid w:val="002715D4"/>
    <w:rsid w:val="002A2788"/>
    <w:rsid w:val="002D730D"/>
    <w:rsid w:val="002E7C8F"/>
    <w:rsid w:val="00300BB5"/>
    <w:rsid w:val="003902EB"/>
    <w:rsid w:val="00396536"/>
    <w:rsid w:val="0039668B"/>
    <w:rsid w:val="003D5443"/>
    <w:rsid w:val="003D6954"/>
    <w:rsid w:val="004177D6"/>
    <w:rsid w:val="00443E32"/>
    <w:rsid w:val="00450897"/>
    <w:rsid w:val="004B415A"/>
    <w:rsid w:val="00507AFF"/>
    <w:rsid w:val="005264C8"/>
    <w:rsid w:val="00530FD4"/>
    <w:rsid w:val="00532498"/>
    <w:rsid w:val="005E05F9"/>
    <w:rsid w:val="005E32B6"/>
    <w:rsid w:val="0061052D"/>
    <w:rsid w:val="00690CBA"/>
    <w:rsid w:val="006A71A8"/>
    <w:rsid w:val="0070120D"/>
    <w:rsid w:val="00736F03"/>
    <w:rsid w:val="00761C3A"/>
    <w:rsid w:val="007709E9"/>
    <w:rsid w:val="007A67CA"/>
    <w:rsid w:val="007B6540"/>
    <w:rsid w:val="007B7542"/>
    <w:rsid w:val="008A5598"/>
    <w:rsid w:val="008B5146"/>
    <w:rsid w:val="009109DD"/>
    <w:rsid w:val="00926F51"/>
    <w:rsid w:val="009D2118"/>
    <w:rsid w:val="009E4281"/>
    <w:rsid w:val="009F4ACB"/>
    <w:rsid w:val="00A55AAA"/>
    <w:rsid w:val="00AB7A24"/>
    <w:rsid w:val="00B15596"/>
    <w:rsid w:val="00B35121"/>
    <w:rsid w:val="00B57D05"/>
    <w:rsid w:val="00BE3AD8"/>
    <w:rsid w:val="00BF0E5D"/>
    <w:rsid w:val="00BF33BA"/>
    <w:rsid w:val="00C63F0E"/>
    <w:rsid w:val="00C94DF3"/>
    <w:rsid w:val="00CF65A1"/>
    <w:rsid w:val="00D05007"/>
    <w:rsid w:val="00D21DDC"/>
    <w:rsid w:val="00D2490D"/>
    <w:rsid w:val="00D25DA6"/>
    <w:rsid w:val="00D74445"/>
    <w:rsid w:val="00D91DD3"/>
    <w:rsid w:val="00DB5D4E"/>
    <w:rsid w:val="00DE5ADA"/>
    <w:rsid w:val="00E014D9"/>
    <w:rsid w:val="00E148FF"/>
    <w:rsid w:val="00E164B9"/>
    <w:rsid w:val="00E21DC4"/>
    <w:rsid w:val="00E608E6"/>
    <w:rsid w:val="00EB761F"/>
    <w:rsid w:val="00ED2382"/>
    <w:rsid w:val="00EF1D45"/>
    <w:rsid w:val="00F32B41"/>
    <w:rsid w:val="00F4495C"/>
    <w:rsid w:val="00F673A9"/>
    <w:rsid w:val="00F9285D"/>
    <w:rsid w:val="00FB56FA"/>
    <w:rsid w:val="00FE4A0C"/>
    <w:rsid w:val="00FF2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4508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50897"/>
  </w:style>
  <w:style w:type="paragraph" w:styleId="Header">
    <w:name w:val="header"/>
    <w:basedOn w:val="Normal"/>
    <w:rsid w:val="0045089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36F03"/>
    <w:rPr>
      <w:color w:val="0000FF"/>
      <w:u w:val="single"/>
    </w:rPr>
  </w:style>
  <w:style w:type="paragraph" w:styleId="FootnoteText">
    <w:name w:val="footnote text"/>
    <w:basedOn w:val="Normal"/>
    <w:semiHidden/>
    <w:rsid w:val="003D544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D5443"/>
    <w:rPr>
      <w:vertAlign w:val="superscript"/>
    </w:rPr>
  </w:style>
  <w:style w:type="paragraph" w:customStyle="1" w:styleId="Li">
    <w:name w:val="Li"/>
    <w:basedOn w:val="Normal"/>
    <w:rsid w:val="003902EB"/>
    <w:pPr>
      <w:shd w:val="solid" w:color="FFFFFF" w:fill="auto"/>
    </w:pPr>
    <w:rPr>
      <w:shd w:val="solid" w:color="FFFFFF" w:fill="auto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teacher_ideas/classroom-use.ph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teacher_ideas/contribution-guidelines.php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f.ufrgs.br/~betz/quantum/SGPeng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phet.colorado.edu/teacher_ideas/index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phet-dist/publications/Teaching_physics_using_PhET_TPT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Learning Goals:</vt:lpstr>
    </vt:vector>
  </TitlesOfParts>
  <Company>JILA</Company>
  <LinksUpToDate>false</LinksUpToDate>
  <CharactersWithSpaces>3244</CharactersWithSpaces>
  <SharedDoc>false</SharedDoc>
  <HLinks>
    <vt:vector size="18" baseType="variant">
      <vt:variant>
        <vt:i4>7209082</vt:i4>
      </vt:variant>
      <vt:variant>
        <vt:i4>6</vt:i4>
      </vt:variant>
      <vt:variant>
        <vt:i4>0</vt:i4>
      </vt:variant>
      <vt:variant>
        <vt:i4>5</vt:i4>
      </vt:variant>
      <vt:variant>
        <vt:lpwstr>http://www.if.ufrgs.br/~betz/quantum/SGPeng.htm</vt:lpwstr>
      </vt:variant>
      <vt:variant>
        <vt:lpwstr/>
      </vt:variant>
      <vt:variant>
        <vt:i4>8126563</vt:i4>
      </vt:variant>
      <vt:variant>
        <vt:i4>3</vt:i4>
      </vt:variant>
      <vt:variant>
        <vt:i4>0</vt:i4>
      </vt:variant>
      <vt:variant>
        <vt:i4>5</vt:i4>
      </vt:variant>
      <vt:variant>
        <vt:lpwstr>http://phet.colorado.edu/activities</vt:lpwstr>
      </vt:variant>
      <vt:variant>
        <vt:lpwstr/>
      </vt:variant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http://phet.colorado.edu/activities/guidelines.pdf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Learning Goals:</dc:title>
  <dc:subject/>
  <dc:creator>Sam McKagan</dc:creator>
  <cp:keywords/>
  <dc:description/>
  <cp:lastModifiedBy>trish</cp:lastModifiedBy>
  <cp:revision>2</cp:revision>
  <cp:lastPrinted>2007-07-07T02:55:00Z</cp:lastPrinted>
  <dcterms:created xsi:type="dcterms:W3CDTF">2010-06-10T17:59:00Z</dcterms:created>
  <dcterms:modified xsi:type="dcterms:W3CDTF">2010-06-10T17:59:00Z</dcterms:modified>
</cp:coreProperties>
</file>