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3FB" w:rsidRPr="005056DF" w:rsidRDefault="003653FB">
      <w:pPr>
        <w:rPr>
          <w:b/>
          <w:bCs/>
        </w:rPr>
      </w:pPr>
      <w:r>
        <w:rPr>
          <w:b/>
          <w:bCs/>
        </w:rPr>
        <w:t xml:space="preserve">Learning Goals: </w:t>
      </w:r>
      <w:r>
        <w:t xml:space="preserve">Students will be able to: </w:t>
      </w:r>
      <w:bookmarkStart w:id="0" w:name="_GoBack"/>
      <w:bookmarkEnd w:id="0"/>
    </w:p>
    <w:p w:rsidR="000B65C6" w:rsidRDefault="000B65C6" w:rsidP="00E03E01">
      <w:pPr>
        <w:numPr>
          <w:ilvl w:val="0"/>
          <w:numId w:val="3"/>
        </w:numPr>
        <w:spacing w:after="100" w:afterAutospacing="1"/>
      </w:pPr>
      <w:r>
        <w:t>Investigate how pressure changes in air and water.</w:t>
      </w:r>
    </w:p>
    <w:p w:rsidR="000B65C6" w:rsidRDefault="000B65C6" w:rsidP="00E03E01">
      <w:pPr>
        <w:numPr>
          <w:ilvl w:val="0"/>
          <w:numId w:val="3"/>
        </w:numPr>
        <w:spacing w:before="100" w:beforeAutospacing="1" w:after="100" w:afterAutospacing="1"/>
      </w:pPr>
      <w:r>
        <w:t xml:space="preserve">Discover how you can change pressure. </w:t>
      </w:r>
    </w:p>
    <w:p w:rsidR="003653FB" w:rsidRDefault="000B65C6" w:rsidP="00E03E01">
      <w:pPr>
        <w:numPr>
          <w:ilvl w:val="0"/>
          <w:numId w:val="3"/>
        </w:numPr>
        <w:spacing w:before="100" w:beforeAutospacing="1" w:after="100" w:afterAutospacing="1"/>
      </w:pPr>
      <w:r>
        <w:t>Predict pres</w:t>
      </w:r>
      <w:r>
        <w:t>sure in a variety of situations</w:t>
      </w:r>
    </w:p>
    <w:p w:rsidR="003653FB" w:rsidRDefault="003653FB">
      <w:pPr>
        <w:rPr>
          <w:b/>
          <w:bCs/>
        </w:rPr>
      </w:pPr>
      <w:r>
        <w:rPr>
          <w:b/>
          <w:bCs/>
        </w:rPr>
        <w:t xml:space="preserve">Background: </w:t>
      </w:r>
    </w:p>
    <w:p w:rsidR="003653FB" w:rsidRDefault="005056DF">
      <w:pPr>
        <w:pStyle w:val="BodyTextIndent"/>
      </w:pPr>
      <w:r>
        <w:t xml:space="preserve">This is meant to be an introduction to fluid pressure. This sim is also the first tab of </w:t>
      </w:r>
      <w:hyperlink r:id="rId8" w:history="1">
        <w:r w:rsidRPr="000B65C6">
          <w:rPr>
            <w:rStyle w:val="Hyperlink"/>
            <w:bCs/>
          </w:rPr>
          <w:t>Fluid Pressure and Flow</w:t>
        </w:r>
      </w:hyperlink>
      <w:r>
        <w:rPr>
          <w:bCs/>
        </w:rPr>
        <w:t xml:space="preserve">. One reason to use the simplified version of the sim is to help students focus on the basic principles of static fluids before exploring fluids in motion. I wrote this assuming that students had experience and knowledge about gravity and density. The </w:t>
      </w:r>
      <w:hyperlink r:id="rId9" w:history="1">
        <w:r w:rsidRPr="001F333D">
          <w:rPr>
            <w:rStyle w:val="Hyperlink"/>
          </w:rPr>
          <w:t>Density</w:t>
        </w:r>
      </w:hyperlink>
      <w:r w:rsidRPr="001F333D">
        <w:rPr>
          <w:bCs/>
        </w:rPr>
        <w:t xml:space="preserve"> </w:t>
      </w:r>
      <w:r>
        <w:rPr>
          <w:bCs/>
        </w:rPr>
        <w:t xml:space="preserve">simulation has several Gold Star activities (meaning that the activities follow </w:t>
      </w:r>
      <w:hyperlink r:id="rId10" w:history="1">
        <w:r w:rsidRPr="005056DF">
          <w:rPr>
            <w:rStyle w:val="Hyperlink"/>
            <w:bCs/>
          </w:rPr>
          <w:t>PhET’s Guided Inquiry Strategies Guide</w:t>
        </w:r>
      </w:hyperlink>
      <w:r>
        <w:rPr>
          <w:bCs/>
        </w:rPr>
        <w:t xml:space="preserve">) that could be done before to give students a real-world sense for fluid and solid relative density. </w:t>
      </w:r>
      <w:r w:rsidR="00E342BB">
        <w:rPr>
          <w:bCs/>
        </w:rPr>
        <w:t xml:space="preserve">The sensors are very sensitive, so I expect some variations in answers. </w:t>
      </w:r>
    </w:p>
    <w:p w:rsidR="003653FB" w:rsidRDefault="003653FB"/>
    <w:p w:rsidR="003653FB" w:rsidRDefault="005056DF">
      <w:pPr>
        <w:rPr>
          <w:b/>
          <w:bCs/>
        </w:rPr>
      </w:pPr>
      <w:hyperlink r:id="rId11" w:history="1">
        <w:r w:rsidRPr="005056DF">
          <w:rPr>
            <w:rStyle w:val="Hyperlink"/>
            <w:i/>
          </w:rPr>
          <w:t>Under Pressure</w:t>
        </w:r>
      </w:hyperlink>
      <w:r>
        <w:rPr>
          <w:i/>
          <w:sz w:val="32"/>
          <w:szCs w:val="32"/>
        </w:rPr>
        <w:t xml:space="preserve"> </w:t>
      </w:r>
      <w:r w:rsidR="003653FB">
        <w:rPr>
          <w:b/>
          <w:bCs/>
        </w:rPr>
        <w:t xml:space="preserve">Introduction:  </w:t>
      </w:r>
    </w:p>
    <w:p w:rsidR="003653FB" w:rsidRDefault="005056DF">
      <w:pPr>
        <w:ind w:left="180"/>
      </w:pPr>
      <w:r>
        <w:t xml:space="preserve">Interviews showed that students could use the simulation with little guidance. Check the </w:t>
      </w:r>
      <w:r w:rsidR="0008392F">
        <w:t>Tips for Teachers</w:t>
      </w:r>
      <w:r>
        <w:t xml:space="preserve"> from the PhET team for specific ideas about the tools</w:t>
      </w:r>
      <w:r w:rsidR="0008392F">
        <w:t>.</w:t>
      </w:r>
    </w:p>
    <w:p w:rsidR="003653FB" w:rsidRDefault="003653FB"/>
    <w:p w:rsidR="00FE2805" w:rsidRPr="004213B4" w:rsidRDefault="00FE2805" w:rsidP="00FE2805">
      <w:pPr>
        <w:rPr>
          <w:bCs/>
        </w:rPr>
      </w:pPr>
      <w:r>
        <w:rPr>
          <w:b/>
          <w:bCs/>
        </w:rPr>
        <w:t xml:space="preserve">Pre-Lesson: </w:t>
      </w:r>
      <w:r w:rsidR="004213B4" w:rsidRPr="004213B4">
        <w:rPr>
          <w:bCs/>
        </w:rPr>
        <w:t>I am</w:t>
      </w:r>
      <w:r w:rsidR="004213B4">
        <w:rPr>
          <w:bCs/>
        </w:rPr>
        <w:t xml:space="preserve"> expecting that my students will have had some experience with floating objects in water and also have a good grasp of density, so I do not plan to do any type of demo.</w:t>
      </w:r>
    </w:p>
    <w:p w:rsidR="00FE2805" w:rsidRDefault="00FE2805">
      <w:pPr>
        <w:rPr>
          <w:b/>
          <w:bCs/>
        </w:rPr>
      </w:pPr>
    </w:p>
    <w:p w:rsidR="003653FB" w:rsidRDefault="003653FB">
      <w:r>
        <w:rPr>
          <w:b/>
          <w:bCs/>
        </w:rPr>
        <w:t xml:space="preserve">Lesson: </w:t>
      </w:r>
      <w:r w:rsidR="005056DF">
        <w:rPr>
          <w:bCs/>
        </w:rPr>
        <w:t xml:space="preserve">I </w:t>
      </w:r>
      <w:r w:rsidR="004213B4">
        <w:rPr>
          <w:bCs/>
        </w:rPr>
        <w:t>plan to use this</w:t>
      </w:r>
      <w:r w:rsidR="005056DF">
        <w:rPr>
          <w:bCs/>
        </w:rPr>
        <w:t xml:space="preserve"> as a homework prior to lecture and problem practice.</w:t>
      </w:r>
      <w:r w:rsidR="005056DF" w:rsidRPr="005056DF">
        <w:t xml:space="preserve"> </w:t>
      </w:r>
      <w:r w:rsidR="004213B4">
        <w:t xml:space="preserve">It also </w:t>
      </w:r>
      <w:r w:rsidR="004213B4">
        <w:rPr>
          <w:bCs/>
        </w:rPr>
        <w:t xml:space="preserve">could </w:t>
      </w:r>
      <w:r w:rsidR="004213B4">
        <w:rPr>
          <w:bCs/>
        </w:rPr>
        <w:t xml:space="preserve">be </w:t>
      </w:r>
      <w:r w:rsidR="004213B4">
        <w:rPr>
          <w:bCs/>
        </w:rPr>
        <w:t>use</w:t>
      </w:r>
      <w:r w:rsidR="004213B4">
        <w:rPr>
          <w:bCs/>
        </w:rPr>
        <w:t>d</w:t>
      </w:r>
      <w:r w:rsidR="004213B4">
        <w:rPr>
          <w:bCs/>
        </w:rPr>
        <w:t xml:space="preserve"> as an in-class activity wi</w:t>
      </w:r>
      <w:r w:rsidR="004213B4">
        <w:rPr>
          <w:bCs/>
        </w:rPr>
        <w:t xml:space="preserve">th the students working in small groups. </w:t>
      </w:r>
    </w:p>
    <w:p w:rsidR="004213B4" w:rsidRDefault="004213B4" w:rsidP="00FE2805">
      <w:pPr>
        <w:rPr>
          <w:b/>
          <w:bCs/>
        </w:rPr>
      </w:pPr>
    </w:p>
    <w:p w:rsidR="00FE2805" w:rsidRDefault="00FE2805" w:rsidP="00FE2805">
      <w:pPr>
        <w:rPr>
          <w:b/>
          <w:bCs/>
        </w:rPr>
      </w:pPr>
      <w:r>
        <w:rPr>
          <w:b/>
          <w:bCs/>
        </w:rPr>
        <w:t xml:space="preserve">Post-Lesson: </w:t>
      </w:r>
      <w:r w:rsidR="005056DF" w:rsidRPr="005056DF">
        <w:rPr>
          <w:bCs/>
        </w:rPr>
        <w:t>There are clicker questions</w:t>
      </w:r>
      <w:r w:rsidR="005056DF">
        <w:rPr>
          <w:b/>
          <w:bCs/>
        </w:rPr>
        <w:t xml:space="preserve"> </w:t>
      </w:r>
      <w:r w:rsidR="005056DF">
        <w:rPr>
          <w:bCs/>
        </w:rPr>
        <w:t xml:space="preserve">to use to check student understanding. </w:t>
      </w:r>
    </w:p>
    <w:p w:rsidR="005056DF" w:rsidRDefault="005056DF" w:rsidP="005056DF">
      <w:pPr>
        <w:rPr>
          <w:b/>
          <w:bCs/>
        </w:rPr>
      </w:pPr>
    </w:p>
    <w:p w:rsidR="005056DF" w:rsidRPr="005056DF" w:rsidRDefault="005056DF" w:rsidP="005056DF">
      <w:pPr>
        <w:rPr>
          <w:bCs/>
        </w:rPr>
      </w:pPr>
      <w:r>
        <w:rPr>
          <w:b/>
          <w:bCs/>
        </w:rPr>
        <w:t xml:space="preserve">Follow-up </w:t>
      </w:r>
      <w:proofErr w:type="gramStart"/>
      <w:r>
        <w:rPr>
          <w:b/>
          <w:bCs/>
        </w:rPr>
        <w:t>sims</w:t>
      </w:r>
      <w:proofErr w:type="gramEnd"/>
      <w:r>
        <w:rPr>
          <w:b/>
          <w:bCs/>
        </w:rPr>
        <w:t xml:space="preserve">: </w:t>
      </w:r>
      <w:r>
        <w:rPr>
          <w:bCs/>
        </w:rPr>
        <w:t>Other ideas are to u</w:t>
      </w:r>
      <w:r w:rsidRPr="000B65C6">
        <w:rPr>
          <w:bCs/>
        </w:rPr>
        <w:t xml:space="preserve">se </w:t>
      </w:r>
      <w:hyperlink r:id="rId12" w:history="1">
        <w:r w:rsidRPr="003368F6">
          <w:rPr>
            <w:rStyle w:val="Hyperlink"/>
            <w:b/>
          </w:rPr>
          <w:t>Buoyancy</w:t>
        </w:r>
      </w:hyperlink>
      <w:r>
        <w:rPr>
          <w:bCs/>
        </w:rPr>
        <w:t xml:space="preserve">  </w:t>
      </w:r>
      <w:hyperlink r:id="rId13" w:history="1">
        <w:r w:rsidRPr="005056DF">
          <w:rPr>
            <w:rStyle w:val="Hyperlink"/>
            <w:b/>
            <w:bCs/>
          </w:rPr>
          <w:t>Activity by Trish Loeblein</w:t>
        </w:r>
      </w:hyperlink>
      <w:r>
        <w:rPr>
          <w:b/>
          <w:bCs/>
        </w:rPr>
        <w:t xml:space="preserve"> </w:t>
      </w:r>
      <w:r>
        <w:rPr>
          <w:bCs/>
        </w:rPr>
        <w:t xml:space="preserve">and/or </w:t>
      </w:r>
      <w:hyperlink r:id="rId14" w:history="1">
        <w:r w:rsidRPr="005056DF">
          <w:rPr>
            <w:rStyle w:val="Hyperlink"/>
            <w:b/>
            <w:bCs/>
          </w:rPr>
          <w:t>Fluid Pressure and Flow</w:t>
        </w:r>
      </w:hyperlink>
      <w:r>
        <w:rPr>
          <w:bCs/>
        </w:rPr>
        <w:t xml:space="preserve"> Activity by Trish Loeblein. </w:t>
      </w:r>
    </w:p>
    <w:p w:rsidR="00FE2805" w:rsidRDefault="00FE2805" w:rsidP="00FE2805">
      <w:pPr>
        <w:rPr>
          <w:b/>
          <w:bCs/>
        </w:rPr>
      </w:pPr>
    </w:p>
    <w:p w:rsidR="00FE2805" w:rsidRDefault="00FE2805"/>
    <w:sectPr w:rsidR="00FE2805" w:rsidSect="000B65C6">
      <w:headerReference w:type="default" r:id="rId15"/>
      <w:footerReference w:type="default" r:id="rId16"/>
      <w:pgSz w:w="12240" w:h="15840"/>
      <w:pgMar w:top="10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CBC" w:rsidRDefault="00DD3CBC">
      <w:r>
        <w:separator/>
      </w:r>
    </w:p>
  </w:endnote>
  <w:endnote w:type="continuationSeparator" w:id="0">
    <w:p w:rsidR="00DD3CBC" w:rsidRDefault="00DD3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3FB" w:rsidRDefault="003653FB"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\@ "M/d/yyyy" </w:instrText>
    </w:r>
    <w:r>
      <w:rPr>
        <w:sz w:val="20"/>
        <w:szCs w:val="20"/>
      </w:rPr>
      <w:fldChar w:fldCharType="separate"/>
    </w:r>
    <w:r w:rsidR="000B65C6">
      <w:rPr>
        <w:noProof/>
        <w:sz w:val="20"/>
        <w:szCs w:val="20"/>
      </w:rPr>
      <w:t>6/17/2012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Loeblein</w:t>
    </w:r>
    <w:r>
      <w:rPr>
        <w:sz w:val="20"/>
        <w:szCs w:val="20"/>
      </w:rPr>
      <w:tab/>
    </w:r>
    <w:r>
      <w:fldChar w:fldCharType="begin"/>
    </w:r>
    <w:r>
      <w:instrText xml:space="preserve"> HYPERLINK "http://www.colorado.edu/physics/phet" </w:instrText>
    </w:r>
    <w:r>
      <w:fldChar w:fldCharType="separate"/>
    </w:r>
    <w:r>
      <w:t xml:space="preserve"> </w:t>
    </w:r>
    <w:hyperlink r:id="rId1" w:tgtFrame="_blank" w:history="1">
      <w:r>
        <w:rPr>
          <w:rStyle w:val="Hyperlink"/>
        </w:rPr>
        <w:t>http://phet.colorado.edu</w:t>
      </w:r>
    </w:hyperlink>
  </w:p>
  <w:p w:rsidR="003653FB" w:rsidRDefault="003653FB">
    <w:pPr>
      <w:pStyle w:val="Header"/>
    </w:pP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CBC" w:rsidRDefault="00DD3CBC">
      <w:r>
        <w:separator/>
      </w:r>
    </w:p>
  </w:footnote>
  <w:footnote w:type="continuationSeparator" w:id="0">
    <w:p w:rsidR="00DD3CBC" w:rsidRDefault="00DD3C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3FB" w:rsidRPr="000314B0" w:rsidRDefault="003653FB" w:rsidP="000314B0">
    <w:pPr>
      <w:pStyle w:val="Header"/>
      <w:jc w:val="center"/>
      <w:rPr>
        <w:sz w:val="32"/>
        <w:szCs w:val="32"/>
      </w:rPr>
    </w:pPr>
    <w:r w:rsidRPr="000314B0">
      <w:rPr>
        <w:sz w:val="32"/>
        <w:szCs w:val="32"/>
      </w:rPr>
      <w:t xml:space="preserve">Lesson plan for </w:t>
    </w:r>
    <w:hyperlink r:id="rId1" w:history="1">
      <w:r w:rsidR="000B65C6" w:rsidRPr="000B65C6">
        <w:rPr>
          <w:rStyle w:val="Hyperlink"/>
          <w:i/>
          <w:sz w:val="32"/>
          <w:szCs w:val="32"/>
        </w:rPr>
        <w:t>Under Pressure</w:t>
      </w:r>
    </w:hyperlink>
    <w:r w:rsidR="005056DF">
      <w:rPr>
        <w:iCs/>
        <w:sz w:val="32"/>
        <w:szCs w:val="32"/>
      </w:rPr>
      <w:t xml:space="preserve"> (</w:t>
    </w:r>
    <w:r w:rsidR="005056DF" w:rsidRPr="005056DF">
      <w:rPr>
        <w:iCs/>
      </w:rPr>
      <w:t xml:space="preserve">or first tab of </w:t>
    </w:r>
    <w:hyperlink r:id="rId2" w:history="1">
      <w:r w:rsidR="005056DF" w:rsidRPr="000B65C6">
        <w:rPr>
          <w:rStyle w:val="Hyperlink"/>
          <w:bCs/>
        </w:rPr>
        <w:t>Fluid Pressure and Flow</w:t>
      </w:r>
    </w:hyperlink>
    <w:r w:rsidR="005056DF">
      <w:rPr>
        <w:bCs/>
      </w:rPr>
      <w:t>)</w:t>
    </w:r>
  </w:p>
  <w:p w:rsidR="00996A0A" w:rsidRDefault="00996A0A" w:rsidP="00996A0A">
    <w:pPr>
      <w:jc w:val="center"/>
    </w:pPr>
    <w:r>
      <w:fldChar w:fldCharType="begin"/>
    </w:r>
    <w:r>
      <w:instrText xml:space="preserve"> HYPERLINK "http://www.colorado.edu/physics/phet" </w:instrText>
    </w:r>
    <w:r>
      <w:fldChar w:fldCharType="separate"/>
    </w:r>
    <w:r>
      <w:t xml:space="preserve"> </w:t>
    </w:r>
    <w:hyperlink r:id="rId3" w:tgtFrame="_blank" w:history="1">
      <w:r>
        <w:rPr>
          <w:rStyle w:val="Hyperlink"/>
        </w:rPr>
        <w:t>http://phet.colorado.edu</w:t>
      </w:r>
    </w:hyperlink>
  </w:p>
  <w:p w:rsidR="003653FB" w:rsidRDefault="00996A0A" w:rsidP="00996A0A">
    <w:pPr>
      <w:pStyle w:val="Header"/>
    </w:pP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6F8A"/>
    <w:multiLevelType w:val="hybridMultilevel"/>
    <w:tmpl w:val="84A2E4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1A52E8"/>
    <w:multiLevelType w:val="hybridMultilevel"/>
    <w:tmpl w:val="9354A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0606627"/>
    <w:multiLevelType w:val="multilevel"/>
    <w:tmpl w:val="B74E9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4B0"/>
    <w:rsid w:val="000314B0"/>
    <w:rsid w:val="0008392F"/>
    <w:rsid w:val="000B65C6"/>
    <w:rsid w:val="001F333D"/>
    <w:rsid w:val="003653FB"/>
    <w:rsid w:val="004213B4"/>
    <w:rsid w:val="005056DF"/>
    <w:rsid w:val="00996A0A"/>
    <w:rsid w:val="00BC5035"/>
    <w:rsid w:val="00DD3CBC"/>
    <w:rsid w:val="00E03E01"/>
    <w:rsid w:val="00E1427E"/>
    <w:rsid w:val="00E266CA"/>
    <w:rsid w:val="00E342BB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Indent">
    <w:name w:val="Body Text Indent"/>
    <w:basedOn w:val="Normal"/>
    <w:semiHidden/>
    <w:pPr>
      <w:ind w:left="1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14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4B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Indent">
    <w:name w:val="Body Text Indent"/>
    <w:basedOn w:val="Normal"/>
    <w:semiHidden/>
    <w:pPr>
      <w:ind w:left="1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14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4B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en/simulation/fluid-pressure-and-flow" TargetMode="External"/><Relationship Id="rId13" Type="http://schemas.openxmlformats.org/officeDocument/2006/relationships/hyperlink" Target="https://phet.colorado.edu/en/contributions/view/3408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het.colorado.edu/en/simulation/buoyanc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het.colorado.edu/en/simulation/under-pressur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phet.colorado.edu/en/for-teachers/activity-gui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et.colorado.edu/en/simulation/density" TargetMode="External"/><Relationship Id="rId14" Type="http://schemas.openxmlformats.org/officeDocument/2006/relationships/hyperlink" Target="https://phet.colorado.edu/en/simulation/fluid-pressure-and-flow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owa.jeffco.k12.co.us/exchweb/bin/redir.asp?URL=https://owa.jeffco.k12.co.us/exchweb/bin/redir.asp?URL=http://phet.colorado.edu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owa.jeffco.k12.co.us/exchweb/bin/redir.asp?URL=https://owa.jeffco.k12.co.us/exchweb/bin/redir.asp?URL=http://phet.colorado.edu/" TargetMode="External"/><Relationship Id="rId2" Type="http://schemas.openxmlformats.org/officeDocument/2006/relationships/hyperlink" Target="https://phet.colorado.edu/en/simulation/fluid-pressure-and-flow" TargetMode="External"/><Relationship Id="rId1" Type="http://schemas.openxmlformats.org/officeDocument/2006/relationships/hyperlink" Target="https://phet.colorado.edu/en/simulation/under-press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270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Goal: Students will be able to accurately interpret and draw position, velocity and acceleration graphs for common si</vt:lpstr>
    </vt:vector>
  </TitlesOfParts>
  <Company>University of Colorado</Company>
  <LinksUpToDate>false</LinksUpToDate>
  <CharactersWithSpaces>2128</CharactersWithSpaces>
  <SharedDoc>false</SharedDoc>
  <HLinks>
    <vt:vector size="24" baseType="variant">
      <vt:variant>
        <vt:i4>2490478</vt:i4>
      </vt:variant>
      <vt:variant>
        <vt:i4>11</vt:i4>
      </vt:variant>
      <vt:variant>
        <vt:i4>0</vt:i4>
      </vt:variant>
      <vt:variant>
        <vt:i4>5</vt:i4>
      </vt:variant>
      <vt:variant>
        <vt:lpwstr>https://owa.jeffco.k12.co.us/exchweb/bin/redir.asp?URL=https://owa.jeffco.k12.co.us/exchweb/bin/redir.asp?URL=http://phet.colorado.edu/</vt:lpwstr>
      </vt:variant>
      <vt:variant>
        <vt:lpwstr/>
      </vt:variant>
      <vt:variant>
        <vt:i4>1835080</vt:i4>
      </vt:variant>
      <vt:variant>
        <vt:i4>9</vt:i4>
      </vt:variant>
      <vt:variant>
        <vt:i4>0</vt:i4>
      </vt:variant>
      <vt:variant>
        <vt:i4>5</vt:i4>
      </vt:variant>
      <vt:variant>
        <vt:lpwstr>http://www.colorado.edu/physics/phet</vt:lpwstr>
      </vt:variant>
      <vt:variant>
        <vt:lpwstr/>
      </vt:variant>
      <vt:variant>
        <vt:i4>2490478</vt:i4>
      </vt:variant>
      <vt:variant>
        <vt:i4>2</vt:i4>
      </vt:variant>
      <vt:variant>
        <vt:i4>0</vt:i4>
      </vt:variant>
      <vt:variant>
        <vt:i4>5</vt:i4>
      </vt:variant>
      <vt:variant>
        <vt:lpwstr>https://owa.jeffco.k12.co.us/exchweb/bin/redir.asp?URL=https://owa.jeffco.k12.co.us/exchweb/bin/redir.asp?URL=http://phet.colorado.edu/</vt:lpwstr>
      </vt:variant>
      <vt:variant>
        <vt:lpwstr/>
      </vt:variant>
      <vt:variant>
        <vt:i4>1835080</vt:i4>
      </vt:variant>
      <vt:variant>
        <vt:i4>0</vt:i4>
      </vt:variant>
      <vt:variant>
        <vt:i4>0</vt:i4>
      </vt:variant>
      <vt:variant>
        <vt:i4>5</vt:i4>
      </vt:variant>
      <vt:variant>
        <vt:lpwstr>http://www.colorado.edu/physics/phet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Goal: Students will be able to accurately interpret and draw position, velocity and acceleration graphs for common si</dc:title>
  <dc:creator>user</dc:creator>
  <cp:lastModifiedBy>Trish Loeblein</cp:lastModifiedBy>
  <cp:revision>7</cp:revision>
  <dcterms:created xsi:type="dcterms:W3CDTF">2012-06-17T16:51:00Z</dcterms:created>
  <dcterms:modified xsi:type="dcterms:W3CDTF">2012-06-17T23:01:00Z</dcterms:modified>
</cp:coreProperties>
</file>