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99pt" o:ole="">
            <v:imagedata r:id="rId14" o:title=""/>
          </v:shape>
          <o:OLEObject Type="Embed" ProgID="Paint.Picture" ShapeID="_x0000_i1025" DrawAspect="Content" ObjectID="_1718027510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6FB">
        <w:rPr>
          <w:rFonts w:ascii="Arial" w:hAnsi="Arial" w:cs="Arial"/>
          <w:b/>
          <w:bCs/>
          <w:sz w:val="24"/>
          <w:szCs w:val="24"/>
        </w:rPr>
        <w:t>as_view</w:t>
      </w:r>
      <w:proofErr w:type="spellEnd"/>
      <w:r w:rsidR="00C736FB">
        <w:rPr>
          <w:rFonts w:ascii="Arial" w:hAnsi="Arial" w:cs="Arial"/>
          <w:b/>
          <w:bCs/>
          <w:sz w:val="24"/>
          <w:szCs w:val="24"/>
        </w:rPr>
        <w:t xml:space="preserve">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el urls.py </w:t>
      </w:r>
      <w:proofErr w:type="spellStart"/>
      <w:r>
        <w:rPr>
          <w:rFonts w:ascii="Arial" w:hAnsi="Arial" w:cs="Arial"/>
          <w:sz w:val="24"/>
          <w:szCs w:val="24"/>
        </w:rPr>
        <w:t>del</w:t>
      </w:r>
      <w:proofErr w:type="spellEnd"/>
      <w:r>
        <w:rPr>
          <w:rFonts w:ascii="Arial" w:hAnsi="Arial" w:cs="Arial"/>
          <w:sz w:val="24"/>
          <w:szCs w:val="24"/>
        </w:rPr>
        <w:t xml:space="preserve">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5F7A5F1F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78C17D3D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proofErr w:type="spellStart"/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7777777" w:rsidR="00013160" w:rsidRPr="0063762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013160" w:rsidRPr="00637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27454"/>
    <w:rsid w:val="000960A2"/>
    <w:rsid w:val="000C3059"/>
    <w:rsid w:val="000C54C4"/>
    <w:rsid w:val="0011156F"/>
    <w:rsid w:val="00115093"/>
    <w:rsid w:val="00127CD6"/>
    <w:rsid w:val="00141A87"/>
    <w:rsid w:val="001710FD"/>
    <w:rsid w:val="001E084B"/>
    <w:rsid w:val="001E6050"/>
    <w:rsid w:val="001F1DFA"/>
    <w:rsid w:val="00230B76"/>
    <w:rsid w:val="00255B2F"/>
    <w:rsid w:val="002960F1"/>
    <w:rsid w:val="002D54DF"/>
    <w:rsid w:val="002F332C"/>
    <w:rsid w:val="003108E5"/>
    <w:rsid w:val="0034746E"/>
    <w:rsid w:val="00366BAA"/>
    <w:rsid w:val="003A7441"/>
    <w:rsid w:val="003E19A1"/>
    <w:rsid w:val="003E2D0C"/>
    <w:rsid w:val="003F6C34"/>
    <w:rsid w:val="004222F4"/>
    <w:rsid w:val="004675FC"/>
    <w:rsid w:val="004B2362"/>
    <w:rsid w:val="004C1670"/>
    <w:rsid w:val="0051314E"/>
    <w:rsid w:val="00536CFC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A2E47"/>
    <w:rsid w:val="007A7FB8"/>
    <w:rsid w:val="007B3D11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40BA4"/>
    <w:rsid w:val="00A50FB6"/>
    <w:rsid w:val="00A72A4D"/>
    <w:rsid w:val="00AB773D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B0315"/>
    <w:rsid w:val="00CB11B8"/>
    <w:rsid w:val="00CC16E8"/>
    <w:rsid w:val="00D07168"/>
    <w:rsid w:val="00D14272"/>
    <w:rsid w:val="00D70BB0"/>
    <w:rsid w:val="00D77F22"/>
    <w:rsid w:val="00D9597F"/>
    <w:rsid w:val="00DA28A2"/>
    <w:rsid w:val="00DC1E30"/>
    <w:rsid w:val="00E057E8"/>
    <w:rsid w:val="00E2565B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40C93"/>
    <w:rsid w:val="00F64BE8"/>
    <w:rsid w:val="00F7467C"/>
    <w:rsid w:val="00F8325D"/>
    <w:rsid w:val="00F949EF"/>
    <w:rsid w:val="00F96C97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9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113</cp:revision>
  <dcterms:created xsi:type="dcterms:W3CDTF">2022-05-05T02:31:00Z</dcterms:created>
  <dcterms:modified xsi:type="dcterms:W3CDTF">2022-06-29T21:05:00Z</dcterms:modified>
</cp:coreProperties>
</file>