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>&gt;([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Ver </w:t>
            </w:r>
            <w:r w:rsidRPr="0044457B">
              <w:rPr>
                <w:sz w:val="16"/>
                <w:szCs w:val="16"/>
              </w:rPr>
              <w:t>cuántos</w:t>
            </w:r>
            <w:r w:rsidRPr="0044457B">
              <w:rPr>
                <w:sz w:val="16"/>
                <w:szCs w:val="16"/>
              </w:rPr>
              <w:t xml:space="preserve">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</w:t>
            </w:r>
            <w:r w:rsidRPr="0044457B">
              <w:rPr>
                <w:sz w:val="16"/>
                <w:szCs w:val="16"/>
              </w:rPr>
              <w:t>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</w:tbl>
    <w:p w14:paraId="496CA724" w14:textId="6854EE56" w:rsidR="00E6111D" w:rsidRDefault="00E6111D"/>
    <w:p w14:paraId="1D48466A" w14:textId="78C21CEE" w:rsidR="00E6111D" w:rsidRDefault="00E6111D"/>
    <w:p w14:paraId="49DCE127" w14:textId="39B67766" w:rsidR="00E6111D" w:rsidRDefault="00E6111D"/>
    <w:p w14:paraId="280F62EA" w14:textId="71528332" w:rsidR="00E6111D" w:rsidRDefault="00E6111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BA8E7FF" w14:textId="59D8F10F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2A4BAF7" w14:textId="01BF7177" w:rsidR="0044457B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["Reino Unido"]</w:t>
            </w:r>
          </w:p>
          <w:p w14:paraId="69A6B7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"Anillos":{</w:t>
            </w:r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203FAC37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6111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0"/>
  </w:num>
  <w:num w:numId="2" w16cid:durableId="110056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35F09"/>
    <w:rsid w:val="00075F6A"/>
    <w:rsid w:val="00122382"/>
    <w:rsid w:val="00163DD4"/>
    <w:rsid w:val="001A383F"/>
    <w:rsid w:val="001E7CDE"/>
    <w:rsid w:val="003602E5"/>
    <w:rsid w:val="003704C0"/>
    <w:rsid w:val="003B38AB"/>
    <w:rsid w:val="003D36F8"/>
    <w:rsid w:val="0041423C"/>
    <w:rsid w:val="00441C2E"/>
    <w:rsid w:val="0044457B"/>
    <w:rsid w:val="004C52D1"/>
    <w:rsid w:val="005935BF"/>
    <w:rsid w:val="005A54A5"/>
    <w:rsid w:val="005D3057"/>
    <w:rsid w:val="005E37EE"/>
    <w:rsid w:val="00612332"/>
    <w:rsid w:val="006C67AB"/>
    <w:rsid w:val="006E0D13"/>
    <w:rsid w:val="006E514F"/>
    <w:rsid w:val="006F5C6B"/>
    <w:rsid w:val="006F7A1B"/>
    <w:rsid w:val="007568B7"/>
    <w:rsid w:val="007573F0"/>
    <w:rsid w:val="007A0C66"/>
    <w:rsid w:val="008064C9"/>
    <w:rsid w:val="00814405"/>
    <w:rsid w:val="00816261"/>
    <w:rsid w:val="00895B13"/>
    <w:rsid w:val="008E7F3A"/>
    <w:rsid w:val="00902122"/>
    <w:rsid w:val="009079ED"/>
    <w:rsid w:val="00942979"/>
    <w:rsid w:val="009B0381"/>
    <w:rsid w:val="009B4A24"/>
    <w:rsid w:val="00A95674"/>
    <w:rsid w:val="00B166B0"/>
    <w:rsid w:val="00B53811"/>
    <w:rsid w:val="00B95914"/>
    <w:rsid w:val="00BC187A"/>
    <w:rsid w:val="00C1217D"/>
    <w:rsid w:val="00C24F1F"/>
    <w:rsid w:val="00C34B93"/>
    <w:rsid w:val="00C51D3E"/>
    <w:rsid w:val="00C63FC9"/>
    <w:rsid w:val="00C71BFC"/>
    <w:rsid w:val="00C83777"/>
    <w:rsid w:val="00CA6A3D"/>
    <w:rsid w:val="00CC1CAD"/>
    <w:rsid w:val="00CD4B68"/>
    <w:rsid w:val="00D1604C"/>
    <w:rsid w:val="00D65281"/>
    <w:rsid w:val="00E03DD8"/>
    <w:rsid w:val="00E534BD"/>
    <w:rsid w:val="00E6111D"/>
    <w:rsid w:val="00EC03A2"/>
    <w:rsid w:val="00F70215"/>
    <w:rsid w:val="00F92CCC"/>
    <w:rsid w:val="00FB2EA1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 - Encargado de Informática Oficina Central - Bogado SpA</cp:lastModifiedBy>
  <cp:revision>62</cp:revision>
  <dcterms:created xsi:type="dcterms:W3CDTF">2022-04-12T02:57:00Z</dcterms:created>
  <dcterms:modified xsi:type="dcterms:W3CDTF">2022-04-18T22:16:00Z</dcterms:modified>
</cp:coreProperties>
</file>