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691F2" w14:textId="77777777" w:rsidR="00FF2FE7" w:rsidRPr="00844FED" w:rsidRDefault="00FF2FE7" w:rsidP="00FF2FE7">
      <w:pPr>
        <w:bidi w:val="0"/>
        <w:jc w:val="center"/>
        <w:rPr>
          <w:rFonts w:ascii="Rubik" w:hAnsi="Rubik" w:cs="Rubik"/>
          <w:b/>
          <w:bCs/>
          <w:sz w:val="28"/>
          <w:szCs w:val="28"/>
        </w:rPr>
      </w:pPr>
      <w:r w:rsidRPr="00844FED">
        <w:rPr>
          <w:rFonts w:ascii="Rubik" w:hAnsi="Rubik" w:cs="Rubik"/>
          <w:b/>
          <w:bCs/>
          <w:sz w:val="28"/>
          <w:szCs w:val="28"/>
        </w:rPr>
        <w:t>Machine Learning in Healthcare</w:t>
      </w:r>
    </w:p>
    <w:p w14:paraId="2EC9B939" w14:textId="77777777" w:rsidR="00FF2FE7" w:rsidRDefault="00FF2FE7" w:rsidP="00FF2FE7">
      <w:pPr>
        <w:bidi w:val="0"/>
        <w:jc w:val="center"/>
        <w:rPr>
          <w:rFonts w:ascii="Rubik" w:hAnsi="Rubik" w:cs="Rubik"/>
          <w:b/>
          <w:bCs/>
          <w:sz w:val="24"/>
          <w:szCs w:val="24"/>
        </w:rPr>
      </w:pPr>
      <w:r w:rsidRPr="00844FED">
        <w:rPr>
          <w:rFonts w:ascii="Rubik" w:hAnsi="Rubik" w:cs="Rubik"/>
          <w:b/>
          <w:bCs/>
          <w:sz w:val="24"/>
          <w:szCs w:val="24"/>
        </w:rPr>
        <w:t>HW 4 – Neural Network Models</w:t>
      </w:r>
    </w:p>
    <w:p w14:paraId="0BD37E0D" w14:textId="77777777" w:rsidR="00FF2FE7" w:rsidRDefault="00FF2FE7" w:rsidP="00FF2FE7">
      <w:pPr>
        <w:bidi w:val="0"/>
        <w:jc w:val="center"/>
        <w:rPr>
          <w:rFonts w:ascii="Rubik" w:hAnsi="Rubik" w:cs="Rubik"/>
          <w:b/>
          <w:bCs/>
          <w:sz w:val="24"/>
          <w:szCs w:val="24"/>
        </w:rPr>
      </w:pPr>
    </w:p>
    <w:p w14:paraId="4B9770FE" w14:textId="77777777" w:rsidR="00FF2FE7" w:rsidRDefault="00FF2FE7" w:rsidP="00FF2FE7">
      <w:pPr>
        <w:bidi w:val="0"/>
        <w:jc w:val="center"/>
        <w:rPr>
          <w:rFonts w:ascii="Rubik" w:hAnsi="Rubik" w:cs="Rubik"/>
          <w:b/>
          <w:bCs/>
          <w:sz w:val="24"/>
          <w:szCs w:val="24"/>
        </w:rPr>
      </w:pPr>
      <w:proofErr w:type="spellStart"/>
      <w:r>
        <w:rPr>
          <w:rFonts w:ascii="Rubik" w:hAnsi="Rubik" w:cs="Rubik"/>
          <w:b/>
          <w:bCs/>
          <w:sz w:val="24"/>
          <w:szCs w:val="24"/>
        </w:rPr>
        <w:t>Ofek</w:t>
      </w:r>
      <w:proofErr w:type="spellEnd"/>
      <w:r>
        <w:rPr>
          <w:rFonts w:ascii="Rubik" w:hAnsi="Rubik" w:cs="Rubik"/>
          <w:b/>
          <w:bCs/>
          <w:sz w:val="24"/>
          <w:szCs w:val="24"/>
        </w:rPr>
        <w:t xml:space="preserve"> </w:t>
      </w:r>
      <w:proofErr w:type="spellStart"/>
      <w:r>
        <w:rPr>
          <w:rFonts w:ascii="Rubik" w:hAnsi="Rubik" w:cs="Rubik"/>
          <w:b/>
          <w:bCs/>
          <w:sz w:val="24"/>
          <w:szCs w:val="24"/>
        </w:rPr>
        <w:t>Aloush</w:t>
      </w:r>
      <w:proofErr w:type="spellEnd"/>
      <w:r>
        <w:rPr>
          <w:rFonts w:ascii="Rubik" w:hAnsi="Rubik" w:cs="Rubik"/>
          <w:b/>
          <w:bCs/>
          <w:sz w:val="24"/>
          <w:szCs w:val="24"/>
        </w:rPr>
        <w:br/>
        <w:t>307841742</w:t>
      </w:r>
    </w:p>
    <w:p w14:paraId="0BD6A9ED" w14:textId="77777777" w:rsidR="00FF2FE7" w:rsidRDefault="00FF2FE7" w:rsidP="00FF2FE7">
      <w:pPr>
        <w:bidi w:val="0"/>
        <w:jc w:val="center"/>
        <w:rPr>
          <w:rFonts w:ascii="Rubik" w:hAnsi="Rubik" w:cs="Rubik"/>
          <w:b/>
          <w:bCs/>
          <w:sz w:val="24"/>
          <w:szCs w:val="24"/>
        </w:rPr>
      </w:pPr>
      <w:r>
        <w:rPr>
          <w:rFonts w:ascii="Rubik" w:hAnsi="Rubik" w:cs="Rubik"/>
          <w:b/>
          <w:bCs/>
          <w:sz w:val="24"/>
          <w:szCs w:val="24"/>
        </w:rPr>
        <w:t>Asaf Tzur</w:t>
      </w:r>
    </w:p>
    <w:p w14:paraId="4541A0EB" w14:textId="77777777" w:rsidR="00FF2FE7" w:rsidRPr="00844FED" w:rsidRDefault="00FF2FE7" w:rsidP="00FF2FE7">
      <w:pPr>
        <w:bidi w:val="0"/>
        <w:jc w:val="center"/>
        <w:rPr>
          <w:rFonts w:ascii="Rubik" w:hAnsi="Rubik" w:cs="Rubik"/>
          <w:b/>
          <w:bCs/>
          <w:sz w:val="24"/>
          <w:szCs w:val="24"/>
        </w:rPr>
      </w:pPr>
      <w:r>
        <w:rPr>
          <w:rFonts w:ascii="Rubik" w:hAnsi="Rubik" w:cs="Rubik"/>
          <w:b/>
          <w:bCs/>
          <w:sz w:val="24"/>
          <w:szCs w:val="24"/>
        </w:rPr>
        <w:t>312164932</w:t>
      </w:r>
    </w:p>
    <w:p w14:paraId="28AB60B4" w14:textId="5BF647FE" w:rsidR="00CF3634" w:rsidRDefault="00CF3634"/>
    <w:p w14:paraId="1234BE42" w14:textId="0C739B6F" w:rsidR="0034539C" w:rsidRDefault="0034539C"/>
    <w:p w14:paraId="4A1EA04E" w14:textId="13F8A5E8" w:rsidR="0034539C" w:rsidRDefault="0034539C"/>
    <w:p w14:paraId="45017964" w14:textId="649ACF70" w:rsidR="0034539C" w:rsidRDefault="0034539C"/>
    <w:p w14:paraId="2214DAEC" w14:textId="151F6468" w:rsidR="0034539C" w:rsidRDefault="0034539C"/>
    <w:p w14:paraId="705BA6FF" w14:textId="07226DD7" w:rsidR="0034539C" w:rsidRDefault="0034539C"/>
    <w:p w14:paraId="4EDC857B" w14:textId="7CF9983F" w:rsidR="0034539C" w:rsidRDefault="0034539C"/>
    <w:p w14:paraId="0E529D8E" w14:textId="1272FD06" w:rsidR="0034539C" w:rsidRDefault="0034539C"/>
    <w:p w14:paraId="606177A4" w14:textId="1637ABB8" w:rsidR="0034539C" w:rsidRDefault="0034539C"/>
    <w:p w14:paraId="70C35CDA" w14:textId="11CDFB14" w:rsidR="0034539C" w:rsidRDefault="0034539C"/>
    <w:p w14:paraId="2625E6B0" w14:textId="170FBF2A" w:rsidR="0034539C" w:rsidRDefault="0034539C"/>
    <w:p w14:paraId="52255DD6" w14:textId="7E8DC1B1" w:rsidR="0034539C" w:rsidRDefault="0034539C"/>
    <w:p w14:paraId="1F4C932C" w14:textId="57B6B9CD" w:rsidR="0034539C" w:rsidRDefault="0034539C"/>
    <w:p w14:paraId="1802DDDE" w14:textId="410652CF" w:rsidR="0034539C" w:rsidRDefault="0034539C"/>
    <w:p w14:paraId="2AA39BC7" w14:textId="619BED32" w:rsidR="0034539C" w:rsidRDefault="0034539C"/>
    <w:p w14:paraId="35E77114" w14:textId="0AE9E4E9" w:rsidR="0034539C" w:rsidRDefault="0034539C"/>
    <w:p w14:paraId="49FF6D8D" w14:textId="671A88D2" w:rsidR="0034539C" w:rsidRDefault="0034539C"/>
    <w:p w14:paraId="7FFFCEE1" w14:textId="13B091D7" w:rsidR="0034539C" w:rsidRDefault="0034539C"/>
    <w:p w14:paraId="77D7A192" w14:textId="265E4E49" w:rsidR="0034539C" w:rsidRDefault="0034539C"/>
    <w:p w14:paraId="0AEDFDE5" w14:textId="6731F695" w:rsidR="0034539C" w:rsidRDefault="0034539C"/>
    <w:p w14:paraId="02CD9B68" w14:textId="24CFA020" w:rsidR="0034539C" w:rsidRDefault="0034539C"/>
    <w:p w14:paraId="4C3EC012" w14:textId="1E5B5838" w:rsidR="0034539C" w:rsidRDefault="0034539C"/>
    <w:p w14:paraId="3154227A" w14:textId="03BB7CC3" w:rsidR="0034539C" w:rsidRDefault="0034539C"/>
    <w:p w14:paraId="4AAE0188" w14:textId="107D9D32" w:rsidR="0034539C" w:rsidRDefault="0034539C"/>
    <w:p w14:paraId="112C1A37" w14:textId="77777777" w:rsidR="0034539C" w:rsidRPr="00724BDC" w:rsidRDefault="0034539C" w:rsidP="0034539C">
      <w:pPr>
        <w:bidi w:val="0"/>
        <w:rPr>
          <w:rFonts w:ascii="Rubik" w:hAnsi="Rubik" w:cs="Rubik"/>
          <w:b/>
          <w:bCs/>
          <w:sz w:val="24"/>
          <w:szCs w:val="24"/>
        </w:rPr>
      </w:pPr>
      <w:r w:rsidRPr="00724BDC">
        <w:rPr>
          <w:rFonts w:ascii="Rubik" w:hAnsi="Rubik" w:cs="Rubik"/>
          <w:b/>
          <w:bCs/>
          <w:sz w:val="24"/>
          <w:szCs w:val="24"/>
        </w:rPr>
        <w:lastRenderedPageBreak/>
        <w:t>Part I – fully connected layers</w:t>
      </w:r>
    </w:p>
    <w:p w14:paraId="4F2E9707" w14:textId="35911DB8" w:rsidR="0034539C" w:rsidRDefault="0034539C" w:rsidP="0034539C">
      <w:pPr>
        <w:bidi w:val="0"/>
        <w:rPr>
          <w:rFonts w:ascii="Rubik" w:hAnsi="Rubik" w:cs="Rubik"/>
        </w:rPr>
      </w:pPr>
      <w:r>
        <w:rPr>
          <w:rFonts w:ascii="Rubik" w:hAnsi="Rubik" w:cs="Rubik"/>
          <w:b/>
          <w:bCs/>
        </w:rPr>
        <w:t>Task 2</w:t>
      </w:r>
      <w:r w:rsidR="00D60A9D">
        <w:rPr>
          <w:rFonts w:ascii="Rubik" w:hAnsi="Rubik" w:cs="Rubik"/>
          <w:b/>
          <w:bCs/>
        </w:rPr>
        <w:t>: Activation functions</w:t>
      </w:r>
    </w:p>
    <w:p w14:paraId="3E043206" w14:textId="072EC6AC" w:rsidR="0034539C" w:rsidRPr="00D60A9D" w:rsidRDefault="0034539C" w:rsidP="0034539C">
      <w:pPr>
        <w:bidi w:val="0"/>
        <w:rPr>
          <w:rFonts w:ascii="Rubik" w:eastAsiaTheme="minorEastAsia" w:hAnsi="Rubik" w:cs="Rubik"/>
        </w:rPr>
      </w:pPr>
      <w:r w:rsidRPr="00D60A9D">
        <w:rPr>
          <w:rFonts w:ascii="Rubik" w:eastAsiaTheme="minorEastAsia" w:hAnsi="Rubik" w:cs="Rubik"/>
        </w:rPr>
        <w:t>ReLU stands for rectified linear unit. It is an activation function and defined as the positive part of its argument:</w:t>
      </w:r>
    </w:p>
    <w:p w14:paraId="0C827AAD" w14:textId="77777777" w:rsidR="0034539C" w:rsidRPr="00844FED" w:rsidRDefault="0034539C" w:rsidP="0034539C">
      <w:pPr>
        <w:bidi w:val="0"/>
        <w:rPr>
          <w:rFonts w:ascii="Rubik" w:eastAsiaTheme="minorEastAsia" w:hAnsi="Rubik" w:cs="Rubik"/>
        </w:rPr>
      </w:pPr>
      <m:oMathPara>
        <m:oMath>
          <m:r>
            <w:rPr>
              <w:rFonts w:ascii="Cambria Math" w:eastAsiaTheme="minorEastAsia" w:hAnsi="Cambria Math" w:cs="Rubik"/>
            </w:rPr>
            <m:t>f</m:t>
          </m:r>
          <m:d>
            <m:dPr>
              <m:ctrlPr>
                <w:rPr>
                  <w:rFonts w:ascii="Cambria Math" w:eastAsiaTheme="minorEastAsia" w:hAnsi="Cambria Math" w:cs="Rubik"/>
                </w:rPr>
              </m:ctrlPr>
            </m:dPr>
            <m:e>
              <m:r>
                <w:rPr>
                  <w:rFonts w:ascii="Cambria Math" w:eastAsiaTheme="minorEastAsia" w:hAnsi="Cambria Math" w:cs="Rubik"/>
                </w:rPr>
                <m:t>x</m:t>
              </m:r>
            </m:e>
          </m:d>
          <m:r>
            <m:rPr>
              <m:sty m:val="p"/>
            </m:rPr>
            <w:rPr>
              <w:rFonts w:ascii="Cambria Math" w:eastAsiaTheme="minorEastAsia" w:hAnsi="Cambria Math" w:cs="Rubik"/>
            </w:rPr>
            <m:t>=</m:t>
          </m:r>
          <m:d>
            <m:dPr>
              <m:begChr m:val="{"/>
              <m:endChr m:val=""/>
              <m:ctrlPr>
                <w:rPr>
                  <w:rFonts w:ascii="Cambria Math" w:eastAsiaTheme="minorEastAsia" w:hAnsi="Cambria Math" w:cs="Rubik"/>
                </w:rPr>
              </m:ctrlPr>
            </m:dPr>
            <m:e>
              <m:eqArr>
                <m:eqArrPr>
                  <m:ctrlPr>
                    <w:rPr>
                      <w:rFonts w:ascii="Cambria Math" w:eastAsiaTheme="minorEastAsia" w:hAnsi="Cambria Math" w:cs="Rubik"/>
                    </w:rPr>
                  </m:ctrlPr>
                </m:eqArrPr>
                <m:e>
                  <m:r>
                    <w:rPr>
                      <w:rFonts w:ascii="Cambria Math" w:eastAsiaTheme="minorEastAsia" w:hAnsi="Cambria Math" w:cs="Rubik"/>
                    </w:rPr>
                    <m:t>x</m:t>
                  </m:r>
                  <m:r>
                    <m:rPr>
                      <m:sty m:val="p"/>
                    </m:rPr>
                    <w:rPr>
                      <w:rFonts w:ascii="Cambria Math" w:eastAsiaTheme="minorEastAsia" w:hAnsi="Cambria Math" w:cs="Rubik"/>
                    </w:rPr>
                    <m:t xml:space="preserve">,   </m:t>
                  </m:r>
                  <m:r>
                    <w:rPr>
                      <w:rFonts w:ascii="Cambria Math" w:eastAsiaTheme="minorEastAsia" w:hAnsi="Cambria Math" w:cs="Rubik"/>
                    </w:rPr>
                    <m:t>x</m:t>
                  </m:r>
                  <m:r>
                    <m:rPr>
                      <m:sty m:val="p"/>
                    </m:rPr>
                    <w:rPr>
                      <w:rFonts w:ascii="Cambria Math" w:eastAsiaTheme="minorEastAsia" w:hAnsi="Cambria Math" w:cs="Rubik"/>
                    </w:rPr>
                    <m:t>≥0</m:t>
                  </m:r>
                </m:e>
                <m:e>
                  <m:r>
                    <m:rPr>
                      <m:sty m:val="p"/>
                    </m:rPr>
                    <w:rPr>
                      <w:rFonts w:ascii="Cambria Math" w:eastAsiaTheme="minorEastAsia" w:hAnsi="Cambria Math" w:cs="Rubik"/>
                    </w:rPr>
                    <m:t xml:space="preserve">0,   </m:t>
                  </m:r>
                  <m:r>
                    <w:rPr>
                      <w:rFonts w:ascii="Cambria Math" w:eastAsiaTheme="minorEastAsia" w:hAnsi="Cambria Math" w:cs="Rubik"/>
                    </w:rPr>
                    <m:t>x</m:t>
                  </m:r>
                  <m:r>
                    <m:rPr>
                      <m:sty m:val="p"/>
                    </m:rPr>
                    <w:rPr>
                      <w:rFonts w:ascii="Cambria Math" w:eastAsiaTheme="minorEastAsia" w:hAnsi="Cambria Math" w:cs="Rubik"/>
                    </w:rPr>
                    <m:t>&lt;0</m:t>
                  </m:r>
                </m:e>
              </m:eqArr>
            </m:e>
          </m:d>
          <m:r>
            <m:rPr>
              <m:sty m:val="p"/>
            </m:rPr>
            <w:rPr>
              <w:rFonts w:ascii="Cambria Math" w:eastAsiaTheme="minorEastAsia" w:hAnsi="Cambria Math" w:cs="Rubik"/>
            </w:rPr>
            <m:t>=</m:t>
          </m:r>
          <m:func>
            <m:funcPr>
              <m:ctrlPr>
                <w:rPr>
                  <w:rFonts w:ascii="Cambria Math" w:eastAsiaTheme="minorEastAsia" w:hAnsi="Cambria Math" w:cs="Rubik"/>
                </w:rPr>
              </m:ctrlPr>
            </m:funcPr>
            <m:fName>
              <m:r>
                <m:rPr>
                  <m:sty m:val="p"/>
                </m:rPr>
                <w:rPr>
                  <w:rFonts w:ascii="Cambria Math" w:eastAsiaTheme="minorEastAsia" w:hAnsi="Cambria Math" w:cs="Rubik"/>
                </w:rPr>
                <m:t>max</m:t>
              </m:r>
            </m:fName>
            <m:e>
              <m:d>
                <m:dPr>
                  <m:ctrlPr>
                    <w:rPr>
                      <w:rFonts w:ascii="Cambria Math" w:eastAsiaTheme="minorEastAsia" w:hAnsi="Cambria Math" w:cs="Rubik"/>
                    </w:rPr>
                  </m:ctrlPr>
                </m:dPr>
                <m:e>
                  <m:r>
                    <m:rPr>
                      <m:sty m:val="p"/>
                    </m:rPr>
                    <w:rPr>
                      <w:rFonts w:ascii="Cambria Math" w:eastAsiaTheme="minorEastAsia" w:hAnsi="Cambria Math" w:cs="Rubik"/>
                    </w:rPr>
                    <m:t>0,</m:t>
                  </m:r>
                  <m:r>
                    <w:rPr>
                      <w:rFonts w:ascii="Cambria Math" w:eastAsiaTheme="minorEastAsia" w:hAnsi="Cambria Math" w:cs="Rubik"/>
                    </w:rPr>
                    <m:t>x</m:t>
                  </m:r>
                </m:e>
              </m:d>
            </m:e>
          </m:func>
        </m:oMath>
      </m:oMathPara>
    </w:p>
    <w:p w14:paraId="28887A05" w14:textId="010A9D74" w:rsidR="0034539C" w:rsidRPr="00D60A9D" w:rsidRDefault="0034539C" w:rsidP="0034539C">
      <w:pPr>
        <w:bidi w:val="0"/>
        <w:rPr>
          <w:rFonts w:ascii="Rubik" w:eastAsiaTheme="minorEastAsia" w:hAnsi="Rubik" w:cs="Rubik"/>
        </w:rPr>
      </w:pPr>
      <w:r w:rsidRPr="00D60A9D">
        <w:rPr>
          <w:rFonts w:ascii="Rubik" w:eastAsiaTheme="minorEastAsia" w:hAnsi="Rubik" w:cs="Rubik"/>
        </w:rPr>
        <w:t>However, LeakyRelu is defined as follows:</w:t>
      </w:r>
    </w:p>
    <w:p w14:paraId="59AFA6AA" w14:textId="77777777" w:rsidR="0034539C" w:rsidRPr="00844FED" w:rsidRDefault="0034539C" w:rsidP="0034539C">
      <w:pPr>
        <w:bidi w:val="0"/>
        <w:rPr>
          <w:rFonts w:ascii="Rubik" w:eastAsiaTheme="minorEastAsia" w:hAnsi="Rubik" w:cs="Rubik"/>
        </w:rPr>
      </w:pPr>
      <m:oMathPara>
        <m:oMath>
          <m:r>
            <w:rPr>
              <w:rFonts w:ascii="Cambria Math" w:eastAsiaTheme="minorEastAsia" w:hAnsi="Cambria Math" w:cs="Rubik"/>
            </w:rPr>
            <m:t>f</m:t>
          </m:r>
          <m:d>
            <m:dPr>
              <m:ctrlPr>
                <w:rPr>
                  <w:rFonts w:ascii="Cambria Math" w:eastAsiaTheme="minorEastAsia" w:hAnsi="Cambria Math" w:cs="Rubik"/>
                </w:rPr>
              </m:ctrlPr>
            </m:dPr>
            <m:e>
              <m:r>
                <w:rPr>
                  <w:rFonts w:ascii="Cambria Math" w:eastAsiaTheme="minorEastAsia" w:hAnsi="Cambria Math" w:cs="Rubik"/>
                </w:rPr>
                <m:t>x</m:t>
              </m:r>
            </m:e>
          </m:d>
          <m:r>
            <m:rPr>
              <m:sty m:val="p"/>
            </m:rPr>
            <w:rPr>
              <w:rFonts w:ascii="Cambria Math" w:eastAsiaTheme="minorEastAsia" w:hAnsi="Cambria Math" w:cs="Rubik"/>
            </w:rPr>
            <m:t>=</m:t>
          </m:r>
          <m:d>
            <m:dPr>
              <m:begChr m:val="{"/>
              <m:endChr m:val=""/>
              <m:ctrlPr>
                <w:rPr>
                  <w:rFonts w:ascii="Cambria Math" w:eastAsiaTheme="minorEastAsia" w:hAnsi="Cambria Math" w:cs="Rubik"/>
                </w:rPr>
              </m:ctrlPr>
            </m:dPr>
            <m:e>
              <m:eqArr>
                <m:eqArrPr>
                  <m:ctrlPr>
                    <w:rPr>
                      <w:rFonts w:ascii="Cambria Math" w:eastAsiaTheme="minorEastAsia" w:hAnsi="Cambria Math" w:cs="Rubik"/>
                    </w:rPr>
                  </m:ctrlPr>
                </m:eqArrPr>
                <m:e>
                  <m:r>
                    <w:rPr>
                      <w:rFonts w:ascii="Cambria Math" w:eastAsiaTheme="minorEastAsia" w:hAnsi="Cambria Math" w:cs="Rubik"/>
                    </w:rPr>
                    <m:t>x</m:t>
                  </m:r>
                  <m:r>
                    <m:rPr>
                      <m:sty m:val="p"/>
                    </m:rPr>
                    <w:rPr>
                      <w:rFonts w:ascii="Cambria Math" w:eastAsiaTheme="minorEastAsia" w:hAnsi="Cambria Math" w:cs="Rubik"/>
                    </w:rPr>
                    <m:t xml:space="preserve">,            </m:t>
                  </m:r>
                  <m:r>
                    <w:rPr>
                      <w:rFonts w:ascii="Cambria Math" w:eastAsiaTheme="minorEastAsia" w:hAnsi="Cambria Math" w:cs="Rubik"/>
                    </w:rPr>
                    <m:t>x</m:t>
                  </m:r>
                  <m:r>
                    <m:rPr>
                      <m:sty m:val="p"/>
                    </m:rPr>
                    <w:rPr>
                      <w:rFonts w:ascii="Cambria Math" w:eastAsiaTheme="minorEastAsia" w:hAnsi="Cambria Math" w:cs="Rubik"/>
                    </w:rPr>
                    <m:t>≥0</m:t>
                  </m:r>
                </m:e>
                <m:e>
                  <m:r>
                    <m:rPr>
                      <m:sty m:val="p"/>
                    </m:rPr>
                    <w:rPr>
                      <w:rFonts w:ascii="Cambria Math" w:eastAsiaTheme="minorEastAsia" w:hAnsi="Cambria Math" w:cs="Rubik"/>
                    </w:rPr>
                    <m:t>0.01</m:t>
                  </m:r>
                  <m:r>
                    <w:rPr>
                      <w:rFonts w:ascii="Cambria Math" w:eastAsiaTheme="minorEastAsia" w:hAnsi="Cambria Math" w:cs="Rubik"/>
                    </w:rPr>
                    <m:t>x</m:t>
                  </m:r>
                  <m:r>
                    <m:rPr>
                      <m:sty m:val="p"/>
                    </m:rPr>
                    <w:rPr>
                      <w:rFonts w:ascii="Cambria Math" w:eastAsiaTheme="minorEastAsia" w:hAnsi="Cambria Math" w:cs="Rubik"/>
                    </w:rPr>
                    <m:t xml:space="preserve">,   </m:t>
                  </m:r>
                  <m:r>
                    <w:rPr>
                      <w:rFonts w:ascii="Cambria Math" w:eastAsiaTheme="minorEastAsia" w:hAnsi="Cambria Math" w:cs="Rubik"/>
                    </w:rPr>
                    <m:t>x</m:t>
                  </m:r>
                  <m:r>
                    <m:rPr>
                      <m:sty m:val="p"/>
                    </m:rPr>
                    <w:rPr>
                      <w:rFonts w:ascii="Cambria Math" w:eastAsiaTheme="minorEastAsia" w:hAnsi="Cambria Math" w:cs="Rubik"/>
                    </w:rPr>
                    <m:t>&lt;0</m:t>
                  </m:r>
                </m:e>
              </m:eqArr>
            </m:e>
          </m:d>
        </m:oMath>
      </m:oMathPara>
    </w:p>
    <w:p w14:paraId="0F4723F1" w14:textId="3501FB6B" w:rsidR="0034539C" w:rsidRPr="00D60A9D" w:rsidRDefault="0034539C" w:rsidP="0034539C">
      <w:pPr>
        <w:bidi w:val="0"/>
        <w:rPr>
          <w:rFonts w:ascii="Rubik" w:eastAsiaTheme="minorEastAsia" w:hAnsi="Rubik" w:cs="Rubik"/>
        </w:rPr>
      </w:pPr>
    </w:p>
    <w:p w14:paraId="281703B3" w14:textId="23490FCA" w:rsidR="00E23DE2" w:rsidRPr="00D60A9D" w:rsidRDefault="00E23DE2" w:rsidP="00E23DE2">
      <w:pPr>
        <w:bidi w:val="0"/>
        <w:rPr>
          <w:rFonts w:ascii="Rubik" w:eastAsiaTheme="minorEastAsia" w:hAnsi="Rubik" w:cs="Rubik"/>
        </w:rPr>
      </w:pPr>
      <w:r w:rsidRPr="00D60A9D">
        <w:rPr>
          <w:rFonts w:ascii="Rubik" w:eastAsiaTheme="minorEastAsia" w:hAnsi="Rubik" w:cs="Rubik"/>
        </w:rPr>
        <w:t xml:space="preserve">The main disadvantage of the ReLU activation function is of course the negative part. Negative input will result a gradient equal to zero and no learning will take place. This problem is referred to as the dead neurons problem – due to a random initialization, many neurons may “die”. Using LeakyRelu solves this problem since negative input will not get zero value and some learning will take place. </w:t>
      </w:r>
      <w:r w:rsidR="001B4C09" w:rsidRPr="00D60A9D">
        <w:rPr>
          <w:rFonts w:ascii="Rubik" w:eastAsiaTheme="minorEastAsia" w:hAnsi="Rubik" w:cs="Rubik"/>
        </w:rPr>
        <w:t xml:space="preserve">Furthermore, those functions possess a tradeoff between computation time and overfitting. </w:t>
      </w:r>
      <w:r w:rsidRPr="00D60A9D">
        <w:rPr>
          <w:rFonts w:ascii="Rubik" w:eastAsiaTheme="minorEastAsia" w:hAnsi="Rubik" w:cs="Rubik"/>
        </w:rPr>
        <w:t xml:space="preserve">The model’s computation time may be shorter with </w:t>
      </w:r>
      <w:r w:rsidR="001B4C09" w:rsidRPr="00D60A9D">
        <w:rPr>
          <w:rFonts w:ascii="Rubik" w:eastAsiaTheme="minorEastAsia" w:hAnsi="Rubik" w:cs="Rubik"/>
        </w:rPr>
        <w:t>ReLU,</w:t>
      </w:r>
      <w:r w:rsidRPr="00D60A9D">
        <w:rPr>
          <w:rFonts w:ascii="Rubik" w:eastAsiaTheme="minorEastAsia" w:hAnsi="Rubik" w:cs="Rubik"/>
        </w:rPr>
        <w:t xml:space="preserve"> yet we risk overfitting (if too many neurons are dead because of lousy initialization)</w:t>
      </w:r>
      <w:r w:rsidR="001B4C09" w:rsidRPr="00D60A9D">
        <w:rPr>
          <w:rFonts w:ascii="Rubik" w:eastAsiaTheme="minorEastAsia" w:hAnsi="Rubik" w:cs="Rubik"/>
        </w:rPr>
        <w:t>. Another difference is</w:t>
      </w:r>
      <w:r w:rsidRPr="00D60A9D">
        <w:rPr>
          <w:rFonts w:ascii="Rubik" w:eastAsiaTheme="minorEastAsia" w:hAnsi="Rubik" w:cs="Rubik"/>
        </w:rPr>
        <w:t xml:space="preserve"> </w:t>
      </w:r>
      <w:r w:rsidR="001B4C09" w:rsidRPr="00D60A9D">
        <w:rPr>
          <w:rFonts w:ascii="Rubik" w:eastAsiaTheme="minorEastAsia" w:hAnsi="Rubik" w:cs="Rubik"/>
        </w:rPr>
        <w:t xml:space="preserve">that when LeakyRelu is applied, one </w:t>
      </w:r>
      <w:r w:rsidR="00D60A9D" w:rsidRPr="00D60A9D">
        <w:rPr>
          <w:rFonts w:ascii="Rubik" w:eastAsiaTheme="minorEastAsia" w:hAnsi="Rubik" w:cs="Rubik"/>
        </w:rPr>
        <w:t>does not</w:t>
      </w:r>
      <w:r w:rsidR="001B4C09" w:rsidRPr="00D60A9D">
        <w:rPr>
          <w:rFonts w:ascii="Rubik" w:eastAsiaTheme="minorEastAsia" w:hAnsi="Rubik" w:cs="Rubik"/>
        </w:rPr>
        <w:t xml:space="preserve"> have to worry about the random initialization, since the negative part is not zero.</w:t>
      </w:r>
    </w:p>
    <w:p w14:paraId="3356C293" w14:textId="206EF6E2" w:rsidR="00D60A9D" w:rsidRDefault="00D60A9D" w:rsidP="00D60A9D">
      <w:pPr>
        <w:bidi w:val="0"/>
        <w:rPr>
          <w:rFonts w:ascii="Rubik" w:hAnsi="Rubik" w:cs="Rubik"/>
          <w:b/>
          <w:bCs/>
        </w:rPr>
      </w:pPr>
      <w:r>
        <w:rPr>
          <w:rFonts w:ascii="Rubik" w:hAnsi="Rubik" w:cs="Rubik"/>
          <w:b/>
          <w:bCs/>
        </w:rPr>
        <w:t>Task 3: Number of epochs</w:t>
      </w:r>
    </w:p>
    <w:p w14:paraId="5C020AA0" w14:textId="4F5584BF" w:rsidR="00D60A9D" w:rsidRPr="00D60A9D" w:rsidRDefault="00D60A9D" w:rsidP="00D60A9D">
      <w:pPr>
        <w:bidi w:val="0"/>
        <w:rPr>
          <w:rFonts w:ascii="Rubik" w:hAnsi="Rubik" w:cs="Rubik" w:hint="cs"/>
          <w:rtl/>
        </w:rPr>
      </w:pPr>
      <w:r>
        <w:rPr>
          <w:rFonts w:ascii="Rubik" w:hAnsi="Rubik" w:cs="Rubik"/>
        </w:rPr>
        <w:t xml:space="preserve">We can see that there is no difference between 25 epochs and 40 epochs. </w:t>
      </w:r>
      <w:r w:rsidR="00B8347A">
        <w:rPr>
          <w:rFonts w:ascii="Rubik" w:hAnsi="Rubik" w:cs="Rubik"/>
        </w:rPr>
        <w:t>It means that our model converged to a local minima fast enough (after 25 epochs at max) and therefore additional epochs will not improve the accuracy.</w:t>
      </w:r>
    </w:p>
    <w:p w14:paraId="2F3E4E7E" w14:textId="0650E01A" w:rsidR="00D60A9D" w:rsidRDefault="00D60A9D" w:rsidP="00D60A9D">
      <w:pPr>
        <w:bidi w:val="0"/>
        <w:rPr>
          <w:rFonts w:ascii="Rubik" w:hAnsi="Rubik" w:cs="Rubik"/>
          <w:b/>
          <w:bCs/>
        </w:rPr>
      </w:pPr>
      <w:r>
        <w:rPr>
          <w:rFonts w:ascii="Rubik" w:hAnsi="Rubik" w:cs="Rubik"/>
          <w:b/>
          <w:bCs/>
        </w:rPr>
        <w:t>Task 4: Mini-batches</w:t>
      </w:r>
    </w:p>
    <w:p w14:paraId="44EF81E3" w14:textId="6A0B9399" w:rsidR="00D60A9D" w:rsidRDefault="009A7B64" w:rsidP="00071E09">
      <w:pPr>
        <w:bidi w:val="0"/>
        <w:rPr>
          <w:rFonts w:ascii="Rubik" w:hAnsi="Rubik" w:cs="Rubik"/>
        </w:rPr>
      </w:pPr>
      <w:r>
        <w:rPr>
          <w:rFonts w:ascii="Rubik" w:hAnsi="Rubik" w:cs="Rubik"/>
        </w:rPr>
        <w:t xml:space="preserve">When we use gradient descent, we update our weights according to the gradient. The difference between stochastic gradient descent (SGD), mini-batches and batch gradient descent (BGD) is the update’s timing. When we use SGD, an update takes place after each example. This method reduces running time, yet it is less accurate and may converge to a local minima since we rely only on one sample each iteration. The </w:t>
      </w:r>
      <w:r w:rsidR="009700BE">
        <w:rPr>
          <w:rFonts w:ascii="Rubik" w:hAnsi="Rubik" w:cs="Rubik"/>
        </w:rPr>
        <w:t xml:space="preserve">most accurate way is BGD since the update takes into account all the examples at once. It usually takes too much computation time. The mini-batch method is somehow in the middle, meaning that the update takes place after a predetermined number of examples. </w:t>
      </w:r>
      <w:r w:rsidR="00203C2D">
        <w:rPr>
          <w:rFonts w:ascii="Rubik" w:hAnsi="Rubik" w:cs="Rubik"/>
        </w:rPr>
        <w:t>In that way, we can obtain the perfect tradeoff between running time and reaching global minima.</w:t>
      </w:r>
      <w:r w:rsidR="001A0DB5">
        <w:rPr>
          <w:rFonts w:ascii="Rubik" w:hAnsi="Rubik" w:cs="Rubik"/>
        </w:rPr>
        <w:t xml:space="preserve"> It is better than SGD in terms of accuracy and noise reduction (if there is one abnormal sample, its effect will abate when averaging over all the </w:t>
      </w:r>
      <w:proofErr w:type="gramStart"/>
      <w:r w:rsidR="001A0DB5">
        <w:rPr>
          <w:rFonts w:ascii="Rubik" w:hAnsi="Rubik" w:cs="Rubik"/>
        </w:rPr>
        <w:t>mini-batch</w:t>
      </w:r>
      <w:proofErr w:type="gramEnd"/>
      <w:r w:rsidR="001A0DB5">
        <w:rPr>
          <w:rFonts w:ascii="Rubik" w:hAnsi="Rubik" w:cs="Rubik"/>
        </w:rPr>
        <w:t>).</w:t>
      </w:r>
    </w:p>
    <w:p w14:paraId="592A3324" w14:textId="42F8CEC2" w:rsidR="00C549D3" w:rsidRDefault="00C549D3" w:rsidP="00C549D3">
      <w:pPr>
        <w:bidi w:val="0"/>
        <w:rPr>
          <w:rFonts w:ascii="Rubik" w:hAnsi="Rubik" w:cs="Rubik"/>
        </w:rPr>
      </w:pPr>
    </w:p>
    <w:p w14:paraId="5E20CAC8" w14:textId="2B10407C" w:rsidR="00C549D3" w:rsidRDefault="00C549D3" w:rsidP="00C549D3">
      <w:pPr>
        <w:bidi w:val="0"/>
        <w:rPr>
          <w:rFonts w:ascii="Rubik" w:hAnsi="Rubik" w:cs="Rubik"/>
        </w:rPr>
      </w:pPr>
    </w:p>
    <w:p w14:paraId="2986A91E" w14:textId="2E12B619" w:rsidR="00C549D3" w:rsidRDefault="00C549D3" w:rsidP="00C549D3">
      <w:pPr>
        <w:bidi w:val="0"/>
        <w:rPr>
          <w:rFonts w:ascii="Rubik" w:hAnsi="Rubik" w:cs="Rubik"/>
        </w:rPr>
      </w:pPr>
    </w:p>
    <w:p w14:paraId="1EE09A87" w14:textId="2994DE6C" w:rsidR="00C549D3" w:rsidRDefault="00C549D3" w:rsidP="00C549D3">
      <w:pPr>
        <w:bidi w:val="0"/>
        <w:rPr>
          <w:rFonts w:ascii="Rubik" w:hAnsi="Rubik" w:cs="Rubik"/>
        </w:rPr>
      </w:pPr>
    </w:p>
    <w:p w14:paraId="6684A1A6" w14:textId="279D7B57" w:rsidR="00C549D3" w:rsidRDefault="00C549D3" w:rsidP="00C549D3">
      <w:pPr>
        <w:bidi w:val="0"/>
        <w:rPr>
          <w:rFonts w:ascii="Rubik" w:hAnsi="Rubik" w:cs="Rubik"/>
        </w:rPr>
      </w:pPr>
    </w:p>
    <w:p w14:paraId="5F9179CB" w14:textId="6AFA3BA2" w:rsidR="00C549D3" w:rsidRDefault="00C549D3" w:rsidP="00C549D3">
      <w:pPr>
        <w:bidi w:val="0"/>
        <w:rPr>
          <w:rFonts w:ascii="Rubik" w:hAnsi="Rubik" w:cs="Rubik"/>
        </w:rPr>
      </w:pPr>
    </w:p>
    <w:p w14:paraId="3D51151E" w14:textId="77777777" w:rsidR="00C549D3" w:rsidRDefault="00C549D3" w:rsidP="00C549D3">
      <w:pPr>
        <w:bidi w:val="0"/>
        <w:rPr>
          <w:rFonts w:ascii="Rubik" w:hAnsi="Rubik" w:cs="Rubik"/>
          <w:b/>
          <w:bCs/>
          <w:sz w:val="24"/>
          <w:szCs w:val="24"/>
        </w:rPr>
      </w:pPr>
      <w:r w:rsidRPr="00724BDC">
        <w:rPr>
          <w:rFonts w:ascii="Rubik" w:hAnsi="Rubik" w:cs="Rubik"/>
          <w:b/>
          <w:bCs/>
          <w:sz w:val="24"/>
          <w:szCs w:val="24"/>
        </w:rPr>
        <w:lastRenderedPageBreak/>
        <w:t>Part I</w:t>
      </w:r>
      <w:r>
        <w:rPr>
          <w:rFonts w:ascii="Rubik" w:hAnsi="Rubik" w:cs="Rubik"/>
          <w:b/>
          <w:bCs/>
          <w:sz w:val="24"/>
          <w:szCs w:val="24"/>
        </w:rPr>
        <w:t>I</w:t>
      </w:r>
      <w:r w:rsidRPr="00724BDC">
        <w:rPr>
          <w:rFonts w:ascii="Rubik" w:hAnsi="Rubik" w:cs="Rubik"/>
          <w:b/>
          <w:bCs/>
          <w:sz w:val="24"/>
          <w:szCs w:val="24"/>
        </w:rPr>
        <w:t xml:space="preserve"> – </w:t>
      </w:r>
      <w:r>
        <w:rPr>
          <w:rFonts w:ascii="Rubik" w:hAnsi="Rubik" w:cs="Rubik"/>
          <w:b/>
          <w:bCs/>
          <w:sz w:val="24"/>
          <w:szCs w:val="24"/>
        </w:rPr>
        <w:t>Convolutional Neural Network</w:t>
      </w:r>
    </w:p>
    <w:p w14:paraId="6AA3F35E" w14:textId="68528DE7" w:rsidR="00C549D3" w:rsidRDefault="00C549D3" w:rsidP="00C549D3">
      <w:pPr>
        <w:bidi w:val="0"/>
        <w:rPr>
          <w:rFonts w:ascii="Rubik" w:hAnsi="Rubik" w:cs="Rubik"/>
          <w:b/>
          <w:bCs/>
        </w:rPr>
      </w:pPr>
      <w:r>
        <w:rPr>
          <w:rFonts w:ascii="Rubik" w:hAnsi="Rubik" w:cs="Rubik"/>
          <w:b/>
          <w:bCs/>
        </w:rPr>
        <w:t>Task 1 – 2D CNN</w:t>
      </w:r>
    </w:p>
    <w:p w14:paraId="421ACE94" w14:textId="7E22EB8E" w:rsidR="00C549D3" w:rsidRPr="00C549D3" w:rsidRDefault="00C549D3" w:rsidP="00C549D3">
      <w:pPr>
        <w:bidi w:val="0"/>
        <w:rPr>
          <w:rFonts w:ascii="Rubik" w:hAnsi="Rubik" w:cs="Rubik"/>
        </w:rPr>
      </w:pPr>
      <w:r>
        <w:rPr>
          <w:rFonts w:ascii="Rubik" w:hAnsi="Rubik" w:cs="Rubik"/>
        </w:rPr>
        <w:t>Layers and filters:</w:t>
      </w:r>
    </w:p>
    <w:tbl>
      <w:tblPr>
        <w:tblStyle w:val="TableGrid"/>
        <w:tblW w:w="0" w:type="auto"/>
        <w:tblLook w:val="04A0" w:firstRow="1" w:lastRow="0" w:firstColumn="1" w:lastColumn="0" w:noHBand="0" w:noVBand="1"/>
      </w:tblPr>
      <w:tblGrid>
        <w:gridCol w:w="1413"/>
        <w:gridCol w:w="4117"/>
        <w:gridCol w:w="2766"/>
      </w:tblGrid>
      <w:tr w:rsidR="00C549D3" w14:paraId="7DBE815D" w14:textId="77777777" w:rsidTr="00005B94">
        <w:tc>
          <w:tcPr>
            <w:tcW w:w="1413" w:type="dxa"/>
          </w:tcPr>
          <w:p w14:paraId="4CF30115" w14:textId="77777777" w:rsidR="00C549D3" w:rsidRDefault="00C549D3" w:rsidP="00005B94">
            <w:pPr>
              <w:bidi w:val="0"/>
              <w:jc w:val="center"/>
              <w:rPr>
                <w:rFonts w:ascii="Rubik" w:eastAsiaTheme="minorEastAsia" w:hAnsi="Rubik" w:cs="Rubik"/>
              </w:rPr>
            </w:pPr>
            <w:r>
              <w:rPr>
                <w:rFonts w:ascii="Rubik" w:eastAsiaTheme="minorEastAsia" w:hAnsi="Rubik" w:cs="Rubik"/>
              </w:rPr>
              <w:t>Layer no.</w:t>
            </w:r>
          </w:p>
        </w:tc>
        <w:tc>
          <w:tcPr>
            <w:tcW w:w="4117" w:type="dxa"/>
          </w:tcPr>
          <w:p w14:paraId="217D6CBB" w14:textId="77777777" w:rsidR="00C549D3" w:rsidRDefault="00C549D3" w:rsidP="00005B94">
            <w:pPr>
              <w:bidi w:val="0"/>
              <w:jc w:val="center"/>
              <w:rPr>
                <w:rFonts w:ascii="Rubik" w:eastAsiaTheme="minorEastAsia" w:hAnsi="Rubik" w:cs="Rubik"/>
              </w:rPr>
            </w:pPr>
            <w:r>
              <w:rPr>
                <w:rFonts w:ascii="Rubik" w:eastAsiaTheme="minorEastAsia" w:hAnsi="Rubik" w:cs="Rubik"/>
              </w:rPr>
              <w:t>Layer</w:t>
            </w:r>
          </w:p>
        </w:tc>
        <w:tc>
          <w:tcPr>
            <w:tcW w:w="2766" w:type="dxa"/>
          </w:tcPr>
          <w:p w14:paraId="63C0FD33" w14:textId="77777777" w:rsidR="00C549D3" w:rsidRDefault="00C549D3" w:rsidP="00005B94">
            <w:pPr>
              <w:bidi w:val="0"/>
              <w:jc w:val="center"/>
              <w:rPr>
                <w:rFonts w:ascii="Rubik" w:eastAsiaTheme="minorEastAsia" w:hAnsi="Rubik" w:cs="Rubik"/>
              </w:rPr>
            </w:pPr>
            <w:r>
              <w:rPr>
                <w:rFonts w:ascii="Rubik" w:eastAsiaTheme="minorEastAsia" w:hAnsi="Rubik" w:cs="Rubik"/>
              </w:rPr>
              <w:t>Number of filters</w:t>
            </w:r>
          </w:p>
        </w:tc>
      </w:tr>
      <w:tr w:rsidR="00C549D3" w14:paraId="3967DB5F" w14:textId="77777777" w:rsidTr="00005B94">
        <w:tc>
          <w:tcPr>
            <w:tcW w:w="1413" w:type="dxa"/>
          </w:tcPr>
          <w:p w14:paraId="1075C5F3" w14:textId="77777777" w:rsidR="00C549D3" w:rsidRDefault="00C549D3" w:rsidP="00005B94">
            <w:pPr>
              <w:bidi w:val="0"/>
              <w:jc w:val="center"/>
              <w:rPr>
                <w:rFonts w:ascii="Rubik" w:eastAsiaTheme="minorEastAsia" w:hAnsi="Rubik" w:cs="Rubik"/>
              </w:rPr>
            </w:pPr>
            <w:r>
              <w:rPr>
                <w:rFonts w:ascii="Rubik" w:eastAsiaTheme="minorEastAsia" w:hAnsi="Rubik" w:cs="Rubik"/>
              </w:rPr>
              <w:t>1</w:t>
            </w:r>
          </w:p>
        </w:tc>
        <w:tc>
          <w:tcPr>
            <w:tcW w:w="4117" w:type="dxa"/>
          </w:tcPr>
          <w:p w14:paraId="1137A3D1" w14:textId="77777777" w:rsidR="00C549D3" w:rsidRDefault="00C549D3" w:rsidP="00005B94">
            <w:pPr>
              <w:bidi w:val="0"/>
              <w:jc w:val="center"/>
              <w:rPr>
                <w:rFonts w:ascii="Rubik" w:eastAsiaTheme="minorEastAsia" w:hAnsi="Rubik" w:cs="Rubik"/>
              </w:rPr>
            </w:pPr>
            <w:r>
              <w:rPr>
                <w:rFonts w:ascii="Rubik" w:eastAsiaTheme="minorEastAsia" w:hAnsi="Rubik" w:cs="Rubik"/>
              </w:rPr>
              <w:t>Permute</w:t>
            </w:r>
          </w:p>
        </w:tc>
        <w:tc>
          <w:tcPr>
            <w:tcW w:w="2766" w:type="dxa"/>
          </w:tcPr>
          <w:p w14:paraId="1E9446AB"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7CAF528A" w14:textId="77777777" w:rsidTr="00005B94">
        <w:tc>
          <w:tcPr>
            <w:tcW w:w="1413" w:type="dxa"/>
          </w:tcPr>
          <w:p w14:paraId="6057AFC4" w14:textId="77777777" w:rsidR="00C549D3" w:rsidRDefault="00C549D3" w:rsidP="00005B94">
            <w:pPr>
              <w:bidi w:val="0"/>
              <w:jc w:val="center"/>
              <w:rPr>
                <w:rFonts w:ascii="Rubik" w:eastAsiaTheme="minorEastAsia" w:hAnsi="Rubik" w:cs="Rubik"/>
              </w:rPr>
            </w:pPr>
            <w:r>
              <w:rPr>
                <w:rFonts w:ascii="Rubik" w:eastAsiaTheme="minorEastAsia" w:hAnsi="Rubik" w:cs="Rubik"/>
              </w:rPr>
              <w:t>2</w:t>
            </w:r>
          </w:p>
        </w:tc>
        <w:tc>
          <w:tcPr>
            <w:tcW w:w="4117" w:type="dxa"/>
          </w:tcPr>
          <w:p w14:paraId="1EFECD65" w14:textId="77777777" w:rsidR="00C549D3" w:rsidRDefault="00C549D3" w:rsidP="00005B94">
            <w:pPr>
              <w:bidi w:val="0"/>
              <w:jc w:val="center"/>
              <w:rPr>
                <w:rFonts w:ascii="Rubik" w:eastAsiaTheme="minorEastAsia" w:hAnsi="Rubik" w:cs="Rubik"/>
              </w:rPr>
            </w:pPr>
            <w:r>
              <w:rPr>
                <w:rFonts w:ascii="Rubik" w:eastAsiaTheme="minorEastAsia" w:hAnsi="Rubik" w:cs="Rubik"/>
              </w:rPr>
              <w:t>Conv 2D</w:t>
            </w:r>
          </w:p>
        </w:tc>
        <w:tc>
          <w:tcPr>
            <w:tcW w:w="2766" w:type="dxa"/>
          </w:tcPr>
          <w:p w14:paraId="301A5157" w14:textId="77777777" w:rsidR="00C549D3" w:rsidRDefault="00C549D3" w:rsidP="00005B94">
            <w:pPr>
              <w:bidi w:val="0"/>
              <w:jc w:val="center"/>
              <w:rPr>
                <w:rFonts w:ascii="Rubik" w:eastAsiaTheme="minorEastAsia" w:hAnsi="Rubik" w:cs="Rubik"/>
              </w:rPr>
            </w:pPr>
            <w:r>
              <w:rPr>
                <w:rFonts w:ascii="Rubik" w:eastAsiaTheme="minorEastAsia" w:hAnsi="Rubik" w:cs="Rubik"/>
              </w:rPr>
              <w:t>64</w:t>
            </w:r>
          </w:p>
        </w:tc>
      </w:tr>
      <w:tr w:rsidR="00C549D3" w14:paraId="023A1BD5" w14:textId="77777777" w:rsidTr="00005B94">
        <w:tc>
          <w:tcPr>
            <w:tcW w:w="1413" w:type="dxa"/>
          </w:tcPr>
          <w:p w14:paraId="6CFE7376" w14:textId="77777777" w:rsidR="00C549D3" w:rsidRDefault="00C549D3" w:rsidP="00005B94">
            <w:pPr>
              <w:bidi w:val="0"/>
              <w:jc w:val="center"/>
              <w:rPr>
                <w:rFonts w:ascii="Rubik" w:eastAsiaTheme="minorEastAsia" w:hAnsi="Rubik" w:cs="Rubik"/>
              </w:rPr>
            </w:pPr>
            <w:r>
              <w:rPr>
                <w:rFonts w:ascii="Rubik" w:eastAsiaTheme="minorEastAsia" w:hAnsi="Rubik" w:cs="Rubik"/>
              </w:rPr>
              <w:t>3</w:t>
            </w:r>
          </w:p>
        </w:tc>
        <w:tc>
          <w:tcPr>
            <w:tcW w:w="4117" w:type="dxa"/>
          </w:tcPr>
          <w:p w14:paraId="78A07578" w14:textId="77777777" w:rsidR="00C549D3" w:rsidRDefault="00C549D3" w:rsidP="00005B94">
            <w:pPr>
              <w:bidi w:val="0"/>
              <w:jc w:val="center"/>
              <w:rPr>
                <w:rFonts w:ascii="Rubik" w:eastAsiaTheme="minorEastAsia" w:hAnsi="Rubik" w:cs="Rubik"/>
              </w:rPr>
            </w:pPr>
            <w:r>
              <w:rPr>
                <w:rFonts w:ascii="Rubik" w:eastAsiaTheme="minorEastAsia" w:hAnsi="Rubik" w:cs="Rubik"/>
              </w:rPr>
              <w:t>Dropout (optional)</w:t>
            </w:r>
          </w:p>
        </w:tc>
        <w:tc>
          <w:tcPr>
            <w:tcW w:w="2766" w:type="dxa"/>
          </w:tcPr>
          <w:p w14:paraId="3EC76352"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7C9A6553" w14:textId="77777777" w:rsidTr="00005B94">
        <w:tc>
          <w:tcPr>
            <w:tcW w:w="1413" w:type="dxa"/>
          </w:tcPr>
          <w:p w14:paraId="0A4A6218" w14:textId="77777777" w:rsidR="00C549D3" w:rsidRDefault="00C549D3" w:rsidP="00005B94">
            <w:pPr>
              <w:bidi w:val="0"/>
              <w:jc w:val="center"/>
              <w:rPr>
                <w:rFonts w:ascii="Rubik" w:eastAsiaTheme="minorEastAsia" w:hAnsi="Rubik" w:cs="Rubik"/>
              </w:rPr>
            </w:pPr>
            <w:r>
              <w:rPr>
                <w:rFonts w:ascii="Rubik" w:eastAsiaTheme="minorEastAsia" w:hAnsi="Rubik" w:cs="Rubik"/>
              </w:rPr>
              <w:t>4</w:t>
            </w:r>
          </w:p>
        </w:tc>
        <w:tc>
          <w:tcPr>
            <w:tcW w:w="4117" w:type="dxa"/>
          </w:tcPr>
          <w:p w14:paraId="62A1F089" w14:textId="77777777" w:rsidR="00C549D3" w:rsidRDefault="00C549D3" w:rsidP="00005B94">
            <w:pPr>
              <w:bidi w:val="0"/>
              <w:jc w:val="center"/>
              <w:rPr>
                <w:rFonts w:ascii="Rubik" w:eastAsiaTheme="minorEastAsia" w:hAnsi="Rubik" w:cs="Rubik"/>
              </w:rPr>
            </w:pPr>
            <w:r>
              <w:rPr>
                <w:rFonts w:ascii="Rubik" w:eastAsiaTheme="minorEastAsia" w:hAnsi="Rubik" w:cs="Rubik"/>
              </w:rPr>
              <w:t>Batch Normalization</w:t>
            </w:r>
          </w:p>
        </w:tc>
        <w:tc>
          <w:tcPr>
            <w:tcW w:w="2766" w:type="dxa"/>
          </w:tcPr>
          <w:p w14:paraId="7995A2FB"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1DCCE5E5" w14:textId="77777777" w:rsidTr="00005B94">
        <w:tc>
          <w:tcPr>
            <w:tcW w:w="1413" w:type="dxa"/>
          </w:tcPr>
          <w:p w14:paraId="4A2E21F4" w14:textId="77777777" w:rsidR="00C549D3" w:rsidRDefault="00C549D3" w:rsidP="00005B94">
            <w:pPr>
              <w:bidi w:val="0"/>
              <w:jc w:val="center"/>
              <w:rPr>
                <w:rFonts w:ascii="Rubik" w:eastAsiaTheme="minorEastAsia" w:hAnsi="Rubik" w:cs="Rubik"/>
              </w:rPr>
            </w:pPr>
            <w:r>
              <w:rPr>
                <w:rFonts w:ascii="Rubik" w:eastAsiaTheme="minorEastAsia" w:hAnsi="Rubik" w:cs="Rubik"/>
              </w:rPr>
              <w:t>5</w:t>
            </w:r>
          </w:p>
        </w:tc>
        <w:tc>
          <w:tcPr>
            <w:tcW w:w="4117" w:type="dxa"/>
          </w:tcPr>
          <w:p w14:paraId="66D970C5" w14:textId="77777777" w:rsidR="00C549D3" w:rsidRDefault="00C549D3" w:rsidP="00005B94">
            <w:pPr>
              <w:bidi w:val="0"/>
              <w:jc w:val="center"/>
              <w:rPr>
                <w:rFonts w:ascii="Rubik" w:eastAsiaTheme="minorEastAsia" w:hAnsi="Rubik" w:cs="Rubik"/>
              </w:rPr>
            </w:pPr>
            <w:r>
              <w:rPr>
                <w:rFonts w:ascii="Rubik" w:eastAsiaTheme="minorEastAsia" w:hAnsi="Rubik" w:cs="Rubik"/>
              </w:rPr>
              <w:t>Max Pooling 2D</w:t>
            </w:r>
          </w:p>
        </w:tc>
        <w:tc>
          <w:tcPr>
            <w:tcW w:w="2766" w:type="dxa"/>
          </w:tcPr>
          <w:p w14:paraId="3EC81B52"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4016268F" w14:textId="77777777" w:rsidTr="00005B94">
        <w:tc>
          <w:tcPr>
            <w:tcW w:w="1413" w:type="dxa"/>
          </w:tcPr>
          <w:p w14:paraId="589C3225" w14:textId="77777777" w:rsidR="00C549D3" w:rsidRDefault="00C549D3" w:rsidP="00005B94">
            <w:pPr>
              <w:bidi w:val="0"/>
              <w:jc w:val="center"/>
              <w:rPr>
                <w:rFonts w:ascii="Rubik" w:eastAsiaTheme="minorEastAsia" w:hAnsi="Rubik" w:cs="Rubik"/>
              </w:rPr>
            </w:pPr>
            <w:r>
              <w:rPr>
                <w:rFonts w:ascii="Rubik" w:eastAsiaTheme="minorEastAsia" w:hAnsi="Rubik" w:cs="Rubik"/>
              </w:rPr>
              <w:t>6</w:t>
            </w:r>
          </w:p>
        </w:tc>
        <w:tc>
          <w:tcPr>
            <w:tcW w:w="4117" w:type="dxa"/>
          </w:tcPr>
          <w:p w14:paraId="7B3C98DE" w14:textId="77777777" w:rsidR="00C549D3" w:rsidRDefault="00C549D3" w:rsidP="00005B94">
            <w:pPr>
              <w:bidi w:val="0"/>
              <w:jc w:val="center"/>
              <w:rPr>
                <w:rFonts w:ascii="Rubik" w:eastAsiaTheme="minorEastAsia" w:hAnsi="Rubik" w:cs="Rubik"/>
              </w:rPr>
            </w:pPr>
            <w:r>
              <w:rPr>
                <w:rFonts w:ascii="Rubik" w:eastAsiaTheme="minorEastAsia" w:hAnsi="Rubik" w:cs="Rubik"/>
              </w:rPr>
              <w:t>Conv 2D</w:t>
            </w:r>
          </w:p>
        </w:tc>
        <w:tc>
          <w:tcPr>
            <w:tcW w:w="2766" w:type="dxa"/>
          </w:tcPr>
          <w:p w14:paraId="5EC17E46" w14:textId="77777777" w:rsidR="00C549D3" w:rsidRDefault="00C549D3" w:rsidP="00005B94">
            <w:pPr>
              <w:bidi w:val="0"/>
              <w:jc w:val="center"/>
              <w:rPr>
                <w:rFonts w:ascii="Rubik" w:eastAsiaTheme="minorEastAsia" w:hAnsi="Rubik" w:cs="Rubik"/>
              </w:rPr>
            </w:pPr>
            <w:r>
              <w:rPr>
                <w:rFonts w:ascii="Rubik" w:eastAsiaTheme="minorEastAsia" w:hAnsi="Rubik" w:cs="Rubik"/>
              </w:rPr>
              <w:t>128</w:t>
            </w:r>
          </w:p>
        </w:tc>
      </w:tr>
      <w:tr w:rsidR="00C549D3" w14:paraId="513148C9" w14:textId="77777777" w:rsidTr="00005B94">
        <w:tc>
          <w:tcPr>
            <w:tcW w:w="1413" w:type="dxa"/>
          </w:tcPr>
          <w:p w14:paraId="2CD221B4" w14:textId="77777777" w:rsidR="00C549D3" w:rsidRDefault="00C549D3" w:rsidP="00005B94">
            <w:pPr>
              <w:bidi w:val="0"/>
              <w:jc w:val="center"/>
              <w:rPr>
                <w:rFonts w:ascii="Rubik" w:eastAsiaTheme="minorEastAsia" w:hAnsi="Rubik" w:cs="Rubik"/>
              </w:rPr>
            </w:pPr>
            <w:r>
              <w:rPr>
                <w:rFonts w:ascii="Rubik" w:eastAsiaTheme="minorEastAsia" w:hAnsi="Rubik" w:cs="Rubik"/>
              </w:rPr>
              <w:t>7</w:t>
            </w:r>
          </w:p>
        </w:tc>
        <w:tc>
          <w:tcPr>
            <w:tcW w:w="4117" w:type="dxa"/>
          </w:tcPr>
          <w:p w14:paraId="1463C37F" w14:textId="77777777" w:rsidR="00C549D3" w:rsidRDefault="00C549D3" w:rsidP="00005B94">
            <w:pPr>
              <w:bidi w:val="0"/>
              <w:jc w:val="center"/>
              <w:rPr>
                <w:rFonts w:ascii="Rubik" w:eastAsiaTheme="minorEastAsia" w:hAnsi="Rubik" w:cs="Rubik"/>
              </w:rPr>
            </w:pPr>
            <w:r>
              <w:rPr>
                <w:rFonts w:ascii="Rubik" w:eastAsiaTheme="minorEastAsia" w:hAnsi="Rubik" w:cs="Rubik"/>
              </w:rPr>
              <w:t>Dropout (optional)</w:t>
            </w:r>
          </w:p>
        </w:tc>
        <w:tc>
          <w:tcPr>
            <w:tcW w:w="2766" w:type="dxa"/>
          </w:tcPr>
          <w:p w14:paraId="524F8F17"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39A1B3C0" w14:textId="77777777" w:rsidTr="00005B94">
        <w:tc>
          <w:tcPr>
            <w:tcW w:w="1413" w:type="dxa"/>
          </w:tcPr>
          <w:p w14:paraId="6AC22248" w14:textId="77777777" w:rsidR="00C549D3" w:rsidRDefault="00C549D3" w:rsidP="00005B94">
            <w:pPr>
              <w:bidi w:val="0"/>
              <w:jc w:val="center"/>
              <w:rPr>
                <w:rFonts w:ascii="Rubik" w:eastAsiaTheme="minorEastAsia" w:hAnsi="Rubik" w:cs="Rubik"/>
              </w:rPr>
            </w:pPr>
            <w:r>
              <w:rPr>
                <w:rFonts w:ascii="Rubik" w:eastAsiaTheme="minorEastAsia" w:hAnsi="Rubik" w:cs="Rubik"/>
              </w:rPr>
              <w:t>8</w:t>
            </w:r>
          </w:p>
        </w:tc>
        <w:tc>
          <w:tcPr>
            <w:tcW w:w="4117" w:type="dxa"/>
          </w:tcPr>
          <w:p w14:paraId="34AA0723" w14:textId="77777777" w:rsidR="00C549D3" w:rsidRDefault="00C549D3" w:rsidP="00005B94">
            <w:pPr>
              <w:bidi w:val="0"/>
              <w:jc w:val="center"/>
              <w:rPr>
                <w:rFonts w:ascii="Rubik" w:eastAsiaTheme="minorEastAsia" w:hAnsi="Rubik" w:cs="Rubik"/>
              </w:rPr>
            </w:pPr>
            <w:r>
              <w:rPr>
                <w:rFonts w:ascii="Rubik" w:eastAsiaTheme="minorEastAsia" w:hAnsi="Rubik" w:cs="Rubik"/>
              </w:rPr>
              <w:t>Batch Normalization</w:t>
            </w:r>
          </w:p>
        </w:tc>
        <w:tc>
          <w:tcPr>
            <w:tcW w:w="2766" w:type="dxa"/>
          </w:tcPr>
          <w:p w14:paraId="79E0A187"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4376E932" w14:textId="77777777" w:rsidTr="00005B94">
        <w:tc>
          <w:tcPr>
            <w:tcW w:w="1413" w:type="dxa"/>
          </w:tcPr>
          <w:p w14:paraId="0B79A266" w14:textId="77777777" w:rsidR="00C549D3" w:rsidRDefault="00C549D3" w:rsidP="00005B94">
            <w:pPr>
              <w:bidi w:val="0"/>
              <w:jc w:val="center"/>
              <w:rPr>
                <w:rFonts w:ascii="Rubik" w:eastAsiaTheme="minorEastAsia" w:hAnsi="Rubik" w:cs="Rubik"/>
              </w:rPr>
            </w:pPr>
            <w:r>
              <w:rPr>
                <w:rFonts w:ascii="Rubik" w:eastAsiaTheme="minorEastAsia" w:hAnsi="Rubik" w:cs="Rubik"/>
              </w:rPr>
              <w:t>9</w:t>
            </w:r>
          </w:p>
        </w:tc>
        <w:tc>
          <w:tcPr>
            <w:tcW w:w="4117" w:type="dxa"/>
          </w:tcPr>
          <w:p w14:paraId="5457C7C5" w14:textId="77777777" w:rsidR="00C549D3" w:rsidRDefault="00C549D3" w:rsidP="00005B94">
            <w:pPr>
              <w:bidi w:val="0"/>
              <w:jc w:val="center"/>
              <w:rPr>
                <w:rFonts w:ascii="Rubik" w:eastAsiaTheme="minorEastAsia" w:hAnsi="Rubik" w:cs="Rubik"/>
              </w:rPr>
            </w:pPr>
            <w:r>
              <w:rPr>
                <w:rFonts w:ascii="Rubik" w:eastAsiaTheme="minorEastAsia" w:hAnsi="Rubik" w:cs="Rubik"/>
              </w:rPr>
              <w:t>Conv 2D</w:t>
            </w:r>
          </w:p>
        </w:tc>
        <w:tc>
          <w:tcPr>
            <w:tcW w:w="2766" w:type="dxa"/>
          </w:tcPr>
          <w:p w14:paraId="4697AA8E" w14:textId="77777777" w:rsidR="00C549D3" w:rsidRDefault="00C549D3" w:rsidP="00005B94">
            <w:pPr>
              <w:bidi w:val="0"/>
              <w:jc w:val="center"/>
              <w:rPr>
                <w:rFonts w:ascii="Rubik" w:eastAsiaTheme="minorEastAsia" w:hAnsi="Rubik" w:cs="Rubik"/>
              </w:rPr>
            </w:pPr>
            <w:r>
              <w:rPr>
                <w:rFonts w:ascii="Rubik" w:eastAsiaTheme="minorEastAsia" w:hAnsi="Rubik" w:cs="Rubik"/>
              </w:rPr>
              <w:t>128</w:t>
            </w:r>
          </w:p>
        </w:tc>
      </w:tr>
      <w:tr w:rsidR="00C549D3" w14:paraId="64659D19" w14:textId="77777777" w:rsidTr="00005B94">
        <w:tc>
          <w:tcPr>
            <w:tcW w:w="1413" w:type="dxa"/>
          </w:tcPr>
          <w:p w14:paraId="43DCF450" w14:textId="77777777" w:rsidR="00C549D3" w:rsidRDefault="00C549D3" w:rsidP="00005B94">
            <w:pPr>
              <w:bidi w:val="0"/>
              <w:jc w:val="center"/>
              <w:rPr>
                <w:rFonts w:ascii="Rubik" w:eastAsiaTheme="minorEastAsia" w:hAnsi="Rubik" w:cs="Rubik"/>
              </w:rPr>
            </w:pPr>
            <w:r>
              <w:rPr>
                <w:rFonts w:ascii="Rubik" w:eastAsiaTheme="minorEastAsia" w:hAnsi="Rubik" w:cs="Rubik"/>
              </w:rPr>
              <w:t>10</w:t>
            </w:r>
          </w:p>
        </w:tc>
        <w:tc>
          <w:tcPr>
            <w:tcW w:w="4117" w:type="dxa"/>
          </w:tcPr>
          <w:p w14:paraId="0E95700A" w14:textId="77777777" w:rsidR="00C549D3" w:rsidRDefault="00C549D3" w:rsidP="00005B94">
            <w:pPr>
              <w:bidi w:val="0"/>
              <w:jc w:val="center"/>
              <w:rPr>
                <w:rFonts w:ascii="Rubik" w:eastAsiaTheme="minorEastAsia" w:hAnsi="Rubik" w:cs="Rubik"/>
              </w:rPr>
            </w:pPr>
            <w:r>
              <w:rPr>
                <w:rFonts w:ascii="Rubik" w:eastAsiaTheme="minorEastAsia" w:hAnsi="Rubik" w:cs="Rubik"/>
              </w:rPr>
              <w:t>Dropout (optional)</w:t>
            </w:r>
          </w:p>
        </w:tc>
        <w:tc>
          <w:tcPr>
            <w:tcW w:w="2766" w:type="dxa"/>
          </w:tcPr>
          <w:p w14:paraId="15F7F458"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4389E268" w14:textId="77777777" w:rsidTr="00005B94">
        <w:tc>
          <w:tcPr>
            <w:tcW w:w="1413" w:type="dxa"/>
          </w:tcPr>
          <w:p w14:paraId="2948ACB6" w14:textId="77777777" w:rsidR="00C549D3" w:rsidRDefault="00C549D3" w:rsidP="00005B94">
            <w:pPr>
              <w:bidi w:val="0"/>
              <w:jc w:val="center"/>
              <w:rPr>
                <w:rFonts w:ascii="Rubik" w:eastAsiaTheme="minorEastAsia" w:hAnsi="Rubik" w:cs="Rubik"/>
              </w:rPr>
            </w:pPr>
            <w:r>
              <w:rPr>
                <w:rFonts w:ascii="Rubik" w:eastAsiaTheme="minorEastAsia" w:hAnsi="Rubik" w:cs="Rubik"/>
              </w:rPr>
              <w:t>11</w:t>
            </w:r>
          </w:p>
        </w:tc>
        <w:tc>
          <w:tcPr>
            <w:tcW w:w="4117" w:type="dxa"/>
          </w:tcPr>
          <w:p w14:paraId="641699C8" w14:textId="77777777" w:rsidR="00C549D3" w:rsidRDefault="00C549D3" w:rsidP="00005B94">
            <w:pPr>
              <w:bidi w:val="0"/>
              <w:jc w:val="center"/>
              <w:rPr>
                <w:rFonts w:ascii="Rubik" w:eastAsiaTheme="minorEastAsia" w:hAnsi="Rubik" w:cs="Rubik"/>
              </w:rPr>
            </w:pPr>
            <w:r>
              <w:rPr>
                <w:rFonts w:ascii="Rubik" w:eastAsiaTheme="minorEastAsia" w:hAnsi="Rubik" w:cs="Rubik"/>
              </w:rPr>
              <w:t>Batch Normalization</w:t>
            </w:r>
          </w:p>
        </w:tc>
        <w:tc>
          <w:tcPr>
            <w:tcW w:w="2766" w:type="dxa"/>
          </w:tcPr>
          <w:p w14:paraId="52167B6D"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21AE8EB2" w14:textId="77777777" w:rsidTr="00005B94">
        <w:tc>
          <w:tcPr>
            <w:tcW w:w="1413" w:type="dxa"/>
          </w:tcPr>
          <w:p w14:paraId="1BBF9982" w14:textId="77777777" w:rsidR="00C549D3" w:rsidRDefault="00C549D3" w:rsidP="00005B94">
            <w:pPr>
              <w:bidi w:val="0"/>
              <w:jc w:val="center"/>
              <w:rPr>
                <w:rFonts w:ascii="Rubik" w:eastAsiaTheme="minorEastAsia" w:hAnsi="Rubik" w:cs="Rubik"/>
              </w:rPr>
            </w:pPr>
            <w:r>
              <w:rPr>
                <w:rFonts w:ascii="Rubik" w:eastAsiaTheme="minorEastAsia" w:hAnsi="Rubik" w:cs="Rubik"/>
              </w:rPr>
              <w:t>12</w:t>
            </w:r>
          </w:p>
        </w:tc>
        <w:tc>
          <w:tcPr>
            <w:tcW w:w="4117" w:type="dxa"/>
          </w:tcPr>
          <w:p w14:paraId="2070CF05" w14:textId="77777777" w:rsidR="00C549D3" w:rsidRDefault="00C549D3" w:rsidP="00005B94">
            <w:pPr>
              <w:bidi w:val="0"/>
              <w:jc w:val="center"/>
              <w:rPr>
                <w:rFonts w:ascii="Rubik" w:eastAsiaTheme="minorEastAsia" w:hAnsi="Rubik" w:cs="Rubik"/>
              </w:rPr>
            </w:pPr>
            <w:r>
              <w:rPr>
                <w:rFonts w:ascii="Rubik" w:eastAsiaTheme="minorEastAsia" w:hAnsi="Rubik" w:cs="Rubik"/>
              </w:rPr>
              <w:t>Conv 2D</w:t>
            </w:r>
          </w:p>
        </w:tc>
        <w:tc>
          <w:tcPr>
            <w:tcW w:w="2766" w:type="dxa"/>
          </w:tcPr>
          <w:p w14:paraId="22C2AE89" w14:textId="77777777" w:rsidR="00C549D3" w:rsidRDefault="00C549D3" w:rsidP="00005B94">
            <w:pPr>
              <w:bidi w:val="0"/>
              <w:jc w:val="center"/>
              <w:rPr>
                <w:rFonts w:ascii="Rubik" w:eastAsiaTheme="minorEastAsia" w:hAnsi="Rubik" w:cs="Rubik"/>
              </w:rPr>
            </w:pPr>
            <w:r>
              <w:rPr>
                <w:rFonts w:ascii="Rubik" w:eastAsiaTheme="minorEastAsia" w:hAnsi="Rubik" w:cs="Rubik"/>
              </w:rPr>
              <w:t>256</w:t>
            </w:r>
          </w:p>
        </w:tc>
      </w:tr>
      <w:tr w:rsidR="00C549D3" w14:paraId="2B99BC26" w14:textId="77777777" w:rsidTr="00005B94">
        <w:tc>
          <w:tcPr>
            <w:tcW w:w="1413" w:type="dxa"/>
          </w:tcPr>
          <w:p w14:paraId="40A4FCBC" w14:textId="77777777" w:rsidR="00C549D3" w:rsidRDefault="00C549D3" w:rsidP="00005B94">
            <w:pPr>
              <w:bidi w:val="0"/>
              <w:jc w:val="center"/>
              <w:rPr>
                <w:rFonts w:ascii="Rubik" w:eastAsiaTheme="minorEastAsia" w:hAnsi="Rubik" w:cs="Rubik"/>
              </w:rPr>
            </w:pPr>
            <w:r>
              <w:rPr>
                <w:rFonts w:ascii="Rubik" w:eastAsiaTheme="minorEastAsia" w:hAnsi="Rubik" w:cs="Rubik"/>
              </w:rPr>
              <w:t>13</w:t>
            </w:r>
          </w:p>
        </w:tc>
        <w:tc>
          <w:tcPr>
            <w:tcW w:w="4117" w:type="dxa"/>
          </w:tcPr>
          <w:p w14:paraId="1480895F" w14:textId="77777777" w:rsidR="00C549D3" w:rsidRDefault="00C549D3" w:rsidP="00005B94">
            <w:pPr>
              <w:bidi w:val="0"/>
              <w:jc w:val="center"/>
              <w:rPr>
                <w:rFonts w:ascii="Rubik" w:eastAsiaTheme="minorEastAsia" w:hAnsi="Rubik" w:cs="Rubik"/>
              </w:rPr>
            </w:pPr>
            <w:r>
              <w:rPr>
                <w:rFonts w:ascii="Rubik" w:eastAsiaTheme="minorEastAsia" w:hAnsi="Rubik" w:cs="Rubik"/>
              </w:rPr>
              <w:t>Dropout (optional)</w:t>
            </w:r>
          </w:p>
        </w:tc>
        <w:tc>
          <w:tcPr>
            <w:tcW w:w="2766" w:type="dxa"/>
          </w:tcPr>
          <w:p w14:paraId="2222C985"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32D0EB98" w14:textId="77777777" w:rsidTr="00005B94">
        <w:tc>
          <w:tcPr>
            <w:tcW w:w="1413" w:type="dxa"/>
          </w:tcPr>
          <w:p w14:paraId="43D3C68F" w14:textId="77777777" w:rsidR="00C549D3" w:rsidRDefault="00C549D3" w:rsidP="00005B94">
            <w:pPr>
              <w:bidi w:val="0"/>
              <w:jc w:val="center"/>
              <w:rPr>
                <w:rFonts w:ascii="Rubik" w:eastAsiaTheme="minorEastAsia" w:hAnsi="Rubik" w:cs="Rubik"/>
              </w:rPr>
            </w:pPr>
            <w:r>
              <w:rPr>
                <w:rFonts w:ascii="Rubik" w:eastAsiaTheme="minorEastAsia" w:hAnsi="Rubik" w:cs="Rubik"/>
              </w:rPr>
              <w:t>14</w:t>
            </w:r>
          </w:p>
        </w:tc>
        <w:tc>
          <w:tcPr>
            <w:tcW w:w="4117" w:type="dxa"/>
          </w:tcPr>
          <w:p w14:paraId="2E75441A" w14:textId="77777777" w:rsidR="00C549D3" w:rsidRDefault="00C549D3" w:rsidP="00005B94">
            <w:pPr>
              <w:bidi w:val="0"/>
              <w:jc w:val="center"/>
              <w:rPr>
                <w:rFonts w:ascii="Rubik" w:eastAsiaTheme="minorEastAsia" w:hAnsi="Rubik" w:cs="Rubik"/>
              </w:rPr>
            </w:pPr>
            <w:r>
              <w:rPr>
                <w:rFonts w:ascii="Rubik" w:eastAsiaTheme="minorEastAsia" w:hAnsi="Rubik" w:cs="Rubik"/>
              </w:rPr>
              <w:t>Batch Normalization</w:t>
            </w:r>
          </w:p>
        </w:tc>
        <w:tc>
          <w:tcPr>
            <w:tcW w:w="2766" w:type="dxa"/>
          </w:tcPr>
          <w:p w14:paraId="63C25F5A"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2F66C67A" w14:textId="77777777" w:rsidTr="00005B94">
        <w:tc>
          <w:tcPr>
            <w:tcW w:w="1413" w:type="dxa"/>
          </w:tcPr>
          <w:p w14:paraId="13EAEF47" w14:textId="77777777" w:rsidR="00C549D3" w:rsidRDefault="00C549D3" w:rsidP="00005B94">
            <w:pPr>
              <w:bidi w:val="0"/>
              <w:jc w:val="center"/>
              <w:rPr>
                <w:rFonts w:ascii="Rubik" w:eastAsiaTheme="minorEastAsia" w:hAnsi="Rubik" w:cs="Rubik"/>
              </w:rPr>
            </w:pPr>
            <w:r>
              <w:rPr>
                <w:rFonts w:ascii="Rubik" w:eastAsiaTheme="minorEastAsia" w:hAnsi="Rubik" w:cs="Rubik"/>
              </w:rPr>
              <w:t>15</w:t>
            </w:r>
          </w:p>
        </w:tc>
        <w:tc>
          <w:tcPr>
            <w:tcW w:w="4117" w:type="dxa"/>
          </w:tcPr>
          <w:p w14:paraId="36EA2E17" w14:textId="77777777" w:rsidR="00C549D3" w:rsidRDefault="00C549D3" w:rsidP="00005B94">
            <w:pPr>
              <w:bidi w:val="0"/>
              <w:jc w:val="center"/>
              <w:rPr>
                <w:rFonts w:ascii="Rubik" w:eastAsiaTheme="minorEastAsia" w:hAnsi="Rubik" w:cs="Rubik"/>
              </w:rPr>
            </w:pPr>
            <w:r>
              <w:rPr>
                <w:rFonts w:ascii="Rubik" w:eastAsiaTheme="minorEastAsia" w:hAnsi="Rubik" w:cs="Rubik"/>
              </w:rPr>
              <w:t>Conv 2D</w:t>
            </w:r>
          </w:p>
        </w:tc>
        <w:tc>
          <w:tcPr>
            <w:tcW w:w="2766" w:type="dxa"/>
          </w:tcPr>
          <w:p w14:paraId="50F70424" w14:textId="77777777" w:rsidR="00C549D3" w:rsidRDefault="00C549D3" w:rsidP="00005B94">
            <w:pPr>
              <w:bidi w:val="0"/>
              <w:jc w:val="center"/>
              <w:rPr>
                <w:rFonts w:ascii="Rubik" w:eastAsiaTheme="minorEastAsia" w:hAnsi="Rubik" w:cs="Rubik"/>
              </w:rPr>
            </w:pPr>
            <w:r>
              <w:rPr>
                <w:rFonts w:ascii="Rubik" w:eastAsiaTheme="minorEastAsia" w:hAnsi="Rubik" w:cs="Rubik"/>
              </w:rPr>
              <w:t>256</w:t>
            </w:r>
          </w:p>
        </w:tc>
      </w:tr>
      <w:tr w:rsidR="00C549D3" w14:paraId="420480DD" w14:textId="77777777" w:rsidTr="00005B94">
        <w:tc>
          <w:tcPr>
            <w:tcW w:w="1413" w:type="dxa"/>
          </w:tcPr>
          <w:p w14:paraId="14D8F14B" w14:textId="77777777" w:rsidR="00C549D3" w:rsidRDefault="00C549D3" w:rsidP="00005B94">
            <w:pPr>
              <w:bidi w:val="0"/>
              <w:jc w:val="center"/>
              <w:rPr>
                <w:rFonts w:ascii="Rubik" w:eastAsiaTheme="minorEastAsia" w:hAnsi="Rubik" w:cs="Rubik"/>
              </w:rPr>
            </w:pPr>
            <w:r>
              <w:rPr>
                <w:rFonts w:ascii="Rubik" w:eastAsiaTheme="minorEastAsia" w:hAnsi="Rubik" w:cs="Rubik"/>
              </w:rPr>
              <w:t>16</w:t>
            </w:r>
          </w:p>
        </w:tc>
        <w:tc>
          <w:tcPr>
            <w:tcW w:w="4117" w:type="dxa"/>
          </w:tcPr>
          <w:p w14:paraId="61AD7BD9" w14:textId="77777777" w:rsidR="00C549D3" w:rsidRDefault="00C549D3" w:rsidP="00005B94">
            <w:pPr>
              <w:bidi w:val="0"/>
              <w:jc w:val="center"/>
              <w:rPr>
                <w:rFonts w:ascii="Rubik" w:eastAsiaTheme="minorEastAsia" w:hAnsi="Rubik" w:cs="Rubik"/>
              </w:rPr>
            </w:pPr>
            <w:r>
              <w:rPr>
                <w:rFonts w:ascii="Rubik" w:eastAsiaTheme="minorEastAsia" w:hAnsi="Rubik" w:cs="Rubik"/>
              </w:rPr>
              <w:t>Dropout (optional)</w:t>
            </w:r>
          </w:p>
        </w:tc>
        <w:tc>
          <w:tcPr>
            <w:tcW w:w="2766" w:type="dxa"/>
          </w:tcPr>
          <w:p w14:paraId="5775171C"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6400DB86" w14:textId="77777777" w:rsidTr="00005B94">
        <w:tc>
          <w:tcPr>
            <w:tcW w:w="1413" w:type="dxa"/>
          </w:tcPr>
          <w:p w14:paraId="41D06325" w14:textId="77777777" w:rsidR="00C549D3" w:rsidRDefault="00C549D3" w:rsidP="00005B94">
            <w:pPr>
              <w:bidi w:val="0"/>
              <w:jc w:val="center"/>
              <w:rPr>
                <w:rFonts w:ascii="Rubik" w:eastAsiaTheme="minorEastAsia" w:hAnsi="Rubik" w:cs="Rubik"/>
              </w:rPr>
            </w:pPr>
            <w:r>
              <w:rPr>
                <w:rFonts w:ascii="Rubik" w:eastAsiaTheme="minorEastAsia" w:hAnsi="Rubik" w:cs="Rubik"/>
              </w:rPr>
              <w:t>17</w:t>
            </w:r>
          </w:p>
        </w:tc>
        <w:tc>
          <w:tcPr>
            <w:tcW w:w="4117" w:type="dxa"/>
          </w:tcPr>
          <w:p w14:paraId="72785981" w14:textId="77777777" w:rsidR="00C549D3" w:rsidRDefault="00C549D3" w:rsidP="00005B94">
            <w:pPr>
              <w:bidi w:val="0"/>
              <w:jc w:val="center"/>
              <w:rPr>
                <w:rFonts w:ascii="Rubik" w:eastAsiaTheme="minorEastAsia" w:hAnsi="Rubik" w:cs="Rubik"/>
              </w:rPr>
            </w:pPr>
            <w:r>
              <w:rPr>
                <w:rFonts w:ascii="Rubik" w:eastAsiaTheme="minorEastAsia" w:hAnsi="Rubik" w:cs="Rubik"/>
              </w:rPr>
              <w:t>Batch Normalization</w:t>
            </w:r>
          </w:p>
        </w:tc>
        <w:tc>
          <w:tcPr>
            <w:tcW w:w="2766" w:type="dxa"/>
          </w:tcPr>
          <w:p w14:paraId="0E0EAC9E"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32979CEF" w14:textId="77777777" w:rsidTr="00005B94">
        <w:tc>
          <w:tcPr>
            <w:tcW w:w="1413" w:type="dxa"/>
          </w:tcPr>
          <w:p w14:paraId="0FF29161" w14:textId="77777777" w:rsidR="00C549D3" w:rsidRDefault="00C549D3" w:rsidP="00005B94">
            <w:pPr>
              <w:bidi w:val="0"/>
              <w:jc w:val="center"/>
              <w:rPr>
                <w:rFonts w:ascii="Rubik" w:eastAsiaTheme="minorEastAsia" w:hAnsi="Rubik" w:cs="Rubik"/>
              </w:rPr>
            </w:pPr>
            <w:r>
              <w:rPr>
                <w:rFonts w:ascii="Rubik" w:eastAsiaTheme="minorEastAsia" w:hAnsi="Rubik" w:cs="Rubik"/>
              </w:rPr>
              <w:t>18</w:t>
            </w:r>
          </w:p>
        </w:tc>
        <w:tc>
          <w:tcPr>
            <w:tcW w:w="4117" w:type="dxa"/>
          </w:tcPr>
          <w:p w14:paraId="67BFE6B7" w14:textId="77777777" w:rsidR="00C549D3" w:rsidRDefault="00C549D3" w:rsidP="00005B94">
            <w:pPr>
              <w:bidi w:val="0"/>
              <w:jc w:val="center"/>
              <w:rPr>
                <w:rFonts w:ascii="Rubik" w:eastAsiaTheme="minorEastAsia" w:hAnsi="Rubik" w:cs="Rubik"/>
              </w:rPr>
            </w:pPr>
            <w:r>
              <w:rPr>
                <w:rFonts w:ascii="Rubik" w:eastAsiaTheme="minorEastAsia" w:hAnsi="Rubik" w:cs="Rubik"/>
              </w:rPr>
              <w:t>Max Pooling 2D</w:t>
            </w:r>
          </w:p>
        </w:tc>
        <w:tc>
          <w:tcPr>
            <w:tcW w:w="2766" w:type="dxa"/>
          </w:tcPr>
          <w:p w14:paraId="4802E853"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404D64CF" w14:textId="77777777" w:rsidTr="00005B94">
        <w:tc>
          <w:tcPr>
            <w:tcW w:w="1413" w:type="dxa"/>
          </w:tcPr>
          <w:p w14:paraId="7D6C3C0F" w14:textId="77777777" w:rsidR="00C549D3" w:rsidRDefault="00C549D3" w:rsidP="00005B94">
            <w:pPr>
              <w:bidi w:val="0"/>
              <w:jc w:val="center"/>
              <w:rPr>
                <w:rFonts w:ascii="Rubik" w:eastAsiaTheme="minorEastAsia" w:hAnsi="Rubik" w:cs="Rubik"/>
              </w:rPr>
            </w:pPr>
            <w:r>
              <w:rPr>
                <w:rFonts w:ascii="Rubik" w:eastAsiaTheme="minorEastAsia" w:hAnsi="Rubik" w:cs="Rubik"/>
              </w:rPr>
              <w:t>19</w:t>
            </w:r>
          </w:p>
        </w:tc>
        <w:tc>
          <w:tcPr>
            <w:tcW w:w="4117" w:type="dxa"/>
          </w:tcPr>
          <w:p w14:paraId="3C491757" w14:textId="77777777" w:rsidR="00C549D3" w:rsidRDefault="00C549D3" w:rsidP="00005B94">
            <w:pPr>
              <w:bidi w:val="0"/>
              <w:jc w:val="center"/>
              <w:rPr>
                <w:rFonts w:ascii="Rubik" w:eastAsiaTheme="minorEastAsia" w:hAnsi="Rubik" w:cs="Rubik"/>
              </w:rPr>
            </w:pPr>
            <w:r>
              <w:rPr>
                <w:rFonts w:ascii="Rubik" w:eastAsiaTheme="minorEastAsia" w:hAnsi="Rubik" w:cs="Rubik"/>
              </w:rPr>
              <w:t>Flatten</w:t>
            </w:r>
          </w:p>
        </w:tc>
        <w:tc>
          <w:tcPr>
            <w:tcW w:w="2766" w:type="dxa"/>
          </w:tcPr>
          <w:p w14:paraId="5B11433D"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533B368E" w14:textId="77777777" w:rsidTr="00005B94">
        <w:tc>
          <w:tcPr>
            <w:tcW w:w="1413" w:type="dxa"/>
          </w:tcPr>
          <w:p w14:paraId="74213762" w14:textId="77777777" w:rsidR="00C549D3" w:rsidRDefault="00C549D3" w:rsidP="00005B94">
            <w:pPr>
              <w:bidi w:val="0"/>
              <w:jc w:val="center"/>
              <w:rPr>
                <w:rFonts w:ascii="Rubik" w:eastAsiaTheme="minorEastAsia" w:hAnsi="Rubik" w:cs="Rubik"/>
              </w:rPr>
            </w:pPr>
            <w:r>
              <w:rPr>
                <w:rFonts w:ascii="Rubik" w:eastAsiaTheme="minorEastAsia" w:hAnsi="Rubik" w:cs="Rubik"/>
              </w:rPr>
              <w:t>20</w:t>
            </w:r>
          </w:p>
        </w:tc>
        <w:tc>
          <w:tcPr>
            <w:tcW w:w="4117" w:type="dxa"/>
          </w:tcPr>
          <w:p w14:paraId="395690CE" w14:textId="77777777" w:rsidR="00C549D3" w:rsidRDefault="00C549D3" w:rsidP="00005B94">
            <w:pPr>
              <w:bidi w:val="0"/>
              <w:jc w:val="center"/>
              <w:rPr>
                <w:rFonts w:ascii="Rubik" w:eastAsiaTheme="minorEastAsia" w:hAnsi="Rubik" w:cs="Rubik"/>
              </w:rPr>
            </w:pPr>
            <w:r>
              <w:rPr>
                <w:rFonts w:ascii="Rubik" w:eastAsiaTheme="minorEastAsia" w:hAnsi="Rubik" w:cs="Rubik"/>
              </w:rPr>
              <w:t>Dense</w:t>
            </w:r>
          </w:p>
        </w:tc>
        <w:tc>
          <w:tcPr>
            <w:tcW w:w="2766" w:type="dxa"/>
          </w:tcPr>
          <w:p w14:paraId="48FDFF62"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3FF6A0C4" w14:textId="77777777" w:rsidTr="00005B94">
        <w:tc>
          <w:tcPr>
            <w:tcW w:w="1413" w:type="dxa"/>
          </w:tcPr>
          <w:p w14:paraId="21A8CB44" w14:textId="77777777" w:rsidR="00C549D3" w:rsidRDefault="00C549D3" w:rsidP="00005B94">
            <w:pPr>
              <w:bidi w:val="0"/>
              <w:jc w:val="center"/>
              <w:rPr>
                <w:rFonts w:ascii="Rubik" w:eastAsiaTheme="minorEastAsia" w:hAnsi="Rubik" w:cs="Rubik"/>
              </w:rPr>
            </w:pPr>
            <w:r>
              <w:rPr>
                <w:rFonts w:ascii="Rubik" w:eastAsiaTheme="minorEastAsia" w:hAnsi="Rubik" w:cs="Rubik"/>
              </w:rPr>
              <w:t>21</w:t>
            </w:r>
          </w:p>
        </w:tc>
        <w:tc>
          <w:tcPr>
            <w:tcW w:w="4117" w:type="dxa"/>
          </w:tcPr>
          <w:p w14:paraId="638AB5D6" w14:textId="77777777" w:rsidR="00C549D3" w:rsidRDefault="00C549D3" w:rsidP="00005B94">
            <w:pPr>
              <w:bidi w:val="0"/>
              <w:jc w:val="center"/>
              <w:rPr>
                <w:rFonts w:ascii="Rubik" w:eastAsiaTheme="minorEastAsia" w:hAnsi="Rubik" w:cs="Rubik"/>
              </w:rPr>
            </w:pPr>
            <w:r>
              <w:rPr>
                <w:rFonts w:ascii="Rubik" w:eastAsiaTheme="minorEastAsia" w:hAnsi="Rubik" w:cs="Rubik"/>
              </w:rPr>
              <w:t>Dropout</w:t>
            </w:r>
          </w:p>
        </w:tc>
        <w:tc>
          <w:tcPr>
            <w:tcW w:w="2766" w:type="dxa"/>
          </w:tcPr>
          <w:p w14:paraId="5B6EAD2E"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2F073E46" w14:textId="77777777" w:rsidTr="00005B94">
        <w:tc>
          <w:tcPr>
            <w:tcW w:w="1413" w:type="dxa"/>
          </w:tcPr>
          <w:p w14:paraId="73825DFC" w14:textId="77777777" w:rsidR="00C549D3" w:rsidRDefault="00C549D3" w:rsidP="00005B94">
            <w:pPr>
              <w:bidi w:val="0"/>
              <w:jc w:val="center"/>
              <w:rPr>
                <w:rFonts w:ascii="Rubik" w:eastAsiaTheme="minorEastAsia" w:hAnsi="Rubik" w:cs="Rubik"/>
              </w:rPr>
            </w:pPr>
            <w:r>
              <w:rPr>
                <w:rFonts w:ascii="Rubik" w:eastAsiaTheme="minorEastAsia" w:hAnsi="Rubik" w:cs="Rubik"/>
              </w:rPr>
              <w:t>22</w:t>
            </w:r>
          </w:p>
        </w:tc>
        <w:tc>
          <w:tcPr>
            <w:tcW w:w="4117" w:type="dxa"/>
          </w:tcPr>
          <w:p w14:paraId="6B5C8421" w14:textId="77777777" w:rsidR="00C549D3" w:rsidRDefault="00C549D3" w:rsidP="00005B94">
            <w:pPr>
              <w:bidi w:val="0"/>
              <w:jc w:val="center"/>
              <w:rPr>
                <w:rFonts w:ascii="Rubik" w:eastAsiaTheme="minorEastAsia" w:hAnsi="Rubik" w:cs="Rubik"/>
              </w:rPr>
            </w:pPr>
            <w:r>
              <w:rPr>
                <w:rFonts w:ascii="Rubik" w:eastAsiaTheme="minorEastAsia" w:hAnsi="Rubik" w:cs="Rubik"/>
              </w:rPr>
              <w:t>Dense</w:t>
            </w:r>
          </w:p>
        </w:tc>
        <w:tc>
          <w:tcPr>
            <w:tcW w:w="2766" w:type="dxa"/>
          </w:tcPr>
          <w:p w14:paraId="5745E24B"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36474C9A" w14:textId="77777777" w:rsidTr="00005B94">
        <w:tc>
          <w:tcPr>
            <w:tcW w:w="1413" w:type="dxa"/>
          </w:tcPr>
          <w:p w14:paraId="43ECD3E7" w14:textId="77777777" w:rsidR="00C549D3" w:rsidRDefault="00C549D3" w:rsidP="00005B94">
            <w:pPr>
              <w:bidi w:val="0"/>
              <w:jc w:val="center"/>
              <w:rPr>
                <w:rFonts w:ascii="Rubik" w:eastAsiaTheme="minorEastAsia" w:hAnsi="Rubik" w:cs="Rubik"/>
              </w:rPr>
            </w:pPr>
            <w:r>
              <w:rPr>
                <w:rFonts w:ascii="Rubik" w:eastAsiaTheme="minorEastAsia" w:hAnsi="Rubik" w:cs="Rubik"/>
              </w:rPr>
              <w:t>23</w:t>
            </w:r>
          </w:p>
        </w:tc>
        <w:tc>
          <w:tcPr>
            <w:tcW w:w="4117" w:type="dxa"/>
          </w:tcPr>
          <w:p w14:paraId="6F8A21E7" w14:textId="77777777" w:rsidR="00C549D3" w:rsidRDefault="00C549D3" w:rsidP="00005B94">
            <w:pPr>
              <w:bidi w:val="0"/>
              <w:jc w:val="center"/>
              <w:rPr>
                <w:rFonts w:ascii="Rubik" w:eastAsiaTheme="minorEastAsia" w:hAnsi="Rubik" w:cs="Rubik"/>
              </w:rPr>
            </w:pPr>
            <w:r>
              <w:rPr>
                <w:rFonts w:ascii="Rubik" w:eastAsiaTheme="minorEastAsia" w:hAnsi="Rubik" w:cs="Rubik"/>
              </w:rPr>
              <w:t>Dense</w:t>
            </w:r>
          </w:p>
        </w:tc>
        <w:tc>
          <w:tcPr>
            <w:tcW w:w="2766" w:type="dxa"/>
          </w:tcPr>
          <w:p w14:paraId="214384B8"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bl>
    <w:p w14:paraId="1CCE9C5B" w14:textId="7EA3D23F" w:rsidR="00C549D3" w:rsidRPr="00875C6D" w:rsidRDefault="00C549D3" w:rsidP="00C549D3">
      <w:pPr>
        <w:bidi w:val="0"/>
        <w:rPr>
          <w:rFonts w:ascii="Rubik" w:eastAsiaTheme="minorEastAsia" w:hAnsi="Rubik" w:cs="Rubik"/>
        </w:rPr>
      </w:pPr>
    </w:p>
    <w:p w14:paraId="6DC5C7F9" w14:textId="6CCF8915" w:rsidR="00D51C40" w:rsidRDefault="00D51C40" w:rsidP="00D51C40">
      <w:pPr>
        <w:bidi w:val="0"/>
        <w:rPr>
          <w:rFonts w:ascii="Rubik" w:eastAsiaTheme="minorEastAsia" w:hAnsi="Rubik" w:cs="Rubik"/>
        </w:rPr>
      </w:pPr>
      <w:r w:rsidRPr="00875C6D">
        <w:rPr>
          <w:rFonts w:ascii="Rubik" w:eastAsiaTheme="minorEastAsia" w:hAnsi="Rubik" w:cs="Rubik"/>
        </w:rPr>
        <w:t>There is regularization in this network. Every Conv2D layer includes l2 regularization and in addition, if the dropout takes place, it is also a type of regularization.</w:t>
      </w:r>
    </w:p>
    <w:p w14:paraId="70CAE85B" w14:textId="184F8FB0" w:rsidR="000F346D" w:rsidRDefault="000F346D" w:rsidP="000F346D">
      <w:pPr>
        <w:bidi w:val="0"/>
        <w:rPr>
          <w:rFonts w:ascii="Rubik" w:eastAsiaTheme="minorEastAsia" w:hAnsi="Rubik" w:cs="Rubik"/>
        </w:rPr>
      </w:pPr>
      <w:r>
        <w:rPr>
          <w:rFonts w:ascii="Rubik" w:eastAsiaTheme="minorEastAsia" w:hAnsi="Rubik" w:cs="Rubik"/>
        </w:rPr>
        <w:t>The parameters’ number will be smaller than fully connected neural network</w:t>
      </w:r>
      <w:r w:rsidR="009D6940">
        <w:rPr>
          <w:rFonts w:ascii="Rubik" w:eastAsiaTheme="minorEastAsia" w:hAnsi="Rubik" w:cs="Rubik"/>
        </w:rPr>
        <w:t xml:space="preserve"> because Conv2D CNN uses filters that reduce parameters’ number.</w:t>
      </w:r>
    </w:p>
    <w:p w14:paraId="3F481806" w14:textId="6157A0B1" w:rsidR="009D6940" w:rsidRDefault="009D6940" w:rsidP="009D6940">
      <w:pPr>
        <w:bidi w:val="0"/>
        <w:rPr>
          <w:rFonts w:ascii="Rubik" w:eastAsiaTheme="minorEastAsia" w:hAnsi="Rubik" w:cs="Rubik"/>
        </w:rPr>
      </w:pPr>
      <w:r>
        <w:rPr>
          <w:rFonts w:ascii="Rubik" w:eastAsiaTheme="minorEastAsia" w:hAnsi="Rubik" w:cs="Rubik"/>
        </w:rPr>
        <w:t>For example, consider the following:</w:t>
      </w:r>
    </w:p>
    <w:p w14:paraId="79BC8A40" w14:textId="68382E07" w:rsidR="009D6940" w:rsidRDefault="009D6940" w:rsidP="009D6940">
      <w:pPr>
        <w:bidi w:val="0"/>
        <w:rPr>
          <w:rFonts w:ascii="Rubik" w:eastAsiaTheme="minorEastAsia" w:hAnsi="Rubik" w:cs="Rubik"/>
          <w:color w:val="FF0000"/>
        </w:rPr>
      </w:pPr>
      <w:r>
        <w:rPr>
          <w:rFonts w:ascii="Rubik" w:eastAsiaTheme="minorEastAsia" w:hAnsi="Rubik" w:cs="Rubik"/>
        </w:rPr>
        <w:t>An input of 1000*1000 image with RGB channels to a NN with one hidden layer of 1000 neurons, will produce 3 billion parameters. On the contrary, in Conv2D CNN with 10 filter</w:t>
      </w:r>
      <w:r w:rsidR="00005B94">
        <w:rPr>
          <w:rFonts w:ascii="Rubik" w:eastAsiaTheme="minorEastAsia" w:hAnsi="Rubik" w:cs="Rubik"/>
        </w:rPr>
        <w:t xml:space="preserve">s </w:t>
      </w:r>
      <w:r>
        <w:rPr>
          <w:rFonts w:ascii="Rubik" w:eastAsiaTheme="minorEastAsia" w:hAnsi="Rubik" w:cs="Rubik"/>
        </w:rPr>
        <w:t>size</w:t>
      </w:r>
      <w:r w:rsidR="00005B94">
        <w:rPr>
          <w:rFonts w:ascii="Rubik" w:eastAsiaTheme="minorEastAsia" w:hAnsi="Rubik" w:cs="Rubik"/>
        </w:rPr>
        <w:t>d</w:t>
      </w:r>
      <w:r>
        <w:rPr>
          <w:rFonts w:ascii="Rubik" w:eastAsiaTheme="minorEastAsia" w:hAnsi="Rubik" w:cs="Rubik"/>
        </w:rPr>
        <w:t xml:space="preserve"> 3*3, we shall have 3*3*3*10 = 270 parameters.</w:t>
      </w:r>
      <w:r w:rsidR="00E401FE">
        <w:rPr>
          <w:rFonts w:ascii="Rubik" w:eastAsiaTheme="minorEastAsia" w:hAnsi="Rubik" w:cs="Rubik"/>
        </w:rPr>
        <w:t xml:space="preserve"> </w:t>
      </w:r>
      <w:r w:rsidR="00E401FE" w:rsidRPr="00E401FE">
        <w:rPr>
          <w:rFonts w:ascii="Rubik" w:eastAsiaTheme="minorEastAsia" w:hAnsi="Rubik" w:cs="Rubik"/>
          <w:color w:val="FF0000"/>
        </w:rPr>
        <w:t>(example from the lecture)</w:t>
      </w:r>
    </w:p>
    <w:p w14:paraId="4E4AB46F" w14:textId="22F8E3C3" w:rsidR="00E401FE" w:rsidRDefault="00E401FE" w:rsidP="00E401FE">
      <w:pPr>
        <w:bidi w:val="0"/>
        <w:rPr>
          <w:rFonts w:ascii="Rubik" w:eastAsiaTheme="minorEastAsia" w:hAnsi="Rubik" w:cs="Rubik"/>
          <w:color w:val="FF0000"/>
        </w:rPr>
      </w:pPr>
    </w:p>
    <w:p w14:paraId="47456A9A" w14:textId="77777777" w:rsidR="00E401FE" w:rsidRDefault="00E401FE" w:rsidP="00E401FE">
      <w:pPr>
        <w:bidi w:val="0"/>
        <w:rPr>
          <w:rFonts w:ascii="Rubik" w:eastAsiaTheme="minorEastAsia" w:hAnsi="Rubik" w:cs="Rubik"/>
          <w:b/>
          <w:bCs/>
        </w:rPr>
      </w:pPr>
      <w:r>
        <w:rPr>
          <w:rFonts w:ascii="Rubik" w:eastAsiaTheme="minorEastAsia" w:hAnsi="Rubik" w:cs="Rubik"/>
          <w:b/>
          <w:bCs/>
        </w:rPr>
        <w:t>Task 2 – Number of filters</w:t>
      </w:r>
    </w:p>
    <w:p w14:paraId="181C98B4" w14:textId="77777777" w:rsidR="00E401FE" w:rsidRPr="00C323A8" w:rsidRDefault="00E401FE" w:rsidP="00E401FE">
      <w:pPr>
        <w:bidi w:val="0"/>
        <w:rPr>
          <w:rFonts w:ascii="Rubik" w:eastAsiaTheme="minorEastAsia" w:hAnsi="Rubik" w:cs="Rubik"/>
        </w:rPr>
      </w:pPr>
      <w:r>
        <w:rPr>
          <w:rFonts w:ascii="Rubik" w:eastAsiaTheme="minorEastAsia" w:hAnsi="Rubik" w:cs="Rubik"/>
        </w:rPr>
        <w:t>Reducing the number of filters increased performance. Instead of 29.7% accuracy, we got 37.1%.</w:t>
      </w:r>
    </w:p>
    <w:p w14:paraId="414676B9" w14:textId="77777777" w:rsidR="00E401FE" w:rsidRPr="00875C6D" w:rsidRDefault="00E401FE" w:rsidP="00E401FE">
      <w:pPr>
        <w:bidi w:val="0"/>
        <w:rPr>
          <w:rFonts w:ascii="Rubik" w:eastAsiaTheme="minorEastAsia" w:hAnsi="Rubik" w:cs="Rubik"/>
        </w:rPr>
      </w:pPr>
    </w:p>
    <w:sectPr w:rsidR="00E401FE" w:rsidRPr="00875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ubik">
    <w:altName w:val="Arial"/>
    <w:charset w:val="00"/>
    <w:family w:val="auto"/>
    <w:pitch w:val="variable"/>
    <w:sig w:usb0="A0000A6F" w:usb1="4000205B" w:usb2="00000000" w:usb3="00000000" w:csb0="000000B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F9"/>
    <w:rsid w:val="00005B94"/>
    <w:rsid w:val="00071E09"/>
    <w:rsid w:val="000F346D"/>
    <w:rsid w:val="001A0DB5"/>
    <w:rsid w:val="001B4C09"/>
    <w:rsid w:val="001D50CB"/>
    <w:rsid w:val="00203C2D"/>
    <w:rsid w:val="0034539C"/>
    <w:rsid w:val="00875C6D"/>
    <w:rsid w:val="009700BE"/>
    <w:rsid w:val="009A7B64"/>
    <w:rsid w:val="009D6940"/>
    <w:rsid w:val="00A868EB"/>
    <w:rsid w:val="00A872F9"/>
    <w:rsid w:val="00B8347A"/>
    <w:rsid w:val="00C549D3"/>
    <w:rsid w:val="00CF3634"/>
    <w:rsid w:val="00D51C40"/>
    <w:rsid w:val="00D60A9D"/>
    <w:rsid w:val="00E23DE2"/>
    <w:rsid w:val="00E401FE"/>
    <w:rsid w:val="00FF2F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4E3C"/>
  <w15:chartTrackingRefBased/>
  <w15:docId w15:val="{1E0D652C-5177-4A3A-92ED-4C7BFD74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FE7"/>
    <w:pPr>
      <w:bidi/>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49D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Tzur</dc:creator>
  <cp:keywords/>
  <dc:description/>
  <cp:lastModifiedBy>Asaf Tzur</cp:lastModifiedBy>
  <cp:revision>13</cp:revision>
  <dcterms:created xsi:type="dcterms:W3CDTF">2021-02-23T17:27:00Z</dcterms:created>
  <dcterms:modified xsi:type="dcterms:W3CDTF">2021-02-24T19:07:00Z</dcterms:modified>
</cp:coreProperties>
</file>