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86343" w14:textId="77777777" w:rsidR="003E3F3E" w:rsidRDefault="00750534">
      <w:pPr>
        <w:rPr>
          <w:b/>
          <w:bCs/>
          <w:sz w:val="36"/>
          <w:szCs w:val="40"/>
          <w:u w:val="single"/>
        </w:rPr>
      </w:pPr>
      <w:r>
        <w:rPr>
          <w:b/>
          <w:bCs/>
          <w:sz w:val="36"/>
          <w:szCs w:val="40"/>
          <w:u w:val="single"/>
        </w:rPr>
        <w:t>Constraint Satisfaction Report</w:t>
      </w:r>
    </w:p>
    <w:p w14:paraId="7F76A9CD" w14:textId="77777777" w:rsidR="00727BC7" w:rsidRDefault="00727BC7">
      <w:pPr>
        <w:rPr>
          <w:b/>
          <w:bCs/>
          <w:sz w:val="36"/>
          <w:szCs w:val="40"/>
          <w:u w:val="single"/>
        </w:rPr>
      </w:pPr>
    </w:p>
    <w:p w14:paraId="065D29D1" w14:textId="16D140C3" w:rsidR="00727BC7" w:rsidRDefault="00727BC7">
      <w:pPr>
        <w:rPr>
          <w:szCs w:val="28"/>
        </w:rPr>
      </w:pPr>
      <w:r>
        <w:rPr>
          <w:szCs w:val="28"/>
        </w:rPr>
        <w:t xml:space="preserve">Constraint satisfaction deals with </w:t>
      </w:r>
      <w:r w:rsidR="001B5F1B">
        <w:rPr>
          <w:szCs w:val="28"/>
        </w:rPr>
        <w:t>problems where there are a finite number of variables, each of which has a finite domain and these variables have constraints which restrict the value</w:t>
      </w:r>
      <w:bookmarkStart w:id="0" w:name="_GoBack"/>
      <w:bookmarkEnd w:id="0"/>
      <w:r w:rsidR="001B5F1B">
        <w:rPr>
          <w:szCs w:val="28"/>
        </w:rPr>
        <w:t>s the variables can take at the same time.</w:t>
      </w:r>
    </w:p>
    <w:p w14:paraId="57CAB6BC" w14:textId="77777777" w:rsidR="001B5F1B" w:rsidRDefault="001B5F1B">
      <w:pPr>
        <w:rPr>
          <w:szCs w:val="28"/>
        </w:rPr>
      </w:pPr>
    </w:p>
    <w:p w14:paraId="74AE32FB" w14:textId="18B27D34" w:rsidR="001B5F1B" w:rsidRDefault="001B5F1B">
      <w:pPr>
        <w:rPr>
          <w:szCs w:val="28"/>
        </w:rPr>
      </w:pPr>
      <w:r>
        <w:rPr>
          <w:szCs w:val="28"/>
        </w:rPr>
        <w:t>Sudoku is a good simple example, there are 9 variables, the domain for each is 1-9 inclusive, and the constraints are that each ro</w:t>
      </w:r>
      <w:r w:rsidR="006B595A">
        <w:rPr>
          <w:szCs w:val="28"/>
        </w:rPr>
        <w:t xml:space="preserve">w and column can only </w:t>
      </w:r>
      <w:proofErr w:type="gramStart"/>
      <w:r w:rsidR="006B595A">
        <w:rPr>
          <w:szCs w:val="28"/>
        </w:rPr>
        <w:t>contain  the</w:t>
      </w:r>
      <w:proofErr w:type="gramEnd"/>
      <w:r w:rsidR="006B595A">
        <w:rPr>
          <w:szCs w:val="28"/>
        </w:rPr>
        <w:t xml:space="preserve"> numbers 1 to 9 appearing once.</w:t>
      </w:r>
    </w:p>
    <w:p w14:paraId="65705A11" w14:textId="77777777" w:rsidR="007E1348" w:rsidRDefault="007E1348">
      <w:pPr>
        <w:rPr>
          <w:szCs w:val="28"/>
        </w:rPr>
      </w:pPr>
    </w:p>
    <w:p w14:paraId="7DFF52A0" w14:textId="77777777" w:rsidR="007E1348" w:rsidRDefault="007E1348">
      <w:pPr>
        <w:rPr>
          <w:szCs w:val="28"/>
        </w:rPr>
      </w:pPr>
    </w:p>
    <w:p w14:paraId="4711C407" w14:textId="77777777" w:rsidR="007E1348" w:rsidRDefault="007E1348">
      <w:pPr>
        <w:rPr>
          <w:szCs w:val="28"/>
        </w:rPr>
      </w:pPr>
    </w:p>
    <w:p w14:paraId="0F9A1CC8" w14:textId="77777777" w:rsidR="007E1348" w:rsidRDefault="007E1348">
      <w:pPr>
        <w:rPr>
          <w:szCs w:val="28"/>
        </w:rPr>
      </w:pPr>
    </w:p>
    <w:p w14:paraId="223C2D4C" w14:textId="1811CD57" w:rsidR="007E1348" w:rsidRDefault="007E1348">
      <w:pPr>
        <w:rPr>
          <w:b/>
          <w:bCs/>
          <w:szCs w:val="28"/>
          <w:u w:val="single"/>
        </w:rPr>
      </w:pPr>
      <w:r w:rsidRPr="007E1348">
        <w:rPr>
          <w:b/>
          <w:bCs/>
          <w:szCs w:val="28"/>
          <w:u w:val="single"/>
        </w:rPr>
        <w:t>Consistency Techniques</w:t>
      </w:r>
    </w:p>
    <w:p w14:paraId="7423E49D" w14:textId="77777777" w:rsidR="007D0DD3" w:rsidRDefault="007D0DD3">
      <w:pPr>
        <w:rPr>
          <w:b/>
          <w:bCs/>
          <w:szCs w:val="28"/>
          <w:u w:val="single"/>
        </w:rPr>
      </w:pPr>
    </w:p>
    <w:p w14:paraId="200649C8" w14:textId="564965A8" w:rsidR="007D0DD3" w:rsidRDefault="00CB1370">
      <w:pPr>
        <w:rPr>
          <w:szCs w:val="28"/>
        </w:rPr>
      </w:pPr>
      <w:r>
        <w:rPr>
          <w:szCs w:val="28"/>
        </w:rPr>
        <w:t>Consistency</w:t>
      </w:r>
      <w:r w:rsidR="00F2108E">
        <w:rPr>
          <w:szCs w:val="28"/>
        </w:rPr>
        <w:t xml:space="preserve"> is achieved by removing redundant values from the domain.</w:t>
      </w:r>
      <w:r>
        <w:rPr>
          <w:szCs w:val="28"/>
        </w:rPr>
        <w:t xml:space="preserve"> GAC, </w:t>
      </w:r>
    </w:p>
    <w:p w14:paraId="04EDD14F" w14:textId="77777777" w:rsidR="00AE5E14" w:rsidRDefault="00AE5E14">
      <w:pPr>
        <w:rPr>
          <w:szCs w:val="28"/>
        </w:rPr>
      </w:pPr>
    </w:p>
    <w:p w14:paraId="3E691C1A" w14:textId="5C59E90B" w:rsidR="00AE5E14" w:rsidRPr="00AE5E14" w:rsidRDefault="00AE5E14" w:rsidP="00AE5E14">
      <w:pPr>
        <w:spacing w:before="100" w:beforeAutospacing="1" w:after="100" w:afterAutospacing="1"/>
        <w:rPr>
          <w:rFonts w:cs="Times New Roman"/>
          <w:szCs w:val="24"/>
          <w:lang w:eastAsia="en-GB" w:bidi="ar-SA"/>
        </w:rPr>
      </w:pPr>
      <w:r w:rsidRPr="00AE5E14">
        <w:rPr>
          <w:rFonts w:cs="Times New Roman"/>
          <w:color w:val="FF0000"/>
          <w:szCs w:val="24"/>
          <w:lang w:eastAsia="en-GB" w:bidi="ar-SA"/>
        </w:rPr>
        <w:t xml:space="preserve">Idea: </w:t>
      </w:r>
      <w:r w:rsidRPr="00AE5E14">
        <w:rPr>
          <w:rFonts w:cs="Times New Roman"/>
          <w:szCs w:val="24"/>
          <w:lang w:eastAsia="en-GB" w:bidi="ar-SA"/>
        </w:rPr>
        <w:t xml:space="preserve">prune the domains as much as possible before selecting values from them. </w:t>
      </w:r>
      <w:r w:rsidRPr="00AE5E14">
        <w:rPr>
          <w:rFonts w:cs="Times New Roman"/>
          <w:color w:val="FFFFFF"/>
          <w:szCs w:val="24"/>
          <w:lang w:eastAsia="en-GB" w:bidi="ar-SA"/>
        </w:rPr>
        <w:t xml:space="preserve"> </w:t>
      </w:r>
    </w:p>
    <w:p w14:paraId="6167F39A" w14:textId="77777777" w:rsidR="00AE5E14" w:rsidRPr="00AE5E14" w:rsidRDefault="00AE5E14" w:rsidP="00AE5E14">
      <w:pPr>
        <w:spacing w:before="100" w:beforeAutospacing="1" w:after="100" w:afterAutospacing="1"/>
        <w:rPr>
          <w:rFonts w:cs="Times New Roman"/>
          <w:szCs w:val="24"/>
          <w:lang w:eastAsia="en-GB" w:bidi="ar-SA"/>
        </w:rPr>
      </w:pPr>
      <w:r w:rsidRPr="00AE5E14">
        <w:rPr>
          <w:rFonts w:cs="Times New Roman"/>
          <w:szCs w:val="24"/>
          <w:lang w:eastAsia="en-GB" w:bidi="ar-SA"/>
        </w:rPr>
        <w:t xml:space="preserve">A variable is </w:t>
      </w:r>
      <w:r w:rsidRPr="00AE5E14">
        <w:rPr>
          <w:rFonts w:cs="Times New Roman"/>
          <w:color w:val="FF0000"/>
          <w:szCs w:val="24"/>
          <w:lang w:eastAsia="en-GB" w:bidi="ar-SA"/>
        </w:rPr>
        <w:t xml:space="preserve">domain consistent </w:t>
      </w:r>
      <w:r w:rsidRPr="00AE5E14">
        <w:rPr>
          <w:rFonts w:cs="Times New Roman"/>
          <w:szCs w:val="24"/>
          <w:lang w:eastAsia="en-GB" w:bidi="ar-SA"/>
        </w:rPr>
        <w:t xml:space="preserve">if no value of the domain of the node is ruled impossible by any of the constraints. </w:t>
      </w:r>
    </w:p>
    <w:p w14:paraId="32838244" w14:textId="6BF932D5" w:rsidR="00AE5E14" w:rsidRDefault="00AE5E14" w:rsidP="00AE5E14">
      <w:pPr>
        <w:rPr>
          <w:rFonts w:cs="Times New Roman"/>
          <w:szCs w:val="24"/>
          <w:lang w:eastAsia="en-GB" w:bidi="ar-SA"/>
        </w:rPr>
      </w:pPr>
      <w:r w:rsidRPr="00AE5E14">
        <w:rPr>
          <w:rFonts w:cs="Times New Roman"/>
          <w:color w:val="FF0000"/>
          <w:szCs w:val="24"/>
          <w:lang w:eastAsia="en-GB" w:bidi="ar-SA"/>
        </w:rPr>
        <w:t xml:space="preserve">Example: </w:t>
      </w:r>
      <w:proofErr w:type="spellStart"/>
      <w:r w:rsidRPr="00AE5E14">
        <w:rPr>
          <w:rFonts w:cs="Times New Roman"/>
          <w:szCs w:val="24"/>
          <w:lang w:eastAsia="en-GB" w:bidi="ar-SA"/>
        </w:rPr>
        <w:t>dom</w:t>
      </w:r>
      <w:proofErr w:type="spellEnd"/>
      <w:r w:rsidRPr="00AE5E14">
        <w:rPr>
          <w:rFonts w:cs="Times New Roman"/>
          <w:szCs w:val="24"/>
          <w:lang w:eastAsia="en-GB" w:bidi="ar-SA"/>
        </w:rPr>
        <w:t>(B) = {1, 2, 3, 4} isn’t domain consistent if we have the constraint B ̸= 3.</w:t>
      </w:r>
    </w:p>
    <w:p w14:paraId="1279F6E1" w14:textId="77777777" w:rsidR="006B595A" w:rsidRDefault="006B595A" w:rsidP="00AE5E14">
      <w:pPr>
        <w:rPr>
          <w:rFonts w:cs="Times New Roman"/>
          <w:szCs w:val="24"/>
          <w:lang w:eastAsia="en-GB" w:bidi="ar-SA"/>
        </w:rPr>
      </w:pPr>
    </w:p>
    <w:p w14:paraId="6C00D80C" w14:textId="776D3B0B" w:rsidR="006B595A" w:rsidRDefault="006B595A" w:rsidP="006B595A">
      <w:pPr>
        <w:jc w:val="center"/>
        <w:rPr>
          <w:rFonts w:cs="Times New Roman"/>
          <w:b/>
          <w:bCs/>
          <w:sz w:val="28"/>
          <w:szCs w:val="28"/>
          <w:u w:val="single"/>
          <w:lang w:eastAsia="en-GB" w:bidi="ar-SA"/>
        </w:rPr>
      </w:pPr>
      <w:r w:rsidRPr="006B595A">
        <w:rPr>
          <w:rFonts w:cs="Times New Roman"/>
          <w:b/>
          <w:bCs/>
          <w:sz w:val="28"/>
          <w:szCs w:val="28"/>
          <w:u w:val="single"/>
          <w:lang w:eastAsia="en-GB" w:bidi="ar-SA"/>
        </w:rPr>
        <w:t>Bibliography</w:t>
      </w:r>
    </w:p>
    <w:p w14:paraId="347F0A69" w14:textId="77777777" w:rsidR="006B595A" w:rsidRPr="00AC4D7E" w:rsidRDefault="006B595A" w:rsidP="006B595A">
      <w:pPr>
        <w:jc w:val="both"/>
        <w:rPr>
          <w:rFonts w:cs="Times New Roman"/>
          <w:color w:val="000000" w:themeColor="text1"/>
          <w:szCs w:val="24"/>
          <w:lang w:eastAsia="en-GB" w:bidi="ar-SA"/>
        </w:rPr>
      </w:pPr>
    </w:p>
    <w:p w14:paraId="08BF29E7" w14:textId="2B0C4F6D" w:rsidR="006B595A" w:rsidRPr="00AC4D7E" w:rsidRDefault="00AC4D7E" w:rsidP="00AC4D7E">
      <w:pPr>
        <w:rPr>
          <w:rFonts w:eastAsia="Times New Roman" w:cs="Times New Roman"/>
          <w:color w:val="000000" w:themeColor="text1"/>
          <w:szCs w:val="24"/>
          <w:lang w:eastAsia="en-GB" w:bidi="ar-SA"/>
        </w:rPr>
      </w:pPr>
      <w:hyperlink r:id="rId4" w:history="1">
        <w:r w:rsidRPr="00AC4D7E">
          <w:rPr>
            <w:rFonts w:eastAsia="Times New Roman" w:cs="Times New Roman"/>
            <w:color w:val="000000" w:themeColor="text1"/>
            <w:szCs w:val="24"/>
            <w:lang w:eastAsia="en-GB" w:bidi="ar-SA"/>
          </w:rPr>
          <w:t>Kevin Leyton-Brown</w:t>
        </w:r>
      </w:hyperlink>
      <w:r w:rsidRPr="00AC4D7E">
        <w:rPr>
          <w:rFonts w:eastAsia="Times New Roman" w:cs="Times New Roman"/>
          <w:color w:val="000000" w:themeColor="text1"/>
          <w:szCs w:val="24"/>
          <w:lang w:eastAsia="en-GB" w:bidi="ar-SA"/>
        </w:rPr>
        <w:t xml:space="preserve"> (Unknown). </w:t>
      </w:r>
      <w:r w:rsidR="006B595A" w:rsidRPr="00AC4D7E">
        <w:rPr>
          <w:rFonts w:cs="Times New Roman"/>
          <w:color w:val="000000" w:themeColor="text1"/>
          <w:szCs w:val="24"/>
          <w:lang w:eastAsia="en-GB" w:bidi="ar-SA"/>
        </w:rPr>
        <w:t xml:space="preserve">CSP’s Arc </w:t>
      </w:r>
      <w:proofErr w:type="spellStart"/>
      <w:r w:rsidR="006B595A" w:rsidRPr="00AC4D7E">
        <w:rPr>
          <w:rFonts w:cs="Times New Roman"/>
          <w:color w:val="000000" w:themeColor="text1"/>
          <w:szCs w:val="24"/>
          <w:lang w:eastAsia="en-GB" w:bidi="ar-SA"/>
        </w:rPr>
        <w:t>Consistancy</w:t>
      </w:r>
      <w:proofErr w:type="spellEnd"/>
      <w:r w:rsidRPr="00AC4D7E">
        <w:rPr>
          <w:rFonts w:cs="Times New Roman"/>
          <w:color w:val="000000" w:themeColor="text1"/>
          <w:szCs w:val="24"/>
          <w:lang w:eastAsia="en-GB" w:bidi="ar-SA"/>
        </w:rPr>
        <w:t xml:space="preserve"> [online] Available at https://www.cs.ubc.ca/~kevinlb/teaching/cs322%20-%202009-10/Lectures/CSP3.pdf</w:t>
      </w:r>
    </w:p>
    <w:sectPr w:rsidR="006B595A" w:rsidRPr="00AC4D7E" w:rsidSect="00643D4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534"/>
    <w:rsid w:val="001B5F1B"/>
    <w:rsid w:val="00643D4E"/>
    <w:rsid w:val="006B595A"/>
    <w:rsid w:val="00720619"/>
    <w:rsid w:val="00727BC7"/>
    <w:rsid w:val="00750534"/>
    <w:rsid w:val="007D0DD3"/>
    <w:rsid w:val="007E1348"/>
    <w:rsid w:val="00833441"/>
    <w:rsid w:val="00AC4D7E"/>
    <w:rsid w:val="00AE5E14"/>
    <w:rsid w:val="00B10588"/>
    <w:rsid w:val="00CB1370"/>
    <w:rsid w:val="00EE1F21"/>
    <w:rsid w:val="00F21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43D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th-TH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5E14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 w:bidi="ar-SA"/>
    </w:rPr>
  </w:style>
  <w:style w:type="character" w:styleId="Hyperlink">
    <w:name w:val="Hyperlink"/>
    <w:basedOn w:val="DefaultParagraphFont"/>
    <w:uiPriority w:val="99"/>
    <w:semiHidden/>
    <w:unhideWhenUsed/>
    <w:rsid w:val="00AC4D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01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0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7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8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cs.ubc.ca/people/kevin-leyton-brown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161</Words>
  <Characters>921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Harrison, Mark (2014)</dc:creator>
  <cp:keywords/>
  <dc:description/>
  <cp:lastModifiedBy>Harrison, Mark (2014)</cp:lastModifiedBy>
  <cp:revision>4</cp:revision>
  <dcterms:created xsi:type="dcterms:W3CDTF">2017-09-17T15:36:00Z</dcterms:created>
  <dcterms:modified xsi:type="dcterms:W3CDTF">2017-10-18T17:59:00Z</dcterms:modified>
</cp:coreProperties>
</file>