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73" w:dyaOrig="2763">
          <v:rect xmlns:o="urn:schemas-microsoft-com:office:office" xmlns:v="urn:schemas-microsoft-com:vml" id="rectole0000000000" style="width:103.650000pt;height:13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Резюме від 21 лютого 2019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Шандрополь Марина Михайловна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Администратор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10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 000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грн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Повна зайнятість, неповна зайнятість.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Вік: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45 років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Херсон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Адреса: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м-н Центр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050 396-09-03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Ел. пошта: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p.reckless@ukr.net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Досвід роботи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Комірник відділу логістики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11.2018 по 12.2018 (1 місяць)</w:t>
        <w:br/>
        <w:t xml:space="preserve">Херсонський хлібокомбінат, Херсон (виробництво продуктів харчування)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Комірник в дільниці з переробки меду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06.2018 по 10.2018 (4 місяці)</w:t>
        <w:br/>
        <w:t xml:space="preserve">ТОВ Содружество, Херсон (виробництво продуктів харчування)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Приватний Підприємець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01.2012 по 02.2017 (5 років 1 місяць)</w:t>
        <w:br/>
        <w:t xml:space="preserve">Приватний Підприємець, Херсон (приватний бізнес)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Менеджер по персоналу. Менеджер по взаємодії з фермерськими господарствами, агрофірмами. Редактор  газети  "Агропартнер"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01.2002 по 01.2012 (10 років)</w:t>
        <w:br/>
        <w:t xml:space="preserve">газета "АгроПартнер", Херсон (газета)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редактор, журналист в газете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Агропартнер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организация и участие в выставках, днях Поля, административная работа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Головний бухгалтер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08.1995 по 06.2002 (6 років 10 місяців)</w:t>
        <w:br/>
        <w:t xml:space="preserve">РА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Таврия Бизнес Трейд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Херсон (рекламна)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Освіта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Херсонский Индустриальный Институт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экономический факультет, бухгалтер-экономист, Херсон</w:t>
        <w:br/>
        <w:t xml:space="preserve">Вища, з 09.1990 по 05.1995 (4 роки 8 місяців)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Професійні та інші навички</w:t>
      </w:r>
    </w:p>
    <w:p>
      <w:pPr>
        <w:numPr>
          <w:ilvl w:val="0"/>
          <w:numId w:val="23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Навички роботи з комп’ютером</w:t>
        <w:br/>
        <w:t xml:space="preserve">Уверенный пользователь: MS Office (Exсel, Word, Outlook, Power Point, Access) 1С</w:t>
      </w:r>
    </w:p>
    <w:p>
      <w:pPr>
        <w:numPr>
          <w:ilvl w:val="0"/>
          <w:numId w:val="23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Проведення тренінгів, організація навчальних курсів  (2 роки досвіду)</w:t>
        <w:br/>
        <w:t xml:space="preserve">Вище середнього, 2 роки тому.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Додаткова інформація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Вміння та бажання набувати нові знання. Маю досвід ефективного виконування кількох завдань одночасно. Гарні комунікабельні навички. Відповідальність при виконанні роботи. Вміння розставляти пріоритети.</w:t>
        <w:br/>
        <w:t xml:space="preserve">адрес эл почты: p.reckless@ukr.net</w:t>
      </w: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Резюме розміщено за адресою: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www.work.ua/resumes/3075947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work.ua/resumes/3075947" Id="docRId2" Type="http://schemas.openxmlformats.org/officeDocument/2006/relationships/hyperlink"/><Relationship Target="styles.xml" Id="docRId4" Type="http://schemas.openxmlformats.org/officeDocument/2006/relationships/styles"/></Relationships>
</file>