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>
      <w:pPr>
        <w:pStyle w:val="hr"/>
      </w:pPr>
    </w:p>
    <w:p>
      <w:pPr>
        <w:spacing w:line="240" w:lineRule="auto"/>
      </w:pPr>
      <w:r>
        <w:t>Резюме от 31 января 2019</w:t>
      </w:r>
      <w:r>
        <w:br/>
      </w:r>
      <w:r>
        <w:rPr>
          <w:rStyle w:val="10"/>
        </w:rPr>
        <w:t>Мирошниченко Светлана Викторовна</w:t>
      </w:r>
    </w:p>
    <w:p>
      <w:pPr>
        <w:pStyle w:val="2"/>
      </w:pPr>
      <w:r>
        <w:t>Кассир, продавец-консультант</w:t>
      </w:r>
      <w:r>
        <w:rPr>
          <w:b w:val="0"/>
        </w:rPr>
        <w:t>, 7 000 грн</w:t>
      </w:r>
    </w:p>
    <w:p>
      <w:r>
        <w:t>Полная занятость.</w:t>
      </w:r>
    </w:p>
    <w:p>
      <w:pPr>
        <w:tabs>
          <w:tab w:val="left" w:pos="2370"/>
        </w:tabs>
      </w:pPr>
      <w:r>
        <w:rPr>
          <w:color w:val="6B7886"/>
        </w:rPr>
        <w:t>Возраст:</w:t>
      </w:r>
      <w:r>
        <w:tab/>
      </w:r>
      <w:r>
        <w:t>31 год</w:t>
      </w:r>
    </w:p>
    <w:p>
      <w:pPr>
        <w:tabs>
          <w:tab w:val="left" w:pos="2370"/>
        </w:tabs>
      </w:pPr>
      <w:r>
        <w:rPr>
          <w:color w:val="6B7886"/>
        </w:rPr>
        <w:t>Город:</w:t>
      </w:r>
      <w:r>
        <w:tab/>
      </w:r>
      <w:r>
        <w:t>Запорожье</w:t>
      </w:r>
    </w:p>
    <w:p>
      <w:pPr>
        <w:pStyle w:val="2"/>
      </w:pPr>
      <w:r>
        <w:t>Контактная информация</w:t>
      </w:r>
    </w:p>
    <w:p>
      <w:pPr>
        <w:tabs>
          <w:tab w:val="left" w:pos="2370"/>
        </w:tabs>
      </w:pPr>
      <w:r>
        <w:rPr>
          <w:color w:val="6B7886"/>
        </w:rPr>
        <w:t>Адрес:</w:t>
      </w:r>
      <w:r>
        <w:tab/>
      </w:r>
      <w:r>
        <w:t>ул.Грязного 76,кв.4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066 535-85-33</w:t>
      </w:r>
    </w:p>
    <w:p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sweto4ka170787@i.ua</w:t>
      </w:r>
    </w:p>
    <w:p>
      <w:pPr>
        <w:pStyle w:val="2"/>
      </w:pPr>
      <w:r>
        <w:t>Опыт работы</w:t>
      </w:r>
    </w:p>
    <w:p>
      <w:pPr>
        <w:pStyle w:val="3"/>
      </w:pPr>
      <w:r>
        <w:t>Учитель</w:t>
      </w:r>
    </w:p>
    <w:p>
      <w:r>
        <w:t>с 11.2016 по 11.2018 (2 года)</w:t>
      </w:r>
      <w:r>
        <w:br/>
      </w:r>
      <w:r>
        <w:t>Новотаврическая ООШ, Запорожская обл. (Образование)</w:t>
      </w:r>
    </w:p>
    <w:p>
      <w:pPr>
        <w:pStyle w:val="3"/>
      </w:pPr>
      <w:r>
        <w:t>Продавец-консультант</w:t>
      </w:r>
    </w:p>
    <w:p>
      <w:r>
        <w:t>с 10.2015 по 12.2015 (2 месяца)</w:t>
      </w:r>
      <w:r>
        <w:br/>
      </w:r>
      <w:r>
        <w:t>Comfy, Запорожье (Розничная торговля)</w:t>
      </w:r>
    </w:p>
    <w:p>
      <w:pPr>
        <w:pStyle w:val="3"/>
      </w:pPr>
      <w:r>
        <w:t>Продавец прод.-и непрод. товаров</w:t>
      </w:r>
    </w:p>
    <w:p>
      <w:r>
        <w:t>с 06.2014 по 12.2014 (6 месяцев)</w:t>
      </w:r>
      <w:r>
        <w:br/>
      </w:r>
      <w:r>
        <w:t>ЧП "Цапрыка", Запорожская обл. (Торговля)</w:t>
      </w:r>
    </w:p>
    <w:p>
      <w:pPr>
        <w:pStyle w:val="3"/>
      </w:pPr>
      <w:r>
        <w:t>Администратор-кассир</w:t>
      </w:r>
    </w:p>
    <w:p>
      <w:r>
        <w:t>с 01.2012 по 05.2015 (3 года 4 месяца)</w:t>
      </w:r>
      <w:r>
        <w:br/>
      </w:r>
      <w:r>
        <w:t>УНЛ, Запорожье (Распространение общенациональных,онлайновый и мгновенных лотерей)</w:t>
      </w:r>
    </w:p>
    <w:p>
      <w:pPr>
        <w:pStyle w:val="2"/>
      </w:pPr>
      <w:r>
        <w:t>Образование</w:t>
      </w:r>
    </w:p>
    <w:p>
      <w:pPr>
        <w:pStyle w:val="3"/>
      </w:pPr>
      <w:r>
        <w:t>ЗНУ</w:t>
      </w:r>
    </w:p>
    <w:p>
      <w:r>
        <w:t>Математисеский, Запорожье</w:t>
      </w:r>
      <w:r>
        <w:br/>
      </w:r>
      <w:r>
        <w:t>Неоконченное высшее, с 09.2009 по 06.2013 (3 года 9 месяцев)</w:t>
      </w:r>
    </w:p>
    <w:p>
      <w:pPr>
        <w:pStyle w:val="3"/>
      </w:pPr>
      <w:r>
        <w:t>Запорожский педагогический колледж</w:t>
      </w:r>
    </w:p>
    <w:p>
      <w:r>
        <w:t>Начальная школа, Запорожье</w:t>
      </w:r>
      <w:r>
        <w:br/>
      </w:r>
      <w:r>
        <w:t>Среднее специальное, с 09.2004 по 06.2006 (1 год 9 месяцев)</w:t>
      </w:r>
    </w:p>
    <w:p>
      <w:pPr>
        <w:pStyle w:val="2"/>
      </w:pPr>
      <w:r>
        <w:t>Знание языков</w:t>
      </w:r>
    </w:p>
    <w:p>
      <w:pPr>
        <w:pStyle w:val="ab"/>
        <w:numPr>
          <w:ilvl w:val="0"/>
          <w:numId w:val="1"/>
        </w:numPr>
      </w:pPr>
      <w:r>
        <w:t>Русский ─ свободно</w:t>
      </w:r>
    </w:p>
    <w:p>
      <w:pPr>
        <w:pStyle w:val="ab"/>
        <w:numPr>
          <w:ilvl w:val="0"/>
          <w:numId w:val="1"/>
        </w:numPr>
      </w:pPr>
      <w:r>
        <w:t>Украинский ─ свободно</w:t>
      </w:r>
    </w:p>
    <w:p>
      <w:pPr>
        <w:pStyle w:val="hr"/>
      </w:pPr>
    </w:p>
    <w:p>
      <w:r>
        <w:t>Резюме размещено по адресу: www.work.ua/resumes/5289919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