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A6" w:rsidRDefault="006941A6" w:rsidP="006941A6">
      <w:pPr>
        <w:rPr>
          <w:b/>
          <w:noProof/>
          <w:sz w:val="30"/>
          <w:szCs w:val="30"/>
          <w:lang w:val="uk-UA" w:eastAsia="uk-UA"/>
        </w:rPr>
      </w:pPr>
    </w:p>
    <w:p w:rsidR="006941A6" w:rsidRDefault="006941A6" w:rsidP="00F26C05">
      <w:pPr>
        <w:rPr>
          <w:b/>
          <w:sz w:val="30"/>
          <w:szCs w:val="30"/>
        </w:rPr>
      </w:pPr>
      <w:r w:rsidRPr="006941A6">
        <w:rPr>
          <w:b/>
          <w:noProof/>
          <w:sz w:val="30"/>
          <w:szCs w:val="30"/>
          <w:lang w:val="uk-UA" w:eastAsia="uk-UA"/>
        </w:rPr>
        <w:drawing>
          <wp:anchor distT="0" distB="0" distL="114300" distR="114300" simplePos="0" relativeHeight="251658240" behindDoc="1" locked="0" layoutInCell="1" allowOverlap="1">
            <wp:simplePos x="0" y="0"/>
            <wp:positionH relativeFrom="column">
              <wp:posOffset>-3810</wp:posOffset>
            </wp:positionH>
            <wp:positionV relativeFrom="paragraph">
              <wp:posOffset>1270</wp:posOffset>
            </wp:positionV>
            <wp:extent cx="1807845" cy="2128520"/>
            <wp:effectExtent l="0" t="0" r="1905" b="5080"/>
            <wp:wrapTight wrapText="bothSides">
              <wp:wrapPolygon edited="0">
                <wp:start x="0" y="0"/>
                <wp:lineTo x="0" y="21458"/>
                <wp:lineTo x="21395" y="21458"/>
                <wp:lineTo x="21395" y="0"/>
                <wp:lineTo x="0" y="0"/>
              </wp:wrapPolygon>
            </wp:wrapTight>
            <wp:docPr id="7" name="Рисунок 7" descr="D:\foto\Вика\e83dfb87-78b7-4f9d-8110-e41a2f484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foto\Вика\e83dfb87-78b7-4f9d-8110-e41a2f484778.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1697"/>
                    <a:stretch/>
                  </pic:blipFill>
                  <pic:spPr bwMode="auto">
                    <a:xfrm>
                      <a:off x="0" y="0"/>
                      <a:ext cx="1807845" cy="2128520"/>
                    </a:xfrm>
                    <a:prstGeom prst="rect">
                      <a:avLst/>
                    </a:prstGeom>
                    <a:noFill/>
                    <a:ln>
                      <a:noFill/>
                    </a:ln>
                    <a:extLst>
                      <a:ext uri="{53640926-AAD7-44D8-BBD7-CCE9431645EC}">
                        <a14:shadowObscured xmlns:a14="http://schemas.microsoft.com/office/drawing/2010/main"/>
                      </a:ext>
                    </a:extLst>
                  </pic:spPr>
                </pic:pic>
              </a:graphicData>
            </a:graphic>
          </wp:anchor>
        </w:drawing>
      </w:r>
      <w:r>
        <w:rPr>
          <w:b/>
          <w:sz w:val="30"/>
          <w:szCs w:val="30"/>
          <w:lang w:val="uk-UA"/>
        </w:rPr>
        <w:t xml:space="preserve">  </w:t>
      </w:r>
      <w:r w:rsidR="00F26C05">
        <w:rPr>
          <w:b/>
          <w:sz w:val="30"/>
          <w:szCs w:val="30"/>
          <w:lang w:val="uk-UA"/>
        </w:rPr>
        <w:t xml:space="preserve"> </w:t>
      </w:r>
      <w:r>
        <w:rPr>
          <w:b/>
          <w:sz w:val="30"/>
          <w:szCs w:val="30"/>
          <w:lang w:val="uk-UA"/>
        </w:rPr>
        <w:t xml:space="preserve">                                </w:t>
      </w:r>
      <w:r w:rsidR="00F26C05">
        <w:rPr>
          <w:b/>
          <w:sz w:val="30"/>
          <w:szCs w:val="30"/>
          <w:lang w:val="uk-UA"/>
        </w:rPr>
        <w:t>Б</w:t>
      </w:r>
      <w:r w:rsidR="00F26C05">
        <w:rPr>
          <w:b/>
          <w:sz w:val="30"/>
          <w:szCs w:val="30"/>
        </w:rPr>
        <w:t>УХГАЛТЕР</w:t>
      </w:r>
    </w:p>
    <w:p w:rsidR="00F26C05" w:rsidRPr="0071352B" w:rsidRDefault="00F26C05" w:rsidP="00F26C05">
      <w:pPr>
        <w:rPr>
          <w:b/>
          <w:sz w:val="30"/>
          <w:szCs w:val="30"/>
        </w:rPr>
      </w:pPr>
      <w:r w:rsidRPr="007002C2">
        <w:rPr>
          <w:b/>
          <w:sz w:val="30"/>
          <w:szCs w:val="30"/>
        </w:rPr>
        <w:t xml:space="preserve"> </w:t>
      </w:r>
      <w:r w:rsidR="006941A6">
        <w:rPr>
          <w:b/>
          <w:sz w:val="30"/>
          <w:szCs w:val="30"/>
        </w:rPr>
        <w:t xml:space="preserve">                                  </w:t>
      </w:r>
      <w:r w:rsidR="006941A6">
        <w:rPr>
          <w:b/>
          <w:sz w:val="30"/>
          <w:szCs w:val="30"/>
        </w:rPr>
        <w:t xml:space="preserve">ЭКОНОМИСТ   </w:t>
      </w:r>
      <w:r w:rsidRPr="007002C2">
        <w:rPr>
          <w:b/>
          <w:sz w:val="30"/>
          <w:szCs w:val="30"/>
        </w:rPr>
        <w:t xml:space="preserve">                                                     </w:t>
      </w:r>
      <w:r>
        <w:rPr>
          <w:b/>
          <w:sz w:val="30"/>
          <w:szCs w:val="30"/>
        </w:rPr>
        <w:t xml:space="preserve">                                                                                                    </w:t>
      </w:r>
    </w:p>
    <w:p w:rsidR="00F26C05" w:rsidRDefault="006941A6" w:rsidP="00F26C05">
      <w:pPr>
        <w:tabs>
          <w:tab w:val="left" w:pos="1590"/>
          <w:tab w:val="center" w:pos="5599"/>
        </w:tabs>
        <w:rPr>
          <w:sz w:val="30"/>
          <w:szCs w:val="30"/>
        </w:rPr>
      </w:pPr>
      <w:r>
        <w:rPr>
          <w:sz w:val="30"/>
          <w:szCs w:val="30"/>
        </w:rPr>
        <w:t xml:space="preserve">                               </w:t>
      </w:r>
      <w:r>
        <w:rPr>
          <w:sz w:val="30"/>
          <w:szCs w:val="30"/>
        </w:rPr>
        <w:t>СКАРБОВАЯ ВИКТОРИЯ</w:t>
      </w:r>
      <w:r w:rsidR="00F26C05">
        <w:rPr>
          <w:sz w:val="30"/>
          <w:szCs w:val="30"/>
        </w:rPr>
        <w:tab/>
      </w:r>
      <w:r w:rsidR="00F26C05">
        <w:rPr>
          <w:sz w:val="30"/>
          <w:szCs w:val="30"/>
        </w:rPr>
        <w:tab/>
        <w:t xml:space="preserve">                                                       </w:t>
      </w:r>
      <w:r>
        <w:rPr>
          <w:sz w:val="30"/>
          <w:szCs w:val="30"/>
        </w:rPr>
        <w:t xml:space="preserve">               </w:t>
      </w:r>
    </w:p>
    <w:p w:rsidR="00F26C05" w:rsidRPr="006941A6" w:rsidRDefault="006941A6" w:rsidP="006941A6">
      <w:pPr>
        <w:jc w:val="center"/>
        <w:rPr>
          <w:sz w:val="30"/>
          <w:szCs w:val="30"/>
        </w:rPr>
      </w:pPr>
      <w:r>
        <w:rPr>
          <w:sz w:val="30"/>
          <w:szCs w:val="30"/>
        </w:rPr>
        <w:t xml:space="preserve">                         </w:t>
      </w:r>
      <w:r w:rsidR="00F26C05">
        <w:rPr>
          <w:sz w:val="30"/>
          <w:szCs w:val="30"/>
        </w:rPr>
        <w:t xml:space="preserve">    тел. 095 813 82 11, Бородинский р-он</w:t>
      </w:r>
      <w:r w:rsidR="00F26C05" w:rsidRPr="006B73AD">
        <w:rPr>
          <w:sz w:val="30"/>
          <w:szCs w:val="30"/>
        </w:rPr>
        <w:t xml:space="preserve">                                                </w:t>
      </w:r>
      <w:r w:rsidR="00F26C05">
        <w:rPr>
          <w:sz w:val="30"/>
          <w:szCs w:val="30"/>
        </w:rPr>
        <w:t xml:space="preserve">                   </w:t>
      </w:r>
      <w:r w:rsidR="00F26C05" w:rsidRPr="006B73AD">
        <w:rPr>
          <w:sz w:val="30"/>
          <w:szCs w:val="30"/>
        </w:rPr>
        <w:t xml:space="preserve">  </w:t>
      </w:r>
      <w:proofErr w:type="spellStart"/>
      <w:r w:rsidR="00F26C05">
        <w:rPr>
          <w:sz w:val="30"/>
          <w:szCs w:val="30"/>
          <w:lang w:val="en-US"/>
        </w:rPr>
        <w:t>vskarbikv</w:t>
      </w:r>
      <w:proofErr w:type="spellEnd"/>
      <w:r w:rsidR="00F26C05" w:rsidRPr="006B73AD">
        <w:rPr>
          <w:sz w:val="30"/>
          <w:szCs w:val="30"/>
        </w:rPr>
        <w:t>@</w:t>
      </w:r>
      <w:proofErr w:type="spellStart"/>
      <w:r w:rsidR="00F26C05">
        <w:rPr>
          <w:sz w:val="30"/>
          <w:szCs w:val="30"/>
          <w:lang w:val="en-US"/>
        </w:rPr>
        <w:t>gmail</w:t>
      </w:r>
      <w:proofErr w:type="spellEnd"/>
      <w:r w:rsidR="00F26C05" w:rsidRPr="006B73AD">
        <w:rPr>
          <w:sz w:val="30"/>
          <w:szCs w:val="30"/>
        </w:rPr>
        <w:t>.</w:t>
      </w:r>
      <w:r w:rsidR="00F26C05">
        <w:rPr>
          <w:sz w:val="30"/>
          <w:szCs w:val="30"/>
          <w:lang w:val="en-US"/>
        </w:rPr>
        <w:t>com</w:t>
      </w:r>
    </w:p>
    <w:p w:rsidR="006941A6" w:rsidRDefault="006941A6" w:rsidP="00F26C05">
      <w:pPr>
        <w:spacing w:line="240" w:lineRule="auto"/>
        <w:rPr>
          <w:b/>
          <w:i/>
          <w:sz w:val="26"/>
          <w:szCs w:val="26"/>
        </w:rPr>
      </w:pPr>
    </w:p>
    <w:p w:rsidR="006941A6" w:rsidRDefault="006941A6" w:rsidP="00F26C05">
      <w:pPr>
        <w:spacing w:line="240" w:lineRule="auto"/>
        <w:rPr>
          <w:b/>
          <w:i/>
          <w:sz w:val="26"/>
          <w:szCs w:val="26"/>
        </w:rPr>
      </w:pPr>
    </w:p>
    <w:p w:rsidR="00F26C05" w:rsidRPr="00E150F0" w:rsidRDefault="00F26C05" w:rsidP="00F26C05">
      <w:pPr>
        <w:spacing w:line="240" w:lineRule="auto"/>
        <w:rPr>
          <w:b/>
          <w:i/>
          <w:sz w:val="26"/>
          <w:szCs w:val="26"/>
        </w:rPr>
      </w:pPr>
      <w:r>
        <w:rPr>
          <w:b/>
          <w:i/>
          <w:sz w:val="26"/>
          <w:szCs w:val="26"/>
        </w:rPr>
        <w:t>О</w:t>
      </w:r>
      <w:r w:rsidRPr="00E150F0">
        <w:rPr>
          <w:b/>
          <w:i/>
          <w:sz w:val="26"/>
          <w:szCs w:val="26"/>
        </w:rPr>
        <w:t>БРАЗОВАНИЕ</w:t>
      </w:r>
    </w:p>
    <w:p w:rsidR="00F26C05" w:rsidRPr="002A32C5" w:rsidRDefault="00F26C05" w:rsidP="00F26C05">
      <w:pPr>
        <w:spacing w:line="240" w:lineRule="auto"/>
        <w:rPr>
          <w:sz w:val="26"/>
          <w:szCs w:val="26"/>
        </w:rPr>
      </w:pPr>
      <w:r>
        <w:rPr>
          <w:sz w:val="26"/>
          <w:szCs w:val="26"/>
        </w:rPr>
        <w:t>ЗГИА (1996-2002) Учет и аудит. Квалификация экономист</w:t>
      </w:r>
    </w:p>
    <w:p w:rsidR="00F26C05" w:rsidRPr="002A32C5" w:rsidRDefault="00F26C05" w:rsidP="00F26C05">
      <w:pPr>
        <w:spacing w:line="240" w:lineRule="auto"/>
        <w:rPr>
          <w:sz w:val="26"/>
          <w:szCs w:val="26"/>
        </w:rPr>
      </w:pPr>
      <w:r w:rsidRPr="002A32C5">
        <w:rPr>
          <w:sz w:val="26"/>
          <w:szCs w:val="26"/>
        </w:rPr>
        <w:t>ЗИГМУ (2005-2006) Банковское дело. Специалист банковского дела</w:t>
      </w:r>
    </w:p>
    <w:p w:rsidR="00F26C05" w:rsidRDefault="00F26C05" w:rsidP="00F26C05">
      <w:pPr>
        <w:rPr>
          <w:b/>
          <w:i/>
          <w:sz w:val="26"/>
          <w:szCs w:val="26"/>
        </w:rPr>
      </w:pPr>
      <w:r w:rsidRPr="00E150F0">
        <w:rPr>
          <w:b/>
          <w:i/>
          <w:sz w:val="26"/>
          <w:szCs w:val="26"/>
        </w:rPr>
        <w:t>ОПЫТ РАБОТЫ</w:t>
      </w:r>
    </w:p>
    <w:p w:rsidR="00F26C05" w:rsidRPr="006941A6" w:rsidRDefault="00F26C05" w:rsidP="00F26C05">
      <w:pPr>
        <w:rPr>
          <w:rFonts w:ascii="Times New Roman" w:hAnsi="Times New Roman"/>
          <w:i/>
          <w:sz w:val="26"/>
          <w:szCs w:val="26"/>
          <w:u w:val="single"/>
        </w:rPr>
      </w:pPr>
      <w:r w:rsidRPr="006941A6">
        <w:rPr>
          <w:rFonts w:ascii="Times New Roman" w:hAnsi="Times New Roman"/>
          <w:i/>
          <w:sz w:val="26"/>
          <w:szCs w:val="26"/>
          <w:u w:val="single"/>
          <w:lang w:val="en-US"/>
        </w:rPr>
        <w:t>UNION</w:t>
      </w:r>
      <w:r w:rsidRPr="006941A6">
        <w:rPr>
          <w:rFonts w:ascii="Times New Roman" w:hAnsi="Times New Roman"/>
          <w:i/>
          <w:sz w:val="26"/>
          <w:szCs w:val="26"/>
          <w:u w:val="single"/>
        </w:rPr>
        <w:t xml:space="preserve"> </w:t>
      </w:r>
      <w:r w:rsidRPr="006941A6">
        <w:rPr>
          <w:rFonts w:ascii="Times New Roman" w:hAnsi="Times New Roman"/>
          <w:i/>
          <w:sz w:val="26"/>
          <w:szCs w:val="26"/>
          <w:u w:val="single"/>
          <w:lang w:val="en-US"/>
        </w:rPr>
        <w:t>GR</w:t>
      </w:r>
      <w:r w:rsidR="00317FE5">
        <w:rPr>
          <w:rFonts w:ascii="Times New Roman" w:hAnsi="Times New Roman"/>
          <w:i/>
          <w:sz w:val="26"/>
          <w:szCs w:val="26"/>
          <w:u w:val="single"/>
          <w:lang w:val="en-US"/>
        </w:rPr>
        <w:t>O</w:t>
      </w:r>
      <w:r w:rsidRPr="006941A6">
        <w:rPr>
          <w:rFonts w:ascii="Times New Roman" w:hAnsi="Times New Roman"/>
          <w:i/>
          <w:sz w:val="26"/>
          <w:szCs w:val="26"/>
          <w:u w:val="single"/>
          <w:lang w:val="en-US"/>
        </w:rPr>
        <w:t>UP</w:t>
      </w:r>
    </w:p>
    <w:p w:rsidR="00F26C05" w:rsidRDefault="00F26C05" w:rsidP="00F26C05">
      <w:pPr>
        <w:rPr>
          <w:i/>
          <w:sz w:val="26"/>
          <w:szCs w:val="26"/>
        </w:rPr>
      </w:pPr>
      <w:r>
        <w:rPr>
          <w:i/>
          <w:sz w:val="26"/>
          <w:szCs w:val="26"/>
        </w:rPr>
        <w:t>Бухгалтер (</w:t>
      </w:r>
      <w:proofErr w:type="spellStart"/>
      <w:r>
        <w:rPr>
          <w:i/>
          <w:sz w:val="26"/>
          <w:szCs w:val="26"/>
        </w:rPr>
        <w:t>нояб</w:t>
      </w:r>
      <w:proofErr w:type="spellEnd"/>
      <w:r>
        <w:rPr>
          <w:i/>
          <w:sz w:val="26"/>
          <w:szCs w:val="26"/>
        </w:rPr>
        <w:t xml:space="preserve"> 2018 по настоящее время)</w:t>
      </w:r>
    </w:p>
    <w:p w:rsidR="00F26C05" w:rsidRPr="0071352B" w:rsidRDefault="00F26C05" w:rsidP="00F26C05">
      <w:pPr>
        <w:rPr>
          <w:sz w:val="26"/>
          <w:szCs w:val="26"/>
        </w:rPr>
      </w:pPr>
      <w:r>
        <w:rPr>
          <w:sz w:val="26"/>
          <w:szCs w:val="26"/>
        </w:rPr>
        <w:t>Разнесение</w:t>
      </w:r>
      <w:r w:rsidR="00334A49" w:rsidRPr="00334A49">
        <w:rPr>
          <w:sz w:val="26"/>
          <w:szCs w:val="26"/>
        </w:rPr>
        <w:t xml:space="preserve"> в 1С 8.</w:t>
      </w:r>
      <w:r w:rsidR="00334A49">
        <w:rPr>
          <w:sz w:val="26"/>
          <w:szCs w:val="26"/>
        </w:rPr>
        <w:t>3</w:t>
      </w:r>
      <w:r>
        <w:rPr>
          <w:sz w:val="26"/>
          <w:szCs w:val="26"/>
        </w:rPr>
        <w:t xml:space="preserve"> всех </w:t>
      </w:r>
      <w:r w:rsidR="00334A49">
        <w:rPr>
          <w:sz w:val="26"/>
          <w:szCs w:val="26"/>
        </w:rPr>
        <w:t>банковских выписок</w:t>
      </w:r>
      <w:bookmarkStart w:id="0" w:name="_GoBack"/>
      <w:bookmarkEnd w:id="0"/>
      <w:r>
        <w:rPr>
          <w:sz w:val="26"/>
          <w:szCs w:val="26"/>
        </w:rPr>
        <w:t xml:space="preserve"> по холдингу.</w:t>
      </w:r>
    </w:p>
    <w:p w:rsidR="00F26C05" w:rsidRPr="002F5F0F" w:rsidRDefault="00F26C05" w:rsidP="00F26C05">
      <w:pPr>
        <w:autoSpaceDE w:val="0"/>
        <w:autoSpaceDN w:val="0"/>
        <w:adjustRightInd w:val="0"/>
        <w:spacing w:after="0" w:line="300" w:lineRule="auto"/>
        <w:ind w:right="200"/>
        <w:rPr>
          <w:rFonts w:ascii="Times New Roman" w:hAnsi="Times New Roman"/>
          <w:color w:val="000000"/>
          <w:sz w:val="26"/>
          <w:szCs w:val="26"/>
          <w:u w:val="single"/>
        </w:rPr>
      </w:pPr>
      <w:r>
        <w:rPr>
          <w:rFonts w:ascii="Times New Roman" w:hAnsi="Times New Roman"/>
          <w:color w:val="000000"/>
          <w:sz w:val="26"/>
          <w:szCs w:val="26"/>
          <w:u w:val="single"/>
        </w:rPr>
        <w:t>ТОВ «ИМПЕКС Л» (Торгово-производственное предприятие)</w:t>
      </w:r>
    </w:p>
    <w:p w:rsidR="00F26C05" w:rsidRPr="002F5F0F" w:rsidRDefault="00F26C05" w:rsidP="00F26C05">
      <w:pPr>
        <w:autoSpaceDE w:val="0"/>
        <w:autoSpaceDN w:val="0"/>
        <w:adjustRightInd w:val="0"/>
        <w:spacing w:after="0" w:line="300" w:lineRule="auto"/>
        <w:ind w:right="200"/>
        <w:rPr>
          <w:i/>
          <w:color w:val="000000"/>
          <w:sz w:val="26"/>
          <w:szCs w:val="26"/>
        </w:rPr>
      </w:pPr>
      <w:r w:rsidRPr="002F5F0F">
        <w:rPr>
          <w:i/>
          <w:color w:val="000000"/>
          <w:sz w:val="26"/>
          <w:szCs w:val="26"/>
        </w:rPr>
        <w:t>Бухгалтер</w:t>
      </w:r>
      <w:r w:rsidRPr="002F5F0F">
        <w:rPr>
          <w:color w:val="000000"/>
          <w:sz w:val="26"/>
          <w:szCs w:val="26"/>
        </w:rPr>
        <w:t xml:space="preserve"> </w:t>
      </w:r>
      <w:r>
        <w:rPr>
          <w:i/>
          <w:color w:val="000000"/>
          <w:sz w:val="26"/>
          <w:szCs w:val="26"/>
        </w:rPr>
        <w:t>(</w:t>
      </w:r>
      <w:proofErr w:type="spellStart"/>
      <w:r>
        <w:rPr>
          <w:i/>
          <w:color w:val="000000"/>
          <w:sz w:val="26"/>
          <w:szCs w:val="26"/>
        </w:rPr>
        <w:t>нояб</w:t>
      </w:r>
      <w:proofErr w:type="spellEnd"/>
      <w:r>
        <w:rPr>
          <w:i/>
          <w:color w:val="000000"/>
          <w:sz w:val="26"/>
          <w:szCs w:val="26"/>
        </w:rPr>
        <w:t xml:space="preserve"> 2016 - </w:t>
      </w:r>
      <w:proofErr w:type="spellStart"/>
      <w:r>
        <w:rPr>
          <w:i/>
          <w:color w:val="000000"/>
          <w:sz w:val="26"/>
          <w:szCs w:val="26"/>
        </w:rPr>
        <w:t>сент</w:t>
      </w:r>
      <w:proofErr w:type="spellEnd"/>
      <w:r>
        <w:rPr>
          <w:i/>
          <w:color w:val="000000"/>
          <w:sz w:val="26"/>
          <w:szCs w:val="26"/>
        </w:rPr>
        <w:t xml:space="preserve"> 2018</w:t>
      </w:r>
      <w:r w:rsidRPr="002F5F0F">
        <w:rPr>
          <w:i/>
          <w:color w:val="000000"/>
          <w:sz w:val="26"/>
          <w:szCs w:val="26"/>
        </w:rPr>
        <w:t>)</w:t>
      </w:r>
    </w:p>
    <w:p w:rsidR="00F26C05" w:rsidRPr="00A400A0" w:rsidRDefault="00F26C05" w:rsidP="00F26C05">
      <w:pPr>
        <w:autoSpaceDE w:val="0"/>
        <w:autoSpaceDN w:val="0"/>
        <w:adjustRightInd w:val="0"/>
        <w:spacing w:after="0" w:line="240" w:lineRule="auto"/>
        <w:ind w:right="200"/>
        <w:rPr>
          <w:rFonts w:ascii="Times New Roman" w:hAnsi="Times New Roman"/>
          <w:color w:val="000000"/>
          <w:sz w:val="26"/>
          <w:szCs w:val="26"/>
        </w:rPr>
      </w:pPr>
      <w:r>
        <w:rPr>
          <w:rFonts w:ascii="Times New Roman" w:hAnsi="Times New Roman"/>
          <w:color w:val="000000"/>
          <w:sz w:val="26"/>
          <w:szCs w:val="26"/>
        </w:rPr>
        <w:t>Р</w:t>
      </w:r>
      <w:r w:rsidRPr="00A400A0">
        <w:rPr>
          <w:rFonts w:ascii="Times New Roman" w:hAnsi="Times New Roman"/>
          <w:color w:val="000000"/>
          <w:sz w:val="26"/>
          <w:szCs w:val="26"/>
        </w:rPr>
        <w:t xml:space="preserve">абота с первичной </w:t>
      </w:r>
      <w:r>
        <w:rPr>
          <w:rFonts w:ascii="Times New Roman" w:hAnsi="Times New Roman"/>
          <w:color w:val="000000"/>
          <w:sz w:val="26"/>
          <w:szCs w:val="26"/>
        </w:rPr>
        <w:t>документацией: приходные, расходные накладные.</w:t>
      </w:r>
    </w:p>
    <w:p w:rsidR="00F26C05" w:rsidRDefault="00F26C05" w:rsidP="00F26C05">
      <w:pPr>
        <w:autoSpaceDE w:val="0"/>
        <w:autoSpaceDN w:val="0"/>
        <w:adjustRightInd w:val="0"/>
        <w:spacing w:after="0" w:line="240" w:lineRule="auto"/>
        <w:ind w:right="200"/>
        <w:rPr>
          <w:rFonts w:ascii="Times New Roman" w:hAnsi="Times New Roman"/>
          <w:color w:val="000000"/>
          <w:sz w:val="26"/>
          <w:szCs w:val="26"/>
        </w:rPr>
      </w:pPr>
      <w:r w:rsidRPr="00A400A0">
        <w:rPr>
          <w:rFonts w:ascii="Times New Roman" w:hAnsi="Times New Roman"/>
          <w:color w:val="000000"/>
          <w:sz w:val="26"/>
          <w:szCs w:val="26"/>
        </w:rPr>
        <w:t>Учет ГСМ</w:t>
      </w:r>
      <w:r>
        <w:rPr>
          <w:rFonts w:ascii="Times New Roman" w:hAnsi="Times New Roman"/>
          <w:color w:val="000000"/>
          <w:sz w:val="26"/>
          <w:szCs w:val="26"/>
        </w:rPr>
        <w:t xml:space="preserve"> (более 20 авто)</w:t>
      </w:r>
      <w:r w:rsidRPr="00A400A0">
        <w:rPr>
          <w:rFonts w:ascii="Times New Roman" w:hAnsi="Times New Roman"/>
          <w:color w:val="000000"/>
          <w:sz w:val="26"/>
          <w:szCs w:val="26"/>
        </w:rPr>
        <w:t>. Оприходование и списание Г</w:t>
      </w:r>
      <w:r>
        <w:rPr>
          <w:rFonts w:ascii="Times New Roman" w:hAnsi="Times New Roman"/>
          <w:color w:val="000000"/>
          <w:sz w:val="26"/>
          <w:szCs w:val="26"/>
        </w:rPr>
        <w:t>СМ, выписка путевых листов, ТТН.</w:t>
      </w:r>
      <w:r w:rsidRPr="00A400A0">
        <w:rPr>
          <w:rFonts w:ascii="Times New Roman" w:hAnsi="Times New Roman"/>
          <w:color w:val="000000"/>
          <w:sz w:val="26"/>
          <w:szCs w:val="26"/>
        </w:rPr>
        <w:t xml:space="preserve"> </w:t>
      </w:r>
      <w:r>
        <w:rPr>
          <w:rFonts w:ascii="Times New Roman" w:hAnsi="Times New Roman"/>
          <w:color w:val="000000"/>
          <w:sz w:val="26"/>
          <w:szCs w:val="26"/>
        </w:rPr>
        <w:t xml:space="preserve">Расчет </w:t>
      </w:r>
      <w:r w:rsidRPr="00A400A0">
        <w:rPr>
          <w:rFonts w:ascii="Times New Roman" w:hAnsi="Times New Roman"/>
          <w:color w:val="000000"/>
          <w:sz w:val="26"/>
          <w:szCs w:val="26"/>
        </w:rPr>
        <w:t>командировочных и</w:t>
      </w:r>
      <w:r>
        <w:rPr>
          <w:rFonts w:ascii="Times New Roman" w:hAnsi="Times New Roman"/>
          <w:color w:val="000000"/>
          <w:sz w:val="26"/>
          <w:szCs w:val="26"/>
        </w:rPr>
        <w:t xml:space="preserve"> формирование</w:t>
      </w:r>
      <w:r w:rsidRPr="00A400A0">
        <w:rPr>
          <w:rFonts w:ascii="Times New Roman" w:hAnsi="Times New Roman"/>
          <w:color w:val="000000"/>
          <w:sz w:val="26"/>
          <w:szCs w:val="26"/>
        </w:rPr>
        <w:t xml:space="preserve"> авансо</w:t>
      </w:r>
      <w:r>
        <w:rPr>
          <w:rFonts w:ascii="Times New Roman" w:hAnsi="Times New Roman"/>
          <w:color w:val="000000"/>
          <w:sz w:val="26"/>
          <w:szCs w:val="26"/>
        </w:rPr>
        <w:t>вых отчетов. Отслеживание возврата документов.</w:t>
      </w:r>
    </w:p>
    <w:p w:rsidR="00F26C05" w:rsidRPr="00A400A0" w:rsidRDefault="00F26C05" w:rsidP="00F26C05">
      <w:pPr>
        <w:autoSpaceDE w:val="0"/>
        <w:autoSpaceDN w:val="0"/>
        <w:adjustRightInd w:val="0"/>
        <w:spacing w:after="0" w:line="300" w:lineRule="auto"/>
        <w:ind w:right="200"/>
        <w:rPr>
          <w:rFonts w:ascii="Times New Roman" w:hAnsi="Times New Roman"/>
          <w:color w:val="000000"/>
          <w:sz w:val="26"/>
          <w:szCs w:val="26"/>
        </w:rPr>
      </w:pPr>
    </w:p>
    <w:p w:rsidR="00F26C05" w:rsidRPr="002F5F0F" w:rsidRDefault="00F26C05" w:rsidP="00F26C05">
      <w:pPr>
        <w:autoSpaceDE w:val="0"/>
        <w:autoSpaceDN w:val="0"/>
        <w:adjustRightInd w:val="0"/>
        <w:spacing w:after="0" w:line="300" w:lineRule="auto"/>
        <w:ind w:right="200"/>
        <w:rPr>
          <w:rFonts w:ascii="Times New Roman" w:hAnsi="Times New Roman"/>
          <w:sz w:val="26"/>
          <w:szCs w:val="26"/>
          <w:u w:val="single"/>
        </w:rPr>
      </w:pPr>
      <w:r w:rsidRPr="002F5F0F">
        <w:rPr>
          <w:rFonts w:ascii="Times New Roman" w:hAnsi="Times New Roman"/>
          <w:sz w:val="26"/>
          <w:szCs w:val="26"/>
          <w:u w:val="single"/>
        </w:rPr>
        <w:t xml:space="preserve">ООО «ДЕЛИВЕРИ» </w:t>
      </w:r>
      <w:r w:rsidRPr="002F5F0F">
        <w:rPr>
          <w:rFonts w:ascii="Times New Roman" w:hAnsi="Times New Roman"/>
          <w:color w:val="000000"/>
          <w:sz w:val="26"/>
          <w:szCs w:val="26"/>
          <w:u w:val="single"/>
        </w:rPr>
        <w:t xml:space="preserve">(Транспорт и Логистика)  </w:t>
      </w:r>
    </w:p>
    <w:p w:rsidR="00F26C05" w:rsidRPr="002F5F0F" w:rsidRDefault="00F26C05" w:rsidP="00F26C05">
      <w:pPr>
        <w:autoSpaceDE w:val="0"/>
        <w:autoSpaceDN w:val="0"/>
        <w:adjustRightInd w:val="0"/>
        <w:spacing w:after="0" w:line="240" w:lineRule="auto"/>
        <w:ind w:right="200"/>
        <w:rPr>
          <w:sz w:val="26"/>
          <w:szCs w:val="26"/>
        </w:rPr>
      </w:pPr>
      <w:r w:rsidRPr="002F5F0F">
        <w:rPr>
          <w:i/>
          <w:sz w:val="26"/>
          <w:szCs w:val="26"/>
        </w:rPr>
        <w:t>Специалист по работе с клиентами</w:t>
      </w:r>
      <w:r w:rsidRPr="002F5F0F">
        <w:rPr>
          <w:b/>
          <w:i/>
          <w:sz w:val="26"/>
          <w:szCs w:val="26"/>
        </w:rPr>
        <w:t xml:space="preserve"> </w:t>
      </w:r>
      <w:r w:rsidRPr="002F5F0F">
        <w:rPr>
          <w:i/>
          <w:sz w:val="26"/>
          <w:szCs w:val="26"/>
        </w:rPr>
        <w:t>(дек 2015 - сен 2016)</w:t>
      </w:r>
    </w:p>
    <w:p w:rsidR="00F26C05" w:rsidRPr="00A400A0" w:rsidRDefault="00F26C05" w:rsidP="00F26C05">
      <w:pPr>
        <w:autoSpaceDE w:val="0"/>
        <w:autoSpaceDN w:val="0"/>
        <w:adjustRightInd w:val="0"/>
        <w:spacing w:after="0" w:line="240" w:lineRule="auto"/>
        <w:ind w:right="200"/>
        <w:rPr>
          <w:rFonts w:ascii="Times New Roman" w:hAnsi="Times New Roman"/>
          <w:sz w:val="26"/>
          <w:szCs w:val="26"/>
        </w:rPr>
      </w:pPr>
      <w:r w:rsidRPr="00A400A0">
        <w:rPr>
          <w:rFonts w:ascii="Times New Roman" w:hAnsi="Times New Roman"/>
          <w:sz w:val="26"/>
          <w:szCs w:val="26"/>
        </w:rPr>
        <w:t>Обслуживание физических и юридических лиц. Оформление выдачи и приема груза.</w:t>
      </w:r>
      <w:r>
        <w:rPr>
          <w:rFonts w:ascii="Times New Roman" w:hAnsi="Times New Roman"/>
          <w:sz w:val="26"/>
          <w:szCs w:val="26"/>
        </w:rPr>
        <w:t xml:space="preserve"> Контроль за безналичным расчетом</w:t>
      </w:r>
      <w:r w:rsidRPr="00A400A0">
        <w:rPr>
          <w:rFonts w:ascii="Times New Roman" w:hAnsi="Times New Roman"/>
          <w:sz w:val="26"/>
          <w:szCs w:val="26"/>
        </w:rPr>
        <w:t xml:space="preserve"> </w:t>
      </w:r>
      <w:r>
        <w:rPr>
          <w:rFonts w:ascii="Times New Roman" w:hAnsi="Times New Roman"/>
          <w:sz w:val="26"/>
          <w:szCs w:val="26"/>
        </w:rPr>
        <w:t>при</w:t>
      </w:r>
      <w:r w:rsidRPr="00A400A0">
        <w:rPr>
          <w:rFonts w:ascii="Times New Roman" w:hAnsi="Times New Roman"/>
          <w:sz w:val="26"/>
          <w:szCs w:val="26"/>
        </w:rPr>
        <w:t xml:space="preserve"> </w:t>
      </w:r>
      <w:r>
        <w:rPr>
          <w:rFonts w:ascii="Times New Roman" w:hAnsi="Times New Roman"/>
          <w:sz w:val="26"/>
          <w:szCs w:val="26"/>
        </w:rPr>
        <w:t>получении грузов. Расчет с клиентами через кассу за наличные, контроль кассовой дисциплины. Формирование документов дня.</w:t>
      </w:r>
    </w:p>
    <w:p w:rsidR="00F26C05" w:rsidRPr="00A400A0" w:rsidRDefault="00F26C05" w:rsidP="00F26C05">
      <w:pPr>
        <w:autoSpaceDE w:val="0"/>
        <w:autoSpaceDN w:val="0"/>
        <w:adjustRightInd w:val="0"/>
        <w:spacing w:after="0" w:line="300" w:lineRule="auto"/>
        <w:ind w:right="200"/>
        <w:rPr>
          <w:rFonts w:ascii="Times New Roman" w:hAnsi="Times New Roman"/>
          <w:sz w:val="26"/>
          <w:szCs w:val="26"/>
        </w:rPr>
      </w:pPr>
    </w:p>
    <w:p w:rsidR="00F26C05" w:rsidRPr="002F5F0F" w:rsidRDefault="00F26C05" w:rsidP="00F26C05">
      <w:pPr>
        <w:autoSpaceDE w:val="0"/>
        <w:autoSpaceDN w:val="0"/>
        <w:adjustRightInd w:val="0"/>
        <w:spacing w:after="0" w:line="300" w:lineRule="auto"/>
        <w:ind w:right="200"/>
        <w:rPr>
          <w:rFonts w:ascii="Times New Roman" w:hAnsi="Times New Roman"/>
          <w:sz w:val="26"/>
          <w:szCs w:val="26"/>
          <w:u w:val="single"/>
        </w:rPr>
      </w:pPr>
      <w:r w:rsidRPr="002F5F0F">
        <w:rPr>
          <w:rFonts w:ascii="Times New Roman" w:hAnsi="Times New Roman"/>
          <w:sz w:val="26"/>
          <w:szCs w:val="26"/>
          <w:u w:val="single"/>
        </w:rPr>
        <w:t>БАНК «ПІВДЕННИЙ»</w:t>
      </w:r>
    </w:p>
    <w:p w:rsidR="00F26C05" w:rsidRPr="002F5F0F" w:rsidRDefault="00F26C05" w:rsidP="00F26C05">
      <w:pPr>
        <w:autoSpaceDE w:val="0"/>
        <w:autoSpaceDN w:val="0"/>
        <w:adjustRightInd w:val="0"/>
        <w:spacing w:after="0" w:line="300" w:lineRule="auto"/>
        <w:ind w:right="200"/>
        <w:rPr>
          <w:i/>
          <w:sz w:val="26"/>
          <w:szCs w:val="26"/>
        </w:rPr>
      </w:pPr>
      <w:r w:rsidRPr="002F5F0F">
        <w:rPr>
          <w:i/>
          <w:sz w:val="26"/>
          <w:szCs w:val="26"/>
        </w:rPr>
        <w:t>Экономист отделения (</w:t>
      </w:r>
      <w:proofErr w:type="spellStart"/>
      <w:r w:rsidRPr="002F5F0F">
        <w:rPr>
          <w:i/>
          <w:sz w:val="26"/>
          <w:szCs w:val="26"/>
        </w:rPr>
        <w:t>авг</w:t>
      </w:r>
      <w:proofErr w:type="spellEnd"/>
      <w:r w:rsidRPr="002F5F0F">
        <w:rPr>
          <w:i/>
          <w:sz w:val="26"/>
          <w:szCs w:val="26"/>
        </w:rPr>
        <w:t xml:space="preserve"> 2014 - дек 2014)</w:t>
      </w:r>
    </w:p>
    <w:p w:rsidR="00F26C05" w:rsidRPr="00A400A0" w:rsidRDefault="00F26C05" w:rsidP="00F26C05">
      <w:pPr>
        <w:autoSpaceDE w:val="0"/>
        <w:autoSpaceDN w:val="0"/>
        <w:adjustRightInd w:val="0"/>
        <w:spacing w:after="0" w:line="240" w:lineRule="auto"/>
        <w:ind w:right="200"/>
        <w:rPr>
          <w:rFonts w:ascii="Times New Roman" w:hAnsi="Times New Roman"/>
          <w:sz w:val="26"/>
          <w:szCs w:val="26"/>
        </w:rPr>
      </w:pPr>
      <w:r w:rsidRPr="00A400A0">
        <w:rPr>
          <w:rFonts w:ascii="Times New Roman" w:hAnsi="Times New Roman"/>
          <w:sz w:val="26"/>
          <w:szCs w:val="26"/>
        </w:rPr>
        <w:t xml:space="preserve">  Обслуживание физических и юридических лиц: оформление и сопровождение карточных счетов, оформление депозитов, обслуживание зарплатных проектов, коммунальных платежей.</w:t>
      </w:r>
      <w:r>
        <w:rPr>
          <w:rFonts w:ascii="Times New Roman" w:hAnsi="Times New Roman"/>
          <w:sz w:val="26"/>
          <w:szCs w:val="26"/>
        </w:rPr>
        <w:t xml:space="preserve"> Зачисление пенсий на карточки, сопровождение и контроль снятия наличных по чековым книжкам. Привлечение клиентов. Контроль за соблюдением кассовой дисциплины (инкассация кассы). </w:t>
      </w:r>
    </w:p>
    <w:p w:rsidR="00F26C05" w:rsidRPr="00A400A0" w:rsidRDefault="00F26C05" w:rsidP="00F26C05">
      <w:pPr>
        <w:autoSpaceDE w:val="0"/>
        <w:autoSpaceDN w:val="0"/>
        <w:adjustRightInd w:val="0"/>
        <w:spacing w:after="0" w:line="300" w:lineRule="auto"/>
        <w:ind w:right="200"/>
        <w:rPr>
          <w:rFonts w:ascii="Times New Roman" w:hAnsi="Times New Roman"/>
          <w:sz w:val="26"/>
          <w:szCs w:val="26"/>
        </w:rPr>
      </w:pPr>
    </w:p>
    <w:p w:rsidR="00F26C05" w:rsidRPr="00C7785E" w:rsidRDefault="00F26C05" w:rsidP="00F26C05">
      <w:pPr>
        <w:autoSpaceDE w:val="0"/>
        <w:autoSpaceDN w:val="0"/>
        <w:adjustRightInd w:val="0"/>
        <w:spacing w:after="0" w:line="300" w:lineRule="auto"/>
        <w:ind w:right="200"/>
        <w:rPr>
          <w:rFonts w:ascii="Times New Roman" w:hAnsi="Times New Roman"/>
          <w:sz w:val="26"/>
          <w:szCs w:val="26"/>
          <w:u w:val="single"/>
        </w:rPr>
      </w:pPr>
      <w:r w:rsidRPr="00C7785E">
        <w:rPr>
          <w:rFonts w:ascii="Times New Roman" w:hAnsi="Times New Roman"/>
          <w:sz w:val="26"/>
          <w:szCs w:val="26"/>
          <w:u w:val="single"/>
        </w:rPr>
        <w:lastRenderedPageBreak/>
        <w:t>ПКП «СИАЛ ДЖЕТ УКРАИНА»</w:t>
      </w:r>
    </w:p>
    <w:p w:rsidR="00F26C05" w:rsidRPr="002A32C5" w:rsidRDefault="00F26C05" w:rsidP="00F26C05">
      <w:pPr>
        <w:autoSpaceDE w:val="0"/>
        <w:autoSpaceDN w:val="0"/>
        <w:adjustRightInd w:val="0"/>
        <w:spacing w:after="0" w:line="300" w:lineRule="auto"/>
        <w:ind w:right="200"/>
        <w:rPr>
          <w:i/>
          <w:sz w:val="26"/>
          <w:szCs w:val="26"/>
        </w:rPr>
      </w:pPr>
      <w:r w:rsidRPr="002A32C5">
        <w:rPr>
          <w:i/>
          <w:sz w:val="26"/>
          <w:szCs w:val="26"/>
        </w:rPr>
        <w:t>Бухгалтер</w:t>
      </w:r>
      <w:r>
        <w:rPr>
          <w:i/>
          <w:sz w:val="26"/>
          <w:szCs w:val="26"/>
        </w:rPr>
        <w:t xml:space="preserve"> (</w:t>
      </w:r>
      <w:r w:rsidRPr="002A32C5">
        <w:rPr>
          <w:i/>
          <w:sz w:val="26"/>
          <w:szCs w:val="26"/>
        </w:rPr>
        <w:t xml:space="preserve">дек 2009 - </w:t>
      </w:r>
      <w:proofErr w:type="spellStart"/>
      <w:r w:rsidRPr="002A32C5">
        <w:rPr>
          <w:i/>
          <w:sz w:val="26"/>
          <w:szCs w:val="26"/>
        </w:rPr>
        <w:t>авг</w:t>
      </w:r>
      <w:proofErr w:type="spellEnd"/>
      <w:r w:rsidRPr="002A32C5">
        <w:rPr>
          <w:i/>
          <w:sz w:val="26"/>
          <w:szCs w:val="26"/>
        </w:rPr>
        <w:t xml:space="preserve"> 2014)</w:t>
      </w:r>
    </w:p>
    <w:p w:rsidR="00F26C05" w:rsidRPr="00A400A0" w:rsidRDefault="00F26C05" w:rsidP="00F26C05">
      <w:pPr>
        <w:autoSpaceDE w:val="0"/>
        <w:autoSpaceDN w:val="0"/>
        <w:adjustRightInd w:val="0"/>
        <w:spacing w:after="0" w:line="240" w:lineRule="auto"/>
        <w:ind w:right="200"/>
        <w:rPr>
          <w:rFonts w:ascii="Times New Roman" w:hAnsi="Times New Roman"/>
          <w:sz w:val="26"/>
          <w:szCs w:val="26"/>
        </w:rPr>
      </w:pPr>
      <w:r w:rsidRPr="00A400A0">
        <w:rPr>
          <w:rFonts w:ascii="Times New Roman" w:hAnsi="Times New Roman"/>
          <w:sz w:val="26"/>
          <w:szCs w:val="26"/>
        </w:rPr>
        <w:t xml:space="preserve">  Оплата счетов по системе Клиент-Банк. Оформление в программе 1С Предприятие 8.2 УПП входящих и исходящих платежей, выписка налоговых накладных, входящих расходных накладных (полученные материалы), выписка доверенностей, путевых листов, контроль и учет исходящих расходных накладных и доверенностей к ним. Проведение сверок с контрагентами. Умение работать с большими объемами информации.</w:t>
      </w:r>
    </w:p>
    <w:p w:rsidR="00F26C05" w:rsidRPr="00A400A0" w:rsidRDefault="00F26C05" w:rsidP="00F26C05">
      <w:pPr>
        <w:autoSpaceDE w:val="0"/>
        <w:autoSpaceDN w:val="0"/>
        <w:adjustRightInd w:val="0"/>
        <w:spacing w:after="0" w:line="300" w:lineRule="auto"/>
        <w:ind w:right="200"/>
        <w:rPr>
          <w:rFonts w:ascii="Times New Roman" w:hAnsi="Times New Roman"/>
          <w:sz w:val="26"/>
          <w:szCs w:val="26"/>
        </w:rPr>
      </w:pPr>
    </w:p>
    <w:p w:rsidR="00F26C05" w:rsidRPr="00E150F0" w:rsidRDefault="00F26C05" w:rsidP="00F26C05">
      <w:pPr>
        <w:autoSpaceDE w:val="0"/>
        <w:autoSpaceDN w:val="0"/>
        <w:adjustRightInd w:val="0"/>
        <w:spacing w:after="0" w:line="300" w:lineRule="auto"/>
        <w:ind w:right="200"/>
        <w:rPr>
          <w:sz w:val="26"/>
          <w:szCs w:val="26"/>
          <w:u w:val="single"/>
        </w:rPr>
      </w:pPr>
      <w:r>
        <w:rPr>
          <w:sz w:val="26"/>
          <w:szCs w:val="26"/>
          <w:u w:val="single"/>
        </w:rPr>
        <w:t>БАНК «ФИНАНСОВАЯ ИНИЦИАТИВА»</w:t>
      </w:r>
    </w:p>
    <w:p w:rsidR="00F26C05" w:rsidRPr="00E150F0" w:rsidRDefault="00F26C05" w:rsidP="00F26C05">
      <w:pPr>
        <w:autoSpaceDE w:val="0"/>
        <w:autoSpaceDN w:val="0"/>
        <w:adjustRightInd w:val="0"/>
        <w:spacing w:after="0" w:line="300" w:lineRule="auto"/>
        <w:ind w:right="200"/>
        <w:rPr>
          <w:rFonts w:ascii="Times New Roman" w:hAnsi="Times New Roman"/>
          <w:i/>
          <w:sz w:val="26"/>
          <w:szCs w:val="26"/>
        </w:rPr>
      </w:pPr>
      <w:r w:rsidRPr="00E150F0">
        <w:rPr>
          <w:i/>
          <w:sz w:val="26"/>
          <w:szCs w:val="26"/>
        </w:rPr>
        <w:t>Менеджер по продажам банковских продуктов (</w:t>
      </w:r>
      <w:proofErr w:type="spellStart"/>
      <w:r w:rsidRPr="00E150F0">
        <w:rPr>
          <w:i/>
          <w:sz w:val="26"/>
          <w:szCs w:val="26"/>
        </w:rPr>
        <w:t>июл</w:t>
      </w:r>
      <w:proofErr w:type="spellEnd"/>
      <w:r w:rsidRPr="00E150F0">
        <w:rPr>
          <w:i/>
          <w:sz w:val="26"/>
          <w:szCs w:val="26"/>
        </w:rPr>
        <w:t xml:space="preserve"> 2008 - май 2009)</w:t>
      </w:r>
    </w:p>
    <w:p w:rsidR="00F26C05" w:rsidRPr="00A400A0" w:rsidRDefault="00F26C05" w:rsidP="00F26C05">
      <w:pPr>
        <w:autoSpaceDE w:val="0"/>
        <w:autoSpaceDN w:val="0"/>
        <w:adjustRightInd w:val="0"/>
        <w:spacing w:after="0" w:line="240" w:lineRule="auto"/>
        <w:ind w:right="200"/>
        <w:rPr>
          <w:rFonts w:ascii="Times New Roman" w:hAnsi="Times New Roman"/>
          <w:sz w:val="26"/>
          <w:szCs w:val="26"/>
        </w:rPr>
      </w:pPr>
      <w:r w:rsidRPr="00A400A0">
        <w:rPr>
          <w:sz w:val="26"/>
          <w:szCs w:val="26"/>
        </w:rPr>
        <w:t xml:space="preserve">  </w:t>
      </w:r>
      <w:r w:rsidRPr="00A400A0">
        <w:rPr>
          <w:rFonts w:ascii="Times New Roman" w:hAnsi="Times New Roman"/>
          <w:sz w:val="26"/>
          <w:szCs w:val="26"/>
        </w:rPr>
        <w:t xml:space="preserve">Оформление депозитных договоров, открытие текущих счетов ЧП, консультация и поиск клиентов, продажа наличных денежных средств за безналичные, прием коммунальных платежей, учет движения на </w:t>
      </w:r>
      <w:proofErr w:type="spellStart"/>
      <w:r w:rsidRPr="00A400A0">
        <w:rPr>
          <w:rFonts w:ascii="Times New Roman" w:hAnsi="Times New Roman"/>
          <w:sz w:val="26"/>
          <w:szCs w:val="26"/>
        </w:rPr>
        <w:t>внебалансовых</w:t>
      </w:r>
      <w:proofErr w:type="spellEnd"/>
      <w:r w:rsidRPr="00A400A0">
        <w:rPr>
          <w:rFonts w:ascii="Times New Roman" w:hAnsi="Times New Roman"/>
          <w:sz w:val="26"/>
          <w:szCs w:val="26"/>
        </w:rPr>
        <w:t xml:space="preserve"> счетах, свод документов дня, формирование мемориальных ордеров, формирование внутренних отчетов, работа с физическими и юридическими лицами. Исполняла обязанности начальника отделения.</w:t>
      </w:r>
    </w:p>
    <w:p w:rsidR="00F26C05" w:rsidRPr="00A400A0" w:rsidRDefault="00F26C05" w:rsidP="00F26C05">
      <w:pPr>
        <w:autoSpaceDE w:val="0"/>
        <w:autoSpaceDN w:val="0"/>
        <w:adjustRightInd w:val="0"/>
        <w:spacing w:after="0" w:line="300" w:lineRule="auto"/>
        <w:ind w:right="200"/>
        <w:rPr>
          <w:rFonts w:ascii="Times New Roman" w:hAnsi="Times New Roman"/>
          <w:sz w:val="26"/>
          <w:szCs w:val="26"/>
        </w:rPr>
      </w:pPr>
    </w:p>
    <w:p w:rsidR="00F26C05" w:rsidRPr="005A3364" w:rsidRDefault="00F26C05" w:rsidP="00F26C05">
      <w:pPr>
        <w:autoSpaceDE w:val="0"/>
        <w:autoSpaceDN w:val="0"/>
        <w:adjustRightInd w:val="0"/>
        <w:spacing w:after="0" w:line="300" w:lineRule="auto"/>
        <w:ind w:right="200"/>
        <w:rPr>
          <w:sz w:val="26"/>
          <w:szCs w:val="26"/>
          <w:u w:val="single"/>
        </w:rPr>
      </w:pPr>
      <w:r>
        <w:rPr>
          <w:sz w:val="26"/>
          <w:szCs w:val="26"/>
          <w:u w:val="single"/>
        </w:rPr>
        <w:t xml:space="preserve">ПЕРВЫЙ УКРАИНСКИЙ МЕЖДУНАРОДНЫЙ БАНК / ПУМБ </w:t>
      </w:r>
    </w:p>
    <w:p w:rsidR="00F26C05" w:rsidRPr="005A3364" w:rsidRDefault="00F26C05" w:rsidP="00F26C05">
      <w:pPr>
        <w:autoSpaceDE w:val="0"/>
        <w:autoSpaceDN w:val="0"/>
        <w:adjustRightInd w:val="0"/>
        <w:spacing w:after="0" w:line="300" w:lineRule="auto"/>
        <w:ind w:right="200"/>
        <w:rPr>
          <w:i/>
          <w:sz w:val="26"/>
          <w:szCs w:val="26"/>
        </w:rPr>
      </w:pPr>
      <w:r>
        <w:rPr>
          <w:i/>
          <w:sz w:val="26"/>
          <w:szCs w:val="26"/>
        </w:rPr>
        <w:t>Старший специалист сектора расчета по банковским операциям</w:t>
      </w:r>
      <w:r w:rsidRPr="00A4247F">
        <w:rPr>
          <w:i/>
          <w:sz w:val="26"/>
          <w:szCs w:val="26"/>
        </w:rPr>
        <w:t xml:space="preserve"> (</w:t>
      </w:r>
      <w:proofErr w:type="spellStart"/>
      <w:r>
        <w:rPr>
          <w:i/>
          <w:sz w:val="26"/>
          <w:szCs w:val="26"/>
        </w:rPr>
        <w:t>бэкофис</w:t>
      </w:r>
      <w:proofErr w:type="spellEnd"/>
      <w:r>
        <w:rPr>
          <w:i/>
          <w:sz w:val="26"/>
          <w:szCs w:val="26"/>
        </w:rPr>
        <w:t>)</w:t>
      </w:r>
      <w:r w:rsidRPr="00A4247F">
        <w:rPr>
          <w:i/>
          <w:sz w:val="26"/>
          <w:szCs w:val="26"/>
        </w:rPr>
        <w:t xml:space="preserve"> </w:t>
      </w:r>
      <w:r>
        <w:rPr>
          <w:i/>
          <w:sz w:val="26"/>
          <w:szCs w:val="26"/>
        </w:rPr>
        <w:t>(2006-2008)</w:t>
      </w:r>
    </w:p>
    <w:p w:rsidR="00F26C05" w:rsidRPr="00A400A0" w:rsidRDefault="00F26C05" w:rsidP="00F26C05">
      <w:pPr>
        <w:autoSpaceDE w:val="0"/>
        <w:autoSpaceDN w:val="0"/>
        <w:adjustRightInd w:val="0"/>
        <w:spacing w:after="0" w:line="240" w:lineRule="auto"/>
        <w:ind w:right="200"/>
        <w:rPr>
          <w:rFonts w:ascii="Times New Roman" w:hAnsi="Times New Roman"/>
          <w:sz w:val="26"/>
          <w:szCs w:val="26"/>
        </w:rPr>
      </w:pPr>
      <w:r w:rsidRPr="00A400A0">
        <w:rPr>
          <w:sz w:val="26"/>
          <w:szCs w:val="26"/>
        </w:rPr>
        <w:t xml:space="preserve">   </w:t>
      </w:r>
      <w:r w:rsidRPr="00A400A0">
        <w:rPr>
          <w:rFonts w:ascii="Times New Roman" w:hAnsi="Times New Roman"/>
          <w:sz w:val="26"/>
          <w:szCs w:val="26"/>
        </w:rPr>
        <w:t>Осуществление учетно-расчетных, контрольных функций по операциям с платежными картами в торговой сети (</w:t>
      </w:r>
      <w:proofErr w:type="spellStart"/>
      <w:r w:rsidRPr="00A400A0">
        <w:rPr>
          <w:rFonts w:ascii="Times New Roman" w:hAnsi="Times New Roman"/>
          <w:sz w:val="26"/>
          <w:szCs w:val="26"/>
        </w:rPr>
        <w:t>эквайринг</w:t>
      </w:r>
      <w:proofErr w:type="spellEnd"/>
      <w:r w:rsidRPr="00A400A0">
        <w:rPr>
          <w:rFonts w:ascii="Times New Roman" w:hAnsi="Times New Roman"/>
          <w:sz w:val="26"/>
          <w:szCs w:val="26"/>
        </w:rPr>
        <w:t xml:space="preserve">). Формирование мемориальных ордеров на перечисление торговыми сетям покрытия в соответствии с договорами </w:t>
      </w:r>
      <w:proofErr w:type="spellStart"/>
      <w:r w:rsidRPr="00A400A0">
        <w:rPr>
          <w:rFonts w:ascii="Times New Roman" w:hAnsi="Times New Roman"/>
          <w:sz w:val="26"/>
          <w:szCs w:val="26"/>
        </w:rPr>
        <w:t>эквайринга</w:t>
      </w:r>
      <w:proofErr w:type="spellEnd"/>
      <w:r w:rsidRPr="00A400A0">
        <w:rPr>
          <w:rFonts w:ascii="Times New Roman" w:hAnsi="Times New Roman"/>
          <w:sz w:val="26"/>
          <w:szCs w:val="26"/>
        </w:rPr>
        <w:t>, контроль и отнесение суммы комиссии банка на счета доходов банка. Контроль состояния транзитных счетов по приему платежей. Выставление счетов предприятиям на оплату сумм начисленной комиссии по договорам на прием платежей от населения. Контроль и акцепт кредитных договоров, договоров залога, новых депозитных договоров и их пополнения. Контроль кассовых операций. Зачисление пенсий на БПК, сверка с пенсионными фондами. Зачисление денежных средств на пластиковые карты по безналичным перечислениям (в грн., дол. США, евро). Заполнение и формирование отчетов для НБУ, составление внутренних отчетов. Контроль наличия договора, дополнительных соглашений и необходимых сопутствующих документов, соответствие данных в договоре первичным документам. Контроль правильности регистрации клиентов, открытых ему счетов. Учет движения БПК и его отражение на внебалансовх счетах. Формирование документов дня по операциям отдела.</w:t>
      </w:r>
    </w:p>
    <w:p w:rsidR="00F26C05" w:rsidRPr="00A400A0" w:rsidRDefault="00F26C05" w:rsidP="00F26C05">
      <w:pPr>
        <w:autoSpaceDE w:val="0"/>
        <w:autoSpaceDN w:val="0"/>
        <w:adjustRightInd w:val="0"/>
        <w:spacing w:after="0" w:line="300" w:lineRule="auto"/>
        <w:ind w:left="400" w:right="200"/>
        <w:rPr>
          <w:sz w:val="26"/>
          <w:szCs w:val="26"/>
        </w:rPr>
      </w:pPr>
    </w:p>
    <w:p w:rsidR="00F26C05" w:rsidRPr="005A3364" w:rsidRDefault="00F26C05" w:rsidP="00F26C05">
      <w:pPr>
        <w:spacing w:after="0"/>
        <w:rPr>
          <w:rStyle w:val="a3"/>
          <w:i/>
          <w:sz w:val="26"/>
          <w:szCs w:val="26"/>
        </w:rPr>
      </w:pPr>
      <w:r w:rsidRPr="005A3364">
        <w:rPr>
          <w:rStyle w:val="a3"/>
          <w:i/>
          <w:sz w:val="26"/>
          <w:szCs w:val="26"/>
        </w:rPr>
        <w:t xml:space="preserve">  О СЕБЕ</w:t>
      </w:r>
    </w:p>
    <w:p w:rsidR="00F26C05" w:rsidRPr="00B70E0A" w:rsidRDefault="00F26C05" w:rsidP="00F26C05">
      <w:pPr>
        <w:spacing w:after="0" w:line="240" w:lineRule="auto"/>
        <w:rPr>
          <w:rStyle w:val="a3"/>
          <w:rFonts w:ascii="Times New Roman" w:hAnsi="Times New Roman"/>
          <w:b w:val="0"/>
          <w:sz w:val="26"/>
          <w:szCs w:val="26"/>
        </w:rPr>
      </w:pPr>
      <w:r w:rsidRPr="00B70E0A">
        <w:rPr>
          <w:rStyle w:val="a3"/>
          <w:rFonts w:ascii="Times New Roman" w:hAnsi="Times New Roman"/>
          <w:b w:val="0"/>
          <w:sz w:val="26"/>
          <w:szCs w:val="26"/>
        </w:rPr>
        <w:t xml:space="preserve">  Умею работать с большим объемом информации, быстро, обдуманно принимаю решения. </w:t>
      </w:r>
    </w:p>
    <w:p w:rsidR="00F26C05" w:rsidRPr="00B70E0A" w:rsidRDefault="006941A6" w:rsidP="00F26C05">
      <w:pPr>
        <w:spacing w:after="0" w:line="240" w:lineRule="auto"/>
        <w:rPr>
          <w:rStyle w:val="a3"/>
          <w:rFonts w:ascii="Times New Roman" w:hAnsi="Times New Roman"/>
          <w:b w:val="0"/>
          <w:sz w:val="26"/>
          <w:szCs w:val="26"/>
        </w:rPr>
      </w:pPr>
      <w:r>
        <w:rPr>
          <w:rStyle w:val="a3"/>
          <w:rFonts w:ascii="Times New Roman" w:hAnsi="Times New Roman"/>
          <w:b w:val="0"/>
          <w:sz w:val="26"/>
          <w:szCs w:val="26"/>
        </w:rPr>
        <w:t xml:space="preserve">  </w:t>
      </w:r>
      <w:r w:rsidR="00F26C05" w:rsidRPr="00B70E0A">
        <w:rPr>
          <w:rStyle w:val="a3"/>
          <w:rFonts w:ascii="Times New Roman" w:hAnsi="Times New Roman"/>
          <w:b w:val="0"/>
          <w:sz w:val="26"/>
          <w:szCs w:val="26"/>
        </w:rPr>
        <w:t>Знаю и разделяю основы  тайм – менеджмента: распределяю время так, что успеваю выполнить всю необходимую работу к дедлайну,</w:t>
      </w:r>
      <w:r w:rsidR="00F26C05" w:rsidRPr="00B70E0A">
        <w:rPr>
          <w:rFonts w:ascii="Times New Roman" w:hAnsi="Times New Roman"/>
          <w:sz w:val="26"/>
          <w:szCs w:val="26"/>
        </w:rPr>
        <w:t xml:space="preserve"> аналитический склад ума, внимательность, аккуратность, пунктуальность, усидчивость. Активная жизненная позиция. Был опыт в сфере продаж. Прохождение тренингов по продажам b2c.</w:t>
      </w:r>
      <w:r w:rsidR="00F26C05" w:rsidRPr="00B70E0A">
        <w:rPr>
          <w:rStyle w:val="a3"/>
          <w:rFonts w:ascii="Times New Roman" w:hAnsi="Times New Roman"/>
          <w:b w:val="0"/>
          <w:sz w:val="26"/>
          <w:szCs w:val="26"/>
        </w:rPr>
        <w:t xml:space="preserve"> </w:t>
      </w:r>
    </w:p>
    <w:p w:rsidR="00F26C05" w:rsidRPr="00B70E0A" w:rsidRDefault="00F26C05" w:rsidP="00F26C05">
      <w:pPr>
        <w:spacing w:after="0" w:line="240" w:lineRule="auto"/>
        <w:rPr>
          <w:rFonts w:ascii="Times New Roman" w:hAnsi="Times New Roman"/>
          <w:sz w:val="26"/>
          <w:szCs w:val="26"/>
        </w:rPr>
      </w:pPr>
      <w:r w:rsidRPr="00B70E0A">
        <w:rPr>
          <w:rStyle w:val="a3"/>
          <w:rFonts w:ascii="Times New Roman" w:hAnsi="Times New Roman"/>
          <w:b w:val="0"/>
          <w:sz w:val="26"/>
          <w:szCs w:val="26"/>
        </w:rPr>
        <w:t xml:space="preserve">   Являюсь уверенным пользователем ПК:</w:t>
      </w:r>
      <w:r w:rsidRPr="00B70E0A">
        <w:rPr>
          <w:rFonts w:ascii="Times New Roman" w:hAnsi="Times New Roman"/>
          <w:sz w:val="26"/>
          <w:szCs w:val="26"/>
        </w:rPr>
        <w:t xml:space="preserve"> </w:t>
      </w:r>
      <w:r w:rsidRPr="00B70E0A">
        <w:rPr>
          <w:rFonts w:ascii="Times New Roman" w:hAnsi="Times New Roman"/>
          <w:sz w:val="26"/>
          <w:szCs w:val="26"/>
          <w:lang w:val="en-US"/>
        </w:rPr>
        <w:t>Windows</w:t>
      </w:r>
      <w:r w:rsidRPr="00B70E0A">
        <w:rPr>
          <w:rFonts w:ascii="Times New Roman" w:hAnsi="Times New Roman"/>
          <w:sz w:val="26"/>
          <w:szCs w:val="26"/>
        </w:rPr>
        <w:t xml:space="preserve"> (</w:t>
      </w:r>
      <w:r w:rsidRPr="00B70E0A">
        <w:rPr>
          <w:rFonts w:ascii="Times New Roman" w:hAnsi="Times New Roman"/>
          <w:sz w:val="26"/>
          <w:szCs w:val="26"/>
          <w:lang w:val="en-US"/>
        </w:rPr>
        <w:t>Word</w:t>
      </w:r>
      <w:r w:rsidRPr="00B70E0A">
        <w:rPr>
          <w:rFonts w:ascii="Times New Roman" w:hAnsi="Times New Roman"/>
          <w:sz w:val="26"/>
          <w:szCs w:val="26"/>
        </w:rPr>
        <w:t xml:space="preserve">, </w:t>
      </w:r>
      <w:r w:rsidRPr="00B70E0A">
        <w:rPr>
          <w:rFonts w:ascii="Times New Roman" w:hAnsi="Times New Roman"/>
          <w:sz w:val="26"/>
          <w:szCs w:val="26"/>
          <w:lang w:val="en-US"/>
        </w:rPr>
        <w:t>Excel</w:t>
      </w:r>
      <w:r w:rsidRPr="00B70E0A">
        <w:rPr>
          <w:rFonts w:ascii="Times New Roman" w:hAnsi="Times New Roman"/>
          <w:sz w:val="26"/>
          <w:szCs w:val="26"/>
        </w:rPr>
        <w:t xml:space="preserve">), </w:t>
      </w:r>
      <w:r w:rsidRPr="00B70E0A">
        <w:rPr>
          <w:rFonts w:ascii="Times New Roman" w:hAnsi="Times New Roman"/>
          <w:sz w:val="26"/>
          <w:szCs w:val="26"/>
          <w:lang w:val="en-US"/>
        </w:rPr>
        <w:t>Internet</w:t>
      </w:r>
      <w:r w:rsidRPr="00B70E0A">
        <w:rPr>
          <w:rFonts w:ascii="Times New Roman" w:hAnsi="Times New Roman"/>
          <w:sz w:val="26"/>
          <w:szCs w:val="26"/>
        </w:rPr>
        <w:t>, 1С Предприятие 7.7; 8.2</w:t>
      </w:r>
      <w:r>
        <w:rPr>
          <w:rFonts w:ascii="Times New Roman" w:hAnsi="Times New Roman"/>
          <w:sz w:val="26"/>
          <w:szCs w:val="26"/>
        </w:rPr>
        <w:t>; 8.3</w:t>
      </w:r>
      <w:r w:rsidRPr="00B70E0A">
        <w:rPr>
          <w:rFonts w:ascii="Times New Roman" w:hAnsi="Times New Roman"/>
          <w:sz w:val="26"/>
          <w:szCs w:val="26"/>
        </w:rPr>
        <w:t xml:space="preserve"> УПП, БИ-2. </w:t>
      </w:r>
      <w:r w:rsidRPr="00B70E0A">
        <w:rPr>
          <w:rStyle w:val="a3"/>
          <w:rFonts w:ascii="Times New Roman" w:hAnsi="Times New Roman"/>
          <w:b w:val="0"/>
          <w:sz w:val="26"/>
          <w:szCs w:val="26"/>
        </w:rPr>
        <w:t>Без вредных привычек. </w:t>
      </w:r>
    </w:p>
    <w:p w:rsidR="004169BD" w:rsidRDefault="004169BD"/>
    <w:sectPr w:rsidR="004169BD" w:rsidSect="006941A6">
      <w:pgSz w:w="11906" w:h="16838"/>
      <w:pgMar w:top="567" w:right="566"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4C"/>
    <w:rsid w:val="00317FE5"/>
    <w:rsid w:val="0032224C"/>
    <w:rsid w:val="00334A49"/>
    <w:rsid w:val="004169BD"/>
    <w:rsid w:val="00461DB7"/>
    <w:rsid w:val="006941A6"/>
    <w:rsid w:val="00F26C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BD6A"/>
  <w15:chartTrackingRefBased/>
  <w15:docId w15:val="{48F5D6B0-6884-4CE5-BEB6-85C189AF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C05"/>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26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2921</Words>
  <Characters>1666</Characters>
  <Application>Microsoft Office Word</Application>
  <DocSecurity>0</DocSecurity>
  <Lines>13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2019-05-21T18:15:00Z</dcterms:created>
  <dcterms:modified xsi:type="dcterms:W3CDTF">2019-05-21T18:33:00Z</dcterms:modified>
</cp:coreProperties>
</file>