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10 августа 2019</w:t>
      </w:r>
      <w:r>
        <w:br/>
      </w:r>
      <w:r>
        <w:rPr>
          <w:rStyle w:val="10"/>
        </w:rPr>
        <w:t>Соляник Виктория</w:t>
      </w:r>
    </w:p>
    <w:p>
      <w:pPr>
        <w:pStyle w:val="2"/>
      </w:pPr>
      <w:r>
        <w:t>Продавец-консультант, менеджер</w:t>
      </w:r>
      <w:r>
        <w:rPr>
          <w:b w:val="0"/>
        </w:rPr>
        <w:t>, 15 000 грн</w:t>
      </w:r>
    </w:p>
    <w:p>
      <w:r>
        <w:t>Полная занятость, неполная занятость, удаленная работа.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21 год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Днепр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063 281-03-02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fadina191fadina@gmail.com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Менеджер по продажам</w:t>
      </w:r>
    </w:p>
    <w:p>
      <w:r>
        <w:t>с 06.2018 по 10.2018 (4 месяца)</w:t>
      </w:r>
      <w:r>
        <w:br/>
      </w:r>
      <w:r>
        <w:t>"Элизе", Запорожье (Оконные комплектующие)</w:t>
      </w:r>
    </w:p>
    <w:p>
      <w:r>
        <w:t>Консультирование и обслуживание клиентов, набор заявок</w:t>
      </w:r>
    </w:p>
    <w:p>
      <w:pPr>
        <w:pStyle w:val="3"/>
      </w:pPr>
      <w:r>
        <w:t>Продавец-консультант</w:t>
      </w:r>
    </w:p>
    <w:p>
      <w:r>
        <w:t>с 12.2016 по 05.2018 (1 год 5 месяцев)</w:t>
      </w:r>
      <w:r>
        <w:br/>
      </w:r>
      <w:r>
        <w:t>Massa, Запорожье (Сеть магазинов одежды)</w:t>
      </w:r>
    </w:p>
    <w:p>
      <w:r>
        <w:t>Выкладка товара, консультация клиентов</w:t>
      </w:r>
    </w:p>
    <w:p>
      <w:pPr>
        <w:pStyle w:val="3"/>
      </w:pPr>
      <w:r>
        <w:t>Продавец-консультант</w:t>
      </w:r>
    </w:p>
    <w:p>
      <w:r>
        <w:t>с 07.2016 по 11.2016 (4 месяца)</w:t>
      </w:r>
      <w:r>
        <w:br/>
      </w:r>
      <w:r>
        <w:t>ЕвроСпорт, Запорожье (Магазин спортивной одежды)</w:t>
      </w:r>
    </w:p>
    <w:p>
      <w:r>
        <w:t>консультирование клиентов, выкладка товара.</w:t>
      </w:r>
    </w:p>
    <w:p>
      <w:pPr>
        <w:pStyle w:val="2"/>
      </w:pPr>
      <w:r>
        <w:t>Образование</w:t>
      </w:r>
    </w:p>
    <w:p>
      <w:pPr>
        <w:pStyle w:val="3"/>
      </w:pPr>
      <w:r>
        <w:t>ЗНТУ</w:t>
      </w:r>
    </w:p>
    <w:p>
      <w:r>
        <w:t>Журналистики, Запорожье</w:t>
      </w:r>
      <w:r>
        <w:br/>
      </w:r>
      <w:r>
        <w:t>Высшее, с 09.2015 по 05.2019 (3 года 8 месяцев)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</w:r>
      <w:r>
        <w:t>уверенный пользователь ПК, знание программ Word, Exeel, Internet и сервисов электронной почты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Украинский ─ свободно</w:t>
      </w:r>
    </w:p>
    <w:p>
      <w:pPr>
        <w:pStyle w:val="ab"/>
        <w:numPr>
          <w:ilvl w:val="0"/>
          <w:numId w:val="1"/>
        </w:numPr>
      </w:pPr>
      <w:r>
        <w:t>Русский ─ свободно</w:t>
      </w:r>
    </w:p>
    <w:p>
      <w:pPr>
        <w:pStyle w:val="2"/>
      </w:pPr>
      <w:r>
        <w:t>Дополнительная информация</w:t>
      </w:r>
    </w:p>
    <w:p>
      <w:r>
        <w:t>Целеустремленная, способна к быстрому обучению, в работе ориентирована на результат, умею работать в команде. В характере такие качества как ответственность, коммуникабельность, инициативность, аккуратность, честность и порядочность.</w:t>
      </w:r>
    </w:p>
    <w:p>
      <w:pPr>
        <w:pStyle w:val="hr"/>
      </w:pPr>
    </w:p>
    <w:p>
      <w:r>
        <w:t>Резюме размещено по адресу: www.work.ua/resumes/3519939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