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F5BB" w14:textId="060F387A" w:rsidR="00525C1A" w:rsidRDefault="00525C1A" w:rsidP="00096521">
      <w:pPr>
        <w:spacing w:after="0" w:line="237" w:lineRule="auto"/>
        <w:ind w:left="0" w:right="0" w:firstLine="0"/>
        <w:jc w:val="center"/>
      </w:pPr>
      <w:r>
        <w:t>___________________________________________________________________________________</w:t>
      </w:r>
    </w:p>
    <w:p w14:paraId="085ACD38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1E7F9F5C" w14:textId="77777777" w:rsidR="00525C1A" w:rsidRDefault="00525C1A" w:rsidP="00525C1A">
      <w:pPr>
        <w:pStyle w:val="Heading1"/>
        <w:spacing w:after="0"/>
        <w:ind w:right="55"/>
        <w:jc w:val="center"/>
      </w:pPr>
      <w:r>
        <w:t>PROFESSIONAL SUMMARY</w:t>
      </w:r>
      <w:r>
        <w:rPr>
          <w:b w:val="0"/>
        </w:rPr>
        <w:t xml:space="preserve"> </w:t>
      </w:r>
    </w:p>
    <w:p w14:paraId="211140E0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24B85BE" w14:textId="0D3D5B6E" w:rsidR="00F453B3" w:rsidRPr="00F453B3" w:rsidRDefault="00F453B3" w:rsidP="00525C1A">
      <w:pPr>
        <w:spacing w:after="0" w:line="256" w:lineRule="auto"/>
        <w:ind w:left="0" w:right="0" w:firstLine="0"/>
        <w:jc w:val="left"/>
        <w:rPr>
          <w:bCs/>
        </w:rPr>
      </w:pPr>
      <w:r w:rsidRPr="00F453B3">
        <w:rPr>
          <w:b/>
        </w:rPr>
        <w:t>Data Analyst</w:t>
      </w:r>
      <w:r w:rsidRPr="00F453B3">
        <w:rPr>
          <w:bCs/>
        </w:rPr>
        <w:t xml:space="preserve"> and </w:t>
      </w:r>
      <w:r w:rsidRPr="00F453B3">
        <w:rPr>
          <w:b/>
        </w:rPr>
        <w:t>Mathematical Expert</w:t>
      </w:r>
      <w:r w:rsidRPr="00F453B3">
        <w:rPr>
          <w:bCs/>
        </w:rPr>
        <w:t xml:space="preserve"> with over 9 years of experience in complex </w:t>
      </w:r>
      <w:r w:rsidRPr="00F453B3">
        <w:rPr>
          <w:b/>
        </w:rPr>
        <w:t>financial modeling, cybersecurity</w:t>
      </w:r>
      <w:r w:rsidRPr="00F453B3">
        <w:rPr>
          <w:bCs/>
        </w:rPr>
        <w:t xml:space="preserve">, and strategic </w:t>
      </w:r>
      <w:r w:rsidRPr="00F453B3">
        <w:rPr>
          <w:b/>
        </w:rPr>
        <w:t>data-driven decision making</w:t>
      </w:r>
      <w:r w:rsidRPr="00F453B3">
        <w:rPr>
          <w:bCs/>
        </w:rPr>
        <w:t xml:space="preserve">. Strong foundation in </w:t>
      </w:r>
      <w:r w:rsidRPr="00F453B3">
        <w:rPr>
          <w:b/>
        </w:rPr>
        <w:t>mathematics</w:t>
      </w:r>
      <w:r w:rsidRPr="00F453B3">
        <w:rPr>
          <w:bCs/>
        </w:rPr>
        <w:t xml:space="preserve"> backed by a Master of Science in Mathematics from the University of Colorado. Skilled in developing </w:t>
      </w:r>
      <w:r w:rsidRPr="00F453B3">
        <w:rPr>
          <w:b/>
        </w:rPr>
        <w:t>predictive</w:t>
      </w:r>
      <w:r w:rsidRPr="00F453B3">
        <w:rPr>
          <w:bCs/>
        </w:rPr>
        <w:t xml:space="preserve"> </w:t>
      </w:r>
      <w:r w:rsidRPr="00F453B3">
        <w:rPr>
          <w:b/>
        </w:rPr>
        <w:t>models</w:t>
      </w:r>
      <w:r w:rsidRPr="00F453B3">
        <w:rPr>
          <w:bCs/>
        </w:rPr>
        <w:t xml:space="preserve">, </w:t>
      </w:r>
      <w:r w:rsidRPr="00F453B3">
        <w:rPr>
          <w:b/>
        </w:rPr>
        <w:t>data</w:t>
      </w:r>
      <w:r w:rsidRPr="00F453B3">
        <w:rPr>
          <w:bCs/>
        </w:rPr>
        <w:t xml:space="preserve"> </w:t>
      </w:r>
      <w:r w:rsidRPr="00F453B3">
        <w:rPr>
          <w:b/>
        </w:rPr>
        <w:t>analysis</w:t>
      </w:r>
      <w:r w:rsidRPr="00F453B3">
        <w:rPr>
          <w:bCs/>
        </w:rPr>
        <w:t xml:space="preserve">, and leveraging advanced </w:t>
      </w:r>
      <w:r w:rsidRPr="00F453B3">
        <w:rPr>
          <w:b/>
        </w:rPr>
        <w:t>statistical</w:t>
      </w:r>
      <w:r w:rsidRPr="00F453B3">
        <w:rPr>
          <w:bCs/>
        </w:rPr>
        <w:t xml:space="preserve"> </w:t>
      </w:r>
      <w:r w:rsidRPr="00F453B3">
        <w:rPr>
          <w:b/>
        </w:rPr>
        <w:t>techniques</w:t>
      </w:r>
      <w:r w:rsidRPr="00F453B3">
        <w:rPr>
          <w:bCs/>
        </w:rPr>
        <w:t xml:space="preserve"> to drive business solutions. Demonstrated proficiency in </w:t>
      </w:r>
      <w:r w:rsidRPr="00F453B3">
        <w:rPr>
          <w:b/>
        </w:rPr>
        <w:t>real-time bond valuation</w:t>
      </w:r>
      <w:r w:rsidRPr="00F453B3">
        <w:rPr>
          <w:bCs/>
        </w:rPr>
        <w:t xml:space="preserve">, </w:t>
      </w:r>
      <w:r w:rsidRPr="00F453B3">
        <w:rPr>
          <w:b/>
        </w:rPr>
        <w:t>network hardening</w:t>
      </w:r>
      <w:r w:rsidRPr="00F453B3">
        <w:rPr>
          <w:bCs/>
        </w:rPr>
        <w:t xml:space="preserve">, and </w:t>
      </w:r>
      <w:r w:rsidRPr="00F453B3">
        <w:rPr>
          <w:b/>
        </w:rPr>
        <w:t>threat mitigation</w:t>
      </w:r>
      <w:r w:rsidRPr="00F453B3">
        <w:rPr>
          <w:bCs/>
        </w:rPr>
        <w:t xml:space="preserve">. Military veteran with a </w:t>
      </w:r>
      <w:r w:rsidRPr="00F453B3">
        <w:rPr>
          <w:b/>
        </w:rPr>
        <w:t>top-secret security clearance</w:t>
      </w:r>
      <w:r w:rsidRPr="00F453B3">
        <w:rPr>
          <w:bCs/>
        </w:rPr>
        <w:t xml:space="preserve">, recognized for leading </w:t>
      </w:r>
      <w:r w:rsidRPr="00F453B3">
        <w:rPr>
          <w:b/>
        </w:rPr>
        <w:t>cross-functional teams</w:t>
      </w:r>
      <w:r w:rsidRPr="00F453B3">
        <w:rPr>
          <w:bCs/>
        </w:rPr>
        <w:t xml:space="preserve"> in high-pressure environments. Awarded for excellence in service and outstanding performance. Well-versed </w:t>
      </w:r>
      <w:r w:rsidRPr="00AF5492">
        <w:rPr>
          <w:b/>
        </w:rPr>
        <w:t>in Python, C++</w:t>
      </w:r>
      <w:r w:rsidR="00AF5492" w:rsidRPr="00AF5492">
        <w:rPr>
          <w:bCs/>
        </w:rPr>
        <w:t>,</w:t>
      </w:r>
      <w:r w:rsidRPr="00F453B3">
        <w:rPr>
          <w:bCs/>
        </w:rPr>
        <w:t xml:space="preserve"> and other </w:t>
      </w:r>
      <w:r w:rsidRPr="00AF5492">
        <w:rPr>
          <w:b/>
        </w:rPr>
        <w:t>data analysis tools</w:t>
      </w:r>
      <w:r w:rsidRPr="00F453B3">
        <w:rPr>
          <w:bCs/>
        </w:rPr>
        <w:t xml:space="preserve">, with a deep understanding of </w:t>
      </w:r>
      <w:r w:rsidRPr="00AF5492">
        <w:rPr>
          <w:b/>
        </w:rPr>
        <w:t>financial</w:t>
      </w:r>
      <w:r w:rsidRPr="00F453B3">
        <w:rPr>
          <w:bCs/>
        </w:rPr>
        <w:t xml:space="preserve"> </w:t>
      </w:r>
      <w:r w:rsidRPr="00AF5492">
        <w:rPr>
          <w:b/>
        </w:rPr>
        <w:t>systems</w:t>
      </w:r>
      <w:r w:rsidRPr="00F453B3">
        <w:rPr>
          <w:bCs/>
        </w:rPr>
        <w:t xml:space="preserve"> and </w:t>
      </w:r>
      <w:r w:rsidRPr="00AF5492">
        <w:rPr>
          <w:b/>
        </w:rPr>
        <w:t>cyber</w:t>
      </w:r>
      <w:r w:rsidRPr="00F453B3">
        <w:rPr>
          <w:bCs/>
        </w:rPr>
        <w:t xml:space="preserve"> </w:t>
      </w:r>
      <w:r w:rsidRPr="00AF5492">
        <w:rPr>
          <w:b/>
        </w:rPr>
        <w:t>analytics</w:t>
      </w:r>
      <w:r w:rsidRPr="00F453B3">
        <w:rPr>
          <w:bCs/>
        </w:rPr>
        <w:t xml:space="preserve">. Seeking roles in </w:t>
      </w:r>
      <w:r w:rsidRPr="00AF5492">
        <w:rPr>
          <w:b/>
        </w:rPr>
        <w:t>machine</w:t>
      </w:r>
      <w:r w:rsidRPr="00F453B3">
        <w:rPr>
          <w:bCs/>
        </w:rPr>
        <w:t xml:space="preserve"> </w:t>
      </w:r>
      <w:r w:rsidRPr="00AF5492">
        <w:rPr>
          <w:b/>
        </w:rPr>
        <w:t>learning</w:t>
      </w:r>
      <w:r w:rsidRPr="00F453B3">
        <w:rPr>
          <w:bCs/>
        </w:rPr>
        <w:t xml:space="preserve"> and </w:t>
      </w:r>
      <w:r w:rsidRPr="00AF5492">
        <w:rPr>
          <w:b/>
        </w:rPr>
        <w:t>AI</w:t>
      </w:r>
      <w:r w:rsidRPr="00F453B3">
        <w:rPr>
          <w:bCs/>
        </w:rPr>
        <w:t xml:space="preserve"> to further apply </w:t>
      </w:r>
      <w:r w:rsidRPr="00AF5492">
        <w:rPr>
          <w:b/>
        </w:rPr>
        <w:t>quantitative</w:t>
      </w:r>
      <w:r w:rsidRPr="00F453B3">
        <w:rPr>
          <w:bCs/>
        </w:rPr>
        <w:t xml:space="preserve"> </w:t>
      </w:r>
      <w:r w:rsidRPr="00AF5492">
        <w:rPr>
          <w:b/>
        </w:rPr>
        <w:t>analysis</w:t>
      </w:r>
      <w:r w:rsidRPr="00F453B3">
        <w:rPr>
          <w:bCs/>
        </w:rPr>
        <w:t xml:space="preserve"> skills and contribute to innovative solutions.</w:t>
      </w:r>
    </w:p>
    <w:p w14:paraId="4CB9E70A" w14:textId="3AF5484A" w:rsidR="00525C1A" w:rsidRDefault="00525C1A" w:rsidP="00525C1A">
      <w:pPr>
        <w:spacing w:after="0" w:line="256" w:lineRule="auto"/>
        <w:ind w:left="0" w:right="0" w:firstLine="0"/>
        <w:jc w:val="left"/>
      </w:pPr>
    </w:p>
    <w:p w14:paraId="36879FD9" w14:textId="77777777" w:rsidR="00AE5B1E" w:rsidRDefault="00AE5B1E" w:rsidP="00AE5B1E">
      <w:pPr>
        <w:pStyle w:val="Heading1"/>
        <w:ind w:left="-5" w:right="0"/>
        <w:jc w:val="center"/>
      </w:pPr>
      <w:r w:rsidRPr="00AE5B1E">
        <w:t>TECHNICAL &amp; PROFESSIONAL SKILLS</w:t>
      </w:r>
    </w:p>
    <w:p w14:paraId="2D7AEEE7" w14:textId="7606DB82" w:rsidR="00AE5B1E" w:rsidRPr="00AE5B1E" w:rsidRDefault="00AE5B1E" w:rsidP="00AE5B1E">
      <w:pPr>
        <w:ind w:left="0" w:firstLine="0"/>
      </w:pPr>
      <w:r w:rsidRPr="00AE5B1E">
        <w:rPr>
          <w:b/>
          <w:bCs/>
        </w:rPr>
        <w:t>Machine Learning &amp; Predictive Modeling</w:t>
      </w:r>
      <w:r w:rsidRPr="00AE5B1E">
        <w:t>: Proficient in designing and implementing models tailored for financial and cybersecurity scenarios.</w:t>
      </w:r>
    </w:p>
    <w:p w14:paraId="10F97564" w14:textId="002006E9" w:rsidR="00AE5B1E" w:rsidRPr="00AE5B1E" w:rsidRDefault="00AE5B1E" w:rsidP="00AE5B1E">
      <w:pPr>
        <w:ind w:left="0" w:firstLine="0"/>
      </w:pPr>
      <w:r w:rsidRPr="00AE5B1E">
        <w:rPr>
          <w:b/>
          <w:bCs/>
        </w:rPr>
        <w:t>Quantitative Data Analysis</w:t>
      </w:r>
      <w:r w:rsidRPr="00AE5B1E">
        <w:t>: Strong foundation in mathematical and statistical analysis, driving informed decision-making and risk mitigation.</w:t>
      </w:r>
    </w:p>
    <w:p w14:paraId="5D913C8E" w14:textId="67B5D5B6" w:rsidR="00AE5B1E" w:rsidRPr="00AE5B1E" w:rsidRDefault="00AE5B1E" w:rsidP="00AE5B1E">
      <w:pPr>
        <w:ind w:left="0" w:firstLine="0"/>
      </w:pPr>
      <w:r w:rsidRPr="00AE5B1E">
        <w:rPr>
          <w:b/>
          <w:bCs/>
        </w:rPr>
        <w:t>Programming</w:t>
      </w:r>
      <w:r w:rsidRPr="00AE5B1E">
        <w:t xml:space="preserve">: Skilled in Python, C++, Visual Basic, C#, </w:t>
      </w:r>
      <w:proofErr w:type="spellStart"/>
      <w:r w:rsidRPr="00AE5B1E">
        <w:t>Matlab</w:t>
      </w:r>
      <w:proofErr w:type="spellEnd"/>
      <w:r w:rsidRPr="00AE5B1E">
        <w:t>, and Assembly language.</w:t>
      </w:r>
    </w:p>
    <w:p w14:paraId="7C7537FD" w14:textId="45D48262" w:rsidR="00AE5B1E" w:rsidRPr="00AE5B1E" w:rsidRDefault="00AE5B1E" w:rsidP="00AE5B1E">
      <w:pPr>
        <w:ind w:left="0" w:firstLine="0"/>
      </w:pPr>
      <w:r w:rsidRPr="00AE5B1E">
        <w:rPr>
          <w:b/>
          <w:bCs/>
        </w:rPr>
        <w:t>Cybersecurity</w:t>
      </w:r>
      <w:r w:rsidRPr="00AE5B1E">
        <w:t>: Comprehensive knowledge in penetration testing, network hardening, IDS/IPS deployment, and policy development.</w:t>
      </w:r>
    </w:p>
    <w:p w14:paraId="569613C8" w14:textId="049AB49C" w:rsidR="00AE5B1E" w:rsidRPr="00AE5B1E" w:rsidRDefault="00AE5B1E" w:rsidP="00AE5B1E">
      <w:pPr>
        <w:ind w:left="0" w:firstLine="0"/>
      </w:pPr>
      <w:r w:rsidRPr="00AE5B1E">
        <w:rPr>
          <w:b/>
          <w:bCs/>
        </w:rPr>
        <w:t>Financial</w:t>
      </w:r>
      <w:r w:rsidRPr="00AE5B1E">
        <w:t xml:space="preserve"> </w:t>
      </w:r>
      <w:r w:rsidRPr="00AE5B1E">
        <w:rPr>
          <w:b/>
          <w:bCs/>
        </w:rPr>
        <w:t>Modeling &amp; Analysis</w:t>
      </w:r>
      <w:r w:rsidRPr="00AE5B1E">
        <w:t>: Experienced in real-time bond valuation, risk assessment, and advanced financial calculations.</w:t>
      </w:r>
    </w:p>
    <w:p w14:paraId="495CF2D1" w14:textId="3E0F7154" w:rsidR="00AE5B1E" w:rsidRPr="00AE5B1E" w:rsidRDefault="00AE5B1E" w:rsidP="00AE5B1E">
      <w:pPr>
        <w:ind w:left="0" w:firstLine="0"/>
      </w:pPr>
      <w:r w:rsidRPr="00AE5B1E">
        <w:rPr>
          <w:b/>
          <w:bCs/>
        </w:rPr>
        <w:t>Project Management</w:t>
      </w:r>
      <w:r w:rsidRPr="00AE5B1E">
        <w:t>: Demonstrated leadership in managing cross-functional teams in both financial and military environments.</w:t>
      </w:r>
    </w:p>
    <w:p w14:paraId="51105CCB" w14:textId="4589C20A" w:rsidR="00AE5B1E" w:rsidRPr="00AE5B1E" w:rsidRDefault="00AE5B1E" w:rsidP="00AE5B1E">
      <w:pPr>
        <w:ind w:left="0" w:firstLine="0"/>
      </w:pPr>
      <w:r w:rsidRPr="00AE5B1E">
        <w:rPr>
          <w:b/>
          <w:bCs/>
        </w:rPr>
        <w:t>Research &amp; Development</w:t>
      </w:r>
      <w:r w:rsidRPr="00AE5B1E">
        <w:t>: Proven expertise in developing bond valuation models, financial software, and cyber analytical tools</w:t>
      </w:r>
      <w:r>
        <w:t>.</w:t>
      </w:r>
    </w:p>
    <w:p w14:paraId="469DD97B" w14:textId="50E5E0E2" w:rsidR="00AE5B1E" w:rsidRPr="00AE5B1E" w:rsidRDefault="00AE5B1E" w:rsidP="00AE5B1E">
      <w:pPr>
        <w:ind w:left="0" w:firstLine="0"/>
      </w:pPr>
      <w:r w:rsidRPr="00AE5B1E">
        <w:rPr>
          <w:b/>
          <w:bCs/>
        </w:rPr>
        <w:t>Trading Platform Systems</w:t>
      </w:r>
      <w:r w:rsidRPr="00AE5B1E">
        <w:t>: Proficient with Bloomberg LP and Think or Swim.</w:t>
      </w:r>
    </w:p>
    <w:p w14:paraId="7A6F8513" w14:textId="1DF1237B" w:rsidR="00AE5B1E" w:rsidRPr="00AE5B1E" w:rsidRDefault="00AE5B1E" w:rsidP="00AE5B1E">
      <w:pPr>
        <w:ind w:left="0" w:firstLine="0"/>
      </w:pPr>
      <w:r w:rsidRPr="00AE5B1E">
        <w:rPr>
          <w:b/>
          <w:bCs/>
        </w:rPr>
        <w:t>Risk Assessment</w:t>
      </w:r>
      <w:r w:rsidRPr="00AE5B1E">
        <w:t>: Accomplished background in financial and cybersecurity risk analysis and mitigation.</w:t>
      </w:r>
    </w:p>
    <w:p w14:paraId="7BFCDD39" w14:textId="46EAF64E" w:rsidR="00AE5B1E" w:rsidRPr="00AE5B1E" w:rsidRDefault="00AE5B1E" w:rsidP="00AE5B1E">
      <w:pPr>
        <w:ind w:left="0" w:firstLine="0"/>
      </w:pPr>
      <w:r w:rsidRPr="00AE5B1E">
        <w:rPr>
          <w:b/>
          <w:bCs/>
        </w:rPr>
        <w:t>Valuations &amp; Pricing</w:t>
      </w:r>
      <w:r w:rsidRPr="00AE5B1E">
        <w:t>: In-depth knowledge of Option-Adjusted Spread (OAS) based valuations and intra-day pricing methodologies.</w:t>
      </w:r>
    </w:p>
    <w:p w14:paraId="452A5B0C" w14:textId="2EBFDCFA" w:rsidR="00AE5B1E" w:rsidRPr="00AE5B1E" w:rsidRDefault="00AE5B1E" w:rsidP="00AE5B1E">
      <w:pPr>
        <w:ind w:left="0" w:firstLine="0"/>
        <w:rPr>
          <w:b/>
        </w:rPr>
      </w:pPr>
      <w:r w:rsidRPr="00AE5B1E">
        <w:rPr>
          <w:b/>
          <w:bCs/>
        </w:rPr>
        <w:t>Policy Implementation &amp; Compliance</w:t>
      </w:r>
      <w:r w:rsidRPr="00AE5B1E">
        <w:t>: Experience in devising and enforcing policies in both finance and cybersecurity domains.</w:t>
      </w:r>
    </w:p>
    <w:p w14:paraId="4F28753F" w14:textId="0C0C0BB8" w:rsidR="00AE5B1E" w:rsidRDefault="00AE5B1E" w:rsidP="00AE5B1E">
      <w:pPr>
        <w:pStyle w:val="Heading1"/>
        <w:ind w:left="-5" w:right="0"/>
        <w:jc w:val="center"/>
      </w:pPr>
      <w:r w:rsidRPr="00AE5B1E">
        <w:t>PROFESSIONAL EXPERIENCE</w:t>
      </w:r>
    </w:p>
    <w:p w14:paraId="4D5A85BA" w14:textId="5E26DEE8" w:rsidR="00AE5B1E" w:rsidRPr="00AE5B1E" w:rsidRDefault="00AE5B1E" w:rsidP="00AE5B1E">
      <w:pPr>
        <w:pStyle w:val="Heading1"/>
        <w:ind w:left="-5" w:right="0"/>
      </w:pPr>
      <w:r w:rsidRPr="00AE5B1E">
        <w:t>Leidos –</w:t>
      </w:r>
      <w:r>
        <w:t xml:space="preserve"> </w:t>
      </w:r>
      <w:r w:rsidRPr="00AE5B1E">
        <w:t xml:space="preserve">Denver </w:t>
      </w:r>
      <w:proofErr w:type="gramStart"/>
      <w:r w:rsidRPr="00AE5B1E">
        <w:t xml:space="preserve">Colorado  </w:t>
      </w:r>
      <w:r w:rsidRPr="00AE5B1E">
        <w:tab/>
      </w:r>
      <w:proofErr w:type="gramEnd"/>
      <w:r w:rsidRPr="00AE5B1E">
        <w:t xml:space="preserve"> </w:t>
      </w:r>
      <w:r w:rsidRPr="00AE5B1E">
        <w:tab/>
        <w:t xml:space="preserve"> </w:t>
      </w:r>
      <w:r w:rsidRPr="00AE5B1E">
        <w:tab/>
        <w:t xml:space="preserve">         </w:t>
      </w:r>
      <w:r w:rsidRPr="00AE5B1E">
        <w:tab/>
        <w:t xml:space="preserve"> </w:t>
      </w:r>
      <w:r w:rsidRPr="00AE5B1E">
        <w:tab/>
        <w:t xml:space="preserve"> </w:t>
      </w:r>
      <w:r w:rsidRPr="00AE5B1E">
        <w:tab/>
        <w:t xml:space="preserve"> </w:t>
      </w:r>
      <w:r w:rsidRPr="00AE5B1E">
        <w:tab/>
      </w:r>
      <w:r w:rsidRPr="00AE5B1E">
        <w:tab/>
      </w:r>
      <w:r>
        <w:t xml:space="preserve"> </w:t>
      </w:r>
      <w:r w:rsidRPr="00AE5B1E">
        <w:t>2022 – Present</w:t>
      </w:r>
    </w:p>
    <w:p w14:paraId="4A8BB6BC" w14:textId="1076C124" w:rsidR="00525C1A" w:rsidRDefault="00525C1A" w:rsidP="00525C1A">
      <w:pPr>
        <w:pStyle w:val="Heading1"/>
        <w:ind w:left="-5" w:right="0"/>
      </w:pPr>
      <w:r>
        <w:t xml:space="preserve">Chinese Linguist Screener </w:t>
      </w:r>
    </w:p>
    <w:p w14:paraId="6CEE1A78" w14:textId="77777777" w:rsidR="00525C1A" w:rsidRDefault="00525C1A" w:rsidP="00525C1A">
      <w:pPr>
        <w:numPr>
          <w:ilvl w:val="0"/>
          <w:numId w:val="4"/>
        </w:numPr>
        <w:spacing w:after="47"/>
        <w:ind w:right="38" w:hanging="360"/>
      </w:pPr>
      <w:r>
        <w:t xml:space="preserve">Reviewed general and technical source material in the target language to prepare accurate written </w:t>
      </w:r>
      <w:proofErr w:type="spellStart"/>
      <w:r>
        <w:t>gists</w:t>
      </w:r>
      <w:proofErr w:type="spellEnd"/>
      <w:r>
        <w:t xml:space="preserve">, translations, and/or transcriptions in idiomatic English </w:t>
      </w:r>
    </w:p>
    <w:p w14:paraId="057A5513" w14:textId="77777777" w:rsidR="00525C1A" w:rsidRDefault="00525C1A" w:rsidP="00525C1A">
      <w:pPr>
        <w:numPr>
          <w:ilvl w:val="0"/>
          <w:numId w:val="4"/>
        </w:numPr>
        <w:spacing w:after="43"/>
        <w:ind w:right="38" w:hanging="360"/>
      </w:pPr>
      <w:r>
        <w:t xml:space="preserve">Scanned and processed a large amount of material in a foreign language for critical or essential elements of information as defined by the customer </w:t>
      </w:r>
    </w:p>
    <w:p w14:paraId="411E6789" w14:textId="77777777" w:rsidR="00525C1A" w:rsidRDefault="00525C1A" w:rsidP="00525C1A">
      <w:pPr>
        <w:numPr>
          <w:ilvl w:val="0"/>
          <w:numId w:val="4"/>
        </w:numPr>
        <w:spacing w:after="38"/>
        <w:ind w:right="38" w:hanging="360"/>
      </w:pPr>
      <w:r>
        <w:t xml:space="preserve">Provided input to other team members in the production of reports </w:t>
      </w:r>
    </w:p>
    <w:p w14:paraId="4676BDFF" w14:textId="77777777" w:rsidR="00525C1A" w:rsidRDefault="00525C1A" w:rsidP="00525C1A">
      <w:pPr>
        <w:numPr>
          <w:ilvl w:val="0"/>
          <w:numId w:val="4"/>
        </w:numPr>
        <w:ind w:right="38" w:hanging="360"/>
      </w:pPr>
      <w:r>
        <w:t xml:space="preserve">Leveraged information system skills (i.e., word processing and data entry), use advance language software programs, and participated in forensic processing </w:t>
      </w:r>
    </w:p>
    <w:p w14:paraId="5463C790" w14:textId="77777777" w:rsidR="00525C1A" w:rsidRDefault="00525C1A" w:rsidP="00525C1A">
      <w:pPr>
        <w:spacing w:after="12" w:line="256" w:lineRule="auto"/>
        <w:ind w:left="0" w:right="0" w:firstLine="0"/>
        <w:jc w:val="left"/>
      </w:pPr>
      <w:r>
        <w:rPr>
          <w:b/>
        </w:rPr>
        <w:t xml:space="preserve"> </w:t>
      </w:r>
    </w:p>
    <w:p w14:paraId="12EBB6AF" w14:textId="1152D536" w:rsidR="00525C1A" w:rsidRDefault="00525C1A" w:rsidP="00525C1A">
      <w:pPr>
        <w:pStyle w:val="Heading1"/>
        <w:ind w:left="-5" w:right="0"/>
      </w:pPr>
      <w:r>
        <w:lastRenderedPageBreak/>
        <w:t xml:space="preserve">UNITED STATES ARMY – Various Locations </w:t>
      </w:r>
      <w:r>
        <w:tab/>
        <w:t xml:space="preserve">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2013 – Present Cyber Security Analyst </w:t>
      </w:r>
    </w:p>
    <w:p w14:paraId="11C24C96" w14:textId="77777777" w:rsidR="00F453B3" w:rsidRDefault="00F453B3" w:rsidP="00F453B3">
      <w:pPr>
        <w:numPr>
          <w:ilvl w:val="0"/>
          <w:numId w:val="5"/>
        </w:numPr>
        <w:ind w:right="38"/>
      </w:pPr>
      <w:r>
        <w:t>Managed a team of 6 in a deployed environment focused on mission-critical cyber operations at the Allied Strategic Command Center.</w:t>
      </w:r>
    </w:p>
    <w:p w14:paraId="6600DA00" w14:textId="77777777" w:rsidR="00F453B3" w:rsidRDefault="00F453B3" w:rsidP="00F453B3">
      <w:pPr>
        <w:numPr>
          <w:ilvl w:val="0"/>
          <w:numId w:val="5"/>
        </w:numPr>
        <w:ind w:right="38"/>
      </w:pPr>
      <w:r>
        <w:t>Led network hardening initiatives, ensuring robust cybersecurity measures in a multinational operational hub.</w:t>
      </w:r>
    </w:p>
    <w:p w14:paraId="49B82517" w14:textId="77777777" w:rsidR="00F453B3" w:rsidRDefault="00F453B3" w:rsidP="00F453B3">
      <w:pPr>
        <w:numPr>
          <w:ilvl w:val="0"/>
          <w:numId w:val="5"/>
        </w:numPr>
        <w:ind w:right="38"/>
      </w:pPr>
      <w:r>
        <w:t>Conducted proactive threat hunting to identify and mitigate potential cyber risks.</w:t>
      </w:r>
    </w:p>
    <w:p w14:paraId="3873BD32" w14:textId="77777777" w:rsidR="00F453B3" w:rsidRDefault="00F453B3" w:rsidP="00F453B3">
      <w:pPr>
        <w:numPr>
          <w:ilvl w:val="0"/>
          <w:numId w:val="5"/>
        </w:numPr>
        <w:ind w:right="38"/>
      </w:pPr>
      <w:r>
        <w:t>Performed in-depth network traffic analysis to monitor and assess the security posture of the operational network.</w:t>
      </w:r>
    </w:p>
    <w:p w14:paraId="4B2DF8D6" w14:textId="77777777" w:rsidR="00F453B3" w:rsidRDefault="00F453B3" w:rsidP="00F453B3">
      <w:pPr>
        <w:numPr>
          <w:ilvl w:val="0"/>
          <w:numId w:val="5"/>
        </w:numPr>
        <w:ind w:right="38"/>
      </w:pPr>
      <w:r>
        <w:t>Deployed IDS (Intrusion Detection System) and IPS (Intrusion Prevention System) across various network tiers to enhance real-time threat detection and prevention.</w:t>
      </w:r>
    </w:p>
    <w:p w14:paraId="598B3A2C" w14:textId="2EFD0F35" w:rsidR="00F453B3" w:rsidRDefault="00F453B3" w:rsidP="006E5BD2">
      <w:pPr>
        <w:numPr>
          <w:ilvl w:val="0"/>
          <w:numId w:val="5"/>
        </w:numPr>
        <w:ind w:right="38"/>
      </w:pPr>
      <w:r>
        <w:t>Established and implemented a comprehensive network policy, providing guidelines and best practices for the network administration team.</w:t>
      </w:r>
    </w:p>
    <w:p w14:paraId="6D1A4337" w14:textId="77777777" w:rsidR="00F453B3" w:rsidRPr="00F453B3" w:rsidRDefault="00525C1A" w:rsidP="00525C1A">
      <w:pPr>
        <w:numPr>
          <w:ilvl w:val="0"/>
          <w:numId w:val="5"/>
        </w:numPr>
        <w:ind w:right="38"/>
      </w:pPr>
      <w:r>
        <w:t>Preformed penetration testing on various over 60 commercial systems and over 20 government systems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CC031B" w14:textId="3D3D20A6" w:rsidR="00525C1A" w:rsidRDefault="00525C1A" w:rsidP="00525C1A">
      <w:pPr>
        <w:numPr>
          <w:ilvl w:val="0"/>
          <w:numId w:val="5"/>
        </w:numPr>
        <w:ind w:right="38"/>
      </w:pPr>
      <w:r>
        <w:rPr>
          <w:rFonts w:ascii="Arial" w:eastAsia="Arial" w:hAnsi="Arial" w:cs="Arial"/>
        </w:rPr>
        <w:t xml:space="preserve">● </w:t>
      </w:r>
      <w:r>
        <w:t>Provided detail documentation of systems vulnerabilities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A0111A" w14:textId="77777777" w:rsidR="00525C1A" w:rsidRDefault="00525C1A" w:rsidP="00525C1A">
      <w:pPr>
        <w:numPr>
          <w:ilvl w:val="0"/>
          <w:numId w:val="5"/>
        </w:numPr>
        <w:ind w:right="38"/>
      </w:pPr>
      <w:r>
        <w:t>Provided over 40 reports of recommendations for system hardening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BCFAAB" w14:textId="77777777" w:rsidR="00525C1A" w:rsidRDefault="00525C1A" w:rsidP="00525C1A">
      <w:pPr>
        <w:numPr>
          <w:ilvl w:val="0"/>
          <w:numId w:val="5"/>
        </w:numPr>
        <w:ind w:right="38"/>
      </w:pPr>
      <w:r>
        <w:t xml:space="preserve">Developed offensive cyber analytical tools, software, and hardware </w:t>
      </w:r>
    </w:p>
    <w:p w14:paraId="6FE9655C" w14:textId="77777777" w:rsidR="00525C1A" w:rsidRDefault="00525C1A" w:rsidP="00525C1A">
      <w:pPr>
        <w:spacing w:after="0" w:line="256" w:lineRule="auto"/>
        <w:ind w:left="720" w:right="0" w:firstLine="0"/>
        <w:jc w:val="left"/>
      </w:pPr>
      <w:r>
        <w:t xml:space="preserve"> </w:t>
      </w:r>
    </w:p>
    <w:p w14:paraId="67E26232" w14:textId="77777777" w:rsidR="00525C1A" w:rsidRDefault="00525C1A" w:rsidP="00525C1A">
      <w:pPr>
        <w:pStyle w:val="Heading1"/>
        <w:ind w:left="-5" w:right="0"/>
      </w:pPr>
      <w:r>
        <w:t xml:space="preserve">Property Manager &amp; Security Specialist </w:t>
      </w:r>
    </w:p>
    <w:p w14:paraId="72DE0807" w14:textId="77777777" w:rsidR="00525C1A" w:rsidRDefault="00525C1A" w:rsidP="00525C1A">
      <w:pPr>
        <w:numPr>
          <w:ilvl w:val="0"/>
          <w:numId w:val="6"/>
        </w:numPr>
        <w:ind w:right="38" w:hanging="360"/>
      </w:pPr>
      <w:r>
        <w:t>Cultivated effective communication by disseminating vital information while in a rapidly evolving environment; demonstrated abilities under pressure and awarded an Achievement Medal for work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E6FC03" w14:textId="77777777" w:rsidR="00525C1A" w:rsidRDefault="00525C1A" w:rsidP="00525C1A">
      <w:pPr>
        <w:numPr>
          <w:ilvl w:val="0"/>
          <w:numId w:val="6"/>
        </w:numPr>
        <w:ind w:right="38" w:hanging="360"/>
      </w:pPr>
      <w:r>
        <w:t xml:space="preserve">Interfaced with 5 personnel in risk management and security matters to support overseas operations; increased operational readiness ratings from 95% to 98% within a 3-month period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5EE884" w14:textId="77777777" w:rsidR="00525C1A" w:rsidRDefault="00525C1A" w:rsidP="00525C1A">
      <w:pPr>
        <w:numPr>
          <w:ilvl w:val="0"/>
          <w:numId w:val="6"/>
        </w:numPr>
        <w:ind w:right="38" w:hanging="360"/>
      </w:pPr>
      <w:r>
        <w:t>Implemented a meticulous property management system for a department of 25 to provide accountability of $26M worth of government property, equipment, and assets; resulted in 100% return of items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0AD93C" w14:textId="77777777" w:rsidR="00525C1A" w:rsidRDefault="00525C1A" w:rsidP="00525C1A">
      <w:pPr>
        <w:numPr>
          <w:ilvl w:val="0"/>
          <w:numId w:val="6"/>
        </w:numPr>
        <w:ind w:right="38" w:hanging="360"/>
      </w:pPr>
      <w:r>
        <w:t>Reduced the cost of equipment maintenance processing 25% by using linear programming in Southwest Asia during foreign relations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3C9F00" w14:textId="77777777" w:rsidR="00525C1A" w:rsidRDefault="00525C1A" w:rsidP="00525C1A">
      <w:pPr>
        <w:numPr>
          <w:ilvl w:val="0"/>
          <w:numId w:val="6"/>
        </w:numPr>
        <w:ind w:right="38" w:hanging="360"/>
      </w:pPr>
      <w:r>
        <w:t xml:space="preserve">Hand selected to advise 5 senior command teams on decision making of departmental movements during deployment as a result of statistical competency and demonstrated strategic planning </w:t>
      </w:r>
      <w:proofErr w:type="gramStart"/>
      <w:r>
        <w:t>abilities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16602B" w14:textId="0DE44AE6" w:rsidR="00525C1A" w:rsidRDefault="00525C1A" w:rsidP="00525C1A">
      <w:pPr>
        <w:spacing w:after="0" w:line="256" w:lineRule="auto"/>
        <w:ind w:left="0" w:right="0" w:firstLine="0"/>
        <w:jc w:val="left"/>
      </w:pPr>
      <w:r>
        <w:rPr>
          <w:b/>
        </w:rPr>
        <w:t xml:space="preserve"> </w:t>
      </w:r>
    </w:p>
    <w:p w14:paraId="72741C52" w14:textId="7D052086" w:rsidR="00525C1A" w:rsidRDefault="00525C1A" w:rsidP="00525C1A">
      <w:pPr>
        <w:pStyle w:val="Heading1"/>
        <w:ind w:left="-5" w:right="0"/>
      </w:pPr>
      <w:r>
        <w:t xml:space="preserve">ANDREW KALOTAY ASSOCIATES INC. – New York, NY   </w:t>
      </w:r>
      <w:r>
        <w:tab/>
        <w:t xml:space="preserve"> </w:t>
      </w:r>
      <w:r>
        <w:tab/>
        <w:t xml:space="preserve"> </w:t>
      </w:r>
      <w:r>
        <w:tab/>
        <w:t xml:space="preserve"> 2006 – </w:t>
      </w:r>
      <w:proofErr w:type="gramStart"/>
      <w:r>
        <w:t>2013  Fixed</w:t>
      </w:r>
      <w:proofErr w:type="gramEnd"/>
      <w:r>
        <w:t xml:space="preserve"> Income Analyst  </w:t>
      </w:r>
    </w:p>
    <w:p w14:paraId="6B6F79A9" w14:textId="77777777" w:rsidR="00525C1A" w:rsidRDefault="00525C1A" w:rsidP="00525C1A">
      <w:pPr>
        <w:numPr>
          <w:ilvl w:val="0"/>
          <w:numId w:val="7"/>
        </w:numPr>
        <w:ind w:right="38" w:hanging="360"/>
      </w:pPr>
      <w:r>
        <w:t>Provided debt management, risk analysis, refunding analysis, and advised new issue-level for major U.S. utility companies monthly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9B3C9C" w14:textId="77777777" w:rsidR="00525C1A" w:rsidRDefault="00525C1A" w:rsidP="00525C1A">
      <w:pPr>
        <w:numPr>
          <w:ilvl w:val="0"/>
          <w:numId w:val="7"/>
        </w:numPr>
        <w:ind w:right="38" w:hanging="360"/>
      </w:pPr>
      <w:r>
        <w:t>Partnered with Guzman and Company to provide debt analysis for over 40 utility companies across the United States, specifically providing insight on various fixed income products and related derivatives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70FC06" w14:textId="77777777" w:rsidR="00525C1A" w:rsidRDefault="00525C1A" w:rsidP="00525C1A">
      <w:pPr>
        <w:numPr>
          <w:ilvl w:val="0"/>
          <w:numId w:val="7"/>
        </w:numPr>
        <w:ind w:right="38" w:hanging="360"/>
      </w:pPr>
      <w:r>
        <w:t>Delivered over 4000 agency securities pricing daily based on option-adjusted spread (OAS) based fixed incomes and swap valuations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81335E" w14:textId="77777777" w:rsidR="00525C1A" w:rsidRDefault="00525C1A" w:rsidP="00525C1A">
      <w:pPr>
        <w:numPr>
          <w:ilvl w:val="0"/>
          <w:numId w:val="7"/>
        </w:numPr>
        <w:spacing w:after="25"/>
        <w:ind w:right="38" w:hanging="360"/>
      </w:pPr>
      <w:r>
        <w:t>Researched intra-day pricing methodology in the Muni ETF in 2008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9C7809" w14:textId="77777777" w:rsidR="00525C1A" w:rsidRDefault="00525C1A" w:rsidP="00525C1A">
      <w:pPr>
        <w:numPr>
          <w:ilvl w:val="0"/>
          <w:numId w:val="7"/>
        </w:numPr>
        <w:ind w:right="38" w:hanging="360"/>
      </w:pPr>
      <w:r>
        <w:t xml:space="preserve">Established a Muni advance refunding calculator with </w:t>
      </w:r>
      <w:proofErr w:type="spellStart"/>
      <w:r>
        <w:t>BondBuyer</w:t>
      </w:r>
      <w:proofErr w:type="spellEnd"/>
      <w:r>
        <w:t xml:space="preserve"> a Municipal finance news publication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B5D7C6" w14:textId="77777777" w:rsidR="00525C1A" w:rsidRDefault="00525C1A" w:rsidP="00525C1A">
      <w:pPr>
        <w:numPr>
          <w:ilvl w:val="0"/>
          <w:numId w:val="7"/>
        </w:numPr>
        <w:ind w:right="38" w:hanging="360"/>
      </w:pPr>
      <w:r>
        <w:lastRenderedPageBreak/>
        <w:t>Performed fixed income calculations: price-yield conversion, cash-flow analysis, and accrual interest with different day-count convention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238CFE" w14:textId="77777777" w:rsidR="00525C1A" w:rsidRDefault="00525C1A" w:rsidP="00525C1A">
      <w:pPr>
        <w:numPr>
          <w:ilvl w:val="0"/>
          <w:numId w:val="7"/>
        </w:numPr>
        <w:ind w:right="38" w:hanging="360"/>
      </w:pPr>
      <w:r>
        <w:t>Conducted fixed income risk analysis: scenario horizon analysis, key rate durations, effective duration, effective convexity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E49961" w14:textId="77777777" w:rsidR="00525C1A" w:rsidRDefault="00525C1A" w:rsidP="00525C1A">
      <w:pPr>
        <w:numPr>
          <w:ilvl w:val="0"/>
          <w:numId w:val="7"/>
        </w:numPr>
        <w:spacing w:after="25"/>
        <w:ind w:right="38" w:hanging="360"/>
      </w:pPr>
      <w:r>
        <w:t>Facilitated refunding analysis: refunding efficiency, refunding structures analysis, Muni advance refunding analysis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DD0569" w14:textId="77777777" w:rsidR="00525C1A" w:rsidRDefault="00525C1A" w:rsidP="00525C1A">
      <w:pPr>
        <w:numPr>
          <w:ilvl w:val="0"/>
          <w:numId w:val="7"/>
        </w:numPr>
        <w:ind w:right="38" w:hanging="360"/>
      </w:pPr>
      <w:r>
        <w:t>Reported yield curve analysis: discount factor, zero rate curve, forward rate curve, yield spread analysis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2591EC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rPr>
          <w:b/>
        </w:rPr>
        <w:t xml:space="preserve"> </w:t>
      </w:r>
    </w:p>
    <w:p w14:paraId="745BB91D" w14:textId="77777777" w:rsidR="00525C1A" w:rsidRDefault="00525C1A" w:rsidP="00525C1A">
      <w:pPr>
        <w:pStyle w:val="Heading1"/>
        <w:ind w:left="-5" w:right="0"/>
      </w:pPr>
      <w:r>
        <w:t xml:space="preserve">Financial Software Developer </w:t>
      </w:r>
    </w:p>
    <w:p w14:paraId="7DD97814" w14:textId="77777777" w:rsidR="00525C1A" w:rsidRDefault="00525C1A" w:rsidP="00525C1A">
      <w:pPr>
        <w:numPr>
          <w:ilvl w:val="0"/>
          <w:numId w:val="8"/>
        </w:numPr>
        <w:ind w:right="38" w:hanging="360"/>
      </w:pPr>
      <w:r>
        <w:t xml:space="preserve">Developed excel based software to convert Municipal callable yield curve to bullet curve; streamlined processes to identify potential vulnerabilities and reconcile deficits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E0A2DC" w14:textId="77777777" w:rsidR="00525C1A" w:rsidRDefault="00525C1A" w:rsidP="00525C1A">
      <w:pPr>
        <w:numPr>
          <w:ilvl w:val="0"/>
          <w:numId w:val="8"/>
        </w:numPr>
        <w:ind w:right="38" w:hanging="360"/>
      </w:pPr>
      <w:r>
        <w:t xml:space="preserve">Utilized </w:t>
      </w:r>
      <w:proofErr w:type="spellStart"/>
      <w:r>
        <w:t>BondRisk</w:t>
      </w:r>
      <w:proofErr w:type="spellEnd"/>
      <w:r>
        <w:t xml:space="preserve"> an excel based portfolio analysis tool by using </w:t>
      </w:r>
      <w:proofErr w:type="spellStart"/>
      <w:r>
        <w:t>BondOAS</w:t>
      </w:r>
      <w:proofErr w:type="spellEnd"/>
      <w:r>
        <w:t xml:space="preserve"> library a fixed income valuation software provided by Andrew Kalotay Associates, Inc.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D494AF" w14:textId="77777777" w:rsidR="00525C1A" w:rsidRDefault="00525C1A" w:rsidP="00525C1A">
      <w:pPr>
        <w:numPr>
          <w:ilvl w:val="0"/>
          <w:numId w:val="8"/>
        </w:numPr>
        <w:ind w:right="38" w:hanging="360"/>
      </w:pPr>
      <w:r>
        <w:t>Advanced a fixed income analytical tool in varies of the platform in support of providing the best level of accurate data for conservative – moderately aggressive investments/expenditures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58D159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E63F9A8" w14:textId="77777777" w:rsidR="00525C1A" w:rsidRDefault="00525C1A" w:rsidP="00525C1A">
      <w:pPr>
        <w:pStyle w:val="Heading1"/>
        <w:ind w:left="-5" w:right="0"/>
      </w:pPr>
      <w:r>
        <w:t xml:space="preserve">Data Analyst </w:t>
      </w:r>
    </w:p>
    <w:p w14:paraId="4C6D6FF5" w14:textId="77777777" w:rsidR="00525C1A" w:rsidRDefault="00525C1A" w:rsidP="00525C1A">
      <w:pPr>
        <w:numPr>
          <w:ilvl w:val="0"/>
          <w:numId w:val="9"/>
        </w:numPr>
        <w:ind w:right="38" w:hanging="360"/>
      </w:pPr>
      <w:r>
        <w:t>Analyzed over 1,800,000 Muni bond trade prices to test the robustness of tax-exempt bond pricing system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6CE040" w14:textId="77777777" w:rsidR="00525C1A" w:rsidRDefault="00525C1A" w:rsidP="00525C1A">
      <w:pPr>
        <w:numPr>
          <w:ilvl w:val="0"/>
          <w:numId w:val="9"/>
        </w:numPr>
        <w:ind w:right="38" w:hanging="360"/>
      </w:pPr>
      <w:r>
        <w:t>Forecasted forward exchange rate by examining over 3 years of historical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E3AD58" w14:textId="77777777" w:rsidR="00525C1A" w:rsidRDefault="00525C1A" w:rsidP="00525C1A">
      <w:pPr>
        <w:numPr>
          <w:ilvl w:val="0"/>
          <w:numId w:val="9"/>
        </w:numPr>
        <w:ind w:right="38" w:hanging="360"/>
      </w:pPr>
      <w:r>
        <w:t xml:space="preserve">Retrieved and studied the historical U.S. treasury monthly rate from 1960 to 2012 to provide an independent portfolio management preferment validation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25E46F" w14:textId="533AE1B3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0B95B1B" w14:textId="73432584" w:rsidR="00525C1A" w:rsidRDefault="00525C1A" w:rsidP="00525C1A">
      <w:pPr>
        <w:pStyle w:val="Heading1"/>
        <w:ind w:left="-5" w:right="0"/>
      </w:pPr>
      <w:r>
        <w:t xml:space="preserve">NEW YORK UNIVERSITY, SCHOOL OF ENGINEERING – Brooklyn, </w:t>
      </w:r>
      <w:proofErr w:type="gramStart"/>
      <w:r>
        <w:t xml:space="preserve">NY  </w:t>
      </w:r>
      <w:r>
        <w:tab/>
      </w:r>
      <w:proofErr w:type="gramEnd"/>
      <w:r>
        <w:t xml:space="preserve"> 2002 – 2006  Department Coordinator </w:t>
      </w:r>
    </w:p>
    <w:p w14:paraId="01E8DA0D" w14:textId="77777777" w:rsidR="00525C1A" w:rsidRDefault="00525C1A" w:rsidP="00525C1A">
      <w:pPr>
        <w:numPr>
          <w:ilvl w:val="0"/>
          <w:numId w:val="10"/>
        </w:numPr>
        <w:ind w:right="38" w:hanging="360"/>
      </w:pPr>
      <w:r>
        <w:t>Arranged tutoring sections schedule for 300+ classes and assisted Professors in the preparation of assessments and exams in accordance with compliance and policy standards for the University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01E3E3" w14:textId="77777777" w:rsidR="00525C1A" w:rsidRDefault="00525C1A" w:rsidP="00525C1A">
      <w:pPr>
        <w:numPr>
          <w:ilvl w:val="0"/>
          <w:numId w:val="10"/>
        </w:numPr>
        <w:ind w:right="38" w:hanging="360"/>
      </w:pPr>
      <w:r>
        <w:t xml:space="preserve">Taught review lectures in all undergraduate mathematical courses in an effort to increase retention for the </w:t>
      </w:r>
      <w:proofErr w:type="gramStart"/>
      <w:r>
        <w:t>institution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05A07" w14:textId="77777777" w:rsidR="00525C1A" w:rsidRDefault="00525C1A" w:rsidP="00525C1A">
      <w:pPr>
        <w:numPr>
          <w:ilvl w:val="0"/>
          <w:numId w:val="10"/>
        </w:numPr>
        <w:ind w:right="38" w:hanging="360"/>
      </w:pPr>
      <w:r>
        <w:t>Directed department tutors to provide most efficient tutoring section; reduced recourses by 25%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DA91DD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41AA487" w14:textId="77777777" w:rsidR="00525C1A" w:rsidRDefault="00525C1A" w:rsidP="00525C1A">
      <w:pPr>
        <w:pStyle w:val="Heading1"/>
        <w:spacing w:after="0"/>
        <w:ind w:right="57"/>
        <w:jc w:val="center"/>
      </w:pPr>
      <w:r>
        <w:t>EDUCATION / CERTIFICATIONS</w:t>
      </w:r>
      <w:r>
        <w:rPr>
          <w:b w:val="0"/>
        </w:rPr>
        <w:t xml:space="preserve"> </w:t>
      </w:r>
    </w:p>
    <w:p w14:paraId="7D268F54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B5583E0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Bachelor of Science</w:t>
      </w:r>
      <w:r>
        <w:t xml:space="preserve"> | Mathematics | Statistics &amp; Financial Modeling Concentration | New York University Tandon School of Engineering | Brooklyn, NY | Cum Laude 2005 Graduate  </w:t>
      </w:r>
    </w:p>
    <w:p w14:paraId="2AB0F3AE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Master of Science</w:t>
      </w:r>
      <w:r>
        <w:t xml:space="preserve"> | Mathematics | University of Colorado </w:t>
      </w:r>
      <w:proofErr w:type="spellStart"/>
      <w:r>
        <w:t>Colorado</w:t>
      </w:r>
      <w:proofErr w:type="spellEnd"/>
      <w:r>
        <w:t xml:space="preserve"> Springs | Colorado Spring, CO | 2018 Graduate </w:t>
      </w:r>
      <w:r>
        <w:rPr>
          <w:b/>
        </w:rPr>
        <w:t>CompTIA Security+</w:t>
      </w:r>
      <w:r>
        <w:t xml:space="preserve"> | 2022 </w:t>
      </w:r>
    </w:p>
    <w:p w14:paraId="618122BD" w14:textId="77777777" w:rsidR="00525C1A" w:rsidRDefault="00525C1A" w:rsidP="00525C1A">
      <w:pPr>
        <w:spacing w:after="0" w:line="256" w:lineRule="auto"/>
        <w:ind w:left="10" w:right="52" w:hanging="10"/>
        <w:jc w:val="center"/>
      </w:pPr>
      <w:r>
        <w:rPr>
          <w:b/>
        </w:rPr>
        <w:t>Cisco Certified Network Associate</w:t>
      </w:r>
      <w:r>
        <w:t xml:space="preserve"> | 2021 </w:t>
      </w:r>
      <w:r>
        <w:rPr>
          <w:b/>
        </w:rPr>
        <w:t>Virtual Hacking Lab Penetration Testing Course</w:t>
      </w:r>
      <w:r>
        <w:t xml:space="preserve"> | 2021 </w:t>
      </w:r>
      <w:r>
        <w:rPr>
          <w:b/>
        </w:rPr>
        <w:t>Actuary</w:t>
      </w:r>
      <w:r>
        <w:t xml:space="preserve"> | 2006 </w:t>
      </w:r>
    </w:p>
    <w:p w14:paraId="321EA645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CDD7756" w14:textId="77777777" w:rsidR="00525C1A" w:rsidRDefault="00525C1A" w:rsidP="00525C1A">
      <w:pPr>
        <w:pStyle w:val="Heading1"/>
        <w:spacing w:after="0"/>
        <w:ind w:right="58"/>
        <w:jc w:val="center"/>
      </w:pPr>
      <w:r>
        <w:t xml:space="preserve">AWARDS </w:t>
      </w:r>
    </w:p>
    <w:p w14:paraId="37380904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622F8731" w14:textId="036D0B76" w:rsidR="00525C1A" w:rsidRDefault="00525C1A" w:rsidP="00096521">
      <w:pPr>
        <w:spacing w:after="10" w:line="247" w:lineRule="auto"/>
        <w:ind w:left="10" w:right="57" w:hanging="10"/>
        <w:jc w:val="center"/>
      </w:pPr>
      <w:r>
        <w:t>Distinguished Graduate U.S. Army Cyber School</w:t>
      </w:r>
      <w:r w:rsidR="00096521">
        <w:t xml:space="preserve"> | </w:t>
      </w:r>
      <w:r>
        <w:t>Army Achievement Medal, U.S. Army (</w:t>
      </w:r>
      <w:r w:rsidR="00AE5B1E">
        <w:t>4</w:t>
      </w:r>
      <w:r>
        <w:t xml:space="preserve">) </w:t>
      </w:r>
      <w:r w:rsidR="00096521">
        <w:t xml:space="preserve">| </w:t>
      </w:r>
      <w:r>
        <w:t xml:space="preserve">Dean’s List, New York University (5) </w:t>
      </w:r>
      <w:r w:rsidR="00096521">
        <w:t xml:space="preserve">| </w:t>
      </w:r>
      <w:r>
        <w:t xml:space="preserve">Cum Laude, New York University </w:t>
      </w:r>
      <w:r w:rsidR="00096521">
        <w:t xml:space="preserve">| </w:t>
      </w:r>
      <w:r>
        <w:t xml:space="preserve">Outstanding Graduate Student </w:t>
      </w:r>
    </w:p>
    <w:p w14:paraId="3B18A72D" w14:textId="2CD2B420" w:rsidR="00000000" w:rsidRDefault="00525C1A" w:rsidP="00096521">
      <w:pPr>
        <w:spacing w:after="0" w:line="256" w:lineRule="auto"/>
        <w:ind w:left="0" w:right="0" w:firstLine="0"/>
        <w:jc w:val="center"/>
      </w:pPr>
      <w:r>
        <w:t xml:space="preserve"> </w:t>
      </w:r>
    </w:p>
    <w:sectPr w:rsidR="00D074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A1EC2" w14:textId="77777777" w:rsidR="00EB78C6" w:rsidRDefault="00EB78C6" w:rsidP="00096521">
      <w:pPr>
        <w:spacing w:after="0" w:line="240" w:lineRule="auto"/>
      </w:pPr>
      <w:r>
        <w:separator/>
      </w:r>
    </w:p>
  </w:endnote>
  <w:endnote w:type="continuationSeparator" w:id="0">
    <w:p w14:paraId="2680F250" w14:textId="77777777" w:rsidR="00EB78C6" w:rsidRDefault="00EB78C6" w:rsidP="0009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9992" w14:textId="77777777" w:rsidR="00EB78C6" w:rsidRDefault="00EB78C6" w:rsidP="00096521">
      <w:pPr>
        <w:spacing w:after="0" w:line="240" w:lineRule="auto"/>
      </w:pPr>
      <w:r>
        <w:separator/>
      </w:r>
    </w:p>
  </w:footnote>
  <w:footnote w:type="continuationSeparator" w:id="0">
    <w:p w14:paraId="01A70663" w14:textId="77777777" w:rsidR="00EB78C6" w:rsidRDefault="00EB78C6" w:rsidP="0009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276E" w14:textId="77777777" w:rsidR="00096521" w:rsidRPr="00096521" w:rsidRDefault="00096521" w:rsidP="00096521">
    <w:pPr>
      <w:pStyle w:val="Heading1"/>
      <w:spacing w:after="0"/>
      <w:jc w:val="center"/>
      <w:rPr>
        <w:sz w:val="28"/>
        <w:szCs w:val="28"/>
      </w:rPr>
    </w:pPr>
    <w:r w:rsidRPr="00096521">
      <w:rPr>
        <w:sz w:val="28"/>
        <w:szCs w:val="28"/>
      </w:rPr>
      <w:t>MENG LI</w:t>
    </w:r>
    <w:r w:rsidRPr="00096521">
      <w:rPr>
        <w:b w:val="0"/>
        <w:sz w:val="28"/>
        <w:szCs w:val="28"/>
      </w:rPr>
      <w:t xml:space="preserve"> </w:t>
    </w:r>
  </w:p>
  <w:p w14:paraId="4CE698C5" w14:textId="2B60836A" w:rsidR="00096521" w:rsidRPr="00096521" w:rsidRDefault="00096521" w:rsidP="00096521">
    <w:pPr>
      <w:spacing w:after="10" w:line="247" w:lineRule="auto"/>
      <w:ind w:left="10" w:hanging="10"/>
      <w:jc w:val="center"/>
      <w:rPr>
        <w:color w:val="auto"/>
      </w:rPr>
    </w:pPr>
    <w:r w:rsidRPr="00096521">
      <w:rPr>
        <w:color w:val="auto"/>
      </w:rPr>
      <w:t>C</w:t>
    </w:r>
    <w:r w:rsidRPr="00096521">
      <w:rPr>
        <w:color w:val="auto"/>
      </w:rPr>
      <w:t>olorado Springs C</w:t>
    </w:r>
    <w:r w:rsidRPr="00096521">
      <w:rPr>
        <w:color w:val="auto"/>
      </w:rPr>
      <w:t>O</w:t>
    </w:r>
    <w:r w:rsidRPr="00096521">
      <w:rPr>
        <w:color w:val="auto"/>
      </w:rPr>
      <w:t>|</w:t>
    </w:r>
    <w:r w:rsidRPr="00096521">
      <w:rPr>
        <w:color w:val="auto"/>
      </w:rPr>
      <w:t xml:space="preserve">719.493.7688 </w:t>
    </w:r>
    <w:r w:rsidRPr="00096521">
      <w:rPr>
        <w:color w:val="auto"/>
      </w:rPr>
      <w:t xml:space="preserve">| </w:t>
    </w:r>
    <w:r w:rsidRPr="00096521">
      <w:rPr>
        <w:color w:val="auto"/>
      </w:rPr>
      <w:t>meng.li.cyber@gmail.com</w:t>
    </w:r>
    <w:r w:rsidRPr="00096521">
      <w:rPr>
        <w:color w:val="auto"/>
      </w:rPr>
      <w:t xml:space="preserve"> | </w:t>
    </w:r>
    <w:r w:rsidRPr="00096521">
      <w:rPr>
        <w:color w:val="auto"/>
      </w:rPr>
      <w:t>www.linkedin.com/in/meng-li-cyber/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67D"/>
    <w:multiLevelType w:val="hybridMultilevel"/>
    <w:tmpl w:val="C25A833E"/>
    <w:lvl w:ilvl="0" w:tplc="3F62252A">
      <w:start w:val="1"/>
      <w:numFmt w:val="bullet"/>
      <w:lvlText w:val="●"/>
      <w:lvlJc w:val="left"/>
      <w:pPr>
        <w:ind w:left="5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780C088">
      <w:start w:val="1"/>
      <w:numFmt w:val="bullet"/>
      <w:lvlText w:val="o"/>
      <w:lvlJc w:val="left"/>
      <w:pPr>
        <w:ind w:left="12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4424E46">
      <w:start w:val="1"/>
      <w:numFmt w:val="bullet"/>
      <w:lvlText w:val="▪"/>
      <w:lvlJc w:val="left"/>
      <w:pPr>
        <w:ind w:left="19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322B60">
      <w:start w:val="1"/>
      <w:numFmt w:val="bullet"/>
      <w:lvlText w:val="•"/>
      <w:lvlJc w:val="left"/>
      <w:pPr>
        <w:ind w:left="26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F2054BE">
      <w:start w:val="1"/>
      <w:numFmt w:val="bullet"/>
      <w:lvlText w:val="o"/>
      <w:lvlJc w:val="left"/>
      <w:pPr>
        <w:ind w:left="34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AC0DE0C">
      <w:start w:val="1"/>
      <w:numFmt w:val="bullet"/>
      <w:lvlText w:val="▪"/>
      <w:lvlJc w:val="left"/>
      <w:pPr>
        <w:ind w:left="41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7529544">
      <w:start w:val="1"/>
      <w:numFmt w:val="bullet"/>
      <w:lvlText w:val="•"/>
      <w:lvlJc w:val="left"/>
      <w:pPr>
        <w:ind w:left="48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EFEA572">
      <w:start w:val="1"/>
      <w:numFmt w:val="bullet"/>
      <w:lvlText w:val="o"/>
      <w:lvlJc w:val="left"/>
      <w:pPr>
        <w:ind w:left="55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3AA1F30">
      <w:start w:val="1"/>
      <w:numFmt w:val="bullet"/>
      <w:lvlText w:val="▪"/>
      <w:lvlJc w:val="left"/>
      <w:pPr>
        <w:ind w:left="62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8264680"/>
    <w:multiLevelType w:val="hybridMultilevel"/>
    <w:tmpl w:val="A4724246"/>
    <w:lvl w:ilvl="0" w:tplc="C1C640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3E8158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B8204B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9A159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5F68FC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1E802B6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DA3A4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8C8EE46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7CFBA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6E0743"/>
    <w:multiLevelType w:val="hybridMultilevel"/>
    <w:tmpl w:val="8B8627B2"/>
    <w:lvl w:ilvl="0" w:tplc="3A3EE2F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3F0075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766E5D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DF0150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9D2FE1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4FC2BA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3B8714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81A236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A80B1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F2A01B1"/>
    <w:multiLevelType w:val="hybridMultilevel"/>
    <w:tmpl w:val="23A0FC24"/>
    <w:lvl w:ilvl="0" w:tplc="85D235C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4688A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66E2F4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2B42D4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48CCA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858025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600DA8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A48ABD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688AF0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5B16F1A"/>
    <w:multiLevelType w:val="hybridMultilevel"/>
    <w:tmpl w:val="1B0624D8"/>
    <w:lvl w:ilvl="0" w:tplc="B8B6D034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0F49B3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D9A6916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964F8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A280C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CC111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354F8E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962ED0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E6AFB1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1647AD8"/>
    <w:multiLevelType w:val="hybridMultilevel"/>
    <w:tmpl w:val="1C6257D4"/>
    <w:lvl w:ilvl="0" w:tplc="D91236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40E8C1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A0D48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4380D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3457F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0CC1C7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024E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BC4FD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42E5FE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4363189"/>
    <w:multiLevelType w:val="hybridMultilevel"/>
    <w:tmpl w:val="23666754"/>
    <w:lvl w:ilvl="0" w:tplc="6D421BEA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83E82D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49CEB8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E6E6C7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132691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7F0C88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9F82BA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FB6D5B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5F2E15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7E87802"/>
    <w:multiLevelType w:val="hybridMultilevel"/>
    <w:tmpl w:val="7BCCC448"/>
    <w:lvl w:ilvl="0" w:tplc="94309F74">
      <w:start w:val="1"/>
      <w:numFmt w:val="bullet"/>
      <w:lvlText w:val="●"/>
      <w:lvlJc w:val="left"/>
      <w:pPr>
        <w:ind w:left="3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23882D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6E674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B81D7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6C86F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520739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7EAEAA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7B2A0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6CC7EB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9622BF0"/>
    <w:multiLevelType w:val="hybridMultilevel"/>
    <w:tmpl w:val="AFD87AEE"/>
    <w:lvl w:ilvl="0" w:tplc="98AA439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BC6222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790717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F505E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A34684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672D7F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D401FB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4EC7A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DA4544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D2B3F41"/>
    <w:multiLevelType w:val="hybridMultilevel"/>
    <w:tmpl w:val="B980E098"/>
    <w:lvl w:ilvl="0" w:tplc="C3C4D116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B523D2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F80437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B8CF46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974554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C60AA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182197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4FC6DE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FCA99F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65180986">
    <w:abstractNumId w:val="6"/>
  </w:num>
  <w:num w:numId="2" w16cid:durableId="54592953">
    <w:abstractNumId w:val="0"/>
  </w:num>
  <w:num w:numId="3" w16cid:durableId="1019548287">
    <w:abstractNumId w:val="4"/>
  </w:num>
  <w:num w:numId="4" w16cid:durableId="264729335">
    <w:abstractNumId w:val="5"/>
  </w:num>
  <w:num w:numId="5" w16cid:durableId="908882060">
    <w:abstractNumId w:val="7"/>
  </w:num>
  <w:num w:numId="6" w16cid:durableId="1321805791">
    <w:abstractNumId w:val="3"/>
  </w:num>
  <w:num w:numId="7" w16cid:durableId="1275290459">
    <w:abstractNumId w:val="9"/>
  </w:num>
  <w:num w:numId="8" w16cid:durableId="653030341">
    <w:abstractNumId w:val="8"/>
  </w:num>
  <w:num w:numId="9" w16cid:durableId="523788182">
    <w:abstractNumId w:val="2"/>
  </w:num>
  <w:num w:numId="10" w16cid:durableId="1691832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1A"/>
    <w:rsid w:val="00096521"/>
    <w:rsid w:val="0014105D"/>
    <w:rsid w:val="00525C1A"/>
    <w:rsid w:val="00684B00"/>
    <w:rsid w:val="00AA2796"/>
    <w:rsid w:val="00AE5B1E"/>
    <w:rsid w:val="00AF5492"/>
    <w:rsid w:val="00EB78C6"/>
    <w:rsid w:val="00F4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A7D2"/>
  <w15:chartTrackingRefBased/>
  <w15:docId w15:val="{9FC63122-8DED-439C-8D63-EFE98B4B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1A"/>
    <w:pPr>
      <w:spacing w:after="4" w:line="266" w:lineRule="auto"/>
      <w:ind w:left="370" w:right="55" w:hanging="370"/>
      <w:jc w:val="both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rsid w:val="00525C1A"/>
    <w:pPr>
      <w:keepNext/>
      <w:keepLines/>
      <w:spacing w:after="48" w:line="256" w:lineRule="auto"/>
      <w:ind w:left="10" w:right="56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C1A"/>
    <w:rPr>
      <w:rFonts w:ascii="Garamond" w:eastAsia="Garamond" w:hAnsi="Garamond" w:cs="Garamond"/>
      <w:b/>
      <w:color w:val="000000"/>
    </w:rPr>
  </w:style>
  <w:style w:type="table" w:customStyle="1" w:styleId="TableGrid">
    <w:name w:val="TableGrid"/>
    <w:rsid w:val="00525C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2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21"/>
    <w:rPr>
      <w:rFonts w:ascii="Garamond" w:eastAsia="Garamond" w:hAnsi="Garamond" w:cs="Garamond"/>
      <w:color w:val="000000"/>
    </w:rPr>
  </w:style>
  <w:style w:type="character" w:styleId="Hyperlink">
    <w:name w:val="Hyperlink"/>
    <w:basedOn w:val="DefaultParagraphFont"/>
    <w:uiPriority w:val="99"/>
    <w:unhideWhenUsed/>
    <w:rsid w:val="00096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Fleagle</dc:creator>
  <cp:keywords/>
  <dc:description/>
  <cp:lastModifiedBy>Meng Li</cp:lastModifiedBy>
  <cp:revision>3</cp:revision>
  <dcterms:created xsi:type="dcterms:W3CDTF">2022-06-06T15:45:00Z</dcterms:created>
  <dcterms:modified xsi:type="dcterms:W3CDTF">2023-09-14T14:18:00Z</dcterms:modified>
</cp:coreProperties>
</file>