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458" w:rsidRDefault="009C7458" w:rsidP="009C7458">
      <w:pPr>
        <w:jc w:val="center"/>
        <w:rPr>
          <w:b/>
          <w:sz w:val="32"/>
          <w:szCs w:val="32"/>
          <w:lang w:val="en-US"/>
        </w:rPr>
      </w:pPr>
    </w:p>
    <w:p w:rsidR="009C7458" w:rsidRDefault="009C7458" w:rsidP="009C7458">
      <w:pPr>
        <w:jc w:val="center"/>
        <w:rPr>
          <w:b/>
          <w:sz w:val="32"/>
          <w:szCs w:val="32"/>
          <w:lang w:val="en-US"/>
        </w:rPr>
      </w:pPr>
    </w:p>
    <w:p w:rsidR="00F012C3" w:rsidRDefault="009C7458" w:rsidP="009C7458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COEN/ELEC 390: Engineering Team Design Project</w:t>
      </w:r>
    </w:p>
    <w:p w:rsidR="009C7458" w:rsidRDefault="009C7458" w:rsidP="009C7458">
      <w:pPr>
        <w:jc w:val="center"/>
        <w:rPr>
          <w:b/>
          <w:sz w:val="32"/>
          <w:szCs w:val="32"/>
          <w:lang w:val="en-US"/>
        </w:rPr>
      </w:pPr>
    </w:p>
    <w:p w:rsidR="009C7458" w:rsidRDefault="009C7458" w:rsidP="009C7458">
      <w:pPr>
        <w:jc w:val="center"/>
        <w:rPr>
          <w:b/>
          <w:sz w:val="32"/>
          <w:szCs w:val="32"/>
          <w:lang w:val="en-US"/>
        </w:rPr>
      </w:pPr>
    </w:p>
    <w:p w:rsidR="009C7458" w:rsidRDefault="009C7458" w:rsidP="009C7458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Milestone 1: Planning</w:t>
      </w:r>
    </w:p>
    <w:p w:rsidR="009C7458" w:rsidRDefault="009C7458" w:rsidP="009C7458">
      <w:pPr>
        <w:jc w:val="center"/>
        <w:rPr>
          <w:b/>
          <w:sz w:val="32"/>
          <w:szCs w:val="32"/>
          <w:lang w:val="en-US"/>
        </w:rPr>
      </w:pPr>
    </w:p>
    <w:p w:rsidR="009C7458" w:rsidRDefault="009C7458" w:rsidP="009C7458">
      <w:pPr>
        <w:jc w:val="center"/>
        <w:rPr>
          <w:b/>
          <w:sz w:val="32"/>
          <w:szCs w:val="32"/>
          <w:lang w:val="en-US"/>
        </w:rPr>
      </w:pPr>
    </w:p>
    <w:p w:rsidR="009C7458" w:rsidRDefault="009C7458" w:rsidP="009C7458">
      <w:pPr>
        <w:jc w:val="center"/>
        <w:rPr>
          <w:b/>
          <w:sz w:val="32"/>
          <w:szCs w:val="32"/>
          <w:lang w:val="en-US"/>
        </w:rPr>
      </w:pPr>
    </w:p>
    <w:p w:rsidR="009C7458" w:rsidRDefault="009C7458" w:rsidP="009C7458">
      <w:pPr>
        <w:jc w:val="center"/>
        <w:rPr>
          <w:b/>
          <w:sz w:val="32"/>
          <w:szCs w:val="32"/>
          <w:lang w:val="en-US"/>
        </w:rPr>
      </w:pPr>
    </w:p>
    <w:p w:rsidR="009C7458" w:rsidRDefault="009C7458" w:rsidP="009C7458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Mitchell </w:t>
      </w:r>
      <w:proofErr w:type="spellStart"/>
      <w:r>
        <w:rPr>
          <w:b/>
          <w:sz w:val="32"/>
          <w:szCs w:val="32"/>
          <w:lang w:val="en-US"/>
        </w:rPr>
        <w:t>Lichocki</w:t>
      </w:r>
      <w:proofErr w:type="spellEnd"/>
      <w:r>
        <w:rPr>
          <w:b/>
          <w:sz w:val="32"/>
          <w:szCs w:val="32"/>
          <w:lang w:val="en-US"/>
        </w:rPr>
        <w:t xml:space="preserve"> – 27063628</w:t>
      </w:r>
    </w:p>
    <w:p w:rsidR="009C7458" w:rsidRDefault="009C7458" w:rsidP="009C7458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Felix </w:t>
      </w:r>
      <w:proofErr w:type="spellStart"/>
      <w:r>
        <w:rPr>
          <w:b/>
          <w:sz w:val="32"/>
          <w:szCs w:val="32"/>
          <w:lang w:val="en-US"/>
        </w:rPr>
        <w:t>Lucaciu</w:t>
      </w:r>
      <w:proofErr w:type="spellEnd"/>
      <w:r>
        <w:rPr>
          <w:b/>
          <w:sz w:val="32"/>
          <w:szCs w:val="32"/>
          <w:lang w:val="en-US"/>
        </w:rPr>
        <w:t xml:space="preserve"> –</w:t>
      </w:r>
    </w:p>
    <w:p w:rsidR="009C7458" w:rsidRDefault="009C7458" w:rsidP="009C7458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Johanna </w:t>
      </w:r>
      <w:proofErr w:type="spellStart"/>
      <w:r>
        <w:rPr>
          <w:b/>
          <w:sz w:val="32"/>
          <w:szCs w:val="32"/>
          <w:lang w:val="en-US"/>
        </w:rPr>
        <w:t>Mallma</w:t>
      </w:r>
      <w:proofErr w:type="spellEnd"/>
      <w:r>
        <w:rPr>
          <w:b/>
          <w:sz w:val="32"/>
          <w:szCs w:val="32"/>
          <w:lang w:val="en-US"/>
        </w:rPr>
        <w:t xml:space="preserve"> – </w:t>
      </w:r>
    </w:p>
    <w:p w:rsidR="009C7458" w:rsidRDefault="009C7458" w:rsidP="009C7458">
      <w:pPr>
        <w:jc w:val="center"/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Gahim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Tazwar</w:t>
      </w:r>
      <w:proofErr w:type="spellEnd"/>
      <w:r>
        <w:rPr>
          <w:b/>
          <w:sz w:val="32"/>
          <w:szCs w:val="32"/>
          <w:lang w:val="en-US"/>
        </w:rPr>
        <w:t xml:space="preserve"> Hossain – </w:t>
      </w:r>
    </w:p>
    <w:p w:rsidR="009C7458" w:rsidRDefault="009C7458" w:rsidP="009C7458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Matthew Timmermans – </w:t>
      </w:r>
    </w:p>
    <w:p w:rsidR="009C7458" w:rsidRDefault="009C7458" w:rsidP="009C7458">
      <w:pPr>
        <w:jc w:val="center"/>
        <w:rPr>
          <w:b/>
          <w:sz w:val="32"/>
          <w:szCs w:val="32"/>
          <w:lang w:val="en-US"/>
        </w:rPr>
      </w:pPr>
    </w:p>
    <w:p w:rsidR="009C7458" w:rsidRDefault="009C7458" w:rsidP="009C7458">
      <w:pPr>
        <w:jc w:val="center"/>
        <w:rPr>
          <w:b/>
          <w:sz w:val="32"/>
          <w:szCs w:val="32"/>
          <w:lang w:val="en-US"/>
        </w:rPr>
      </w:pPr>
    </w:p>
    <w:p w:rsidR="009C7458" w:rsidRDefault="009C7458" w:rsidP="009C7458">
      <w:pPr>
        <w:jc w:val="center"/>
        <w:rPr>
          <w:b/>
          <w:sz w:val="32"/>
          <w:szCs w:val="32"/>
          <w:lang w:val="en-US"/>
        </w:rPr>
      </w:pPr>
      <w:bookmarkStart w:id="0" w:name="_GoBack"/>
      <w:bookmarkEnd w:id="0"/>
    </w:p>
    <w:p w:rsidR="009C7458" w:rsidRDefault="009C7458" w:rsidP="009C7458">
      <w:pPr>
        <w:jc w:val="center"/>
        <w:rPr>
          <w:b/>
          <w:sz w:val="32"/>
          <w:szCs w:val="32"/>
          <w:lang w:val="en-US"/>
        </w:rPr>
      </w:pPr>
    </w:p>
    <w:p w:rsidR="009C7458" w:rsidRPr="009C7458" w:rsidRDefault="009C7458" w:rsidP="009C7458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February 1, 2017</w:t>
      </w:r>
    </w:p>
    <w:sectPr w:rsidR="009C7458" w:rsidRPr="009C74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458"/>
    <w:rsid w:val="009C7458"/>
    <w:rsid w:val="00F0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66EF8"/>
  <w15:chartTrackingRefBased/>
  <w15:docId w15:val="{6576E346-A407-4140-83C4-53840D972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 Libraries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</dc:creator>
  <cp:keywords/>
  <dc:description/>
  <cp:lastModifiedBy>Lib</cp:lastModifiedBy>
  <cp:revision>1</cp:revision>
  <dcterms:created xsi:type="dcterms:W3CDTF">2017-01-28T16:11:00Z</dcterms:created>
  <dcterms:modified xsi:type="dcterms:W3CDTF">2017-01-28T16:17:00Z</dcterms:modified>
</cp:coreProperties>
</file>