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0056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 Pontozólap</w:t>
      </w:r>
    </w:p>
    <w:p w14:paraId="622DBC2E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### Adatbázis: nem saját (Étkeztetés)</w:t>
      </w:r>
    </w:p>
    <w:p w14:paraId="0F9921DB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### Windows </w:t>
      </w:r>
      <w:proofErr w:type="spellStart"/>
      <w:r w:rsidRPr="00CA712F">
        <w:rPr>
          <w:lang w:eastAsia="hu-HU"/>
        </w:rPr>
        <w:t>Forms</w:t>
      </w:r>
      <w:proofErr w:type="spellEnd"/>
      <w:r w:rsidRPr="00CA712F">
        <w:rPr>
          <w:lang w:eastAsia="hu-HU"/>
        </w:rPr>
        <w:t xml:space="preserve"> </w:t>
      </w:r>
      <w:proofErr w:type="spellStart"/>
      <w:r w:rsidRPr="00CA712F">
        <w:rPr>
          <w:lang w:eastAsia="hu-HU"/>
        </w:rPr>
        <w:t>Application</w:t>
      </w:r>
      <w:proofErr w:type="spellEnd"/>
    </w:p>
    <w:p w14:paraId="00B48CAE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##### User </w:t>
      </w:r>
      <w:proofErr w:type="spellStart"/>
      <w:r w:rsidRPr="00CA712F">
        <w:rPr>
          <w:lang w:eastAsia="hu-HU"/>
        </w:rPr>
        <w:t>Interface</w:t>
      </w:r>
      <w:proofErr w:type="spellEnd"/>
    </w:p>
    <w:p w14:paraId="29859294" w14:textId="0A04AB87" w:rsid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Az</w:t>
      </w:r>
      <w:proofErr w:type="gramEnd"/>
      <w:r w:rsidRPr="00CA712F">
        <w:rPr>
          <w:lang w:eastAsia="hu-HU"/>
        </w:rPr>
        <w:t xml:space="preserve"> alkalmazásból a kilépés csak megerősítő kérdés után lehetséges.</w:t>
      </w:r>
    </w:p>
    <w:p w14:paraId="70351768" w14:textId="2600F505" w:rsidR="00CA712F" w:rsidRPr="00CA712F" w:rsidRDefault="00CA712F" w:rsidP="00CA712F">
      <w:pPr>
        <w:pStyle w:val="Nincstrkz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DC481B5" wp14:editId="64BEDD67">
            <wp:extent cx="1728612" cy="12446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23" cy="12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612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`2x1p</w:t>
      </w:r>
      <w:proofErr w:type="gramStart"/>
      <w:r w:rsidRPr="00CA712F">
        <w:rPr>
          <w:lang w:eastAsia="hu-HU"/>
        </w:rPr>
        <w:t>`  Többablakos</w:t>
      </w:r>
      <w:proofErr w:type="gramEnd"/>
      <w:r w:rsidRPr="00CA712F">
        <w:rPr>
          <w:lang w:eastAsia="hu-HU"/>
        </w:rPr>
        <w:t xml:space="preserve"> alkalmazás legalább két felugró ablakkal. Form1: </w:t>
      </w:r>
      <w:proofErr w:type="spellStart"/>
      <w:r w:rsidRPr="00CA712F">
        <w:rPr>
          <w:lang w:eastAsia="hu-HU"/>
        </w:rPr>
        <w:t>ReceptekForm</w:t>
      </w:r>
      <w:proofErr w:type="spellEnd"/>
      <w:r w:rsidRPr="00CA712F">
        <w:rPr>
          <w:lang w:eastAsia="hu-HU"/>
        </w:rPr>
        <w:t xml:space="preserve"> megnyitására szolgál. </w:t>
      </w:r>
      <w:proofErr w:type="spellStart"/>
      <w:r w:rsidRPr="00CA712F">
        <w:rPr>
          <w:lang w:eastAsia="hu-HU"/>
        </w:rPr>
        <w:t>ReceptekForm</w:t>
      </w:r>
      <w:proofErr w:type="spellEnd"/>
      <w:r w:rsidRPr="00CA712F">
        <w:rPr>
          <w:lang w:eastAsia="hu-HU"/>
        </w:rPr>
        <w:t xml:space="preserve">: Recepteket kezelhetünk rajta: nyersanyagok, receptek, hozzávalók megtekintése; Emellett új hozzávalót adhatunk hozzá egy recepthez (felugró ablak nélkül). </w:t>
      </w:r>
      <w:proofErr w:type="spellStart"/>
      <w:r w:rsidRPr="00CA712F">
        <w:rPr>
          <w:lang w:eastAsia="hu-HU"/>
        </w:rPr>
        <w:t>ReceptekHozzaadasForm</w:t>
      </w:r>
      <w:proofErr w:type="spellEnd"/>
      <w:r w:rsidRPr="00CA712F">
        <w:rPr>
          <w:lang w:eastAsia="hu-HU"/>
        </w:rPr>
        <w:t>: Új hozzávaló hozzáadására szolgál (felugró ablak).</w:t>
      </w:r>
    </w:p>
    <w:p w14:paraId="2094C998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</w:t>
      </w:r>
      <w:proofErr w:type="spellStart"/>
      <w:r w:rsidRPr="00CA712F">
        <w:rPr>
          <w:lang w:eastAsia="hu-HU"/>
        </w:rPr>
        <w:t>Anchorok</w:t>
      </w:r>
      <w:proofErr w:type="spellEnd"/>
      <w:proofErr w:type="gramEnd"/>
      <w:r w:rsidRPr="00CA712F">
        <w:rPr>
          <w:lang w:eastAsia="hu-HU"/>
        </w:rPr>
        <w:t xml:space="preserve"> alkalmazása: az alkalmazás egészében meg van oldva, hogy az ablak átméretezésekor ki legyen használva a rendelkezésre álló terület.</w:t>
      </w:r>
    </w:p>
    <w:p w14:paraId="07068E4F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##### Tábla adatainak </w:t>
      </w:r>
      <w:proofErr w:type="gramStart"/>
      <w:r w:rsidRPr="00CA712F">
        <w:rPr>
          <w:lang w:eastAsia="hu-HU"/>
        </w:rPr>
        <w:t>megjelenítése  `</w:t>
      </w:r>
      <w:proofErr w:type="spellStart"/>
      <w:proofErr w:type="gramEnd"/>
      <w:r w:rsidRPr="00CA712F">
        <w:rPr>
          <w:lang w:eastAsia="hu-HU"/>
        </w:rPr>
        <w:t>ListBox</w:t>
      </w:r>
      <w:proofErr w:type="spellEnd"/>
      <w:r w:rsidRPr="00CA712F">
        <w:rPr>
          <w:lang w:eastAsia="hu-HU"/>
        </w:rPr>
        <w:t>`-ban.</w:t>
      </w:r>
    </w:p>
    <w:p w14:paraId="218E281F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Adatok</w:t>
      </w:r>
      <w:proofErr w:type="gramEnd"/>
      <w:r w:rsidRPr="00CA712F">
        <w:rPr>
          <w:lang w:eastAsia="hu-HU"/>
        </w:rPr>
        <w:t xml:space="preserve"> megjelenítése: a nyersanyagok és a fogások jelennek meg a </w:t>
      </w:r>
      <w:proofErr w:type="spellStart"/>
      <w:r w:rsidRPr="00CA712F">
        <w:rPr>
          <w:lang w:eastAsia="hu-HU"/>
        </w:rPr>
        <w:t>listbox</w:t>
      </w:r>
      <w:proofErr w:type="spellEnd"/>
      <w:r w:rsidRPr="00CA712F">
        <w:rPr>
          <w:lang w:eastAsia="hu-HU"/>
        </w:rPr>
        <w:t>-okban (</w:t>
      </w:r>
      <w:proofErr w:type="spellStart"/>
      <w:r w:rsidRPr="00CA712F">
        <w:rPr>
          <w:lang w:eastAsia="hu-HU"/>
        </w:rPr>
        <w:t>NyersanyagListazas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FogasListazas</w:t>
      </w:r>
      <w:proofErr w:type="spellEnd"/>
      <w:r w:rsidRPr="00CA712F">
        <w:rPr>
          <w:lang w:eastAsia="hu-HU"/>
        </w:rPr>
        <w:t xml:space="preserve"> metódusok).</w:t>
      </w:r>
    </w:p>
    <w:p w14:paraId="65A5E24F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`2x2p</w:t>
      </w:r>
      <w:proofErr w:type="gramStart"/>
      <w:r w:rsidRPr="00CA712F">
        <w:rPr>
          <w:lang w:eastAsia="hu-HU"/>
        </w:rPr>
        <w:t>`  Ha</w:t>
      </w:r>
      <w:proofErr w:type="gramEnd"/>
      <w:r w:rsidRPr="00CA712F">
        <w:rPr>
          <w:lang w:eastAsia="hu-HU"/>
        </w:rPr>
        <w:t xml:space="preserve"> az adatok tetszőleges módszerrel, pl.  `</w:t>
      </w:r>
      <w:proofErr w:type="spellStart"/>
      <w:r w:rsidRPr="00CA712F">
        <w:rPr>
          <w:lang w:eastAsia="hu-HU"/>
        </w:rPr>
        <w:t>TextBox</w:t>
      </w:r>
      <w:proofErr w:type="spellEnd"/>
      <w:r w:rsidRPr="00CA712F">
        <w:rPr>
          <w:lang w:eastAsia="hu-HU"/>
        </w:rPr>
        <w:t>`-</w:t>
      </w:r>
      <w:proofErr w:type="spellStart"/>
      <w:r w:rsidRPr="00CA712F">
        <w:rPr>
          <w:lang w:eastAsia="hu-HU"/>
        </w:rPr>
        <w:t>on</w:t>
      </w:r>
      <w:proofErr w:type="spellEnd"/>
      <w:r w:rsidRPr="00CA712F">
        <w:rPr>
          <w:lang w:eastAsia="hu-HU"/>
        </w:rPr>
        <w:t xml:space="preserve"> keresztül szűrhetőek.</w:t>
      </w:r>
    </w:p>
    <w:p w14:paraId="0F096AB3" w14:textId="316467BD" w:rsidR="00CA712F" w:rsidRDefault="00CA712F" w:rsidP="00CA712F">
      <w:pPr>
        <w:pStyle w:val="Nincstrkz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3EC8E81" wp14:editId="7E4F7A22">
            <wp:extent cx="4927790" cy="1879600"/>
            <wp:effectExtent l="0" t="0" r="635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43" cy="18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9FA" w14:textId="09409E66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Ha</w:t>
      </w:r>
      <w:proofErr w:type="gramEnd"/>
      <w:r w:rsidRPr="00CA712F">
        <w:rPr>
          <w:lang w:eastAsia="hu-HU"/>
        </w:rPr>
        <w:t xml:space="preserve"> a </w:t>
      </w:r>
      <w:proofErr w:type="spellStart"/>
      <w:r w:rsidRPr="00CA712F">
        <w:rPr>
          <w:lang w:eastAsia="hu-HU"/>
        </w:rPr>
        <w:t>listbox</w:t>
      </w:r>
      <w:proofErr w:type="spellEnd"/>
      <w:r w:rsidRPr="00CA712F">
        <w:rPr>
          <w:lang w:eastAsia="hu-HU"/>
        </w:rPr>
        <w:t xml:space="preserve"> adatforrása saját osztály (nyersanyagok, fogasok).</w:t>
      </w:r>
    </w:p>
    <w:p w14:paraId="4707DB8D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##### Tábla adatainak </w:t>
      </w:r>
      <w:proofErr w:type="gramStart"/>
      <w:r w:rsidRPr="00CA712F">
        <w:rPr>
          <w:lang w:eastAsia="hu-HU"/>
        </w:rPr>
        <w:t>megjelenítése  `</w:t>
      </w:r>
      <w:proofErr w:type="spellStart"/>
      <w:proofErr w:type="gramEnd"/>
      <w:r w:rsidRPr="00CA712F">
        <w:rPr>
          <w:lang w:eastAsia="hu-HU"/>
        </w:rPr>
        <w:t>DataGridView</w:t>
      </w:r>
      <w:proofErr w:type="spellEnd"/>
      <w:r w:rsidRPr="00CA712F">
        <w:rPr>
          <w:lang w:eastAsia="hu-HU"/>
        </w:rPr>
        <w:t>`-ban</w:t>
      </w:r>
    </w:p>
    <w:p w14:paraId="137E7EC0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Adatok</w:t>
      </w:r>
      <w:proofErr w:type="gramEnd"/>
      <w:r w:rsidRPr="00CA712F">
        <w:rPr>
          <w:lang w:eastAsia="hu-HU"/>
        </w:rPr>
        <w:t xml:space="preserve"> megjelenítése: Hozzávalók megjelenítése </w:t>
      </w:r>
      <w:proofErr w:type="spellStart"/>
      <w:r w:rsidRPr="00CA712F">
        <w:rPr>
          <w:lang w:eastAsia="hu-HU"/>
        </w:rPr>
        <w:t>DataGridView</w:t>
      </w:r>
      <w:proofErr w:type="spellEnd"/>
      <w:r w:rsidRPr="00CA712F">
        <w:rPr>
          <w:lang w:eastAsia="hu-HU"/>
        </w:rPr>
        <w:t>-ban (</w:t>
      </w:r>
      <w:proofErr w:type="spellStart"/>
      <w:r w:rsidRPr="00CA712F">
        <w:rPr>
          <w:lang w:eastAsia="hu-HU"/>
        </w:rPr>
        <w:t>HozzavaloListazas</w:t>
      </w:r>
      <w:proofErr w:type="spellEnd"/>
      <w:r w:rsidRPr="00CA712F">
        <w:rPr>
          <w:lang w:eastAsia="hu-HU"/>
        </w:rPr>
        <w:t>).</w:t>
      </w:r>
    </w:p>
    <w:p w14:paraId="76D14D02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Ha</w:t>
      </w:r>
      <w:proofErr w:type="gramEnd"/>
      <w:r w:rsidRPr="00CA712F">
        <w:rPr>
          <w:lang w:eastAsia="hu-HU"/>
        </w:rPr>
        <w:t xml:space="preserve"> a tábla adatforrása saját osztály (</w:t>
      </w:r>
      <w:proofErr w:type="spellStart"/>
      <w:r w:rsidRPr="00CA712F">
        <w:rPr>
          <w:lang w:eastAsia="hu-HU"/>
        </w:rPr>
        <w:t>Hozzavalo</w:t>
      </w:r>
      <w:proofErr w:type="spellEnd"/>
      <w:r w:rsidRPr="00CA712F">
        <w:rPr>
          <w:lang w:eastAsia="hu-HU"/>
        </w:rPr>
        <w:t>).</w:t>
      </w:r>
    </w:p>
    <w:p w14:paraId="56844DF2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##### </w:t>
      </w:r>
      <w:proofErr w:type="gramStart"/>
      <w:r w:rsidRPr="00CA712F">
        <w:rPr>
          <w:lang w:eastAsia="hu-HU"/>
        </w:rPr>
        <w:t>Adatkötés  `</w:t>
      </w:r>
      <w:proofErr w:type="spellStart"/>
      <w:proofErr w:type="gramEnd"/>
      <w:r w:rsidRPr="00CA712F">
        <w:rPr>
          <w:lang w:eastAsia="hu-HU"/>
        </w:rPr>
        <w:t>BindingSource</w:t>
      </w:r>
      <w:proofErr w:type="spellEnd"/>
      <w:r w:rsidRPr="00CA712F">
        <w:rPr>
          <w:lang w:eastAsia="hu-HU"/>
        </w:rPr>
        <w:t>`  -</w:t>
      </w:r>
      <w:proofErr w:type="spellStart"/>
      <w:r w:rsidRPr="00CA712F">
        <w:rPr>
          <w:lang w:eastAsia="hu-HU"/>
        </w:rPr>
        <w:t>on</w:t>
      </w:r>
      <w:proofErr w:type="spellEnd"/>
      <w:r w:rsidRPr="00CA712F">
        <w:rPr>
          <w:lang w:eastAsia="hu-HU"/>
        </w:rPr>
        <w:t xml:space="preserve"> keresztül</w:t>
      </w:r>
    </w:p>
    <w:p w14:paraId="2CAF1F72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Működő</w:t>
      </w:r>
      <w:proofErr w:type="gramEnd"/>
      <w:r w:rsidRPr="00CA712F">
        <w:rPr>
          <w:lang w:eastAsia="hu-HU"/>
        </w:rPr>
        <w:t xml:space="preserve">  `</w:t>
      </w:r>
      <w:proofErr w:type="spellStart"/>
      <w:r w:rsidRPr="00CA712F">
        <w:rPr>
          <w:lang w:eastAsia="hu-HU"/>
        </w:rPr>
        <w:t>BindingSource</w:t>
      </w:r>
      <w:proofErr w:type="spellEnd"/>
      <w:r w:rsidRPr="00CA712F">
        <w:rPr>
          <w:lang w:eastAsia="hu-HU"/>
        </w:rPr>
        <w:t xml:space="preserve">`: </w:t>
      </w:r>
      <w:proofErr w:type="spellStart"/>
      <w:r w:rsidRPr="00CA712F">
        <w:rPr>
          <w:lang w:eastAsia="hu-HU"/>
        </w:rPr>
        <w:t>nyersanyagokBindingSource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fogasokBindingSource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mennyisegiEgysegekBindingSource</w:t>
      </w:r>
      <w:proofErr w:type="spellEnd"/>
    </w:p>
    <w:p w14:paraId="55562CC8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`1x1p</w:t>
      </w:r>
      <w:proofErr w:type="gramStart"/>
      <w:r w:rsidRPr="00CA712F">
        <w:rPr>
          <w:lang w:eastAsia="hu-HU"/>
        </w:rPr>
        <w:t>`  Egy</w:t>
      </w:r>
      <w:proofErr w:type="gramEnd"/>
      <w:r w:rsidRPr="00CA712F">
        <w:rPr>
          <w:lang w:eastAsia="hu-HU"/>
        </w:rPr>
        <w:t xml:space="preserve"> `</w:t>
      </w:r>
      <w:proofErr w:type="spellStart"/>
      <w:r w:rsidRPr="00CA712F">
        <w:rPr>
          <w:lang w:eastAsia="hu-HU"/>
        </w:rPr>
        <w:t>BindingSource</w:t>
      </w:r>
      <w:proofErr w:type="spellEnd"/>
      <w:r w:rsidRPr="00CA712F">
        <w:rPr>
          <w:lang w:eastAsia="hu-HU"/>
        </w:rPr>
        <w:t>`-</w:t>
      </w:r>
      <w:proofErr w:type="spellStart"/>
      <w:r w:rsidRPr="00CA712F">
        <w:rPr>
          <w:lang w:eastAsia="hu-HU"/>
        </w:rPr>
        <w:t>ra</w:t>
      </w:r>
      <w:proofErr w:type="spellEnd"/>
      <w:r w:rsidRPr="00CA712F">
        <w:rPr>
          <w:lang w:eastAsia="hu-HU"/>
        </w:rPr>
        <w:t xml:space="preserve"> egy </w:t>
      </w:r>
      <w:proofErr w:type="spellStart"/>
      <w:r w:rsidRPr="00CA712F">
        <w:rPr>
          <w:lang w:eastAsia="hu-HU"/>
        </w:rPr>
        <w:t>gyűjemény</w:t>
      </w:r>
      <w:proofErr w:type="spellEnd"/>
      <w:r w:rsidRPr="00CA712F">
        <w:rPr>
          <w:lang w:eastAsia="hu-HU"/>
        </w:rPr>
        <w:t xml:space="preserve"> megjelenítésére alkalmas vezérlő (pl.: </w:t>
      </w:r>
      <w:proofErr w:type="spellStart"/>
      <w:r w:rsidRPr="00CA712F">
        <w:rPr>
          <w:lang w:eastAsia="hu-HU"/>
        </w:rPr>
        <w:t>ListÍBox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ComboBox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DataGridVIew</w:t>
      </w:r>
      <w:proofErr w:type="spellEnd"/>
      <w:r w:rsidRPr="00CA712F">
        <w:rPr>
          <w:lang w:eastAsia="hu-HU"/>
        </w:rPr>
        <w:t xml:space="preserve">) mellett más adatkötött vezérlő is van kötve, mint </w:t>
      </w:r>
      <w:proofErr w:type="spellStart"/>
      <w:r w:rsidRPr="00CA712F">
        <w:rPr>
          <w:lang w:eastAsia="hu-HU"/>
        </w:rPr>
        <w:t>TextBox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ComboBox</w:t>
      </w:r>
      <w:proofErr w:type="spellEnd"/>
      <w:r w:rsidRPr="00CA712F">
        <w:rPr>
          <w:lang w:eastAsia="hu-HU"/>
        </w:rPr>
        <w:t xml:space="preserve"> idegen kulcs értékének beállítására, </w:t>
      </w:r>
      <w:proofErr w:type="spellStart"/>
      <w:r w:rsidRPr="00CA712F">
        <w:rPr>
          <w:lang w:eastAsia="hu-HU"/>
        </w:rPr>
        <w:t>stb</w:t>
      </w:r>
      <w:proofErr w:type="spellEnd"/>
      <w:r w:rsidRPr="00CA712F">
        <w:rPr>
          <w:lang w:eastAsia="hu-HU"/>
        </w:rPr>
        <w:t xml:space="preserve">: </w:t>
      </w:r>
      <w:proofErr w:type="spellStart"/>
      <w:r w:rsidRPr="00CA712F">
        <w:rPr>
          <w:lang w:eastAsia="hu-HU"/>
        </w:rPr>
        <w:t>ReceptekHozzaadasForm</w:t>
      </w:r>
      <w:proofErr w:type="spellEnd"/>
      <w:r w:rsidRPr="00CA712F">
        <w:rPr>
          <w:lang w:eastAsia="hu-HU"/>
        </w:rPr>
        <w:t xml:space="preserve">-ban ha kiválasztunk egy nyersanyagot, akkor a mennyiségi egység </w:t>
      </w:r>
      <w:proofErr w:type="spellStart"/>
      <w:r w:rsidRPr="00CA712F">
        <w:rPr>
          <w:lang w:eastAsia="hu-HU"/>
        </w:rPr>
        <w:t>combobox</w:t>
      </w:r>
      <w:proofErr w:type="spellEnd"/>
      <w:r w:rsidRPr="00CA712F">
        <w:rPr>
          <w:lang w:eastAsia="hu-HU"/>
        </w:rPr>
        <w:t xml:space="preserve">-ban és az ár </w:t>
      </w:r>
      <w:proofErr w:type="spellStart"/>
      <w:r w:rsidRPr="00CA712F">
        <w:rPr>
          <w:lang w:eastAsia="hu-HU"/>
        </w:rPr>
        <w:t>textbox</w:t>
      </w:r>
      <w:proofErr w:type="spellEnd"/>
      <w:r w:rsidRPr="00CA712F">
        <w:rPr>
          <w:lang w:eastAsia="hu-HU"/>
        </w:rPr>
        <w:t>-ban a hozzá tartozó érték jelenik meg.</w:t>
      </w:r>
    </w:p>
    <w:p w14:paraId="6600E2B9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##### Új rekord rögzítése</w:t>
      </w:r>
    </w:p>
    <w:p w14:paraId="4B06CCE4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`2x2p</w:t>
      </w:r>
      <w:proofErr w:type="gramStart"/>
      <w:r w:rsidRPr="00CA712F">
        <w:rPr>
          <w:lang w:eastAsia="hu-HU"/>
        </w:rPr>
        <w:t>`  Master</w:t>
      </w:r>
      <w:proofErr w:type="gramEnd"/>
      <w:r w:rsidRPr="00CA712F">
        <w:rPr>
          <w:lang w:eastAsia="hu-HU"/>
        </w:rPr>
        <w:t>-</w:t>
      </w:r>
      <w:proofErr w:type="spellStart"/>
      <w:r w:rsidRPr="00CA712F">
        <w:rPr>
          <w:lang w:eastAsia="hu-HU"/>
        </w:rPr>
        <w:t>detail</w:t>
      </w:r>
      <w:proofErr w:type="spellEnd"/>
      <w:r w:rsidRPr="00CA712F">
        <w:rPr>
          <w:lang w:eastAsia="hu-HU"/>
        </w:rPr>
        <w:t xml:space="preserve"> reláció </w:t>
      </w:r>
      <w:proofErr w:type="spellStart"/>
      <w:r w:rsidRPr="00CA712F">
        <w:rPr>
          <w:lang w:eastAsia="hu-HU"/>
        </w:rPr>
        <w:t>detail</w:t>
      </w:r>
      <w:proofErr w:type="spellEnd"/>
      <w:r w:rsidRPr="00CA712F">
        <w:rPr>
          <w:lang w:eastAsia="hu-HU"/>
        </w:rPr>
        <w:t xml:space="preserve"> táblájába ÉS/VAGY több-a-több kapcsolatban álló táblák kapcsolótáblájába: Receptek tábla a Fogasok és Nyersanyagok táblákhoz kapcsolódik (</w:t>
      </w:r>
      <w:proofErr w:type="spellStart"/>
      <w:r w:rsidRPr="00CA712F">
        <w:rPr>
          <w:lang w:eastAsia="hu-HU"/>
        </w:rPr>
        <w:t>FogasId</w:t>
      </w:r>
      <w:proofErr w:type="spellEnd"/>
      <w:r w:rsidRPr="00CA712F">
        <w:rPr>
          <w:lang w:eastAsia="hu-HU"/>
        </w:rPr>
        <w:t xml:space="preserve"> és </w:t>
      </w:r>
      <w:proofErr w:type="spellStart"/>
      <w:r w:rsidRPr="00CA712F">
        <w:rPr>
          <w:lang w:eastAsia="hu-HU"/>
        </w:rPr>
        <w:t>NyersanyagId</w:t>
      </w:r>
      <w:proofErr w:type="spellEnd"/>
      <w:r w:rsidRPr="00CA712F">
        <w:rPr>
          <w:lang w:eastAsia="hu-HU"/>
        </w:rPr>
        <w:t xml:space="preserve"> idegen kulcsokkal).</w:t>
      </w:r>
    </w:p>
    <w:p w14:paraId="5EEF2011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Ha</w:t>
      </w:r>
      <w:proofErr w:type="gramEnd"/>
      <w:r w:rsidRPr="00CA712F">
        <w:rPr>
          <w:lang w:eastAsia="hu-HU"/>
        </w:rPr>
        <w:t xml:space="preserve"> csak az idegen kulcsok vannak </w:t>
      </w:r>
      <w:proofErr w:type="spellStart"/>
      <w:r w:rsidRPr="00CA712F">
        <w:rPr>
          <w:lang w:eastAsia="hu-HU"/>
        </w:rPr>
        <w:t>felvéve</w:t>
      </w:r>
      <w:proofErr w:type="spellEnd"/>
      <w:r w:rsidRPr="00CA712F">
        <w:rPr>
          <w:lang w:eastAsia="hu-HU"/>
        </w:rPr>
        <w:t>: Az új rekord rögzítése során mindkét idegen kulcs (</w:t>
      </w:r>
      <w:proofErr w:type="spellStart"/>
      <w:r w:rsidRPr="00CA712F">
        <w:rPr>
          <w:lang w:eastAsia="hu-HU"/>
        </w:rPr>
        <w:t>NyersanyagId</w:t>
      </w:r>
      <w:proofErr w:type="spellEnd"/>
      <w:r w:rsidRPr="00CA712F">
        <w:rPr>
          <w:lang w:eastAsia="hu-HU"/>
        </w:rPr>
        <w:t xml:space="preserve"> és </w:t>
      </w:r>
      <w:proofErr w:type="spellStart"/>
      <w:r w:rsidRPr="00CA712F">
        <w:rPr>
          <w:lang w:eastAsia="hu-HU"/>
        </w:rPr>
        <w:t>FogasId</w:t>
      </w:r>
      <w:proofErr w:type="spellEnd"/>
      <w:r w:rsidRPr="00CA712F">
        <w:rPr>
          <w:lang w:eastAsia="hu-HU"/>
        </w:rPr>
        <w:t>) beállításra kerül.</w:t>
      </w:r>
    </w:p>
    <w:p w14:paraId="16AE12D5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lastRenderedPageBreak/>
        <w:t>-   `1x1p</w:t>
      </w:r>
      <w:proofErr w:type="gramStart"/>
      <w:r w:rsidRPr="00CA712F">
        <w:rPr>
          <w:lang w:eastAsia="hu-HU"/>
        </w:rPr>
        <w:t>`  Ha</w:t>
      </w:r>
      <w:proofErr w:type="gramEnd"/>
      <w:r w:rsidRPr="00CA712F">
        <w:rPr>
          <w:lang w:eastAsia="hu-HU"/>
        </w:rPr>
        <w:t xml:space="preserve"> legalább egy nem kulcs mező is fel van véve: A kódban a </w:t>
      </w:r>
      <w:proofErr w:type="spellStart"/>
      <w:r w:rsidRPr="00CA712F">
        <w:rPr>
          <w:lang w:eastAsia="hu-HU"/>
        </w:rPr>
        <w:t>NyersanyagNev</w:t>
      </w:r>
      <w:proofErr w:type="spellEnd"/>
      <w:r w:rsidRPr="00CA712F">
        <w:rPr>
          <w:lang w:eastAsia="hu-HU"/>
        </w:rPr>
        <w:t xml:space="preserve">, Mennyiseg4fo, </w:t>
      </w:r>
      <w:proofErr w:type="spellStart"/>
      <w:r w:rsidRPr="00CA712F">
        <w:rPr>
          <w:lang w:eastAsia="hu-HU"/>
        </w:rPr>
        <w:t>EgysegNev</w:t>
      </w:r>
      <w:proofErr w:type="spellEnd"/>
      <w:r w:rsidRPr="00CA712F">
        <w:rPr>
          <w:lang w:eastAsia="hu-HU"/>
        </w:rPr>
        <w:t xml:space="preserve">, </w:t>
      </w:r>
      <w:proofErr w:type="spellStart"/>
      <w:r w:rsidRPr="00CA712F">
        <w:rPr>
          <w:lang w:eastAsia="hu-HU"/>
        </w:rPr>
        <w:t>Egysegar</w:t>
      </w:r>
      <w:proofErr w:type="spellEnd"/>
      <w:r w:rsidRPr="00CA712F">
        <w:rPr>
          <w:lang w:eastAsia="hu-HU"/>
        </w:rPr>
        <w:t xml:space="preserve"> mező is fel van véve a rekordhoz, ami egy nem kulcs mező.</w:t>
      </w:r>
    </w:p>
    <w:p w14:paraId="2F152303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Ellenőrzéshez</w:t>
      </w:r>
      <w:proofErr w:type="gramEnd"/>
      <w:r w:rsidRPr="00CA712F">
        <w:rPr>
          <w:lang w:eastAsia="hu-HU"/>
        </w:rPr>
        <w:t xml:space="preserve"> kötött adatfelvitel: A kódban az adatbevitelt ellenőrzöm: ha nincs kiválasztva nyersanyag vagy érvénytelen mennyiséget adtak meg, akkor hibaüzenet jelenik meg.</w:t>
      </w:r>
    </w:p>
    <w:p w14:paraId="58ECF551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Felugró</w:t>
      </w:r>
      <w:proofErr w:type="gramEnd"/>
      <w:r w:rsidRPr="00CA712F">
        <w:rPr>
          <w:lang w:eastAsia="hu-HU"/>
        </w:rPr>
        <w:t xml:space="preserve"> ablakon keresztül történik  </w:t>
      </w:r>
      <w:r w:rsidRPr="00CA712F">
        <w:rPr>
          <w:i/>
          <w:iCs/>
          <w:lang w:eastAsia="hu-HU"/>
        </w:rPr>
        <w:t>_Ok_</w:t>
      </w:r>
      <w:r w:rsidRPr="00CA712F">
        <w:rPr>
          <w:lang w:eastAsia="hu-HU"/>
        </w:rPr>
        <w:t xml:space="preserve">  és  </w:t>
      </w:r>
      <w:r w:rsidRPr="00CA712F">
        <w:rPr>
          <w:i/>
          <w:iCs/>
          <w:lang w:eastAsia="hu-HU"/>
        </w:rPr>
        <w:t>_Mégse_</w:t>
      </w:r>
      <w:r w:rsidRPr="00CA712F">
        <w:rPr>
          <w:lang w:eastAsia="hu-HU"/>
        </w:rPr>
        <w:t xml:space="preserve">  gombbal. A `</w:t>
      </w:r>
      <w:proofErr w:type="spellStart"/>
      <w:r w:rsidRPr="00CA712F">
        <w:rPr>
          <w:lang w:eastAsia="hu-HU"/>
        </w:rPr>
        <w:t>HozzavaloHozzaadasForm</w:t>
      </w:r>
      <w:proofErr w:type="spellEnd"/>
      <w:r w:rsidRPr="00CA712F">
        <w:rPr>
          <w:lang w:eastAsia="hu-HU"/>
        </w:rPr>
        <w:t>` ablakon keresztül történik az adatbevitel.</w:t>
      </w:r>
    </w:p>
    <w:p w14:paraId="008C9207" w14:textId="1A7638DE" w:rsidR="00CA712F" w:rsidRDefault="00CA712F" w:rsidP="00CA712F">
      <w:pPr>
        <w:pStyle w:val="Nincstrkz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4705CE6" wp14:editId="39274164">
            <wp:extent cx="1784350" cy="2562325"/>
            <wp:effectExtent l="0" t="0" r="635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25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010" w14:textId="4A0D6FF3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Ha</w:t>
      </w:r>
      <w:proofErr w:type="gramEnd"/>
      <w:r w:rsidRPr="00CA712F">
        <w:rPr>
          <w:lang w:eastAsia="hu-HU"/>
        </w:rPr>
        <w:t xml:space="preserve"> az űrlap legördülő dobozon vagy listán keresztül beállítható idegen kulcsot is tartalmaz: A kódban </w:t>
      </w:r>
      <w:proofErr w:type="spellStart"/>
      <w:r w:rsidRPr="00CA712F">
        <w:rPr>
          <w:lang w:eastAsia="hu-HU"/>
        </w:rPr>
        <w:t>pl</w:t>
      </w:r>
      <w:proofErr w:type="spellEnd"/>
      <w:r w:rsidRPr="00CA712F">
        <w:rPr>
          <w:lang w:eastAsia="hu-HU"/>
        </w:rPr>
        <w:t xml:space="preserve"> a comboBox1 a Nyersanyagok táblát listázza, és ezen keresztül beállítható a </w:t>
      </w:r>
      <w:proofErr w:type="spellStart"/>
      <w:r w:rsidRPr="00CA712F">
        <w:rPr>
          <w:lang w:eastAsia="hu-HU"/>
        </w:rPr>
        <w:t>NyersanyagId</w:t>
      </w:r>
      <w:proofErr w:type="spellEnd"/>
      <w:r w:rsidRPr="00CA712F">
        <w:rPr>
          <w:lang w:eastAsia="hu-HU"/>
        </w:rPr>
        <w:t xml:space="preserve"> idegen kulcs.</w:t>
      </w:r>
    </w:p>
    <w:p w14:paraId="1FE927B6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##### Rekord törlése</w:t>
      </w:r>
    </w:p>
    <w:p w14:paraId="4EA5390C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Sikeres</w:t>
      </w:r>
      <w:proofErr w:type="gramEnd"/>
      <w:r w:rsidRPr="00CA712F">
        <w:rPr>
          <w:lang w:eastAsia="hu-HU"/>
        </w:rPr>
        <w:t xml:space="preserve"> törlés.</w:t>
      </w:r>
    </w:p>
    <w:p w14:paraId="338A6996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  `1x2p</w:t>
      </w:r>
      <w:proofErr w:type="gramStart"/>
      <w:r w:rsidRPr="00CA712F">
        <w:rPr>
          <w:lang w:eastAsia="hu-HU"/>
        </w:rPr>
        <w:t>`  Megerősítéshez</w:t>
      </w:r>
      <w:proofErr w:type="gramEnd"/>
      <w:r w:rsidRPr="00CA712F">
        <w:rPr>
          <w:lang w:eastAsia="hu-HU"/>
        </w:rPr>
        <w:t xml:space="preserve"> kötött törlés.</w:t>
      </w:r>
    </w:p>
    <w:p w14:paraId="60016C5E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### ASP .NET</w:t>
      </w:r>
    </w:p>
    <w:p w14:paraId="31A739ED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##### API végpontok</w:t>
      </w:r>
    </w:p>
    <w:p w14:paraId="77660286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`1x2p</w:t>
      </w:r>
      <w:proofErr w:type="gramStart"/>
      <w:r w:rsidRPr="00CA712F">
        <w:rPr>
          <w:lang w:eastAsia="hu-HU"/>
        </w:rPr>
        <w:t>`  `</w:t>
      </w:r>
      <w:proofErr w:type="spellStart"/>
      <w:proofErr w:type="gramEnd"/>
      <w:r w:rsidRPr="00CA712F">
        <w:rPr>
          <w:lang w:eastAsia="hu-HU"/>
        </w:rPr>
        <w:t>program.cs</w:t>
      </w:r>
      <w:proofErr w:type="spellEnd"/>
      <w:r w:rsidRPr="00CA712F">
        <w:rPr>
          <w:lang w:eastAsia="hu-HU"/>
        </w:rPr>
        <w:t>` beállítása `</w:t>
      </w:r>
      <w:proofErr w:type="spellStart"/>
      <w:r w:rsidRPr="00CA712F">
        <w:rPr>
          <w:lang w:eastAsia="hu-HU"/>
        </w:rPr>
        <w:t>wwwroot</w:t>
      </w:r>
      <w:proofErr w:type="spellEnd"/>
      <w:r w:rsidRPr="00CA712F">
        <w:rPr>
          <w:lang w:eastAsia="hu-HU"/>
        </w:rPr>
        <w:t xml:space="preserve">` mappában tárolt statikus tartalmak megosztására: A </w:t>
      </w:r>
      <w:proofErr w:type="spellStart"/>
      <w:r w:rsidRPr="00CA712F">
        <w:rPr>
          <w:lang w:eastAsia="hu-HU"/>
        </w:rPr>
        <w:t>program.cs</w:t>
      </w:r>
      <w:proofErr w:type="spellEnd"/>
      <w:r w:rsidRPr="00CA712F">
        <w:rPr>
          <w:lang w:eastAsia="hu-HU"/>
        </w:rPr>
        <w:t xml:space="preserve"> fájlban meg van hívva ez a kettő metódus: </w:t>
      </w:r>
      <w:proofErr w:type="spellStart"/>
      <w:r w:rsidRPr="00CA712F">
        <w:rPr>
          <w:lang w:eastAsia="hu-HU"/>
        </w:rPr>
        <w:t>app.UseDefaultFiles</w:t>
      </w:r>
      <w:proofErr w:type="spellEnd"/>
      <w:r w:rsidRPr="00CA712F">
        <w:rPr>
          <w:lang w:eastAsia="hu-HU"/>
        </w:rPr>
        <w:t xml:space="preserve">(); </w:t>
      </w:r>
      <w:proofErr w:type="spellStart"/>
      <w:r w:rsidRPr="00CA712F">
        <w:rPr>
          <w:lang w:eastAsia="hu-HU"/>
        </w:rPr>
        <w:t>app.UseStaticFiles</w:t>
      </w:r>
      <w:proofErr w:type="spellEnd"/>
      <w:r w:rsidRPr="00CA712F">
        <w:rPr>
          <w:lang w:eastAsia="hu-HU"/>
        </w:rPr>
        <w:t>();</w:t>
      </w:r>
    </w:p>
    <w:p w14:paraId="1F7BCF2F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`1x3p`Teljes SQL tábla adatainak kiszolgálása. Az API `/</w:t>
      </w:r>
      <w:proofErr w:type="spellStart"/>
      <w:r w:rsidRPr="00CA712F">
        <w:rPr>
          <w:lang w:eastAsia="hu-HU"/>
        </w:rPr>
        <w:t>api</w:t>
      </w:r>
      <w:proofErr w:type="spellEnd"/>
      <w:r w:rsidRPr="00CA712F">
        <w:rPr>
          <w:lang w:eastAsia="hu-HU"/>
        </w:rPr>
        <w:t>/receptek` végpontja a teljes tábla adatait visszaadja. A GET metódus ([</w:t>
      </w:r>
      <w:proofErr w:type="spellStart"/>
      <w:r w:rsidRPr="00CA712F">
        <w:rPr>
          <w:lang w:eastAsia="hu-HU"/>
        </w:rPr>
        <w:t>HttpGet</w:t>
      </w:r>
      <w:proofErr w:type="spellEnd"/>
      <w:r w:rsidRPr="00CA712F">
        <w:rPr>
          <w:lang w:eastAsia="hu-HU"/>
        </w:rPr>
        <w:t xml:space="preserve">]) visszaadja a </w:t>
      </w:r>
      <w:proofErr w:type="spellStart"/>
      <w:r w:rsidRPr="00CA712F">
        <w:rPr>
          <w:lang w:eastAsia="hu-HU"/>
        </w:rPr>
        <w:t>MennyisegiEgysegek</w:t>
      </w:r>
      <w:proofErr w:type="spellEnd"/>
      <w:r w:rsidRPr="00CA712F">
        <w:rPr>
          <w:lang w:eastAsia="hu-HU"/>
        </w:rPr>
        <w:t xml:space="preserve"> tábla összes rekordját.</w:t>
      </w:r>
    </w:p>
    <w:p w14:paraId="6BC80554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`1x2p` SQL tábla egy választható rekordjának szolgáltatása API végponton keresztül. Az API `/</w:t>
      </w:r>
      <w:proofErr w:type="spellStart"/>
      <w:r w:rsidRPr="00CA712F">
        <w:rPr>
          <w:lang w:eastAsia="hu-HU"/>
        </w:rPr>
        <w:t>api</w:t>
      </w:r>
      <w:proofErr w:type="spellEnd"/>
      <w:r w:rsidRPr="00CA712F">
        <w:rPr>
          <w:lang w:eastAsia="hu-HU"/>
        </w:rPr>
        <w:t>/receptek/{</w:t>
      </w:r>
      <w:proofErr w:type="spellStart"/>
      <w:r w:rsidRPr="00CA712F">
        <w:rPr>
          <w:lang w:eastAsia="hu-HU"/>
        </w:rPr>
        <w:t>id</w:t>
      </w:r>
      <w:proofErr w:type="spellEnd"/>
      <w:r w:rsidRPr="00CA712F">
        <w:rPr>
          <w:lang w:eastAsia="hu-HU"/>
        </w:rPr>
        <w:t>}` végpontja egy adott rekordot szolgáltat ID alapján.</w:t>
      </w:r>
    </w:p>
    <w:p w14:paraId="5CDF3723" w14:textId="187DDAD6" w:rsidR="00CA712F" w:rsidRDefault="00CA712F" w:rsidP="00CA712F">
      <w:pPr>
        <w:pStyle w:val="Nincstrkz"/>
        <w:jc w:val="center"/>
        <w:rPr>
          <w:lang w:eastAsia="hu-HU"/>
        </w:rPr>
      </w:pPr>
      <w:r w:rsidRPr="00A2012B">
        <w:rPr>
          <w:noProof/>
        </w:rPr>
        <w:drawing>
          <wp:inline distT="0" distB="0" distL="0" distR="0" wp14:anchorId="2F410887" wp14:editId="6CF0F324">
            <wp:extent cx="1879697" cy="1187511"/>
            <wp:effectExtent l="0" t="0" r="635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80DE" w14:textId="3AF179EC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`1x3p` SQL tábla egy választható rekordjának törlése. Az API `/</w:t>
      </w:r>
      <w:proofErr w:type="spellStart"/>
      <w:r w:rsidRPr="00CA712F">
        <w:rPr>
          <w:lang w:eastAsia="hu-HU"/>
        </w:rPr>
        <w:t>api</w:t>
      </w:r>
      <w:proofErr w:type="spellEnd"/>
      <w:r w:rsidRPr="00CA712F">
        <w:rPr>
          <w:lang w:eastAsia="hu-HU"/>
        </w:rPr>
        <w:t>/receptek/{</w:t>
      </w:r>
      <w:proofErr w:type="spellStart"/>
      <w:r w:rsidRPr="00CA712F">
        <w:rPr>
          <w:lang w:eastAsia="hu-HU"/>
        </w:rPr>
        <w:t>id</w:t>
      </w:r>
      <w:proofErr w:type="spellEnd"/>
      <w:r w:rsidRPr="00CA712F">
        <w:rPr>
          <w:lang w:eastAsia="hu-HU"/>
        </w:rPr>
        <w:t>}` végpontja DELETE metódussal képes rekordot törölni.</w:t>
      </w:r>
    </w:p>
    <w:p w14:paraId="3FBA90B3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`1x5p` Új rekord felvétele `HttpPost` metóduson keresztül SQL táblába. A `/</w:t>
      </w:r>
      <w:proofErr w:type="spellStart"/>
      <w:r w:rsidRPr="00CA712F">
        <w:rPr>
          <w:lang w:eastAsia="hu-HU"/>
        </w:rPr>
        <w:t>api</w:t>
      </w:r>
      <w:proofErr w:type="spellEnd"/>
      <w:r w:rsidRPr="00CA712F">
        <w:rPr>
          <w:lang w:eastAsia="hu-HU"/>
        </w:rPr>
        <w:t>/receptek` POST metódusa új rekordot ad hozzá az SQL táblához.</w:t>
      </w:r>
    </w:p>
    <w:p w14:paraId="734E0AE0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`1x3p` Rekord módosítása `HttpPost` metóduson keresztül SQL táblában. A `/</w:t>
      </w:r>
      <w:proofErr w:type="spellStart"/>
      <w:r w:rsidRPr="00CA712F">
        <w:rPr>
          <w:lang w:eastAsia="hu-HU"/>
        </w:rPr>
        <w:t>api</w:t>
      </w:r>
      <w:proofErr w:type="spellEnd"/>
      <w:r w:rsidRPr="00CA712F">
        <w:rPr>
          <w:lang w:eastAsia="hu-HU"/>
        </w:rPr>
        <w:t>/receptek/{</w:t>
      </w:r>
      <w:proofErr w:type="spellStart"/>
      <w:r w:rsidRPr="00CA712F">
        <w:rPr>
          <w:lang w:eastAsia="hu-HU"/>
        </w:rPr>
        <w:t>id</w:t>
      </w:r>
      <w:proofErr w:type="spellEnd"/>
      <w:r w:rsidRPr="00CA712F">
        <w:rPr>
          <w:lang w:eastAsia="hu-HU"/>
        </w:rPr>
        <w:t>}` PUT metódusa módosítja az adott rekordot.</w:t>
      </w:r>
    </w:p>
    <w:p w14:paraId="14042A24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##### </w:t>
      </w:r>
      <w:proofErr w:type="spellStart"/>
      <w:r w:rsidRPr="00CA712F">
        <w:rPr>
          <w:lang w:eastAsia="hu-HU"/>
        </w:rPr>
        <w:t>Javascript</w:t>
      </w:r>
      <w:proofErr w:type="spellEnd"/>
    </w:p>
    <w:p w14:paraId="7ED156CE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- `1x5p` DOM feltöltése </w:t>
      </w:r>
      <w:proofErr w:type="spellStart"/>
      <w:r w:rsidRPr="00CA712F">
        <w:rPr>
          <w:lang w:eastAsia="hu-HU"/>
        </w:rPr>
        <w:t>javascripttel</w:t>
      </w:r>
      <w:proofErr w:type="spellEnd"/>
      <w:r w:rsidRPr="00CA712F">
        <w:rPr>
          <w:lang w:eastAsia="hu-HU"/>
        </w:rPr>
        <w:t>. A táblázat JavaScript segítségével dinamikusan töltődik fel az API adataival (`</w:t>
      </w:r>
      <w:proofErr w:type="spellStart"/>
      <w:r w:rsidRPr="00CA712F">
        <w:rPr>
          <w:lang w:eastAsia="hu-HU"/>
        </w:rPr>
        <w:t>fetch</w:t>
      </w:r>
      <w:proofErr w:type="spellEnd"/>
      <w:r w:rsidRPr="00CA712F">
        <w:rPr>
          <w:lang w:eastAsia="hu-HU"/>
        </w:rPr>
        <w:t>` hívás).</w:t>
      </w:r>
    </w:p>
    <w:p w14:paraId="3FFC11B9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lastRenderedPageBreak/>
        <w:t>##### Weboldal</w:t>
      </w:r>
    </w:p>
    <w:p w14:paraId="4440CDD5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- `1x1p` A weboldalnak van egy értelmezhető struktúrája. A HTML dokumentum megfelelő szerkezettel, űrlapokkal és táblázattal rendelkezik a funkcionalitás kezeléséhez.</w:t>
      </w:r>
    </w:p>
    <w:p w14:paraId="6ED19527" w14:textId="21BD584E" w:rsidR="00CA712F" w:rsidRDefault="00CA712F" w:rsidP="00CA712F">
      <w:pPr>
        <w:pStyle w:val="Nincstrkz"/>
        <w:jc w:val="center"/>
        <w:rPr>
          <w:lang w:eastAsia="hu-HU"/>
        </w:rPr>
      </w:pPr>
      <w:r w:rsidRPr="00165F91">
        <w:rPr>
          <w:noProof/>
        </w:rPr>
        <w:drawing>
          <wp:inline distT="0" distB="0" distL="0" distR="0" wp14:anchorId="01B606AA" wp14:editId="71F010B1">
            <wp:extent cx="5731510" cy="162179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6181" w14:textId="3F6759C8" w:rsidR="00CA712F" w:rsidRDefault="00CA712F" w:rsidP="00CA712F">
      <w:pPr>
        <w:pStyle w:val="Nincstrkz"/>
        <w:jc w:val="center"/>
        <w:rPr>
          <w:lang w:eastAsia="hu-HU"/>
        </w:rPr>
      </w:pPr>
      <w:r w:rsidRPr="00AC7CD6">
        <w:rPr>
          <w:noProof/>
        </w:rPr>
        <w:drawing>
          <wp:inline distT="0" distB="0" distL="0" distR="0" wp14:anchorId="5968A77E" wp14:editId="26A913BF">
            <wp:extent cx="5731510" cy="1174115"/>
            <wp:effectExtent l="0" t="0" r="254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2DDC" w14:textId="6C3CD315" w:rsidR="00CA712F" w:rsidRDefault="00CA712F" w:rsidP="00CA712F">
      <w:pPr>
        <w:pStyle w:val="Nincstrkz"/>
        <w:jc w:val="center"/>
        <w:rPr>
          <w:lang w:eastAsia="hu-HU"/>
        </w:rPr>
      </w:pPr>
      <w:r w:rsidRPr="00AC7CD6">
        <w:rPr>
          <w:noProof/>
        </w:rPr>
        <w:drawing>
          <wp:inline distT="0" distB="0" distL="0" distR="0" wp14:anchorId="36A09705" wp14:editId="3EF8DCD6">
            <wp:extent cx="5731510" cy="1155065"/>
            <wp:effectExtent l="0" t="0" r="2540" b="698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C88F" w14:textId="74F78E1B" w:rsidR="00CA712F" w:rsidRDefault="00CA712F" w:rsidP="00CA712F">
      <w:pPr>
        <w:pStyle w:val="Nincstrkz"/>
        <w:jc w:val="center"/>
        <w:rPr>
          <w:lang w:eastAsia="hu-HU"/>
        </w:rPr>
      </w:pPr>
      <w:r w:rsidRPr="00C87114">
        <w:rPr>
          <w:noProof/>
        </w:rPr>
        <w:drawing>
          <wp:inline distT="0" distB="0" distL="0" distR="0" wp14:anchorId="58139978" wp14:editId="0817474B">
            <wp:extent cx="5731510" cy="1470025"/>
            <wp:effectExtent l="0" t="0" r="254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DE7" w14:textId="32046CE0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- `1x1p` A weboldal dinamikus tartalommal tölthető fel adatbázison keresztül. A </w:t>
      </w:r>
      <w:proofErr w:type="spellStart"/>
      <w:r w:rsidRPr="00CA712F">
        <w:rPr>
          <w:lang w:eastAsia="hu-HU"/>
        </w:rPr>
        <w:t>fetch</w:t>
      </w:r>
      <w:proofErr w:type="spellEnd"/>
      <w:r w:rsidRPr="00CA712F">
        <w:rPr>
          <w:lang w:eastAsia="hu-HU"/>
        </w:rPr>
        <w:t xml:space="preserve"> API használatával a GET végpontból betöltött adatok jelennek meg a HTML táblázatban.</w:t>
      </w:r>
    </w:p>
    <w:p w14:paraId="42C81E22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- `1x1p` A weboldal használ legalább 20 sor értelmes </w:t>
      </w:r>
      <w:proofErr w:type="spellStart"/>
      <w:r w:rsidRPr="00CA712F">
        <w:rPr>
          <w:lang w:eastAsia="hu-HU"/>
        </w:rPr>
        <w:t>css</w:t>
      </w:r>
      <w:proofErr w:type="spellEnd"/>
      <w:r w:rsidRPr="00CA712F">
        <w:rPr>
          <w:lang w:eastAsia="hu-HU"/>
        </w:rPr>
        <w:t>-t.</w:t>
      </w:r>
    </w:p>
    <w:p w14:paraId="1238E8AE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- `1x1p` A weboldal </w:t>
      </w:r>
      <w:proofErr w:type="spellStart"/>
      <w:r w:rsidRPr="00CA712F">
        <w:rPr>
          <w:lang w:eastAsia="hu-HU"/>
        </w:rPr>
        <w:t>javascriptet</w:t>
      </w:r>
      <w:proofErr w:type="spellEnd"/>
      <w:r w:rsidRPr="00CA712F">
        <w:rPr>
          <w:lang w:eastAsia="hu-HU"/>
        </w:rPr>
        <w:t xml:space="preserve"> használ API végpont által szolgáltatott adatok betöltésére, hozott anyagként. A </w:t>
      </w:r>
      <w:proofErr w:type="spellStart"/>
      <w:r w:rsidRPr="00CA712F">
        <w:rPr>
          <w:lang w:eastAsia="hu-HU"/>
        </w:rPr>
        <w:t>fetch</w:t>
      </w:r>
      <w:proofErr w:type="spellEnd"/>
      <w:r w:rsidRPr="00CA712F">
        <w:rPr>
          <w:lang w:eastAsia="hu-HU"/>
        </w:rPr>
        <w:t xml:space="preserve"> API-</w:t>
      </w:r>
      <w:proofErr w:type="spellStart"/>
      <w:r w:rsidRPr="00CA712F">
        <w:rPr>
          <w:lang w:eastAsia="hu-HU"/>
        </w:rPr>
        <w:t>val</w:t>
      </w:r>
      <w:proofErr w:type="spellEnd"/>
      <w:r w:rsidRPr="00CA712F">
        <w:rPr>
          <w:lang w:eastAsia="hu-HU"/>
        </w:rPr>
        <w:t xml:space="preserve"> betöltött adatokkal működik a dinamikus tartalom frissítése.</w:t>
      </w:r>
    </w:p>
    <w:p w14:paraId="2C430506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- `1x1p` A weboldal </w:t>
      </w:r>
      <w:proofErr w:type="spellStart"/>
      <w:r w:rsidRPr="00CA712F">
        <w:rPr>
          <w:lang w:eastAsia="hu-HU"/>
        </w:rPr>
        <w:t>javascriptje</w:t>
      </w:r>
      <w:proofErr w:type="spellEnd"/>
      <w:r w:rsidRPr="00CA712F">
        <w:rPr>
          <w:lang w:eastAsia="hu-HU"/>
        </w:rPr>
        <w:t xml:space="preserve"> más funkciót is ellát, mint az adatok betöltése (például rekordok hozzáadása, törlése és módosítása). A POST, DELETE, és PUT funkciók is implementálva vannak a JavaScriptben.</w:t>
      </w:r>
    </w:p>
    <w:p w14:paraId="2224784B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##### Egyéb</w:t>
      </w:r>
    </w:p>
    <w:p w14:paraId="6C27A92A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- `2x1p` </w:t>
      </w:r>
      <w:proofErr w:type="spellStart"/>
      <w:r w:rsidRPr="00CA712F">
        <w:rPr>
          <w:lang w:eastAsia="hu-HU"/>
        </w:rPr>
        <w:t>Scaffold-DbContext</w:t>
      </w:r>
      <w:proofErr w:type="spellEnd"/>
      <w:r w:rsidRPr="00CA712F">
        <w:rPr>
          <w:lang w:eastAsia="hu-HU"/>
        </w:rPr>
        <w:t xml:space="preserve"> használata: </w:t>
      </w:r>
      <w:proofErr w:type="spellStart"/>
      <w:r w:rsidRPr="00CA712F">
        <w:rPr>
          <w:lang w:eastAsia="hu-HU"/>
        </w:rPr>
        <w:t>Scaffold-DbContext</w:t>
      </w:r>
      <w:proofErr w:type="spellEnd"/>
      <w:r w:rsidRPr="00CA712F">
        <w:rPr>
          <w:lang w:eastAsia="hu-HU"/>
        </w:rPr>
        <w:t xml:space="preserve"> "Data </w:t>
      </w:r>
      <w:proofErr w:type="spellStart"/>
      <w:proofErr w:type="gramStart"/>
      <w:r w:rsidRPr="00CA712F">
        <w:rPr>
          <w:lang w:eastAsia="hu-HU"/>
        </w:rPr>
        <w:t>Source</w:t>
      </w:r>
      <w:proofErr w:type="spellEnd"/>
      <w:r w:rsidRPr="00CA712F">
        <w:rPr>
          <w:lang w:eastAsia="hu-HU"/>
        </w:rPr>
        <w:t>=</w:t>
      </w:r>
      <w:proofErr w:type="spellStart"/>
      <w:r w:rsidRPr="00CA712F">
        <w:rPr>
          <w:lang w:eastAsia="hu-HU"/>
        </w:rPr>
        <w:t>bit.uni-corvinus.hu;Initial</w:t>
      </w:r>
      <w:proofErr w:type="spellEnd"/>
      <w:proofErr w:type="gramEnd"/>
      <w:r w:rsidRPr="00CA712F">
        <w:rPr>
          <w:lang w:eastAsia="hu-HU"/>
        </w:rPr>
        <w:t xml:space="preserve"> </w:t>
      </w:r>
      <w:proofErr w:type="spellStart"/>
      <w:r w:rsidRPr="00CA712F">
        <w:rPr>
          <w:lang w:eastAsia="hu-HU"/>
        </w:rPr>
        <w:t>Catalog</w:t>
      </w:r>
      <w:proofErr w:type="spellEnd"/>
      <w:r w:rsidRPr="00CA712F">
        <w:rPr>
          <w:lang w:eastAsia="hu-HU"/>
        </w:rPr>
        <w:t>=</w:t>
      </w:r>
      <w:proofErr w:type="spellStart"/>
      <w:r w:rsidRPr="00CA712F">
        <w:rPr>
          <w:lang w:eastAsia="hu-HU"/>
        </w:rPr>
        <w:t>Etkeztetes;User</w:t>
      </w:r>
      <w:proofErr w:type="spellEnd"/>
      <w:r w:rsidRPr="00CA712F">
        <w:rPr>
          <w:lang w:eastAsia="hu-HU"/>
        </w:rPr>
        <w:t xml:space="preserve"> ID=</w:t>
      </w:r>
      <w:proofErr w:type="spellStart"/>
      <w:r w:rsidRPr="00CA712F">
        <w:rPr>
          <w:lang w:eastAsia="hu-HU"/>
        </w:rPr>
        <w:t>hallgato;Password</w:t>
      </w:r>
      <w:proofErr w:type="spellEnd"/>
      <w:r w:rsidRPr="00CA712F">
        <w:rPr>
          <w:lang w:eastAsia="hu-HU"/>
        </w:rPr>
        <w:t xml:space="preserve">=Password123;Trust Server </w:t>
      </w:r>
      <w:proofErr w:type="spellStart"/>
      <w:r w:rsidRPr="00CA712F">
        <w:rPr>
          <w:lang w:eastAsia="hu-HU"/>
        </w:rPr>
        <w:t>Certificate</w:t>
      </w:r>
      <w:proofErr w:type="spellEnd"/>
      <w:r w:rsidRPr="00CA712F">
        <w:rPr>
          <w:lang w:eastAsia="hu-HU"/>
        </w:rPr>
        <w:t>=</w:t>
      </w:r>
      <w:proofErr w:type="spellStart"/>
      <w:r w:rsidRPr="00CA712F">
        <w:rPr>
          <w:lang w:eastAsia="hu-HU"/>
        </w:rPr>
        <w:t>True</w:t>
      </w:r>
      <w:proofErr w:type="spellEnd"/>
      <w:r w:rsidRPr="00CA712F">
        <w:rPr>
          <w:lang w:eastAsia="hu-HU"/>
        </w:rPr>
        <w:t xml:space="preserve">" </w:t>
      </w:r>
      <w:proofErr w:type="spellStart"/>
      <w:r w:rsidRPr="00CA712F">
        <w:rPr>
          <w:lang w:eastAsia="hu-HU"/>
        </w:rPr>
        <w:t>Microsoft.EntityFrameworkCore.SqlServer</w:t>
      </w:r>
      <w:proofErr w:type="spellEnd"/>
      <w:r w:rsidRPr="00CA712F">
        <w:rPr>
          <w:lang w:eastAsia="hu-HU"/>
        </w:rPr>
        <w:t xml:space="preserve"> -</w:t>
      </w:r>
      <w:proofErr w:type="spellStart"/>
      <w:r w:rsidRPr="00CA712F">
        <w:rPr>
          <w:lang w:eastAsia="hu-HU"/>
        </w:rPr>
        <w:t>OutputDir</w:t>
      </w:r>
      <w:proofErr w:type="spellEnd"/>
      <w:r w:rsidRPr="00CA712F">
        <w:rPr>
          <w:lang w:eastAsia="hu-HU"/>
        </w:rPr>
        <w:t xml:space="preserve"> </w:t>
      </w:r>
      <w:proofErr w:type="spellStart"/>
      <w:r w:rsidRPr="00CA712F">
        <w:rPr>
          <w:lang w:eastAsia="hu-HU"/>
        </w:rPr>
        <w:t>Models</w:t>
      </w:r>
      <w:proofErr w:type="spellEnd"/>
      <w:r w:rsidRPr="00CA712F">
        <w:rPr>
          <w:lang w:eastAsia="hu-HU"/>
        </w:rPr>
        <w:t xml:space="preserve"> -Context </w:t>
      </w:r>
      <w:proofErr w:type="spellStart"/>
      <w:r w:rsidRPr="00CA712F">
        <w:rPr>
          <w:lang w:eastAsia="hu-HU"/>
        </w:rPr>
        <w:t>ReceptDbContext</w:t>
      </w:r>
      <w:proofErr w:type="spellEnd"/>
    </w:p>
    <w:p w14:paraId="0088F846" w14:textId="77777777" w:rsidR="00CA712F" w:rsidRDefault="00CA712F" w:rsidP="00CA712F">
      <w:pPr>
        <w:pStyle w:val="Nincstrkz"/>
        <w:rPr>
          <w:lang w:eastAsia="hu-HU"/>
        </w:rPr>
      </w:pPr>
    </w:p>
    <w:p w14:paraId="14EF95DD" w14:textId="071E72BF" w:rsidR="00CA712F" w:rsidRPr="00CA712F" w:rsidRDefault="00CA712F" w:rsidP="00CA712F">
      <w:pPr>
        <w:pStyle w:val="Nincstrkz"/>
        <w:jc w:val="center"/>
        <w:rPr>
          <w:lang w:eastAsia="hu-HU"/>
        </w:rPr>
      </w:pPr>
      <w:r w:rsidRPr="004B7D2A">
        <w:rPr>
          <w:noProof/>
        </w:rPr>
        <w:lastRenderedPageBreak/>
        <w:drawing>
          <wp:inline distT="0" distB="0" distL="0" distR="0" wp14:anchorId="3624B3CC" wp14:editId="3C699E7A">
            <wp:extent cx="5731510" cy="847725"/>
            <wp:effectExtent l="0" t="0" r="254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12F">
        <w:rPr>
          <w:lang w:eastAsia="hu-HU"/>
        </w:rPr>
        <w:t xml:space="preserve">**Windows </w:t>
      </w:r>
      <w:proofErr w:type="spellStart"/>
      <w:r w:rsidRPr="00CA712F">
        <w:rPr>
          <w:lang w:eastAsia="hu-HU"/>
        </w:rPr>
        <w:t>Forms</w:t>
      </w:r>
      <w:proofErr w:type="spellEnd"/>
      <w:r w:rsidRPr="00CA712F">
        <w:rPr>
          <w:lang w:eastAsia="hu-HU"/>
        </w:rPr>
        <w:t xml:space="preserve"> </w:t>
      </w:r>
      <w:proofErr w:type="spellStart"/>
      <w:r w:rsidRPr="00CA712F">
        <w:rPr>
          <w:lang w:eastAsia="hu-HU"/>
        </w:rPr>
        <w:t>Application</w:t>
      </w:r>
      <w:proofErr w:type="spellEnd"/>
      <w:r w:rsidRPr="00CA712F">
        <w:rPr>
          <w:lang w:eastAsia="hu-HU"/>
        </w:rPr>
        <w:t xml:space="preserve"> </w:t>
      </w:r>
      <w:proofErr w:type="gramStart"/>
      <w:r w:rsidRPr="00CA712F">
        <w:rPr>
          <w:lang w:eastAsia="hu-HU"/>
        </w:rPr>
        <w:t>rész:*</w:t>
      </w:r>
      <w:proofErr w:type="gramEnd"/>
      <w:r w:rsidRPr="00CA712F">
        <w:rPr>
          <w:lang w:eastAsia="hu-HU"/>
        </w:rPr>
        <w:t>* 28/28</w:t>
      </w:r>
    </w:p>
    <w:p w14:paraId="4654F6E2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 xml:space="preserve">**ASP .NET </w:t>
      </w:r>
      <w:proofErr w:type="gramStart"/>
      <w:r w:rsidRPr="00CA712F">
        <w:rPr>
          <w:lang w:eastAsia="hu-HU"/>
        </w:rPr>
        <w:t>rész:*</w:t>
      </w:r>
      <w:proofErr w:type="gramEnd"/>
      <w:r w:rsidRPr="00CA712F">
        <w:rPr>
          <w:lang w:eastAsia="hu-HU"/>
        </w:rPr>
        <w:t>* 38/38</w:t>
      </w:r>
    </w:p>
    <w:p w14:paraId="44900D66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**Egyéb (</w:t>
      </w:r>
      <w:proofErr w:type="spellStart"/>
      <w:r w:rsidRPr="00CA712F">
        <w:rPr>
          <w:lang w:eastAsia="hu-HU"/>
        </w:rPr>
        <w:t>scaffold</w:t>
      </w:r>
      <w:proofErr w:type="spellEnd"/>
      <w:proofErr w:type="gramStart"/>
      <w:r w:rsidRPr="00CA712F">
        <w:rPr>
          <w:lang w:eastAsia="hu-HU"/>
        </w:rPr>
        <w:t>):*</w:t>
      </w:r>
      <w:proofErr w:type="gramEnd"/>
      <w:r w:rsidRPr="00CA712F">
        <w:rPr>
          <w:lang w:eastAsia="hu-HU"/>
        </w:rPr>
        <w:t>* 2/2</w:t>
      </w:r>
    </w:p>
    <w:p w14:paraId="655EDEF7" w14:textId="77777777" w:rsidR="00CA712F" w:rsidRPr="00CA712F" w:rsidRDefault="00CA712F" w:rsidP="00CA712F">
      <w:pPr>
        <w:pStyle w:val="Nincstrkz"/>
        <w:rPr>
          <w:lang w:eastAsia="hu-HU"/>
        </w:rPr>
      </w:pPr>
      <w:r w:rsidRPr="00CA712F">
        <w:rPr>
          <w:lang w:eastAsia="hu-HU"/>
        </w:rPr>
        <w:t>**</w:t>
      </w:r>
      <w:proofErr w:type="gramStart"/>
      <w:r w:rsidRPr="00CA712F">
        <w:rPr>
          <w:lang w:eastAsia="hu-HU"/>
        </w:rPr>
        <w:t>Összesen:*</w:t>
      </w:r>
      <w:proofErr w:type="gramEnd"/>
      <w:r w:rsidRPr="00CA712F">
        <w:rPr>
          <w:lang w:eastAsia="hu-HU"/>
        </w:rPr>
        <w:t>* 68/68</w:t>
      </w:r>
    </w:p>
    <w:p w14:paraId="35E15D01" w14:textId="77777777" w:rsidR="008D2527" w:rsidRPr="00CA712F" w:rsidRDefault="008D2527" w:rsidP="00CA712F">
      <w:pPr>
        <w:pStyle w:val="Nincstrkz"/>
      </w:pPr>
    </w:p>
    <w:sectPr w:rsidR="008D2527" w:rsidRPr="00CA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2F"/>
    <w:rsid w:val="008D2527"/>
    <w:rsid w:val="00C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7A30"/>
  <w15:chartTrackingRefBased/>
  <w15:docId w15:val="{F14630E7-7380-42B2-9DBE-3D11257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A71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684</Words>
  <Characters>4724</Characters>
  <Application>Microsoft Office Word</Application>
  <DocSecurity>0</DocSecurity>
  <Lines>39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Mogyorósi Lilla</dc:creator>
  <cp:keywords/>
  <dc:description/>
  <cp:lastModifiedBy>Mogyorósi Lilla</cp:lastModifiedBy>
  <cp:revision>1</cp:revision>
  <dcterms:created xsi:type="dcterms:W3CDTF">2024-12-12T17:51:00Z</dcterms:created>
  <dcterms:modified xsi:type="dcterms:W3CDTF">2024-12-12T17:57:00Z</dcterms:modified>
</cp:coreProperties>
</file>