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Об’єкт тестування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</w:t>
      </w:r>
      <w:r w:rsidRPr="00D16D80">
        <w:rPr>
          <w:rFonts w:ascii="Times New Roman" w:hAnsi="Times New Roman" w:cs="Times New Roman"/>
          <w:sz w:val="28"/>
          <w:szCs w:val="28"/>
        </w:rPr>
        <w:t>лівець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Види проведеного тестування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D16D80">
        <w:rPr>
          <w:rFonts w:ascii="Times New Roman" w:hAnsi="Times New Roman" w:cs="Times New Roman"/>
          <w:b/>
          <w:sz w:val="28"/>
          <w:szCs w:val="28"/>
        </w:rPr>
        <w:t>Smoke</w:t>
      </w:r>
      <w:proofErr w:type="spellEnd"/>
      <w:r w:rsidRPr="00D16D80">
        <w:rPr>
          <w:rFonts w:ascii="Times New Roman" w:hAnsi="Times New Roman" w:cs="Times New Roman"/>
          <w:b/>
          <w:sz w:val="28"/>
          <w:szCs w:val="28"/>
        </w:rPr>
        <w:t>-тестування</w:t>
      </w:r>
      <w:r>
        <w:rPr>
          <w:rFonts w:ascii="Times New Roman" w:hAnsi="Times New Roman" w:cs="Times New Roman"/>
          <w:sz w:val="28"/>
          <w:szCs w:val="28"/>
        </w:rPr>
        <w:t xml:space="preserve"> - н</w:t>
      </w:r>
      <w:r w:rsidRPr="00D16D80">
        <w:rPr>
          <w:rFonts w:ascii="Times New Roman" w:hAnsi="Times New Roman" w:cs="Times New Roman"/>
          <w:sz w:val="28"/>
          <w:szCs w:val="28"/>
        </w:rPr>
        <w:t xml:space="preserve">айшвидша перевірка: чи це взагалі олівець, а не гілка з дерева. </w:t>
      </w:r>
    </w:p>
    <w:p w:rsidR="00D16D80" w:rsidRPr="00D16D80" w:rsidRDefault="005F0D2E" w:rsidP="00D16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</w:t>
      </w:r>
      <w:r w:rsidR="00D16D80" w:rsidRPr="00D16D80">
        <w:rPr>
          <w:rFonts w:ascii="Times New Roman" w:hAnsi="Times New Roman" w:cs="Times New Roman"/>
          <w:sz w:val="28"/>
          <w:szCs w:val="28"/>
        </w:rPr>
        <w:t>еревірка можливості писати</w:t>
      </w:r>
    </w:p>
    <w:p w:rsidR="00D16D80" w:rsidRPr="005F0D2E" w:rsidRDefault="00D16D80" w:rsidP="005F0D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Беремо олівець</w:t>
      </w:r>
    </w:p>
    <w:p w:rsidR="00D16D80" w:rsidRPr="005F0D2E" w:rsidRDefault="00D16D80" w:rsidP="005F0D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Беремо аркуш паперу</w:t>
      </w:r>
    </w:p>
    <w:p w:rsidR="00D16D80" w:rsidRPr="005F0D2E" w:rsidRDefault="00D16D80" w:rsidP="005F0D2E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Проводимо лінію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 xml:space="preserve">Очікувана поведінка: На папері з’являється слід. Це справді олівець. </w:t>
      </w:r>
      <w:proofErr w:type="spellStart"/>
      <w:r w:rsidRPr="00D16D80">
        <w:rPr>
          <w:rFonts w:ascii="Times New Roman" w:hAnsi="Times New Roman" w:cs="Times New Roman"/>
          <w:sz w:val="28"/>
          <w:szCs w:val="28"/>
        </w:rPr>
        <w:t>Smoke</w:t>
      </w:r>
      <w:proofErr w:type="spellEnd"/>
      <w:r w:rsidRPr="00D16D80">
        <w:rPr>
          <w:rFonts w:ascii="Times New Roman" w:hAnsi="Times New Roman" w:cs="Times New Roman"/>
          <w:sz w:val="28"/>
          <w:szCs w:val="28"/>
        </w:rPr>
        <w:t xml:space="preserve">-тест пройдено </w:t>
      </w:r>
      <w:r w:rsidR="005F0D2E">
        <w:rPr>
          <w:rFonts w:ascii="Times New Roman" w:hAnsi="Times New Roman" w:cs="Times New Roman"/>
          <w:sz w:val="28"/>
          <w:szCs w:val="28"/>
        </w:rPr>
        <w:t>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5F0D2E" w:rsidRDefault="00D16D80" w:rsidP="00D16D80">
      <w:pPr>
        <w:rPr>
          <w:rFonts w:ascii="Times New Roman" w:hAnsi="Times New Roman" w:cs="Times New Roman"/>
          <w:b/>
          <w:sz w:val="28"/>
          <w:szCs w:val="28"/>
        </w:rPr>
      </w:pPr>
      <w:r w:rsidRPr="005F0D2E">
        <w:rPr>
          <w:rFonts w:ascii="Times New Roman" w:hAnsi="Times New Roman" w:cs="Times New Roman"/>
          <w:b/>
          <w:sz w:val="28"/>
          <w:szCs w:val="28"/>
        </w:rPr>
        <w:t>Функціональне тестування</w:t>
      </w:r>
    </w:p>
    <w:p w:rsidR="00D16D80" w:rsidRPr="005F0D2E" w:rsidRDefault="00D16D80" w:rsidP="00D16D80">
      <w:pPr>
        <w:rPr>
          <w:rFonts w:ascii="Times New Roman" w:hAnsi="Times New Roman" w:cs="Times New Roman"/>
          <w:b/>
          <w:sz w:val="28"/>
          <w:szCs w:val="28"/>
        </w:rPr>
      </w:pPr>
      <w:r w:rsidRPr="005F0D2E">
        <w:rPr>
          <w:rFonts w:ascii="Times New Roman" w:hAnsi="Times New Roman" w:cs="Times New Roman"/>
          <w:b/>
          <w:sz w:val="28"/>
          <w:szCs w:val="28"/>
        </w:rPr>
        <w:t>Позитивне тестування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Перевіряємо, що якщо користуватись олівцем за призначенням — він працює.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Перевірка написання тексту</w:t>
      </w:r>
    </w:p>
    <w:p w:rsidR="00D16D80" w:rsidRPr="005F0D2E" w:rsidRDefault="00D16D80" w:rsidP="005F0D2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Беремо олівець</w:t>
      </w:r>
    </w:p>
    <w:p w:rsidR="00D16D80" w:rsidRPr="005F0D2E" w:rsidRDefault="00D16D80" w:rsidP="005F0D2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Беремо зошит</w:t>
      </w:r>
    </w:p>
    <w:p w:rsidR="00D16D80" w:rsidRPr="005F0D2E" w:rsidRDefault="00D16D80" w:rsidP="005F0D2E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Пишемо слово «QA»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</w:t>
      </w:r>
      <w:r w:rsidR="005F0D2E">
        <w:rPr>
          <w:rFonts w:ascii="Times New Roman" w:hAnsi="Times New Roman" w:cs="Times New Roman"/>
          <w:sz w:val="28"/>
          <w:szCs w:val="28"/>
        </w:rPr>
        <w:t>на поведінка: л</w:t>
      </w:r>
      <w:r w:rsidRPr="00D16D80">
        <w:rPr>
          <w:rFonts w:ascii="Times New Roman" w:hAnsi="Times New Roman" w:cs="Times New Roman"/>
          <w:sz w:val="28"/>
          <w:szCs w:val="28"/>
        </w:rPr>
        <w:t>ітери читабельні</w:t>
      </w:r>
      <w:r w:rsidR="005F0D2E">
        <w:rPr>
          <w:rFonts w:ascii="Times New Roman" w:hAnsi="Times New Roman" w:cs="Times New Roman"/>
          <w:sz w:val="28"/>
          <w:szCs w:val="28"/>
        </w:rPr>
        <w:t>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Олівець не ламається</w:t>
      </w:r>
      <w:r w:rsidR="005F0D2E">
        <w:rPr>
          <w:rFonts w:ascii="Times New Roman" w:hAnsi="Times New Roman" w:cs="Times New Roman"/>
          <w:sz w:val="28"/>
          <w:szCs w:val="28"/>
        </w:rPr>
        <w:t>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Графіт залишає рівний слід</w:t>
      </w:r>
      <w:r w:rsidR="005F0D2E">
        <w:rPr>
          <w:rFonts w:ascii="Times New Roman" w:hAnsi="Times New Roman" w:cs="Times New Roman"/>
          <w:sz w:val="28"/>
          <w:szCs w:val="28"/>
        </w:rPr>
        <w:t>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Перевірка малювання</w:t>
      </w:r>
    </w:p>
    <w:p w:rsidR="00D16D80" w:rsidRPr="005F0D2E" w:rsidRDefault="00D16D80" w:rsidP="005F0D2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Малюємо лінії різної товщини</w:t>
      </w:r>
    </w:p>
    <w:p w:rsidR="00D16D80" w:rsidRPr="005F0D2E" w:rsidRDefault="00D16D80" w:rsidP="005F0D2E">
      <w:pPr>
        <w:pStyle w:val="a3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Міняємо силу натиску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Очікувана поведінка: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Тонка лінія при слабкому натиску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Товста при сильному</w:t>
      </w:r>
    </w:p>
    <w:p w:rsidR="00D16D80" w:rsidRPr="00D16D80" w:rsidRDefault="005F0D2E" w:rsidP="00D16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Олівець </w:t>
      </w:r>
      <w:r w:rsidR="00D16D80" w:rsidRPr="00D16D80">
        <w:rPr>
          <w:rFonts w:ascii="Times New Roman" w:hAnsi="Times New Roman" w:cs="Times New Roman"/>
          <w:sz w:val="28"/>
          <w:szCs w:val="28"/>
        </w:rPr>
        <w:t>не чинить опір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Перевірка стирання (якщо в комплекті є гумка)</w:t>
      </w:r>
    </w:p>
    <w:p w:rsidR="00D16D80" w:rsidRPr="005F0D2E" w:rsidRDefault="00D16D80" w:rsidP="005F0D2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lastRenderedPageBreak/>
        <w:t>Пишемо слово</w:t>
      </w:r>
    </w:p>
    <w:p w:rsidR="00D16D80" w:rsidRPr="005F0D2E" w:rsidRDefault="00D16D80" w:rsidP="005F0D2E">
      <w:pPr>
        <w:pStyle w:val="a3"/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Стираємо гумкою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Очікувана поведінка: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Напис зникає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Папір не рветься</w:t>
      </w:r>
    </w:p>
    <w:p w:rsidR="00D16D80" w:rsidRPr="00D16D80" w:rsidRDefault="005F0D2E" w:rsidP="00D16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Гумка трохи зменшилась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5F0D2E" w:rsidRDefault="00D16D80" w:rsidP="00D16D80">
      <w:pPr>
        <w:rPr>
          <w:rFonts w:ascii="Times New Roman" w:hAnsi="Times New Roman" w:cs="Times New Roman"/>
          <w:b/>
          <w:sz w:val="28"/>
          <w:szCs w:val="28"/>
        </w:rPr>
      </w:pPr>
      <w:r w:rsidRPr="005F0D2E">
        <w:rPr>
          <w:rFonts w:ascii="Times New Roman" w:hAnsi="Times New Roman" w:cs="Times New Roman"/>
          <w:b/>
          <w:sz w:val="28"/>
          <w:szCs w:val="28"/>
        </w:rPr>
        <w:t>Негативне тестування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Перевіряємо, що неправильне використання не призводить до катастрофи.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Спроба писати без паперу</w:t>
      </w:r>
    </w:p>
    <w:p w:rsidR="00D16D80" w:rsidRPr="005F0D2E" w:rsidRDefault="00D16D80" w:rsidP="005F0D2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Беремо олівець</w:t>
      </w:r>
    </w:p>
    <w:p w:rsidR="00D16D80" w:rsidRPr="005F0D2E" w:rsidRDefault="00D16D80" w:rsidP="005F0D2E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Пишемо в повітрі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Очікувана поведінка: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Нічого не відбувається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Надмірний натиск</w:t>
      </w:r>
    </w:p>
    <w:p w:rsidR="00D16D80" w:rsidRPr="005F0D2E" w:rsidRDefault="00D16D80" w:rsidP="005F0D2E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5F0D2E">
        <w:rPr>
          <w:rFonts w:ascii="Times New Roman" w:hAnsi="Times New Roman" w:cs="Times New Roman"/>
          <w:sz w:val="28"/>
          <w:szCs w:val="28"/>
        </w:rPr>
        <w:t>Тиснемо на олівець з усієї сили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Очікувана поведінка:</w:t>
      </w:r>
    </w:p>
    <w:p w:rsid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Грифель може зламатися</w:t>
      </w:r>
    </w:p>
    <w:p w:rsidR="00DA3F06" w:rsidRPr="00D16D80" w:rsidRDefault="00DA3F06" w:rsidP="00D16D8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Лінії стають жирнішими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Падіння з висоти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Кидаємо олівець зі столу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Очікувана поведінка: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Олівець падає</w:t>
      </w:r>
    </w:p>
    <w:p w:rsid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Функціональність або збережена, або частково деградована</w:t>
      </w:r>
    </w:p>
    <w:p w:rsidR="00DA3F06" w:rsidRPr="00DA3F06" w:rsidRDefault="00DA3F06" w:rsidP="00DA3F06">
      <w:pPr>
        <w:rPr>
          <w:rFonts w:ascii="Times New Roman" w:hAnsi="Times New Roman" w:cs="Times New Roman"/>
          <w:b/>
          <w:sz w:val="28"/>
          <w:szCs w:val="28"/>
        </w:rPr>
      </w:pPr>
      <w:r w:rsidRPr="00DA3F06">
        <w:rPr>
          <w:rFonts w:ascii="Times New Roman" w:hAnsi="Times New Roman" w:cs="Times New Roman"/>
          <w:b/>
          <w:sz w:val="28"/>
          <w:szCs w:val="28"/>
        </w:rPr>
        <w:t>Навантажувальне та стрес-тестування</w:t>
      </w:r>
    </w:p>
    <w:p w:rsidR="00DA3F06" w:rsidRPr="00D16D80" w:rsidRDefault="00DA3F06" w:rsidP="00DA3F06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Безперервне письмо</w:t>
      </w:r>
    </w:p>
    <w:p w:rsidR="00DA3F06" w:rsidRPr="00D16D80" w:rsidRDefault="00DA3F06" w:rsidP="00DA3F06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У циклі:</w:t>
      </w:r>
    </w:p>
    <w:p w:rsidR="00DA3F06" w:rsidRPr="00DA3F06" w:rsidRDefault="00DA3F06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Багато разів п</w:t>
      </w:r>
      <w:r w:rsidRPr="00DA3F06">
        <w:rPr>
          <w:rFonts w:ascii="Times New Roman" w:hAnsi="Times New Roman" w:cs="Times New Roman"/>
          <w:sz w:val="28"/>
          <w:szCs w:val="28"/>
        </w:rPr>
        <w:t>ишемо</w:t>
      </w:r>
    </w:p>
    <w:p w:rsidR="00DA3F06" w:rsidRPr="00D16D80" w:rsidRDefault="00DA3F06" w:rsidP="00DA3F06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lastRenderedPageBreak/>
        <w:t>Очікувана поведінка:</w:t>
      </w:r>
    </w:p>
    <w:p w:rsidR="00DA3F06" w:rsidRPr="00D16D80" w:rsidRDefault="00DA3F06" w:rsidP="00DA3F06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Олівець поступово сточується</w:t>
      </w:r>
      <w:r>
        <w:rPr>
          <w:rFonts w:ascii="Times New Roman" w:hAnsi="Times New Roman" w:cs="Times New Roman"/>
          <w:sz w:val="28"/>
          <w:szCs w:val="28"/>
        </w:rPr>
        <w:t>, руки болять.</w:t>
      </w:r>
    </w:p>
    <w:p w:rsidR="00D16D80" w:rsidRPr="00DA3F06" w:rsidRDefault="00D16D80" w:rsidP="00D16D80">
      <w:pPr>
        <w:rPr>
          <w:rFonts w:ascii="Times New Roman" w:hAnsi="Times New Roman" w:cs="Times New Roman"/>
          <w:b/>
          <w:sz w:val="28"/>
          <w:szCs w:val="28"/>
        </w:rPr>
      </w:pPr>
      <w:r w:rsidRPr="00DA3F06">
        <w:rPr>
          <w:rFonts w:ascii="Times New Roman" w:hAnsi="Times New Roman" w:cs="Times New Roman"/>
          <w:b/>
          <w:sz w:val="28"/>
          <w:szCs w:val="28"/>
        </w:rPr>
        <w:t>UX-тестування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Перевіряємо, наскільки зручно людині взаємодіяти з олівцем.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Олівець зручно лежить у руці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Не ковзає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Не надто тонкий і не як колода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Можна писати довго</w:t>
      </w:r>
    </w:p>
    <w:p w:rsidR="00D16D80" w:rsidRPr="00DA3F06" w:rsidRDefault="00D16D80" w:rsidP="00DA3F06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Очевидно, з якого боку ним писати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</w:p>
    <w:p w:rsidR="00D16D80" w:rsidRPr="00DA3F06" w:rsidRDefault="00D16D80" w:rsidP="00D16D80">
      <w:pPr>
        <w:rPr>
          <w:rFonts w:ascii="Times New Roman" w:hAnsi="Times New Roman" w:cs="Times New Roman"/>
          <w:b/>
          <w:sz w:val="28"/>
          <w:szCs w:val="28"/>
        </w:rPr>
      </w:pPr>
      <w:r w:rsidRPr="00DA3F06">
        <w:rPr>
          <w:rFonts w:ascii="Times New Roman" w:hAnsi="Times New Roman" w:cs="Times New Roman"/>
          <w:b/>
          <w:sz w:val="28"/>
          <w:szCs w:val="28"/>
        </w:rPr>
        <w:t>Тестування безпеки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 xml:space="preserve">Переконуємося, що олівець </w:t>
      </w:r>
      <w:r w:rsidR="00DA3F06">
        <w:rPr>
          <w:rFonts w:ascii="Times New Roman" w:hAnsi="Times New Roman" w:cs="Times New Roman"/>
          <w:sz w:val="28"/>
          <w:szCs w:val="28"/>
        </w:rPr>
        <w:t>безпечний</w:t>
      </w:r>
    </w:p>
    <w:p w:rsidR="00D16D80" w:rsidRPr="00D16D80" w:rsidRDefault="00D16D80" w:rsidP="00D16D80">
      <w:pPr>
        <w:rPr>
          <w:rFonts w:ascii="Times New Roman" w:hAnsi="Times New Roman" w:cs="Times New Roman"/>
          <w:sz w:val="28"/>
          <w:szCs w:val="28"/>
        </w:rPr>
      </w:pPr>
      <w:r w:rsidRPr="00D16D80">
        <w:rPr>
          <w:rFonts w:ascii="Times New Roman" w:hAnsi="Times New Roman" w:cs="Times New Roman"/>
          <w:sz w:val="28"/>
          <w:szCs w:val="28"/>
        </w:rPr>
        <w:t>Кейси:</w:t>
      </w:r>
    </w:p>
    <w:p w:rsidR="00D16D80" w:rsidRPr="00DA3F06" w:rsidRDefault="00D16D80" w:rsidP="00DA3F0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Грифель не вилітає в око при звичайному використанні</w:t>
      </w:r>
    </w:p>
    <w:p w:rsidR="00D16D80" w:rsidRPr="00DA3F06" w:rsidRDefault="00D16D80" w:rsidP="00DA3F0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 xml:space="preserve">Кінчик не </w:t>
      </w:r>
      <w:r w:rsidR="00DA3F06">
        <w:rPr>
          <w:rFonts w:ascii="Times New Roman" w:hAnsi="Times New Roman" w:cs="Times New Roman"/>
          <w:sz w:val="28"/>
          <w:szCs w:val="28"/>
        </w:rPr>
        <w:t xml:space="preserve"> надто гострий, щоб використовувати як ніж.</w:t>
      </w:r>
    </w:p>
    <w:p w:rsidR="00E0745B" w:rsidRPr="00DA3F06" w:rsidRDefault="00D16D80" w:rsidP="00D16D80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A3F06">
        <w:rPr>
          <w:rFonts w:ascii="Times New Roman" w:hAnsi="Times New Roman" w:cs="Times New Roman"/>
          <w:sz w:val="28"/>
          <w:szCs w:val="28"/>
        </w:rPr>
        <w:t>Олівець не проводить струм (якщо раптом опинився біля розетки)</w:t>
      </w:r>
      <w:bookmarkStart w:id="0" w:name="_GoBack"/>
      <w:bookmarkEnd w:id="0"/>
    </w:p>
    <w:sectPr w:rsidR="00E0745B" w:rsidRPr="00DA3F0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D246A0"/>
    <w:multiLevelType w:val="hybridMultilevel"/>
    <w:tmpl w:val="7D00E7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00334D"/>
    <w:multiLevelType w:val="hybridMultilevel"/>
    <w:tmpl w:val="9DE4DCD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5F5F05"/>
    <w:multiLevelType w:val="hybridMultilevel"/>
    <w:tmpl w:val="BD285E6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BF95DA7"/>
    <w:multiLevelType w:val="hybridMultilevel"/>
    <w:tmpl w:val="179AB1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B807FBE"/>
    <w:multiLevelType w:val="hybridMultilevel"/>
    <w:tmpl w:val="CA1068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8A12DBE"/>
    <w:multiLevelType w:val="hybridMultilevel"/>
    <w:tmpl w:val="26B09CA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AD6CED"/>
    <w:multiLevelType w:val="hybridMultilevel"/>
    <w:tmpl w:val="0CD4649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3"/>
  </w:num>
  <w:num w:numId="5">
    <w:abstractNumId w:val="6"/>
  </w:num>
  <w:num w:numId="6">
    <w:abstractNumId w:val="2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D80"/>
    <w:rsid w:val="005F0D2E"/>
    <w:rsid w:val="00D16D80"/>
    <w:rsid w:val="00DA3F06"/>
    <w:rsid w:val="00E074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A5E572"/>
  <w15:chartTrackingRefBased/>
  <w15:docId w15:val="{20FDC6A2-2BF9-4027-B3BA-BC11004C44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F0D2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3</Pages>
  <Words>1231</Words>
  <Characters>702</Characters>
  <Application>Microsoft Office Word</Application>
  <DocSecurity>0</DocSecurity>
  <Lines>5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2026-01-22T07:23:00Z</dcterms:created>
  <dcterms:modified xsi:type="dcterms:W3CDTF">2026-01-22T07:52:00Z</dcterms:modified>
</cp:coreProperties>
</file>