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8AAB1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proofErr w:type="spellStart"/>
      <w:r>
        <w:rPr>
          <w:rFonts w:ascii="Menlo" w:hAnsi="Menlo" w:cs="Menlo"/>
          <w:b/>
          <w:bCs/>
          <w:i/>
          <w:iCs/>
          <w:color w:val="000000"/>
          <w:kern w:val="0"/>
          <w:sz w:val="22"/>
          <w:szCs w:val="22"/>
          <w:u w:val="single"/>
          <w:lang w:val="en-US"/>
        </w:rPr>
        <w:t>MaintenanceWise</w:t>
      </w:r>
      <w:proofErr w:type="spellEnd"/>
      <w:r>
        <w:rPr>
          <w:rFonts w:ascii="Menlo" w:hAnsi="Menlo" w:cs="Menlo"/>
          <w:b/>
          <w:bCs/>
          <w:i/>
          <w:iCs/>
          <w:color w:val="000000"/>
          <w:kern w:val="0"/>
          <w:sz w:val="22"/>
          <w:szCs w:val="22"/>
          <w:u w:val="single"/>
          <w:lang w:val="en-US"/>
        </w:rPr>
        <w:t xml:space="preserve"> (</w:t>
      </w:r>
      <w:proofErr w:type="spellStart"/>
      <w:r>
        <w:rPr>
          <w:rFonts w:ascii="Menlo" w:hAnsi="Menlo" w:cs="Menlo"/>
          <w:b/>
          <w:bCs/>
          <w:i/>
          <w:iCs/>
          <w:color w:val="000000"/>
          <w:kern w:val="0"/>
          <w:sz w:val="22"/>
          <w:szCs w:val="22"/>
          <w:u w:val="single"/>
          <w:lang w:val="en-US"/>
        </w:rPr>
        <w:t>PropCare</w:t>
      </w:r>
      <w:proofErr w:type="spellEnd"/>
      <w:r>
        <w:rPr>
          <w:rFonts w:ascii="Menlo" w:hAnsi="Menlo" w:cs="Menlo"/>
          <w:b/>
          <w:bCs/>
          <w:i/>
          <w:iCs/>
          <w:color w:val="000000"/>
          <w:kern w:val="0"/>
          <w:sz w:val="22"/>
          <w:szCs w:val="22"/>
          <w:u w:val="single"/>
          <w:lang w:val="en-US"/>
        </w:rPr>
        <w:t>-AI v2)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                               </w:t>
      </w:r>
    </w:p>
    <w:p w14:paraId="0999450F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                                                                 </w:t>
      </w:r>
    </w:p>
    <w:p w14:paraId="57FB147C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Product Summary — For Stakeholders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                        </w:t>
      </w:r>
    </w:p>
    <w:p w14:paraId="564DB030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                                                                 </w:t>
      </w:r>
    </w:p>
    <w:p w14:paraId="7D6D04CA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MaintenanceWise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is an AI-powered property maintenance triage system. A tenant </w:t>
      </w:r>
    </w:p>
    <w:p w14:paraId="5A5DB40A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describes a maintenance issue in a chat interface, and the system             </w:t>
      </w:r>
    </w:p>
    <w:p w14:paraId="57D0CACF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automatically classifies it, checks for safety hazards, retrieves relevant    </w:t>
      </w:r>
    </w:p>
    <w:p w14:paraId="0001459D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standard operating procedures, walks the tenant through troubleshooting steps,</w:t>
      </w:r>
    </w:p>
    <w:p w14:paraId="4BD8466A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and delivers a structured summary to the property manager — all before a</w:t>
      </w:r>
    </w:p>
    <w:p w14:paraId="43123B0F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human ever touches the ticket.</w:t>
      </w:r>
    </w:p>
    <w:p w14:paraId="2D707B07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14:paraId="4F2C8772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The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core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value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proposition: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reduce property manager workload by resolving</w:t>
      </w:r>
    </w:p>
    <w:p w14:paraId="7A54FA53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routine issues (clogged drains, tripped breakers, pest sightings) before they</w:t>
      </w:r>
    </w:p>
    <w:p w14:paraId="29144128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become work orders, while escalating genuine emergencies instantly.</w:t>
      </w:r>
    </w:p>
    <w:p w14:paraId="091470E1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14:paraId="703B16F1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---</w:t>
      </w:r>
    </w:p>
    <w:p w14:paraId="25EC0607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What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Has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Been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Built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(Feb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12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–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Mar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14,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2026)</w:t>
      </w:r>
    </w:p>
    <w:p w14:paraId="6AAFF25D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14:paraId="7AF1BFFC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The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Numbers</w:t>
      </w:r>
    </w:p>
    <w:p w14:paraId="275F1D76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Metric: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Source code</w:t>
      </w:r>
    </w:p>
    <w:p w14:paraId="06F9F589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Value: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46 files, ~8,300 LOC</w:t>
      </w:r>
    </w:p>
    <w:p w14:paraId="3E4D4F0D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────────────────────────────────────────</w:t>
      </w:r>
    </w:p>
    <w:p w14:paraId="36DE8E19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Metric: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Tests</w:t>
      </w:r>
    </w:p>
    <w:p w14:paraId="12FE2FE6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Value: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24 files, ~7,800 LOC</w:t>
      </w:r>
    </w:p>
    <w:p w14:paraId="3C8043BA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────────────────────────────────────────</w:t>
      </w:r>
    </w:p>
    <w:p w14:paraId="1FB300C0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Metric: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Database tables</w:t>
      </w:r>
    </w:p>
    <w:p w14:paraId="313098D9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Value: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7 (profiles, properties, units, tickets, messages,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ticket_media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,</w:t>
      </w:r>
    </w:p>
    <w:p w14:paraId="3064812B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vendors)</w:t>
      </w:r>
    </w:p>
    <w:p w14:paraId="1ABC1B46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────────────────────────────────────────</w:t>
      </w:r>
    </w:p>
    <w:p w14:paraId="3D6F1F4D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Metric: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Triage states</w:t>
      </w:r>
    </w:p>
    <w:p w14:paraId="6B10A2C3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Value: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6 (CONFIRM_PROFILE → COLLECT_TENANT_INFO → GATHER_INFO → AWAITING_MEDIA</w:t>
      </w:r>
    </w:p>
    <w:p w14:paraId="78411237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14:paraId="7364C016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→ GUIDED_TROUBLESHOOTING → DONE)</w:t>
      </w:r>
    </w:p>
    <w:p w14:paraId="7B2A12C9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────────────────────────────────────────</w:t>
      </w:r>
    </w:p>
    <w:p w14:paraId="181FA088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Metric: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Issue categories</w:t>
      </w:r>
    </w:p>
    <w:p w14:paraId="105E5075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Value: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13 (plumbing, electrical, HVAC, appliance, structural, pest control,</w:t>
      </w:r>
    </w:p>
    <w:p w14:paraId="0D41642F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locksmith, roofing, painting, flooring, landscaping, general, other)</w:t>
      </w:r>
    </w:p>
    <w:p w14:paraId="20AD2416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────────────────────────────────────────</w:t>
      </w:r>
    </w:p>
    <w:p w14:paraId="2D4E1EA2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Metric: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External services</w:t>
      </w:r>
    </w:p>
    <w:p w14:paraId="28FA00FF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Value: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Supabase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, Pinecone, OpenAI)</w:t>
      </w:r>
    </w:p>
    <w:p w14:paraId="1A050FCE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────────────────────────────────────────</w:t>
      </w:r>
    </w:p>
    <w:p w14:paraId="4F3C0B28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lastRenderedPageBreak/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Metric: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Elapsed dev time</w:t>
      </w:r>
    </w:p>
    <w:p w14:paraId="4D84D5A5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Value: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~30 days</w:t>
      </w:r>
    </w:p>
    <w:p w14:paraId="7C050C28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Phase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1: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Foundation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(Feb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12–25)</w:t>
      </w:r>
    </w:p>
    <w:p w14:paraId="68B045FA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14:paraId="4D7973CB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Delivered the core platform:</w:t>
      </w:r>
    </w:p>
    <w:p w14:paraId="475C02C5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14:paraId="2FE3191B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Auth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system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— email/password signup with role selection (Tenant or Property</w:t>
      </w:r>
    </w:p>
    <w:p w14:paraId="3646FCF9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Manager),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Supabase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Auth with JWT-based role detection, middleware-enforced</w:t>
      </w:r>
    </w:p>
    <w:p w14:paraId="5C639FF7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route protection</w:t>
      </w:r>
    </w:p>
    <w:p w14:paraId="74FCB9D1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Database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schema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— 7 tables with full Row-Level Security (tenants see only</w:t>
      </w:r>
    </w:p>
    <w:p w14:paraId="1E718721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their data, managers see their properties), foreign keys, triggers,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enums</w:t>
      </w:r>
      <w:proofErr w:type="spellEnd"/>
    </w:p>
    <w:p w14:paraId="0459CEBD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Triage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state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machine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— deterministic, no-LLM pipeline that collects issue</w:t>
      </w:r>
    </w:p>
    <w:p w14:paraId="045CE2A9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details through conversation: location, timing, category (auto-classified from</w:t>
      </w:r>
    </w:p>
    <w:p w14:paraId="7A701122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keywords, not a dropdown menu), emergency detection (keyword-triggered, not a</w:t>
      </w:r>
    </w:p>
    <w:p w14:paraId="384E37D8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generic YES/NO prompt)</w:t>
      </w:r>
    </w:p>
    <w:p w14:paraId="2BC121ED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Two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tenant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flows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— "with unit" (tenant linked to a property) and "no unit"</w:t>
      </w:r>
    </w:p>
    <w:p w14:paraId="2B3F4D60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(collects address, phone, email manually with cross-session persistence)</w:t>
      </w:r>
    </w:p>
    <w:p w14:paraId="36883245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Chat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UI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— real-time conversational interface with draft persistence, message</w:t>
      </w:r>
    </w:p>
    <w:p w14:paraId="21FD451A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history, media upload (up to 5 photos + 1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video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per ticket)</w:t>
      </w:r>
    </w:p>
    <w:p w14:paraId="0C50CD97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Manager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dashboard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— ticket list with priority/status badges, ticket detail</w:t>
      </w:r>
    </w:p>
    <w:p w14:paraId="12EBD6DA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page with conversation history</w:t>
      </w:r>
    </w:p>
    <w:p w14:paraId="7C9E171F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14:paraId="57EA0DBA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Phase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2A: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Extended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Triage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(Feb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25–Mar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2)</w:t>
      </w:r>
    </w:p>
    <w:p w14:paraId="491D7003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14:paraId="095EFBF5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Made the triage smarter without adding LLM cost:</w:t>
      </w:r>
    </w:p>
    <w:p w14:paraId="1BF4A9D1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14:paraId="1423792A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Extended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field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gathering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— current equipment status, brand/model, pest</w:t>
      </w:r>
    </w:p>
    <w:p w14:paraId="2FEC099D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subcategory (species), pest entry points</w:t>
      </w:r>
    </w:p>
    <w:p w14:paraId="0D399F36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Category-specific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safety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detection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— electrical issues ask about</w:t>
      </w:r>
    </w:p>
    <w:p w14:paraId="769D7F8E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sparks/burning smell, plumbing asks about sewage backup, structural asks about</w:t>
      </w:r>
    </w:p>
    <w:p w14:paraId="1333597C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cracks — never a generic "is this an emergency?" prompt</w:t>
      </w:r>
    </w:p>
    <w:p w14:paraId="33FC96EE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Pest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escalation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path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— special handling for bed bugs (always escalate),</w:t>
      </w:r>
    </w:p>
    <w:p w14:paraId="7C36FABB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rodents (professional treatment), with entry point tracking for the PM summary</w:t>
      </w:r>
    </w:p>
    <w:p w14:paraId="643DC2B4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14:paraId="30636D73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Phase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2B: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AI-Powered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Retrieval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&amp;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Troubleshooting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(Mar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2–14)</w:t>
      </w:r>
    </w:p>
    <w:p w14:paraId="716AAA7E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14:paraId="241B9C2F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The differentiating intelligence layer:</w:t>
      </w:r>
    </w:p>
    <w:p w14:paraId="52438D04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14:paraId="0485B969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SOP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retrieval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— tenant's issue is embedded via OpenAI</w:t>
      </w:r>
    </w:p>
    <w:p w14:paraId="1926944A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(text-embedding-3-small), matched against standard operating procedures stored</w:t>
      </w:r>
    </w:p>
    <w:p w14:paraId="781395A0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in Pinecone, with score filtering (0.40 threshold) and character capping</w:t>
      </w:r>
    </w:p>
    <w:p w14:paraId="2260048D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(1,200 chars) to control cost</w:t>
      </w:r>
    </w:p>
    <w:p w14:paraId="589B5E94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Grounded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step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generation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— OpenAI gpt-4o-mini converts retrieved SOP</w:t>
      </w:r>
    </w:p>
    <w:p w14:paraId="5B8826EF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snippets into 3–6 tenant-safe troubleshooting steps with </w:t>
      </w:r>
      <w:r>
        <w:rPr>
          <w:rFonts w:ascii="Menlo" w:hAnsi="Menlo" w:cs="Menlo"/>
          <w:color w:val="AFDDFF"/>
          <w:kern w:val="0"/>
          <w:sz w:val="22"/>
          <w:szCs w:val="22"/>
          <w:lang w:val="en-US"/>
        </w:rPr>
        <w:t>[SOP-N]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citations,</w:t>
      </w:r>
    </w:p>
    <w:p w14:paraId="114A907E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conversational tone, and safety disclaimers</w:t>
      </w:r>
    </w:p>
    <w:p w14:paraId="7495FA4D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Validation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loop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— post-grounding quality gate checks for citation presence,</w:t>
      </w:r>
    </w:p>
    <w:p w14:paraId="38B05595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safety guidance for emergencies, retrieval confidence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thresholds;</w:t>
      </w:r>
      <w:proofErr w:type="gramEnd"/>
    </w:p>
    <w:p w14:paraId="5FD00779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auto-remediates (prepends safety block, falls back to hardcoded SOPs) when</w:t>
      </w:r>
    </w:p>
    <w:p w14:paraId="4ABB9EB3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checks fail</w:t>
      </w:r>
    </w:p>
    <w:p w14:paraId="1AC40887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Guided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troubleshooting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— interactive mode where the tenant is walked through</w:t>
      </w:r>
    </w:p>
    <w:p w14:paraId="6D87F22A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steps one-by-one, providing feedback at each step. Hybrid interpretation:</w:t>
      </w:r>
    </w:p>
    <w:p w14:paraId="13622E45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regex fast-path for clear responses ("that worked", "didn't help"), LLM</w:t>
      </w:r>
    </w:p>
    <w:p w14:paraId="3895CE08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fallback for ambiguous ones. Dependency-aware step sequencing. Hard safety</w:t>
      </w:r>
    </w:p>
    <w:p w14:paraId="660DCEE3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patterns always checked deterministically before any LLM call</w:t>
      </w:r>
    </w:p>
    <w:p w14:paraId="3AC6CD55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PM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handoff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summary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— deterministic template that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assembles: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issue details,</w:t>
      </w:r>
    </w:p>
    <w:p w14:paraId="77BFFACF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guided troubleshooting log with per-step tenant results and extracted notes,</w:t>
      </w:r>
    </w:p>
    <w:p w14:paraId="1B05DB9A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management-only terminal notes, and dynamic next-step recommendations based on</w:t>
      </w:r>
    </w:p>
    <w:p w14:paraId="4AC654EC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category, outcome, and severity. Persisted to </w:t>
      </w:r>
      <w:proofErr w:type="spellStart"/>
      <w:proofErr w:type="gramStart"/>
      <w:r>
        <w:rPr>
          <w:rFonts w:ascii="Menlo" w:hAnsi="Menlo" w:cs="Menlo"/>
          <w:color w:val="AFDDFF"/>
          <w:kern w:val="0"/>
          <w:sz w:val="22"/>
          <w:szCs w:val="22"/>
          <w:lang w:val="en-US"/>
        </w:rPr>
        <w:t>tickets.classification</w:t>
      </w:r>
      <w:proofErr w:type="gramEnd"/>
      <w:r>
        <w:rPr>
          <w:rFonts w:ascii="Menlo" w:hAnsi="Menlo" w:cs="Menlo"/>
          <w:color w:val="AFDDFF"/>
          <w:kern w:val="0"/>
          <w:sz w:val="22"/>
          <w:szCs w:val="22"/>
          <w:lang w:val="en-US"/>
        </w:rPr>
        <w:t>.summary</w:t>
      </w:r>
      <w:proofErr w:type="spellEnd"/>
    </w:p>
    <w:p w14:paraId="35B4C17E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14:paraId="726FDDDB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Recent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Session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(Today's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Work)</w:t>
      </w:r>
    </w:p>
    <w:p w14:paraId="489F07A7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14:paraId="17F57D7E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Surfaced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PM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summary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in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UI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— the summary was generated and stored but never</w:t>
      </w:r>
    </w:p>
    <w:p w14:paraId="3FDC0CDC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displayed. Added it to the ticket detail page and a 120-char preview on the</w:t>
      </w:r>
    </w:p>
    <w:p w14:paraId="77E635B3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dashboard</w:t>
      </w:r>
    </w:p>
    <w:p w14:paraId="55A715CD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Fixed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PM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signup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failure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— profile creation was failing silently. Added: env</w:t>
      </w:r>
    </w:p>
    <w:p w14:paraId="05FC4A65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var fail-fast check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, </w:t>
      </w:r>
      <w:r>
        <w:rPr>
          <w:rFonts w:ascii="Menlo" w:hAnsi="Menlo" w:cs="Menlo"/>
          <w:color w:val="AFDDFF"/>
          <w:kern w:val="0"/>
          <w:sz w:val="22"/>
          <w:szCs w:val="22"/>
          <w:lang w:val="en-US"/>
        </w:rPr>
        <w:t>.insert</w:t>
      </w:r>
      <w:proofErr w:type="gramEnd"/>
      <w:r>
        <w:rPr>
          <w:rFonts w:ascii="Menlo" w:hAnsi="Menlo" w:cs="Menlo"/>
          <w:color w:val="AFDDFF"/>
          <w:kern w:val="0"/>
          <w:sz w:val="22"/>
          <w:szCs w:val="22"/>
          <w:lang w:val="en-US"/>
        </w:rPr>
        <w:t>()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→ </w:t>
      </w:r>
      <w:r>
        <w:rPr>
          <w:rFonts w:ascii="Menlo" w:hAnsi="Menlo" w:cs="Menlo"/>
          <w:color w:val="AFDDFF"/>
          <w:kern w:val="0"/>
          <w:sz w:val="22"/>
          <w:szCs w:val="22"/>
          <w:lang w:val="en-US"/>
        </w:rPr>
        <w:t>.</w:t>
      </w:r>
      <w:proofErr w:type="spellStart"/>
      <w:r>
        <w:rPr>
          <w:rFonts w:ascii="Menlo" w:hAnsi="Menlo" w:cs="Menlo"/>
          <w:color w:val="AFDDFF"/>
          <w:kern w:val="0"/>
          <w:sz w:val="22"/>
          <w:szCs w:val="22"/>
          <w:lang w:val="en-US"/>
        </w:rPr>
        <w:t>upsert</w:t>
      </w:r>
      <w:proofErr w:type="spellEnd"/>
      <w:proofErr w:type="gramEnd"/>
      <w:r>
        <w:rPr>
          <w:rFonts w:ascii="Menlo" w:hAnsi="Menlo" w:cs="Menlo"/>
          <w:color w:val="AFDDFF"/>
          <w:kern w:val="0"/>
          <w:sz w:val="22"/>
          <w:szCs w:val="22"/>
          <w:lang w:val="en-US"/>
        </w:rPr>
        <w:t>()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for idempotency, structured error</w:t>
      </w:r>
    </w:p>
    <w:p w14:paraId="3ABEADE7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logging, constraint-specific user-facing error messages</w:t>
      </w:r>
    </w:p>
    <w:p w14:paraId="40224D03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lastRenderedPageBreak/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Improved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text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contrast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— upgraded label/value hierarchy across the ticket</w:t>
      </w:r>
    </w:p>
    <w:p w14:paraId="7EF13A9C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detail page for readability</w:t>
      </w:r>
    </w:p>
    <w:p w14:paraId="076280AA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14:paraId="68EEB553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---</w:t>
      </w:r>
    </w:p>
    <w:p w14:paraId="28AF1A81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Architecture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at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a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Glance</w:t>
      </w:r>
      <w:proofErr w:type="gramEnd"/>
    </w:p>
    <w:p w14:paraId="6098892C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14:paraId="56D353AB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Tenant (chat UI)</w:t>
      </w:r>
    </w:p>
    <w:p w14:paraId="043DBC8A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│</w:t>
      </w:r>
    </w:p>
    <w:p w14:paraId="4F769F72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▼</w:t>
      </w:r>
    </w:p>
    <w:p w14:paraId="14CFC3CA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POST 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api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/triage/chat</w:t>
      </w:r>
    </w:p>
    <w:p w14:paraId="0196DB07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│</w:t>
      </w:r>
    </w:p>
    <w:p w14:paraId="135D4954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├─ State Machine (deterministic, no LLM)</w:t>
      </w:r>
    </w:p>
    <w:p w14:paraId="7CD2CE51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│    ├─ Auto-classify category (keyword rules)</w:t>
      </w:r>
    </w:p>
    <w:p w14:paraId="3E41E49C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│    ├─ Auto-detect emergency (hard patterns)</w:t>
      </w:r>
    </w:p>
    <w:p w14:paraId="00EC1B67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│    ├─ Gather: location, timing, status, brand</w:t>
      </w:r>
    </w:p>
    <w:p w14:paraId="7CE3F304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│    └─ Category-specific safety questions</w:t>
      </w:r>
    </w:p>
    <w:p w14:paraId="4FEECDED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│</w:t>
      </w:r>
    </w:p>
    <w:p w14:paraId="175ECA80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├─ Retrieval Pipeline</w:t>
      </w:r>
    </w:p>
    <w:p w14:paraId="2A8B5C54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│    ├─ OpenAI embedding (text-embedding-3-small)</w:t>
      </w:r>
    </w:p>
    <w:p w14:paraId="3F61D576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│    ├─ Pinecone vector search (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top-5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, score ≥ 0.40)</w:t>
      </w:r>
    </w:p>
    <w:p w14:paraId="2746ECA1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│    └─ Fallback: hardcoded SOPs</w:t>
      </w:r>
    </w:p>
    <w:p w14:paraId="66F0B161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│</w:t>
      </w:r>
    </w:p>
    <w:p w14:paraId="3AD1CEB9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├─ Grounding (OpenAI gpt-4o-mini)</w:t>
      </w:r>
    </w:p>
    <w:p w14:paraId="1DF46C0C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│    ├─ SOP snippets → tenant-safe steps with citations</w:t>
      </w:r>
    </w:p>
    <w:p w14:paraId="44E1BDDC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│    └─ Validation loop (citations, safety, confidence)</w:t>
      </w:r>
    </w:p>
    <w:p w14:paraId="233D6EED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│</w:t>
      </w:r>
    </w:p>
    <w:p w14:paraId="06D530F3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├─ Guided Troubleshooting</w:t>
      </w:r>
    </w:p>
    <w:p w14:paraId="3BC38C41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│    ├─ Step-by-step with feedback (regex → LLM → fallback)</w:t>
      </w:r>
    </w:p>
    <w:p w14:paraId="57E8795F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│    ├─ Dependency-aware sequencing</w:t>
      </w:r>
    </w:p>
    <w:p w14:paraId="0C851099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│    └─ Auto-escalation on safety or exhaustion</w:t>
      </w:r>
    </w:p>
    <w:p w14:paraId="67DA8450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│</w:t>
      </w:r>
    </w:p>
    <w:p w14:paraId="4512DCE2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└─ Summary Generation (deterministic template)</w:t>
      </w:r>
    </w:p>
    <w:p w14:paraId="7FB0B28C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└─ PM-facing handoff with full audit trail</w:t>
      </w:r>
    </w:p>
    <w:p w14:paraId="38BEAD01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14:paraId="05FFDADB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Property Manager (dashboard)</w:t>
      </w:r>
    </w:p>
    <w:p w14:paraId="437BAEB8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│</w:t>
      </w:r>
    </w:p>
    <w:p w14:paraId="7AEA944B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├─ /dashboard — ticket list with priority/status</w:t>
      </w:r>
    </w:p>
    <w:p w14:paraId="1447FE14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└─ /tickets/[id] — detail + summary + conversation</w:t>
      </w:r>
    </w:p>
    <w:p w14:paraId="28EB1045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14:paraId="5CDBFA16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Design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principle: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deterministic-first. The LLM is only used for two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specific</w:t>
      </w:r>
      <w:proofErr w:type="gramEnd"/>
    </w:p>
    <w:p w14:paraId="7E1601B8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tasks (grounding SOP snippets into steps, and interpreting ambiguous tenant</w:t>
      </w:r>
    </w:p>
    <w:p w14:paraId="2D4CE6FB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feedback). Everything else — classification, safety detection, state</w:t>
      </w:r>
    </w:p>
    <w:p w14:paraId="7A45FDAD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transitions, summary generation — is pure functions with keyword rules. This</w:t>
      </w:r>
    </w:p>
    <w:p w14:paraId="6A21D586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keeps costs low, latency predictable, and behavior auditable.</w:t>
      </w:r>
    </w:p>
    <w:p w14:paraId="2F09634D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14:paraId="163350D9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---</w:t>
      </w:r>
    </w:p>
    <w:p w14:paraId="49B1606F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lastRenderedPageBreak/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What's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NOT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Built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Yet</w:t>
      </w:r>
    </w:p>
    <w:p w14:paraId="34CD66BB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┌───────────────────┬────────────────────┬───────────────┬─────────┬─────────┐</w:t>
      </w:r>
    </w:p>
    <w:p w14:paraId="46EAD6B2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│      Feature      │   Schema exists?   │    Route      │   UI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│  API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│</w:t>
      </w:r>
    </w:p>
    <w:p w14:paraId="3A3B3E6F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│                   │          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│  protected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?   │ built?  │ built?  │</w:t>
      </w:r>
    </w:p>
    <w:p w14:paraId="0DD70504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├───────────────────┼────────────────────┼───────────────┼─────────┼─────────┤</w:t>
      </w:r>
    </w:p>
    <w:p w14:paraId="0CE81205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│ Analytics         │         —          │     Yes       │   No    │   No    │</w:t>
      </w:r>
    </w:p>
    <w:p w14:paraId="3E07F9B2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│ dashboard         │                    │ (</w:t>
      </w:r>
      <w:r>
        <w:rPr>
          <w:rFonts w:ascii="Menlo" w:hAnsi="Menlo" w:cs="Menlo"/>
          <w:color w:val="AFDDFF"/>
          <w:kern w:val="0"/>
          <w:sz w:val="22"/>
          <w:szCs w:val="22"/>
          <w:lang w:val="en-US"/>
        </w:rPr>
        <w:t>/</w:t>
      </w:r>
      <w:proofErr w:type="gramStart"/>
      <w:r>
        <w:rPr>
          <w:rFonts w:ascii="Menlo" w:hAnsi="Menlo" w:cs="Menlo"/>
          <w:color w:val="AFDDFF"/>
          <w:kern w:val="0"/>
          <w:sz w:val="22"/>
          <w:szCs w:val="22"/>
          <w:lang w:val="en-US"/>
        </w:rPr>
        <w:t>analytics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│         │</w:t>
      </w:r>
    </w:p>
    <w:p w14:paraId="5302FE20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├───────────────────┼────────────────────┼───────────────┼─────────┼─────────┤</w:t>
      </w:r>
    </w:p>
    <w:p w14:paraId="34DBF102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│ Vendor management │   Yes (vendors     │     Yes       │   No    │   No    │</w:t>
      </w:r>
    </w:p>
    <w:p w14:paraId="74B9BC54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│                   │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table)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│  (</w:t>
      </w:r>
      <w:proofErr w:type="gramEnd"/>
      <w:r>
        <w:rPr>
          <w:rFonts w:ascii="Menlo" w:hAnsi="Menlo" w:cs="Menlo"/>
          <w:color w:val="AFDDFF"/>
          <w:kern w:val="0"/>
          <w:sz w:val="22"/>
          <w:szCs w:val="22"/>
          <w:lang w:val="en-US"/>
        </w:rPr>
        <w:t>/</w:t>
      </w:r>
      <w:proofErr w:type="gramStart"/>
      <w:r>
        <w:rPr>
          <w:rFonts w:ascii="Menlo" w:hAnsi="Menlo" w:cs="Menlo"/>
          <w:color w:val="AFDDFF"/>
          <w:kern w:val="0"/>
          <w:sz w:val="22"/>
          <w:szCs w:val="22"/>
          <w:lang w:val="en-US"/>
        </w:rPr>
        <w:t>vendors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│         │         │</w:t>
      </w:r>
    </w:p>
    <w:p w14:paraId="147AE438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├───────────────────┼────────────────────┼───────────────┼─────────┼─────────┤</w:t>
      </w:r>
    </w:p>
    <w:p w14:paraId="4991FC01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│ Property/unit     │ Yes (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properties,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│       —       │   No    │   No    │</w:t>
      </w:r>
    </w:p>
    <w:p w14:paraId="007D8D08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│ admin             │   units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tables)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│               │         │         │</w:t>
      </w:r>
    </w:p>
    <w:p w14:paraId="6B981723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├───────────────────┼────────────────────┼───────────────┼─────────┼─────────┤</w:t>
      </w:r>
    </w:p>
    <w:p w14:paraId="44BC9280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│ Ticket assignment │ Yes (</w:t>
      </w:r>
      <w:proofErr w:type="spellStart"/>
      <w:r>
        <w:rPr>
          <w:rFonts w:ascii="Menlo" w:hAnsi="Menlo" w:cs="Menlo"/>
          <w:color w:val="AFDDFF"/>
          <w:kern w:val="0"/>
          <w:sz w:val="22"/>
          <w:szCs w:val="22"/>
          <w:lang w:val="en-US"/>
        </w:rPr>
        <w:t>assigned_to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│       —       │   No    │   No    │</w:t>
      </w:r>
    </w:p>
    <w:p w14:paraId="114D1663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│                   │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column)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│               │         │         │</w:t>
      </w:r>
    </w:p>
    <w:p w14:paraId="55609E4B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├───────────────────┼────────────────────┼───────────────┼─────────┼─────────┤</w:t>
      </w:r>
    </w:p>
    <w:p w14:paraId="76A58446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│ Email/push        │         —          │       —       │   No    │   No    │</w:t>
      </w:r>
    </w:p>
    <w:p w14:paraId="46D07A40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│ notifications     │                    │               │         │         │</w:t>
      </w:r>
    </w:p>
    <w:p w14:paraId="46EEB6A7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├───────────────────┼────────────────────┼───────────────┼─────────┼─────────┤</w:t>
      </w:r>
    </w:p>
    <w:p w14:paraId="4EE1F07F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│ Tenant ticket     │   Partial (data    │       —       │   No    │    —    │</w:t>
      </w:r>
    </w:p>
    <w:p w14:paraId="4CD40B15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│ history           │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exists)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│               │         │         │</w:t>
      </w:r>
    </w:p>
    <w:p w14:paraId="7DBA0163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lastRenderedPageBreak/>
        <w:t xml:space="preserve">  ├───────────────────┼────────────────────┼───────────────┼─────────┼─────────┤</w:t>
      </w:r>
    </w:p>
    <w:p w14:paraId="63D42E38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│ Password reset    │         —          │       —       │   No    │   No    │</w:t>
      </w:r>
    </w:p>
    <w:p w14:paraId="5DFE12E7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├───────────────────┼────────────────────┼───────────────┼─────────┼─────────┤</w:t>
      </w:r>
    </w:p>
    <w:p w14:paraId="77280BB8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│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Multi-property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│    Yes (schema     │       —       │   No    │    —    │</w:t>
      </w:r>
    </w:p>
    <w:p w14:paraId="56568FF2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│ management        │    supports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it)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│               │         │         │</w:t>
      </w:r>
    </w:p>
    <w:p w14:paraId="51DD2BBA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└───────────────────┴────────────────────┴───────────────┴─────────┴─────────┘</w:t>
      </w:r>
    </w:p>
    <w:p w14:paraId="2CE35F3B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---</w:t>
      </w:r>
    </w:p>
    <w:p w14:paraId="29C91A0D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Product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Roadmap</w:t>
      </w:r>
    </w:p>
    <w:p w14:paraId="22F9205E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14:paraId="4A5B801A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Phase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3: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PM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Operational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Tools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(Next)</w:t>
      </w:r>
    </w:p>
    <w:p w14:paraId="334E4A00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14:paraId="5D79B2B2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Goal: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Make the manager dashboard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actually useful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for daily operations.</w:t>
      </w:r>
    </w:p>
    <w:p w14:paraId="20C9488F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14:paraId="64F14D05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3A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—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Property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&amp;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Unit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Setup</w:t>
      </w:r>
    </w:p>
    <w:p w14:paraId="1824A611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 PM onboarding flow: create property → add units → invite tenants</w:t>
      </w:r>
    </w:p>
    <w:p w14:paraId="51038735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 UI pages for </w:t>
      </w:r>
      <w:r>
        <w:rPr>
          <w:rFonts w:ascii="Menlo" w:hAnsi="Menlo" w:cs="Menlo"/>
          <w:color w:val="AFDDFF"/>
          <w:kern w:val="0"/>
          <w:sz w:val="22"/>
          <w:szCs w:val="22"/>
          <w:lang w:val="en-US"/>
        </w:rPr>
        <w:t>/properties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and </w:t>
      </w:r>
      <w:r>
        <w:rPr>
          <w:rFonts w:ascii="Menlo" w:hAnsi="Menlo" w:cs="Menlo"/>
          <w:color w:val="AFDDFF"/>
          <w:kern w:val="0"/>
          <w:sz w:val="22"/>
          <w:szCs w:val="22"/>
          <w:lang w:val="en-US"/>
        </w:rPr>
        <w:t>/properties/[id]/units</w:t>
      </w:r>
    </w:p>
    <w:p w14:paraId="0F66DC77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 Tenant invitation (email link → signup with pre-linked unit)</w:t>
      </w:r>
    </w:p>
    <w:p w14:paraId="78247D65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 This unblocks the "with unit" triage flow for real usage</w:t>
      </w:r>
    </w:p>
    <w:p w14:paraId="2AEB866D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14:paraId="2890CB4E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3B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—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Ticket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Workflow</w:t>
      </w:r>
    </w:p>
    <w:p w14:paraId="55D442A8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 Ticket assignment (PM assigns to self, another PM, or vendor)</w:t>
      </w:r>
    </w:p>
    <w:p w14:paraId="4B0E0045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 Status transitions in UI (open →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in_progress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→ resolved → closed)</w:t>
      </w:r>
    </w:p>
    <w:p w14:paraId="732D3DB7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 PM can add internal notes to a ticket (not visible to tenant)</w:t>
      </w:r>
    </w:p>
    <w:p w14:paraId="29A58FD7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 Ticket filtering/search on dashboard (by status, priority, category, date</w:t>
      </w:r>
    </w:p>
    <w:p w14:paraId="4F8BF668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range)</w:t>
      </w:r>
    </w:p>
    <w:p w14:paraId="4778E2AD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14:paraId="039CDA19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3C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—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Vendor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Management</w:t>
      </w:r>
    </w:p>
    <w:p w14:paraId="33679CFE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 CRUD UI at </w:t>
      </w:r>
      <w:r>
        <w:rPr>
          <w:rFonts w:ascii="Menlo" w:hAnsi="Menlo" w:cs="Menlo"/>
          <w:color w:val="AFDDFF"/>
          <w:kern w:val="0"/>
          <w:sz w:val="22"/>
          <w:szCs w:val="22"/>
          <w:lang w:val="en-US"/>
        </w:rPr>
        <w:t>/vendors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(the table already exists)</w:t>
      </w:r>
    </w:p>
    <w:p w14:paraId="28FE80AF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 Link vendors to ticket categories (plumber, electrician, pest control)</w:t>
      </w:r>
    </w:p>
    <w:p w14:paraId="469B8D32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 One-click "assign to vendor" from ticket detail</w:t>
      </w:r>
    </w:p>
    <w:p w14:paraId="588485EA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Vendor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contact card (phone, email, trade, rating)</w:t>
      </w:r>
    </w:p>
    <w:p w14:paraId="6F12382C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14:paraId="2901EBD8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Phase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4: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Notifications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&amp;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Tenant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Experience</w:t>
      </w:r>
    </w:p>
    <w:p w14:paraId="49C17AAF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14:paraId="1E8C74C7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Goal: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Close the communication loop.</w:t>
      </w:r>
    </w:p>
    <w:p w14:paraId="0D68AAAC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14:paraId="03683AB1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4A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—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Notifications</w:t>
      </w:r>
    </w:p>
    <w:p w14:paraId="50A0403D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 Email notifications: new ticket (to PM), status change (to tenant),</w:t>
      </w:r>
    </w:p>
    <w:p w14:paraId="2ECD36E2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lastRenderedPageBreak/>
        <w:t xml:space="preserve">  assignment (to vendor)</w:t>
      </w:r>
    </w:p>
    <w:p w14:paraId="11BF43F6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 In-app notification indicators (unread count on dashboard)</w:t>
      </w:r>
    </w:p>
    <w:p w14:paraId="719EEF42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14:paraId="794DAE56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4B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—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Tenant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Ticket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History</w:t>
      </w:r>
    </w:p>
    <w:p w14:paraId="342600B8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 </w:t>
      </w:r>
      <w:r>
        <w:rPr>
          <w:rFonts w:ascii="Menlo" w:hAnsi="Menlo" w:cs="Menlo"/>
          <w:color w:val="AFDDFF"/>
          <w:kern w:val="0"/>
          <w:sz w:val="22"/>
          <w:szCs w:val="22"/>
          <w:lang w:val="en-US"/>
        </w:rPr>
        <w:t>/my-tickets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page for tenants to see past and in-progress tickets</w:t>
      </w:r>
    </w:p>
    <w:p w14:paraId="30F666D7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 Status visibility ("Your issue has been assigned to a plumber")</w:t>
      </w:r>
    </w:p>
    <w:p w14:paraId="77D41155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 Re-open / follow-up on closed tickets</w:t>
      </w:r>
    </w:p>
    <w:p w14:paraId="1DA9D1CF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14:paraId="16E2A348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4C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—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Password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Reset</w:t>
      </w:r>
    </w:p>
    <w:p w14:paraId="0F9EB3A9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Supabase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Auth password reset flow (email link)</w:t>
      </w:r>
    </w:p>
    <w:p w14:paraId="565F1E34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 "Forgot password?" on login page</w:t>
      </w:r>
    </w:p>
    <w:p w14:paraId="1A16997E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14:paraId="700B4020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Phase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5: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Analytics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&amp;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Intelligence</w:t>
      </w:r>
    </w:p>
    <w:p w14:paraId="7AA80528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14:paraId="1ADAC133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Goal: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Turn triage data into operational insights.</w:t>
      </w:r>
    </w:p>
    <w:p w14:paraId="55328A22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14:paraId="0EEA1492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5A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—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Analytics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Dashboard</w:t>
      </w:r>
    </w:p>
    <w:p w14:paraId="4523CCD3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 Tickets by category (bar chart), trend over time (line chart)</w:t>
      </w:r>
    </w:p>
    <w:p w14:paraId="0975A5CE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 Average triage-to-resolution time</w:t>
      </w:r>
    </w:p>
    <w:p w14:paraId="01667993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 Resolution rate (resolved by troubleshooting vs. escalated to PM)</w:t>
      </w:r>
    </w:p>
    <w:p w14:paraId="5352B68C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 Emergency frequency and response time</w:t>
      </w:r>
    </w:p>
    <w:p w14:paraId="2731F0E7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 Top recurring issues by property/unit</w:t>
      </w:r>
    </w:p>
    <w:p w14:paraId="41F39D44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14:paraId="39E52141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5B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—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SOP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Improvement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Loop</w:t>
      </w:r>
    </w:p>
    <w:p w14:paraId="26399581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 Track which SOP steps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actually help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(from guided troubleshooting feedback</w:t>
      </w:r>
    </w:p>
    <w:p w14:paraId="0A293601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data)</w:t>
      </w:r>
    </w:p>
    <w:p w14:paraId="6A098A6B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 Surface low-performing SOPs ("Step 3 of plumbing SOP has 80% 'did not help'</w:t>
      </w:r>
    </w:p>
    <w:p w14:paraId="0B1024B5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rate")</w:t>
      </w:r>
    </w:p>
    <w:p w14:paraId="055CF492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 Guided SOP authoring for PMs (add/edit SOPs, auto-ingest to Pinecone)</w:t>
      </w:r>
    </w:p>
    <w:p w14:paraId="5A1F3D16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14:paraId="7B7749BC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Phase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6: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Scale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&amp;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Polish</w:t>
      </w:r>
    </w:p>
    <w:p w14:paraId="2A549BD9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14:paraId="0AEB928D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6A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—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Multi-tenancy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Hardening</w:t>
      </w:r>
    </w:p>
    <w:p w14:paraId="0A61DFFA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 PM manages multiple properties with per-property views</w:t>
      </w:r>
    </w:p>
    <w:p w14:paraId="67DA2880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 Pagination on ticket list (currently hard-capped at 50)</w:t>
      </w:r>
    </w:p>
    <w:p w14:paraId="3750968F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 Bulk actions (close multiple tickets, assign batch to vendor)</w:t>
      </w:r>
    </w:p>
    <w:p w14:paraId="29ACC08C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14:paraId="6363711B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6B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—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Mobile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Optimization</w:t>
      </w:r>
    </w:p>
    <w:p w14:paraId="78F70620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 Responsive chat UI for tenant mobile usage</w:t>
      </w:r>
    </w:p>
    <w:p w14:paraId="37B2FA5A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 Camera-native photo capture (instead of file picker)</w:t>
      </w:r>
    </w:p>
    <w:p w14:paraId="683B2AC8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 Push notifications (PWA or native wrapper)</w:t>
      </w:r>
    </w:p>
    <w:p w14:paraId="40E51D90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14:paraId="30ABEE29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---</w:t>
      </w:r>
    </w:p>
    <w:p w14:paraId="4EDC745C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Launch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Strategy</w:t>
      </w:r>
    </w:p>
    <w:p w14:paraId="7A68C29D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14:paraId="1FFEEF08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Pre-Launch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(Now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→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Phase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3B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complete)</w:t>
      </w:r>
    </w:p>
    <w:p w14:paraId="1224D243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14:paraId="29A30B57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lastRenderedPageBreak/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Target: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1 friendly property manager with 5–20 units.</w:t>
      </w:r>
    </w:p>
    <w:p w14:paraId="6EF6C884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Step: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1</w:t>
      </w:r>
    </w:p>
    <w:p w14:paraId="0C776DD6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Action: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Complete Phase 3A (property/unit setup) — PM cannot use the product</w:t>
      </w:r>
    </w:p>
    <w:p w14:paraId="5CBD6436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without this</w:t>
      </w:r>
    </w:p>
    <w:p w14:paraId="68BA51AB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────────────────────────────────────────</w:t>
      </w:r>
    </w:p>
    <w:p w14:paraId="4EDBF618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Step: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2</w:t>
      </w:r>
    </w:p>
    <w:p w14:paraId="677CE2EA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Action: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Complete Phase 3B (ticket assignment + status management) — minimum</w:t>
      </w:r>
    </w:p>
    <w:p w14:paraId="3D1A0FF0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viable PM workflow</w:t>
      </w:r>
    </w:p>
    <w:p w14:paraId="2BE2375D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────────────────────────────────────────</w:t>
      </w:r>
    </w:p>
    <w:p w14:paraId="2072C813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Step: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3</w:t>
      </w:r>
    </w:p>
    <w:p w14:paraId="6E7239D8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Action: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Seed 3–5 SOPs per common category (plumbing, electrical, HVAC,</w:t>
      </w:r>
    </w:p>
    <w:p w14:paraId="2F221578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appliance, pest)</w:t>
      </w:r>
    </w:p>
    <w:p w14:paraId="499E7C21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────────────────────────────────────────</w:t>
      </w:r>
    </w:p>
    <w:p w14:paraId="600CC82A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Step: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4</w:t>
      </w:r>
    </w:p>
    <w:p w14:paraId="6567ECB7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Action: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Deploy to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Vercel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+ production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Supabase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project</w:t>
      </w:r>
    </w:p>
    <w:p w14:paraId="5EF1132D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────────────────────────────────────────</w:t>
      </w:r>
    </w:p>
    <w:p w14:paraId="6179985C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Step: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5</w:t>
      </w:r>
    </w:p>
    <w:p w14:paraId="10D6FAA9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Action: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Recruit 1 pilot PM — walk them through setup, onboard their tenants</w:t>
      </w:r>
    </w:p>
    <w:p w14:paraId="225AD4D4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manually</w:t>
      </w:r>
    </w:p>
    <w:p w14:paraId="11A37BAC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────────────────────────────────────────</w:t>
      </w:r>
    </w:p>
    <w:p w14:paraId="47CC20DE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Step: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6</w:t>
      </w:r>
    </w:p>
    <w:p w14:paraId="7D15C501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Action: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Run for 2–4 weeks, collect: tickets created, resolution rate, PM</w:t>
      </w:r>
    </w:p>
    <w:p w14:paraId="4733A7D5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feedback, tenant feedback</w:t>
      </w:r>
    </w:p>
    <w:p w14:paraId="23BA6295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Success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criteria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for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pilot:</w:t>
      </w:r>
    </w:p>
    <w:p w14:paraId="4064BD8E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 Tenants can submit tickets and get troubleshooting guidance without PM</w:t>
      </w:r>
    </w:p>
    <w:p w14:paraId="73C8B8BD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intervention</w:t>
      </w:r>
    </w:p>
    <w:p w14:paraId="766427CA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 PM receives structured summaries and can track ticket status</w:t>
      </w:r>
    </w:p>
    <w:p w14:paraId="7B575742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 At least 20% of routine issues resolved by guided troubleshooting (no PM</w:t>
      </w:r>
    </w:p>
    <w:p w14:paraId="60BB67F3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escalation)</w:t>
      </w:r>
    </w:p>
    <w:p w14:paraId="108FC18D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14:paraId="760103C1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Soft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Launch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(After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successful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pilot)</w:t>
      </w:r>
    </w:p>
    <w:p w14:paraId="1FF9F289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14:paraId="52DA2924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Target: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5–10 PMs, 50–200 units.</w:t>
      </w:r>
    </w:p>
    <w:p w14:paraId="16692CD6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Step: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1</w:t>
      </w:r>
    </w:p>
    <w:p w14:paraId="5BE9D0A7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Action: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Complete Phase 3C (vendors) + Phase 4A (email notifications)</w:t>
      </w:r>
    </w:p>
    <w:p w14:paraId="33F67860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────────────────────────────────────────</w:t>
      </w:r>
    </w:p>
    <w:p w14:paraId="1174CF53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Step: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2</w:t>
      </w:r>
    </w:p>
    <w:p w14:paraId="49424B77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Action: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Add tenant ticket history (Phase 4B)</w:t>
      </w:r>
    </w:p>
    <w:p w14:paraId="0F55E36F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────────────────────────────────────────</w:t>
      </w:r>
    </w:p>
    <w:p w14:paraId="6D02CC93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Step: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3</w:t>
      </w:r>
    </w:p>
    <w:p w14:paraId="1F6F0689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Action: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Create a landing page explaining the product</w:t>
      </w:r>
    </w:p>
    <w:p w14:paraId="015A753D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────────────────────────────────────────</w:t>
      </w:r>
    </w:p>
    <w:p w14:paraId="065052DF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Step: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4</w:t>
      </w:r>
    </w:p>
    <w:p w14:paraId="5287E0D8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lastRenderedPageBreak/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Action: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Offer free tier (up to 1 property, 10 units)</w:t>
      </w:r>
    </w:p>
    <w:p w14:paraId="41C9ADC6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────────────────────────────────────────</w:t>
      </w:r>
    </w:p>
    <w:p w14:paraId="711C6B5B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Step: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5</w:t>
      </w:r>
    </w:p>
    <w:p w14:paraId="6A4F6782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Action: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Recruit PMs through property management forums, local meetups, cold</w:t>
      </w:r>
    </w:p>
    <w:p w14:paraId="0342E42F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outreach</w:t>
      </w:r>
    </w:p>
    <w:p w14:paraId="38389F83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────────────────────────────────────────</w:t>
      </w:r>
    </w:p>
    <w:p w14:paraId="6F4C4685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Step: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6</w:t>
      </w:r>
    </w:p>
    <w:p w14:paraId="5C3A5CAB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Action: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Collect: triage resolution rate, time-to-first-response, NPS from</w:t>
      </w:r>
    </w:p>
    <w:p w14:paraId="4601EBCE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tenants and PMs</w:t>
      </w:r>
    </w:p>
    <w:p w14:paraId="52C015F3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Pricing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signal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to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test: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$X/unit/month for PM (tenants free). Start</w:t>
      </w:r>
    </w:p>
    <w:p w14:paraId="2E16FC7F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conversations about willingness to pay.</w:t>
      </w:r>
    </w:p>
    <w:p w14:paraId="42E15939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14:paraId="5A28A550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Growth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Launch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(After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soft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launch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validation)</w:t>
      </w:r>
    </w:p>
    <w:p w14:paraId="645AE473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14:paraId="0DFAE952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 Analytics dashboard (Phase 5A) — PMs need data to justify ROI</w:t>
      </w:r>
    </w:p>
    <w:p w14:paraId="6DD5A496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 SOP improvement loop (Phase 5B) — competitive moat, gets better with usage</w:t>
      </w:r>
    </w:p>
    <w:p w14:paraId="3817F85E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 Self-serve onboarding (PM signs up, creates property, invites tenants</w:t>
      </w:r>
    </w:p>
    <w:p w14:paraId="0A9FFAF4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without manual help)</w:t>
      </w:r>
    </w:p>
    <w:p w14:paraId="366B1D16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 Marketing site with case study from pilot/soft launch data</w:t>
      </w:r>
    </w:p>
    <w:p w14:paraId="4647A28B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14:paraId="45338843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---</w:t>
      </w:r>
    </w:p>
    <w:p w14:paraId="64FF3D0B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Key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Risks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&amp;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Mitigations</w:t>
      </w:r>
    </w:p>
    <w:p w14:paraId="2ED5AC82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Risk: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SOP quality determines triage quality</w:t>
      </w:r>
    </w:p>
    <w:p w14:paraId="5647C513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Impact: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Low resolution rate if SOPs are thin</w:t>
      </w:r>
    </w:p>
    <w:p w14:paraId="1A605F8B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Mitigation: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Seed comprehensive SOPs for top 5 categories; build SOP authoring</w:t>
      </w:r>
    </w:p>
    <w:p w14:paraId="7E3E11B6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tool in Phase 5B</w:t>
      </w:r>
    </w:p>
    <w:p w14:paraId="2E3A787E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────────────────────────────────────────</w:t>
      </w:r>
    </w:p>
    <w:p w14:paraId="142D398A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Risk: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OpenAI cost at scale</w:t>
      </w:r>
    </w:p>
    <w:p w14:paraId="26052CB7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Impact: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Margin erosion with high ticket volume</w:t>
      </w:r>
    </w:p>
    <w:p w14:paraId="2F912A32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Mitigation: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gpt-4o-mini is already cost-optimized; regex fast-path handles</w:t>
      </w:r>
    </w:p>
    <w:p w14:paraId="6F0C7F1A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~60%</w:t>
      </w:r>
    </w:p>
    <w:p w14:paraId="4D74F876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of feedback without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LLM;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consider self-hosted model long-term</w:t>
      </w:r>
    </w:p>
    <w:p w14:paraId="1B6CB5FD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────────────────────────────────────────</w:t>
      </w:r>
    </w:p>
    <w:p w14:paraId="348E6CB3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Risk: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Tenant adoption</w:t>
      </w:r>
    </w:p>
    <w:p w14:paraId="56ECD4EF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Impact: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Tenants may prefer calling/texting PM directly</w:t>
      </w:r>
    </w:p>
    <w:p w14:paraId="56B1C0B8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Mitigation: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Make chat faster than a phone call; show status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updates;</w:t>
      </w:r>
      <w:proofErr w:type="gramEnd"/>
    </w:p>
    <w:p w14:paraId="7C3B4242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mobile-optimized UI</w:t>
      </w:r>
    </w:p>
    <w:p w14:paraId="0869E201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────────────────────────────────────────</w:t>
      </w:r>
    </w:p>
    <w:p w14:paraId="610FF5C9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Risk: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PM adoption</w:t>
      </w:r>
    </w:p>
    <w:p w14:paraId="3C550D6A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Impact: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PMs may not check the dashboard</w:t>
      </w:r>
    </w:p>
    <w:p w14:paraId="25F07CD7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Mitigation: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Email notifications (Phase 4A) are critical; summary must be</w:t>
      </w:r>
    </w:p>
    <w:p w14:paraId="15F21C13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actionable enough to replace a phone call</w:t>
      </w:r>
    </w:p>
    <w:p w14:paraId="042BC1D3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---</w:t>
      </w:r>
    </w:p>
    <w:p w14:paraId="1DB7629E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lastRenderedPageBreak/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What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You've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Built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—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The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Honest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Assessment</w:t>
      </w:r>
    </w:p>
    <w:p w14:paraId="1F4F0C43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14:paraId="3696170B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Strengths:</w:t>
      </w:r>
    </w:p>
    <w:p w14:paraId="36FEDD62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 The triage pipeline is genuinely sophisticated — auto-classification, safety</w:t>
      </w:r>
    </w:p>
    <w:p w14:paraId="6A7FD104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detection, retrieval, grounding, validation, guided troubleshooting, and</w:t>
      </w:r>
    </w:p>
    <w:p w14:paraId="44826D2E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summary generation is a complete end-to-end AI workflow</w:t>
      </w:r>
    </w:p>
    <w:p w14:paraId="5AA358AC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 Deterministic-first design keeps costs low and behavior predictable</w:t>
      </w:r>
    </w:p>
    <w:p w14:paraId="478DABF4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 Test coverage is unusually thorough for a project at this stage (7,800 LOC</w:t>
      </w:r>
    </w:p>
    <w:p w14:paraId="210A97F1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of tests)</w:t>
      </w:r>
    </w:p>
    <w:p w14:paraId="2E73CC66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 The database schema is production-ready with proper RLS, FK constraints, and</w:t>
      </w:r>
    </w:p>
    <w:p w14:paraId="2B752259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triggers</w:t>
      </w:r>
    </w:p>
    <w:p w14:paraId="47B37A23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14:paraId="4B616755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Gap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to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close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before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real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users:</w:t>
      </w:r>
    </w:p>
    <w:p w14:paraId="72C600D1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 A PM literally cannot use the product today without manually creating</w:t>
      </w:r>
    </w:p>
    <w:p w14:paraId="311A4312" w14:textId="77777777" w:rsidR="00D74A0A" w:rsidRDefault="00D74A0A" w:rsidP="00D74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properties/units in the database. Phase 3A (property setup UI) is the single</w:t>
      </w:r>
    </w:p>
    <w:p w14:paraId="1AB9971C" w14:textId="578BC7A7" w:rsidR="00D74A0A" w:rsidRDefault="00D74A0A" w:rsidP="00D74A0A"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biggest blocker to any real-world usage. That's your next build.</w:t>
      </w:r>
    </w:p>
    <w:sectPr w:rsidR="00D74A0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A0A"/>
    <w:rsid w:val="007245AC"/>
    <w:rsid w:val="00D74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510462"/>
  <w15:chartTrackingRefBased/>
  <w15:docId w15:val="{BCBA979C-60A7-7640-9CE7-E0C254ABD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A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A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A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A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A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A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A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A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A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A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A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A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A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A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A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A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A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A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A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A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A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A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A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A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A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A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A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A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A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1948</Words>
  <Characters>12404</Characters>
  <Application>Microsoft Office Word</Application>
  <DocSecurity>0</DocSecurity>
  <Lines>472</Lines>
  <Paragraphs>315</Paragraphs>
  <ScaleCrop>false</ScaleCrop>
  <Company/>
  <LinksUpToDate>false</LinksUpToDate>
  <CharactersWithSpaces>15803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Simone Liu</dc:creator>
  <cp:keywords/>
  <dc:description/>
  <cp:lastModifiedBy>Simone Liu</cp:lastModifiedBy>
  <cp:revision>1</cp:revision>
  <dcterms:created xsi:type="dcterms:W3CDTF">2026-04-02T22:20:00Z</dcterms:created>
  <dcterms:modified xsi:type="dcterms:W3CDTF">2026-04-02T22:21:00Z</dcterms:modified>
</cp:coreProperties>
</file>