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Pace Systems, Inc.</w:t>
      </w:r>
    </w:p>
    <w:p>
      <w:r>
        <w:t>PROPOSAL</w:t>
      </w:r>
    </w:p>
    <w:p>
      <w:r>
        <w:t>Date: April 24, 2025</w:t>
      </w:r>
    </w:p>
    <w:p>
      <w:r>
        <w:t>Rev 2</w:t>
      </w:r>
    </w:p>
    <w:p>
      <w:r>
        <w:t>Prepared for: Bulley &amp; Andrews</w:t>
      </w:r>
    </w:p>
    <w:p>
      <w:r>
        <w:t>Project: Timeline Theatre AV</w:t>
      </w:r>
    </w:p>
    <w:p>
      <w:r>
        <w:t>Job 25-4476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98 inch display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