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DA1E8" w14:textId="7D74A8E9" w:rsidR="00BF4006" w:rsidRPr="006524FA" w:rsidRDefault="006524FA">
      <w:pPr>
        <w:rPr>
          <w:rFonts w:ascii="Arial" w:hAnsi="Arial" w:cs="Arial"/>
          <w:sz w:val="32"/>
          <w:szCs w:val="32"/>
        </w:rPr>
      </w:pPr>
      <w:r w:rsidRPr="006524FA">
        <w:rPr>
          <w:rFonts w:ascii="Arial" w:hAnsi="Arial" w:cs="Arial"/>
          <w:sz w:val="32"/>
          <w:szCs w:val="32"/>
        </w:rPr>
        <w:t>Actividad 1.</w:t>
      </w:r>
    </w:p>
    <w:p w14:paraId="7F80E967" w14:textId="0F8710E1" w:rsidR="006524FA" w:rsidRPr="006524FA" w:rsidRDefault="006524FA">
      <w:pPr>
        <w:rPr>
          <w:rFonts w:ascii="Arial" w:hAnsi="Arial" w:cs="Arial"/>
        </w:rPr>
      </w:pPr>
    </w:p>
    <w:p w14:paraId="4B9F2FF9" w14:textId="56DA1738" w:rsidR="006524FA" w:rsidRPr="00D26E1A" w:rsidRDefault="006524FA">
      <w:pPr>
        <w:rPr>
          <w:rFonts w:ascii="Arial" w:hAnsi="Arial" w:cs="Arial"/>
          <w:i/>
          <w:iCs/>
          <w:u w:val="single"/>
        </w:rPr>
      </w:pPr>
      <w:r w:rsidRPr="00D26E1A">
        <w:rPr>
          <w:rFonts w:ascii="Arial" w:hAnsi="Arial" w:cs="Arial"/>
          <w:i/>
          <w:iCs/>
          <w:u w:val="single"/>
        </w:rPr>
        <w:t>Alumnos:</w:t>
      </w:r>
    </w:p>
    <w:p w14:paraId="07B9A27A" w14:textId="5D8636B0" w:rsidR="006524FA" w:rsidRPr="00D26E1A" w:rsidRDefault="006524FA">
      <w:pPr>
        <w:rPr>
          <w:rFonts w:ascii="Arial" w:hAnsi="Arial" w:cs="Arial"/>
        </w:rPr>
      </w:pPr>
      <w:r w:rsidRPr="00D26E1A">
        <w:rPr>
          <w:rFonts w:ascii="Arial" w:hAnsi="Arial" w:cs="Arial"/>
        </w:rPr>
        <w:t>Juan Heriberto Torres Jasso</w:t>
      </w:r>
    </w:p>
    <w:p w14:paraId="00ECD861" w14:textId="6A396C08" w:rsidR="006524FA" w:rsidRDefault="006524FA">
      <w:pPr>
        <w:rPr>
          <w:rFonts w:ascii="Arial" w:hAnsi="Arial" w:cs="Arial"/>
        </w:rPr>
      </w:pPr>
      <w:r w:rsidRPr="00D26E1A">
        <w:rPr>
          <w:rFonts w:ascii="Arial" w:hAnsi="Arial" w:cs="Arial"/>
        </w:rPr>
        <w:t>Edgar Armando Morales Flores</w:t>
      </w:r>
    </w:p>
    <w:p w14:paraId="37F252B6" w14:textId="2FDE4A1F" w:rsidR="00745D92" w:rsidRPr="00D26E1A" w:rsidRDefault="00745D92">
      <w:pPr>
        <w:rPr>
          <w:rFonts w:ascii="Arial" w:hAnsi="Arial" w:cs="Arial"/>
        </w:rPr>
      </w:pPr>
      <w:r>
        <w:rPr>
          <w:rFonts w:ascii="Arial" w:hAnsi="Arial" w:cs="Arial"/>
        </w:rPr>
        <w:t>Miguel Lizcano Sanchez</w:t>
      </w:r>
    </w:p>
    <w:p w14:paraId="1C5A8FDD" w14:textId="77777777" w:rsidR="006524FA" w:rsidRPr="00D26E1A" w:rsidRDefault="006524FA">
      <w:pPr>
        <w:rPr>
          <w:rFonts w:ascii="Arial" w:hAnsi="Arial" w:cs="Arial"/>
        </w:rPr>
      </w:pPr>
    </w:p>
    <w:p w14:paraId="6A425804" w14:textId="0E37775C" w:rsidR="006524FA" w:rsidRPr="00D26E1A" w:rsidRDefault="006524FA">
      <w:pPr>
        <w:rPr>
          <w:rFonts w:ascii="Arial" w:hAnsi="Arial" w:cs="Arial"/>
        </w:rPr>
      </w:pPr>
    </w:p>
    <w:p w14:paraId="00EAB91A" w14:textId="686DBFDC" w:rsidR="006524FA" w:rsidRPr="00D26E1A" w:rsidRDefault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color w:val="3C4043"/>
          <w:spacing w:val="3"/>
        </w:rPr>
        <w:t>Selecciona un tipo de información de tu interés, busca la fuente de dicha información en internet y describe el tipo de datos respecto a las 6 V de la Big Data:</w:t>
      </w:r>
      <w:r w:rsidRPr="00D26E1A">
        <w:rPr>
          <w:rFonts w:ascii="Arial" w:hAnsi="Arial" w:cs="Arial"/>
          <w:color w:val="3C4043"/>
          <w:spacing w:val="3"/>
        </w:rPr>
        <w:br/>
      </w:r>
      <w:r w:rsidRPr="00D26E1A">
        <w:rPr>
          <w:rFonts w:ascii="Arial" w:hAnsi="Arial" w:cs="Arial"/>
          <w:color w:val="3C4043"/>
          <w:spacing w:val="3"/>
        </w:rPr>
        <w:br/>
        <w:t>Volumen,</w:t>
      </w:r>
      <w:r w:rsidRPr="00D26E1A">
        <w:rPr>
          <w:rFonts w:ascii="Arial" w:hAnsi="Arial" w:cs="Arial"/>
          <w:color w:val="3C4043"/>
          <w:spacing w:val="3"/>
        </w:rPr>
        <w:br/>
        <w:t>variedad, velocidad, veracidad,</w:t>
      </w:r>
      <w:r w:rsidRPr="00D26E1A">
        <w:rPr>
          <w:rFonts w:ascii="Arial" w:hAnsi="Arial" w:cs="Arial"/>
          <w:color w:val="3C4043"/>
          <w:spacing w:val="3"/>
        </w:rPr>
        <w:br/>
        <w:t>valor y variabilidad.</w:t>
      </w:r>
    </w:p>
    <w:p w14:paraId="55663E20" w14:textId="4E6A3E58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5CE6A550" w14:textId="1760C4C2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76690005" w14:textId="3532ACD7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741D72AB" w14:textId="7FEC7280" w:rsidR="006524FA" w:rsidRPr="00D26E1A" w:rsidRDefault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b/>
          <w:bCs/>
          <w:color w:val="3C4043"/>
          <w:spacing w:val="3"/>
        </w:rPr>
        <w:t>BUSCADOR:</w:t>
      </w:r>
      <w:r w:rsidRPr="00D26E1A">
        <w:rPr>
          <w:rFonts w:ascii="Arial" w:hAnsi="Arial" w:cs="Arial"/>
          <w:color w:val="3C4043"/>
          <w:spacing w:val="3"/>
        </w:rPr>
        <w:t xml:space="preserve"> PubMed</w:t>
      </w:r>
    </w:p>
    <w:p w14:paraId="2CF19A5A" w14:textId="77777777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172362C8" w14:textId="1B326CA9" w:rsidR="006524FA" w:rsidRPr="00D26E1A" w:rsidRDefault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b/>
          <w:bCs/>
          <w:color w:val="3C4043"/>
          <w:spacing w:val="3"/>
        </w:rPr>
        <w:t>INFORMACIÓN:</w:t>
      </w:r>
      <w:r w:rsidRPr="00D26E1A">
        <w:rPr>
          <w:rFonts w:ascii="Arial" w:hAnsi="Arial" w:cs="Arial"/>
          <w:color w:val="3C4043"/>
          <w:spacing w:val="3"/>
        </w:rPr>
        <w:t xml:space="preserve"> Datos de tipo biomédico, especificamente del control de lípidos como lo es la HDL </w:t>
      </w:r>
    </w:p>
    <w:p w14:paraId="787F3E5F" w14:textId="4488BE71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14F72349" w14:textId="4705194B" w:rsidR="006524FA" w:rsidRPr="00D26E1A" w:rsidRDefault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b/>
          <w:bCs/>
          <w:color w:val="3C4043"/>
          <w:spacing w:val="3"/>
        </w:rPr>
        <w:t>RESULTADOS:</w:t>
      </w:r>
      <w:r w:rsidRPr="00D26E1A">
        <w:rPr>
          <w:rFonts w:ascii="Arial" w:hAnsi="Arial" w:cs="Arial"/>
          <w:color w:val="3C4043"/>
          <w:spacing w:val="3"/>
        </w:rPr>
        <w:t xml:space="preserve">  </w:t>
      </w:r>
    </w:p>
    <w:p w14:paraId="6CCD6C3C" w14:textId="1FBE3B0D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5FEC21EF" w14:textId="00DEC138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7CA72A53" w14:textId="29A83694" w:rsidR="006524FA" w:rsidRPr="00D26E1A" w:rsidRDefault="006524FA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  <w:r w:rsidRPr="00D26E1A"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  <w:t>VOLUMEN:</w:t>
      </w:r>
    </w:p>
    <w:p w14:paraId="3542878F" w14:textId="545750D7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0A12EE52" w14:textId="77777777" w:rsidR="006524FA" w:rsidRPr="00D26E1A" w:rsidRDefault="006524FA" w:rsidP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color w:val="3C4043"/>
          <w:spacing w:val="3"/>
        </w:rPr>
        <w:t>98,206 articulos cientificos publicados desde 1952 hasta 2024.</w:t>
      </w:r>
    </w:p>
    <w:p w14:paraId="34C5246B" w14:textId="77777777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2F3F1DF5" w14:textId="236D1486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2AB92E53" w14:textId="39038C2E" w:rsidR="006524FA" w:rsidRPr="00D26E1A" w:rsidRDefault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noProof/>
          <w:color w:val="3C4043"/>
          <w:spacing w:val="3"/>
        </w:rPr>
        <w:drawing>
          <wp:inline distT="0" distB="0" distL="0" distR="0" wp14:anchorId="58258F29" wp14:editId="61A32CD0">
            <wp:extent cx="2542674" cy="182400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469" cy="184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3E6C" w14:textId="023094D9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1CCAF39E" w14:textId="30F0C360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1F841597" w14:textId="08CA6775" w:rsidR="006524FA" w:rsidRPr="00D26E1A" w:rsidRDefault="006524FA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  <w:r w:rsidRPr="00D26E1A"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  <w:t>VARIEDAD:</w:t>
      </w:r>
    </w:p>
    <w:p w14:paraId="57EFB178" w14:textId="134D8447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1FD84C05" w14:textId="2C27B0D5" w:rsidR="006524FA" w:rsidRPr="00D26E1A" w:rsidRDefault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color w:val="3C4043"/>
          <w:spacing w:val="3"/>
        </w:rPr>
        <w:t xml:space="preserve">Distintas implicaciones médicas en las que estan implicadas las HDL. </w:t>
      </w:r>
    </w:p>
    <w:p w14:paraId="5F26AAA1" w14:textId="3817655E" w:rsidR="005F6C2D" w:rsidRPr="00D26E1A" w:rsidRDefault="00D26E1A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lastRenderedPageBreak/>
        <w:t>Dato semiestructurado.</w:t>
      </w:r>
    </w:p>
    <w:p w14:paraId="0D957C44" w14:textId="77777777" w:rsidR="005F6C2D" w:rsidRPr="00D26E1A" w:rsidRDefault="005F6C2D">
      <w:pPr>
        <w:rPr>
          <w:rFonts w:ascii="Arial" w:hAnsi="Arial" w:cs="Arial"/>
          <w:color w:val="3C4043"/>
          <w:spacing w:val="3"/>
        </w:rPr>
      </w:pPr>
    </w:p>
    <w:p w14:paraId="108CB611" w14:textId="4EB13CFD" w:rsidR="006524FA" w:rsidRPr="00D26E1A" w:rsidRDefault="006524FA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  <w:r w:rsidRPr="00D26E1A"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  <w:t>VELOCIDAD:</w:t>
      </w:r>
    </w:p>
    <w:p w14:paraId="007D875D" w14:textId="6ABE98E7" w:rsidR="006524FA" w:rsidRPr="00D26E1A" w:rsidRDefault="006524FA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</w:p>
    <w:p w14:paraId="2CFCD6DF" w14:textId="0B29EFCC" w:rsidR="006524FA" w:rsidRPr="00D26E1A" w:rsidRDefault="006524FA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  <w:r w:rsidRPr="00D26E1A">
        <w:rPr>
          <w:rFonts w:ascii="Arial" w:hAnsi="Arial" w:cs="Arial"/>
          <w:b/>
          <w:bCs/>
          <w:i/>
          <w:iCs/>
          <w:noProof/>
          <w:color w:val="3C4043"/>
          <w:spacing w:val="3"/>
          <w:u w:val="single"/>
        </w:rPr>
        <w:drawing>
          <wp:inline distT="0" distB="0" distL="0" distR="0" wp14:anchorId="62E12818" wp14:editId="7C1E8594">
            <wp:extent cx="5600361" cy="113400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361" cy="11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DFA5" w14:textId="7AEC72E3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5C006646" w14:textId="77777777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699E4FAA" w14:textId="79632577" w:rsidR="006524FA" w:rsidRPr="00D26E1A" w:rsidRDefault="006524FA">
      <w:pPr>
        <w:rPr>
          <w:rFonts w:ascii="Arial" w:hAnsi="Arial" w:cs="Arial"/>
          <w:color w:val="3C4043"/>
          <w:spacing w:val="3"/>
        </w:rPr>
      </w:pPr>
    </w:p>
    <w:p w14:paraId="6BA137F8" w14:textId="13F81832" w:rsidR="006524FA" w:rsidRPr="00D26E1A" w:rsidRDefault="006524FA">
      <w:pPr>
        <w:rPr>
          <w:rFonts w:ascii="Arial" w:hAnsi="Arial" w:cs="Arial"/>
          <w:color w:val="3C4043"/>
          <w:spacing w:val="3"/>
        </w:rPr>
      </w:pPr>
      <w:r w:rsidRPr="00D26E1A">
        <w:rPr>
          <w:rFonts w:ascii="Arial" w:hAnsi="Arial" w:cs="Arial"/>
          <w:color w:val="3C4043"/>
          <w:spacing w:val="3"/>
        </w:rPr>
        <w:t xml:space="preserve">En este grafico se puede observar como es la tendencia de </w:t>
      </w:r>
      <w:r w:rsidR="005F6C2D" w:rsidRPr="00D26E1A">
        <w:rPr>
          <w:rFonts w:ascii="Arial" w:hAnsi="Arial" w:cs="Arial"/>
          <w:color w:val="3C4043"/>
          <w:spacing w:val="3"/>
        </w:rPr>
        <w:t>generación de información por año, tomando como ejemplo el 2014 con generación de 4,246 articulos cientificos.</w:t>
      </w:r>
    </w:p>
    <w:p w14:paraId="1625CCB4" w14:textId="71A17EF1" w:rsidR="006524FA" w:rsidRDefault="006524FA">
      <w:pPr>
        <w:rPr>
          <w:rFonts w:ascii="Arial" w:hAnsi="Arial" w:cs="Arial"/>
          <w:color w:val="3C4043"/>
          <w:spacing w:val="3"/>
        </w:rPr>
      </w:pPr>
    </w:p>
    <w:p w14:paraId="5B8FD626" w14:textId="77777777" w:rsidR="00DB017E" w:rsidRPr="00D26E1A" w:rsidRDefault="00DB017E">
      <w:pPr>
        <w:rPr>
          <w:rFonts w:ascii="Arial" w:hAnsi="Arial" w:cs="Arial"/>
          <w:color w:val="3C4043"/>
          <w:spacing w:val="3"/>
        </w:rPr>
      </w:pPr>
    </w:p>
    <w:p w14:paraId="5AA826FC" w14:textId="54D306D3" w:rsidR="006524FA" w:rsidRPr="00D26E1A" w:rsidRDefault="00D26E1A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  <w:r w:rsidRPr="00D26E1A"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  <w:t>VERACIDAD</w:t>
      </w:r>
    </w:p>
    <w:p w14:paraId="3EB9BAB9" w14:textId="763D1E86" w:rsidR="00D26E1A" w:rsidRDefault="00D26E1A">
      <w:pPr>
        <w:rPr>
          <w:rFonts w:ascii="Arial" w:hAnsi="Arial" w:cs="Arial"/>
          <w:color w:val="3C4043"/>
          <w:spacing w:val="3"/>
        </w:rPr>
      </w:pPr>
    </w:p>
    <w:p w14:paraId="21C8FA49" w14:textId="5503DB72" w:rsidR="00D26E1A" w:rsidRDefault="00D26E1A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Esta información se concentra en base de datos especializada, por  lo que ya esta depurada y por lo tanto es altamente confiable, ya que solo incluye articulos de revistas cientificas con comité editorial internacional.</w:t>
      </w:r>
    </w:p>
    <w:p w14:paraId="237569FD" w14:textId="77777777" w:rsidR="00D26E1A" w:rsidRDefault="00D26E1A">
      <w:pPr>
        <w:rPr>
          <w:rFonts w:ascii="Arial" w:hAnsi="Arial" w:cs="Arial"/>
          <w:color w:val="3C4043"/>
          <w:spacing w:val="3"/>
        </w:rPr>
      </w:pPr>
    </w:p>
    <w:p w14:paraId="6447F310" w14:textId="77777777" w:rsidR="00D26E1A" w:rsidRPr="00D26E1A" w:rsidRDefault="00D26E1A">
      <w:pPr>
        <w:rPr>
          <w:rFonts w:ascii="Arial" w:hAnsi="Arial" w:cs="Arial"/>
          <w:color w:val="3C4043"/>
          <w:spacing w:val="3"/>
        </w:rPr>
      </w:pPr>
    </w:p>
    <w:p w14:paraId="7ADCA361" w14:textId="6A4D8338" w:rsidR="006524FA" w:rsidRPr="00D26E1A" w:rsidRDefault="005F6C2D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  <w:r w:rsidRPr="00D26E1A"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  <w:t>VALOR</w:t>
      </w:r>
    </w:p>
    <w:p w14:paraId="3AAFE598" w14:textId="659B2343" w:rsidR="005F6C2D" w:rsidRPr="00D26E1A" w:rsidRDefault="005F6C2D">
      <w:pPr>
        <w:rPr>
          <w:rFonts w:ascii="Arial" w:hAnsi="Arial" w:cs="Arial"/>
        </w:rPr>
      </w:pPr>
    </w:p>
    <w:p w14:paraId="0BA4B9AE" w14:textId="3026FCA5" w:rsidR="005F6C2D" w:rsidRPr="00D26E1A" w:rsidRDefault="00D26E1A">
      <w:pPr>
        <w:rPr>
          <w:rFonts w:ascii="Arial" w:hAnsi="Arial" w:cs="Arial"/>
        </w:rPr>
      </w:pPr>
      <w:r>
        <w:rPr>
          <w:rFonts w:ascii="Arial" w:hAnsi="Arial" w:cs="Arial"/>
        </w:rPr>
        <w:t>Alto valora al pertenecer a una base de datos especializada.</w:t>
      </w:r>
      <w:r w:rsidR="008432BC">
        <w:rPr>
          <w:rFonts w:ascii="Arial" w:hAnsi="Arial" w:cs="Arial"/>
        </w:rPr>
        <w:t xml:space="preserve"> Se puede encontrar las publicaciones de los principales autores del tema. </w:t>
      </w:r>
    </w:p>
    <w:p w14:paraId="7FE7B37D" w14:textId="76DDB606" w:rsidR="005F6C2D" w:rsidRPr="00D26E1A" w:rsidRDefault="005F6C2D">
      <w:pPr>
        <w:rPr>
          <w:rFonts w:ascii="Arial" w:hAnsi="Arial" w:cs="Arial"/>
        </w:rPr>
      </w:pPr>
    </w:p>
    <w:p w14:paraId="099437D6" w14:textId="162EB9ED" w:rsidR="005F6C2D" w:rsidRPr="00D26E1A" w:rsidRDefault="005F6C2D">
      <w:pPr>
        <w:rPr>
          <w:rFonts w:ascii="Arial" w:hAnsi="Arial" w:cs="Arial"/>
        </w:rPr>
      </w:pPr>
    </w:p>
    <w:p w14:paraId="199F80E2" w14:textId="3D507F66" w:rsidR="005F6C2D" w:rsidRDefault="005F6C2D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  <w:r w:rsidRPr="00D26E1A"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  <w:t>VARIABILIDAD</w:t>
      </w:r>
    </w:p>
    <w:p w14:paraId="54342F1D" w14:textId="71005B2D" w:rsidR="00D26E1A" w:rsidRDefault="00D26E1A">
      <w:pPr>
        <w:rPr>
          <w:rFonts w:ascii="Arial" w:hAnsi="Arial" w:cs="Arial"/>
          <w:b/>
          <w:bCs/>
          <w:i/>
          <w:iCs/>
          <w:color w:val="3C4043"/>
          <w:spacing w:val="3"/>
          <w:u w:val="single"/>
        </w:rPr>
      </w:pPr>
    </w:p>
    <w:p w14:paraId="35B6BFEA" w14:textId="781DCA85" w:rsidR="00D26E1A" w:rsidRPr="00D26E1A" w:rsidRDefault="00D26E1A">
      <w:pPr>
        <w:rPr>
          <w:rFonts w:ascii="Arial" w:hAnsi="Arial" w:cs="Arial"/>
          <w:color w:val="3C4043"/>
          <w:spacing w:val="3"/>
        </w:rPr>
      </w:pPr>
      <w:r>
        <w:rPr>
          <w:rFonts w:ascii="Arial" w:hAnsi="Arial" w:cs="Arial"/>
          <w:color w:val="3C4043"/>
          <w:spacing w:val="3"/>
        </w:rPr>
        <w:t>Alta variabilidad interna ya que se modifica con cada implicación médica que la mide.</w:t>
      </w:r>
    </w:p>
    <w:sectPr w:rsidR="00D26E1A" w:rsidRPr="00D26E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4FA"/>
    <w:rsid w:val="005F6C2D"/>
    <w:rsid w:val="006524FA"/>
    <w:rsid w:val="006F3015"/>
    <w:rsid w:val="00745D92"/>
    <w:rsid w:val="007A6943"/>
    <w:rsid w:val="008432BC"/>
    <w:rsid w:val="00BF4006"/>
    <w:rsid w:val="00D26E1A"/>
    <w:rsid w:val="00DB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6E78F"/>
  <w15:chartTrackingRefBased/>
  <w15:docId w15:val="{88217997-5261-F14A-82A8-5881218A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FLORES, EDGAR ARMANDO</dc:creator>
  <cp:keywords/>
  <dc:description/>
  <cp:lastModifiedBy>MORALES FLORES, EDGAR ARMANDO</cp:lastModifiedBy>
  <cp:revision>9</cp:revision>
  <dcterms:created xsi:type="dcterms:W3CDTF">2024-07-01T16:57:00Z</dcterms:created>
  <dcterms:modified xsi:type="dcterms:W3CDTF">2024-07-01T17:29:00Z</dcterms:modified>
</cp:coreProperties>
</file>