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4"/>
        <w:gridCol w:w="505"/>
        <w:gridCol w:w="3761"/>
      </w:tblGrid>
      <w:tr w:rsidR="0002256F" w:rsidTr="00C92E51">
        <w:tc>
          <w:tcPr>
            <w:tcW w:w="7960" w:type="dxa"/>
          </w:tcPr>
          <w:p w:rsidR="0002256F" w:rsidRPr="00F16809" w:rsidRDefault="005649C4" w:rsidP="007B6872">
            <w:pPr>
              <w:rPr>
                <w:rFonts w:ascii="Arial" w:hAnsi="Arial" w:cs="Arial"/>
                <w:b/>
                <w:i/>
                <w:color w:val="1F497D" w:themeColor="text2"/>
              </w:rPr>
            </w:pPr>
            <w:r w:rsidRPr="005552D2">
              <w:rPr>
                <w:rFonts w:ascii="Arial" w:hAnsi="Arial" w:cs="Arial"/>
                <w:b/>
                <w:i/>
                <w:color w:val="262626" w:themeColor="text1" w:themeTint="D9"/>
                <w:sz w:val="44"/>
              </w:rPr>
              <w:t>Licence to Publish</w:t>
            </w:r>
          </w:p>
        </w:tc>
        <w:tc>
          <w:tcPr>
            <w:tcW w:w="3056" w:type="dxa"/>
            <w:gridSpan w:val="2"/>
          </w:tcPr>
          <w:p w:rsidR="0002256F" w:rsidRDefault="008A2ABB" w:rsidP="007B6872">
            <w:pPr>
              <w:jc w:val="right"/>
            </w:pPr>
            <w:r>
              <w:rPr>
                <w:noProof/>
                <w:lang w:eastAsia="en-GB"/>
              </w:rPr>
              <w:drawing>
                <wp:inline distT="0" distB="0" distL="0" distR="0">
                  <wp:extent cx="2566816" cy="247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7843" cy="249679"/>
                          </a:xfrm>
                          <a:prstGeom prst="rect">
                            <a:avLst/>
                          </a:prstGeom>
                        </pic:spPr>
                      </pic:pic>
                    </a:graphicData>
                  </a:graphic>
                </wp:inline>
              </w:drawing>
            </w:r>
          </w:p>
        </w:tc>
      </w:tr>
      <w:tr w:rsidR="00B50214" w:rsidRPr="004D5DB8" w:rsidTr="00C92E51">
        <w:trPr>
          <w:trHeight w:val="89"/>
        </w:trPr>
        <w:tc>
          <w:tcPr>
            <w:tcW w:w="8344" w:type="dxa"/>
            <w:gridSpan w:val="2"/>
            <w:tcBorders>
              <w:bottom w:val="single" w:sz="12" w:space="0" w:color="FF0000"/>
            </w:tcBorders>
          </w:tcPr>
          <w:p w:rsidR="00B50214" w:rsidRPr="005552D2" w:rsidRDefault="00B50214" w:rsidP="003B3DC2">
            <w:pPr>
              <w:rPr>
                <w:rFonts w:ascii="Arial" w:hAnsi="Arial" w:cs="Arial"/>
                <w:color w:val="1F497D" w:themeColor="text2"/>
                <w:sz w:val="18"/>
              </w:rPr>
            </w:pPr>
          </w:p>
        </w:tc>
        <w:tc>
          <w:tcPr>
            <w:tcW w:w="2672" w:type="dxa"/>
            <w:tcBorders>
              <w:bottom w:val="single" w:sz="12" w:space="0" w:color="FF0000"/>
            </w:tcBorders>
          </w:tcPr>
          <w:p w:rsidR="00B50214" w:rsidRPr="004D5DB8" w:rsidRDefault="00B50214" w:rsidP="003B3DC2">
            <w:pPr>
              <w:rPr>
                <w:rFonts w:ascii="Arial" w:hAnsi="Arial" w:cs="Arial"/>
              </w:rPr>
            </w:pPr>
          </w:p>
        </w:tc>
      </w:tr>
    </w:tbl>
    <w:p w:rsidR="00DF5819" w:rsidRPr="004D5DB8" w:rsidRDefault="00DF5819" w:rsidP="003B3DC2">
      <w:pPr>
        <w:spacing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7371"/>
        <w:gridCol w:w="1552"/>
      </w:tblGrid>
      <w:tr w:rsidR="00051160" w:rsidRPr="007803BD" w:rsidTr="00265E8D">
        <w:tc>
          <w:tcPr>
            <w:tcW w:w="2093" w:type="dxa"/>
            <w:tcBorders>
              <w:right w:val="single" w:sz="4" w:space="0" w:color="auto"/>
            </w:tcBorders>
            <w:shd w:val="clear" w:color="auto" w:fill="auto"/>
          </w:tcPr>
          <w:p w:rsidR="00051160" w:rsidRPr="007803BD" w:rsidRDefault="00051160" w:rsidP="003B3DC2">
            <w:pPr>
              <w:rPr>
                <w:rFonts w:ascii="Arial" w:hAnsi="Arial" w:cs="Arial"/>
                <w:sz w:val="18"/>
                <w:szCs w:val="18"/>
              </w:rPr>
            </w:pPr>
            <w:r w:rsidRPr="007803BD">
              <w:rPr>
                <w:rFonts w:ascii="Arial" w:hAnsi="Arial" w:cs="Arial"/>
                <w:sz w:val="18"/>
                <w:szCs w:val="18"/>
              </w:rPr>
              <w:t>Journal:</w:t>
            </w:r>
          </w:p>
        </w:tc>
        <w:sdt>
          <w:sdtPr>
            <w:rPr>
              <w:rFonts w:ascii="Arial" w:hAnsi="Arial" w:cs="Arial"/>
              <w:sz w:val="18"/>
              <w:szCs w:val="18"/>
            </w:rPr>
            <w:alias w:val="Journal"/>
            <w:tag w:val="Journal"/>
            <w:id w:val="452293044"/>
            <w:placeholder>
              <w:docPart w:val="DefaultPlaceholder_1082065158"/>
            </w:placeholde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051160" w:rsidRPr="007803BD" w:rsidRDefault="007F4959" w:rsidP="00B159F8">
                <w:pPr>
                  <w:rPr>
                    <w:rFonts w:ascii="Arial" w:hAnsi="Arial" w:cs="Arial"/>
                    <w:sz w:val="18"/>
                    <w:szCs w:val="18"/>
                  </w:rPr>
                </w:pPr>
                <w:r>
                  <w:rPr>
                    <w:rFonts w:ascii="Arial" w:hAnsi="Arial" w:cs="Arial"/>
                    <w:sz w:val="18"/>
                    <w:szCs w:val="18"/>
                  </w:rPr>
                  <w:t xml:space="preserve">Nature Human </w:t>
                </w:r>
                <w:proofErr w:type="spellStart"/>
                <w:r>
                  <w:rPr>
                    <w:rFonts w:ascii="Arial" w:hAnsi="Arial" w:cs="Arial"/>
                    <w:sz w:val="18"/>
                    <w:szCs w:val="18"/>
                  </w:rPr>
                  <w:t>Behavior</w:t>
                </w:r>
                <w:proofErr w:type="spellEnd"/>
              </w:p>
            </w:tc>
          </w:sdtContent>
        </w:sdt>
        <w:tc>
          <w:tcPr>
            <w:tcW w:w="1552" w:type="dxa"/>
            <w:tcBorders>
              <w:left w:val="single" w:sz="4" w:space="0" w:color="auto"/>
            </w:tcBorders>
            <w:shd w:val="clear" w:color="auto" w:fill="auto"/>
          </w:tcPr>
          <w:p w:rsidR="00051160" w:rsidRPr="007803BD" w:rsidRDefault="000D1895" w:rsidP="003B3DC2">
            <w:pPr>
              <w:rPr>
                <w:rFonts w:ascii="Arial" w:hAnsi="Arial" w:cs="Arial"/>
                <w:sz w:val="18"/>
                <w:szCs w:val="18"/>
              </w:rPr>
            </w:pPr>
            <w:r>
              <w:rPr>
                <w:rFonts w:ascii="Arial" w:hAnsi="Arial" w:cs="Arial"/>
                <w:sz w:val="18"/>
                <w:szCs w:val="18"/>
              </w:rPr>
              <w:t>(the ‘Journal’)</w:t>
            </w:r>
          </w:p>
        </w:tc>
      </w:tr>
      <w:tr w:rsidR="004D5DB8" w:rsidRPr="007803BD" w:rsidTr="00DF28F5">
        <w:tc>
          <w:tcPr>
            <w:tcW w:w="2093" w:type="dxa"/>
            <w:shd w:val="clear" w:color="auto" w:fill="auto"/>
          </w:tcPr>
          <w:p w:rsidR="004D5DB8" w:rsidRPr="007803BD" w:rsidRDefault="004D5DB8" w:rsidP="003B3DC2">
            <w:pPr>
              <w:rPr>
                <w:rFonts w:ascii="Arial" w:hAnsi="Arial" w:cs="Arial"/>
                <w:sz w:val="18"/>
                <w:szCs w:val="18"/>
              </w:rPr>
            </w:pPr>
          </w:p>
        </w:tc>
        <w:tc>
          <w:tcPr>
            <w:tcW w:w="7371" w:type="dxa"/>
            <w:tcBorders>
              <w:top w:val="single" w:sz="4" w:space="0" w:color="auto"/>
              <w:bottom w:val="single" w:sz="4" w:space="0" w:color="auto"/>
            </w:tcBorders>
            <w:shd w:val="clear" w:color="auto" w:fill="auto"/>
          </w:tcPr>
          <w:p w:rsidR="004D5DB8" w:rsidRPr="007803BD" w:rsidRDefault="004D5DB8" w:rsidP="003B3DC2">
            <w:pPr>
              <w:rPr>
                <w:rFonts w:ascii="Arial" w:hAnsi="Arial" w:cs="Arial"/>
                <w:sz w:val="18"/>
                <w:szCs w:val="18"/>
              </w:rPr>
            </w:pPr>
          </w:p>
        </w:tc>
        <w:tc>
          <w:tcPr>
            <w:tcW w:w="1552" w:type="dxa"/>
            <w:shd w:val="clear" w:color="auto" w:fill="auto"/>
          </w:tcPr>
          <w:p w:rsidR="004D5DB8" w:rsidRPr="007803BD" w:rsidRDefault="004D5DB8" w:rsidP="00051160">
            <w:pPr>
              <w:rPr>
                <w:rFonts w:ascii="Arial" w:hAnsi="Arial" w:cs="Arial"/>
                <w:sz w:val="18"/>
                <w:szCs w:val="18"/>
              </w:rPr>
            </w:pPr>
          </w:p>
        </w:tc>
      </w:tr>
      <w:tr w:rsidR="007E5DA7" w:rsidRPr="007803BD" w:rsidTr="00DF28F5">
        <w:tc>
          <w:tcPr>
            <w:tcW w:w="2093" w:type="dxa"/>
            <w:tcBorders>
              <w:right w:val="single" w:sz="4" w:space="0" w:color="auto"/>
            </w:tcBorders>
            <w:shd w:val="clear" w:color="auto" w:fill="auto"/>
          </w:tcPr>
          <w:p w:rsidR="007E5DA7" w:rsidRPr="007803BD" w:rsidRDefault="00DF28F5" w:rsidP="003B3DC2">
            <w:pPr>
              <w:rPr>
                <w:rFonts w:ascii="Arial" w:hAnsi="Arial" w:cs="Arial"/>
                <w:sz w:val="18"/>
                <w:szCs w:val="18"/>
              </w:rPr>
            </w:pPr>
            <w:r>
              <w:rPr>
                <w:rFonts w:ascii="Arial" w:hAnsi="Arial" w:cs="Arial"/>
                <w:sz w:val="18"/>
                <w:szCs w:val="18"/>
              </w:rPr>
              <w:t>Manuscript Number:</w:t>
            </w:r>
          </w:p>
        </w:tc>
        <w:sdt>
          <w:sdtPr>
            <w:rPr>
              <w:rFonts w:ascii="Arial" w:hAnsi="Arial" w:cs="Arial"/>
              <w:sz w:val="18"/>
              <w:szCs w:val="18"/>
            </w:rPr>
            <w:alias w:val="Manuscript Number"/>
            <w:tag w:val="Manuscript Number"/>
            <w:id w:val="361095427"/>
            <w:placeholder>
              <w:docPart w:val="7B5AFB1AE9EA4E20ACAE2C391460FD17"/>
            </w:placeholder>
          </w:sdtPr>
          <w:sdtEndPr>
            <w:rPr>
              <w:rFonts w:eastAsiaTheme="minorHAnsi"/>
              <w:b w:val="0"/>
              <w:bCs w:val="0"/>
              <w:lang w:val="en-GB"/>
            </w:r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7F4959" w:rsidRDefault="007F4959" w:rsidP="007F4959">
                <w:pPr>
                  <w:pStyle w:val="Heading2"/>
                  <w:shd w:val="clear" w:color="auto" w:fill="FFFFFF"/>
                  <w:spacing w:before="0" w:beforeAutospacing="0" w:after="0" w:afterAutospacing="0"/>
                  <w:rPr>
                    <w:rFonts w:ascii="Helvetica" w:hAnsi="Helvetica"/>
                    <w:b w:val="0"/>
                    <w:bCs w:val="0"/>
                    <w:color w:val="202124"/>
                  </w:rPr>
                </w:pPr>
                <w:r>
                  <w:rPr>
                    <w:rFonts w:ascii="Helvetica" w:hAnsi="Helvetica"/>
                    <w:b w:val="0"/>
                    <w:bCs w:val="0"/>
                    <w:color w:val="202124"/>
                  </w:rPr>
                  <w:t>19066906A</w:t>
                </w:r>
              </w:p>
              <w:p w:rsidR="007F4959" w:rsidRDefault="007F4959" w:rsidP="007F4959">
                <w:pPr>
                  <w:rPr>
                    <w:rFonts w:ascii="Helvetica" w:hAnsi="Helvetica"/>
                    <w:color w:val="222222"/>
                    <w:sz w:val="2"/>
                    <w:szCs w:val="2"/>
                    <w:shd w:val="clear" w:color="auto" w:fill="FFFFFF"/>
                  </w:rPr>
                </w:pPr>
              </w:p>
              <w:p w:rsidR="007E5DA7" w:rsidRPr="007803BD" w:rsidRDefault="007E5DA7" w:rsidP="003B3DC2">
                <w:pPr>
                  <w:rPr>
                    <w:rFonts w:ascii="Arial" w:hAnsi="Arial" w:cs="Arial"/>
                    <w:sz w:val="18"/>
                    <w:szCs w:val="18"/>
                  </w:rPr>
                </w:pPr>
              </w:p>
            </w:tc>
          </w:sdtContent>
        </w:sdt>
        <w:tc>
          <w:tcPr>
            <w:tcW w:w="1552" w:type="dxa"/>
            <w:tcBorders>
              <w:left w:val="single" w:sz="4" w:space="0" w:color="auto"/>
            </w:tcBorders>
            <w:shd w:val="clear" w:color="auto" w:fill="auto"/>
          </w:tcPr>
          <w:p w:rsidR="007E5DA7" w:rsidRPr="007803BD" w:rsidRDefault="007E5DA7" w:rsidP="00051160">
            <w:pPr>
              <w:rPr>
                <w:rFonts w:ascii="Arial" w:hAnsi="Arial" w:cs="Arial"/>
                <w:sz w:val="18"/>
                <w:szCs w:val="18"/>
              </w:rPr>
            </w:pPr>
          </w:p>
        </w:tc>
      </w:tr>
      <w:tr w:rsidR="007E5DA7" w:rsidRPr="007803BD" w:rsidTr="00265E8D">
        <w:tc>
          <w:tcPr>
            <w:tcW w:w="2093" w:type="dxa"/>
            <w:shd w:val="clear" w:color="auto" w:fill="auto"/>
          </w:tcPr>
          <w:p w:rsidR="007E5DA7" w:rsidRPr="007803BD" w:rsidRDefault="007E5DA7" w:rsidP="003B3DC2">
            <w:pPr>
              <w:rPr>
                <w:rFonts w:ascii="Arial" w:hAnsi="Arial" w:cs="Arial"/>
                <w:sz w:val="18"/>
                <w:szCs w:val="18"/>
              </w:rPr>
            </w:pPr>
          </w:p>
        </w:tc>
        <w:tc>
          <w:tcPr>
            <w:tcW w:w="7371" w:type="dxa"/>
            <w:tcBorders>
              <w:top w:val="single" w:sz="4" w:space="0" w:color="auto"/>
              <w:bottom w:val="single" w:sz="4" w:space="0" w:color="auto"/>
            </w:tcBorders>
            <w:shd w:val="clear" w:color="auto" w:fill="auto"/>
          </w:tcPr>
          <w:p w:rsidR="007E5DA7" w:rsidRPr="007803BD" w:rsidRDefault="007E5DA7" w:rsidP="003B3DC2">
            <w:pPr>
              <w:rPr>
                <w:rFonts w:ascii="Arial" w:hAnsi="Arial" w:cs="Arial"/>
                <w:sz w:val="18"/>
                <w:szCs w:val="18"/>
              </w:rPr>
            </w:pPr>
          </w:p>
        </w:tc>
        <w:tc>
          <w:tcPr>
            <w:tcW w:w="1552" w:type="dxa"/>
            <w:shd w:val="clear" w:color="auto" w:fill="auto"/>
          </w:tcPr>
          <w:p w:rsidR="007E5DA7" w:rsidRPr="007803BD" w:rsidRDefault="007E5DA7" w:rsidP="00051160">
            <w:pPr>
              <w:rPr>
                <w:rFonts w:ascii="Arial" w:hAnsi="Arial" w:cs="Arial"/>
                <w:sz w:val="18"/>
                <w:szCs w:val="18"/>
              </w:rPr>
            </w:pPr>
          </w:p>
        </w:tc>
      </w:tr>
      <w:tr w:rsidR="00051160" w:rsidRPr="007803BD" w:rsidTr="00265E8D">
        <w:tc>
          <w:tcPr>
            <w:tcW w:w="2093" w:type="dxa"/>
            <w:tcBorders>
              <w:right w:val="single" w:sz="4" w:space="0" w:color="auto"/>
            </w:tcBorders>
            <w:shd w:val="clear" w:color="auto" w:fill="auto"/>
          </w:tcPr>
          <w:p w:rsidR="00051160" w:rsidRPr="007803BD" w:rsidRDefault="00051160" w:rsidP="000D1895">
            <w:pPr>
              <w:rPr>
                <w:rFonts w:ascii="Arial" w:hAnsi="Arial" w:cs="Arial"/>
                <w:sz w:val="18"/>
                <w:szCs w:val="18"/>
              </w:rPr>
            </w:pPr>
            <w:r w:rsidRPr="007803BD">
              <w:rPr>
                <w:rFonts w:ascii="Arial" w:hAnsi="Arial" w:cs="Arial"/>
                <w:sz w:val="18"/>
                <w:szCs w:val="18"/>
              </w:rPr>
              <w:t xml:space="preserve">Proposed Title of </w:t>
            </w:r>
            <w:r w:rsidR="000D1895">
              <w:rPr>
                <w:rFonts w:ascii="Arial" w:hAnsi="Arial" w:cs="Arial"/>
                <w:sz w:val="18"/>
                <w:szCs w:val="18"/>
              </w:rPr>
              <w:t>Article</w:t>
            </w:r>
            <w:r w:rsidRPr="007803BD">
              <w:rPr>
                <w:rFonts w:ascii="Arial" w:hAnsi="Arial" w:cs="Arial"/>
                <w:sz w:val="18"/>
                <w:szCs w:val="18"/>
              </w:rPr>
              <w:t>:</w:t>
            </w:r>
          </w:p>
        </w:tc>
        <w:sdt>
          <w:sdtPr>
            <w:rPr>
              <w:rFonts w:ascii="Arial" w:hAnsi="Arial" w:cs="Arial"/>
              <w:sz w:val="18"/>
              <w:szCs w:val="18"/>
            </w:rPr>
            <w:alias w:val="Article"/>
            <w:tag w:val="Article"/>
            <w:id w:val="1987736910"/>
            <w:placeholder>
              <w:docPart w:val="45229CA65E774793949AFD3ACA49FECE"/>
            </w:placeholde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051160" w:rsidRPr="007803BD" w:rsidRDefault="007F4959" w:rsidP="003B3DC2">
                <w:pPr>
                  <w:rPr>
                    <w:rFonts w:ascii="Arial" w:hAnsi="Arial" w:cs="Arial"/>
                    <w:sz w:val="18"/>
                    <w:szCs w:val="18"/>
                  </w:rPr>
                </w:pPr>
                <w:r w:rsidRPr="007F4959">
                  <w:rPr>
                    <w:rFonts w:ascii="Arial" w:hAnsi="Arial" w:cs="Arial"/>
                    <w:sz w:val="18"/>
                    <w:szCs w:val="18"/>
                  </w:rPr>
                  <w:t>What are we learning from language? Gender stereotypes are reflected in the distributional structure of 25 languages</w:t>
                </w:r>
              </w:p>
            </w:tc>
          </w:sdtContent>
        </w:sdt>
        <w:tc>
          <w:tcPr>
            <w:tcW w:w="1552" w:type="dxa"/>
            <w:tcBorders>
              <w:left w:val="single" w:sz="4" w:space="0" w:color="auto"/>
            </w:tcBorders>
            <w:shd w:val="clear" w:color="auto" w:fill="auto"/>
          </w:tcPr>
          <w:p w:rsidR="00051160" w:rsidRPr="007803BD" w:rsidRDefault="00051160" w:rsidP="000D1895">
            <w:pPr>
              <w:rPr>
                <w:rFonts w:ascii="Arial" w:hAnsi="Arial" w:cs="Arial"/>
                <w:sz w:val="18"/>
                <w:szCs w:val="18"/>
              </w:rPr>
            </w:pPr>
            <w:r w:rsidRPr="007803BD">
              <w:rPr>
                <w:rFonts w:ascii="Arial" w:hAnsi="Arial" w:cs="Arial"/>
                <w:sz w:val="18"/>
                <w:szCs w:val="18"/>
              </w:rPr>
              <w:t>(the ‘</w:t>
            </w:r>
            <w:r w:rsidR="000D1895">
              <w:rPr>
                <w:rFonts w:ascii="Arial" w:hAnsi="Arial" w:cs="Arial"/>
                <w:sz w:val="18"/>
                <w:szCs w:val="18"/>
              </w:rPr>
              <w:t>Article</w:t>
            </w:r>
            <w:r w:rsidR="00837AFB">
              <w:rPr>
                <w:rFonts w:ascii="Arial" w:hAnsi="Arial" w:cs="Arial"/>
                <w:sz w:val="18"/>
                <w:szCs w:val="18"/>
              </w:rPr>
              <w:t>’</w:t>
            </w:r>
            <w:r w:rsidRPr="007803BD">
              <w:rPr>
                <w:rFonts w:ascii="Arial" w:hAnsi="Arial" w:cs="Arial"/>
                <w:sz w:val="18"/>
                <w:szCs w:val="18"/>
              </w:rPr>
              <w:t>)</w:t>
            </w:r>
          </w:p>
        </w:tc>
      </w:tr>
      <w:tr w:rsidR="004D5DB8" w:rsidRPr="007803BD" w:rsidTr="00265E8D">
        <w:tc>
          <w:tcPr>
            <w:tcW w:w="2093" w:type="dxa"/>
            <w:shd w:val="clear" w:color="auto" w:fill="auto"/>
          </w:tcPr>
          <w:p w:rsidR="004D5DB8" w:rsidRPr="007803BD" w:rsidRDefault="004D5DB8" w:rsidP="003B3DC2">
            <w:pPr>
              <w:rPr>
                <w:rFonts w:ascii="Arial" w:hAnsi="Arial" w:cs="Arial"/>
                <w:sz w:val="18"/>
                <w:szCs w:val="18"/>
              </w:rPr>
            </w:pPr>
          </w:p>
        </w:tc>
        <w:tc>
          <w:tcPr>
            <w:tcW w:w="7371" w:type="dxa"/>
            <w:tcBorders>
              <w:top w:val="single" w:sz="4" w:space="0" w:color="auto"/>
              <w:bottom w:val="single" w:sz="4" w:space="0" w:color="auto"/>
            </w:tcBorders>
            <w:shd w:val="clear" w:color="auto" w:fill="auto"/>
          </w:tcPr>
          <w:p w:rsidR="004D5DB8" w:rsidRPr="007803BD" w:rsidRDefault="004D5DB8" w:rsidP="003B3DC2">
            <w:pPr>
              <w:rPr>
                <w:rFonts w:ascii="Arial" w:hAnsi="Arial" w:cs="Arial"/>
                <w:sz w:val="18"/>
                <w:szCs w:val="18"/>
              </w:rPr>
            </w:pPr>
          </w:p>
        </w:tc>
        <w:tc>
          <w:tcPr>
            <w:tcW w:w="1552" w:type="dxa"/>
            <w:shd w:val="clear" w:color="auto" w:fill="auto"/>
          </w:tcPr>
          <w:p w:rsidR="004D5DB8" w:rsidRPr="007803BD" w:rsidRDefault="004D5DB8" w:rsidP="003B3DC2">
            <w:pPr>
              <w:rPr>
                <w:rFonts w:ascii="Arial" w:hAnsi="Arial" w:cs="Arial"/>
                <w:sz w:val="18"/>
                <w:szCs w:val="18"/>
              </w:rPr>
            </w:pPr>
          </w:p>
        </w:tc>
      </w:tr>
      <w:tr w:rsidR="00051160" w:rsidRPr="007803BD" w:rsidTr="00265E8D">
        <w:tc>
          <w:tcPr>
            <w:tcW w:w="2093" w:type="dxa"/>
            <w:tcBorders>
              <w:right w:val="single" w:sz="4" w:space="0" w:color="auto"/>
            </w:tcBorders>
            <w:shd w:val="clear" w:color="auto" w:fill="auto"/>
          </w:tcPr>
          <w:p w:rsidR="00051160" w:rsidRPr="007803BD" w:rsidRDefault="00051160" w:rsidP="003B3DC2">
            <w:pPr>
              <w:rPr>
                <w:rFonts w:ascii="Arial" w:hAnsi="Arial" w:cs="Arial"/>
                <w:sz w:val="18"/>
                <w:szCs w:val="18"/>
              </w:rPr>
            </w:pPr>
            <w:r w:rsidRPr="007803BD">
              <w:rPr>
                <w:rFonts w:ascii="Arial" w:hAnsi="Arial" w:cs="Arial"/>
                <w:sz w:val="18"/>
                <w:szCs w:val="18"/>
              </w:rPr>
              <w:t>Author(s) [Please list all named Authors]:</w:t>
            </w:r>
          </w:p>
        </w:tc>
        <w:sdt>
          <w:sdtPr>
            <w:rPr>
              <w:rFonts w:ascii="Arial" w:hAnsi="Arial" w:cs="Arial"/>
              <w:sz w:val="18"/>
              <w:szCs w:val="18"/>
            </w:rPr>
            <w:alias w:val="Author(s)"/>
            <w:tag w:val="Author(s)"/>
            <w:id w:val="-1717345396"/>
            <w:placeholder>
              <w:docPart w:val="45229CA65E774793949AFD3ACA49FECE"/>
            </w:placeholde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051160" w:rsidRPr="007803BD" w:rsidRDefault="007F4959" w:rsidP="003B3DC2">
                <w:pPr>
                  <w:rPr>
                    <w:rFonts w:ascii="Arial" w:hAnsi="Arial" w:cs="Arial"/>
                    <w:sz w:val="18"/>
                    <w:szCs w:val="18"/>
                  </w:rPr>
                </w:pPr>
                <w:r>
                  <w:rPr>
                    <w:rFonts w:ascii="Arial" w:hAnsi="Arial" w:cs="Arial"/>
                    <w:sz w:val="18"/>
                    <w:szCs w:val="18"/>
                  </w:rPr>
                  <w:t xml:space="preserve">Molly Lewis and Gary </w:t>
                </w:r>
                <w:proofErr w:type="spellStart"/>
                <w:r>
                  <w:rPr>
                    <w:rFonts w:ascii="Arial" w:hAnsi="Arial" w:cs="Arial"/>
                    <w:sz w:val="18"/>
                    <w:szCs w:val="18"/>
                  </w:rPr>
                  <w:t>Lupyan</w:t>
                </w:r>
                <w:proofErr w:type="spellEnd"/>
              </w:p>
            </w:tc>
          </w:sdtContent>
        </w:sdt>
        <w:tc>
          <w:tcPr>
            <w:tcW w:w="1552" w:type="dxa"/>
            <w:tcBorders>
              <w:left w:val="single" w:sz="4" w:space="0" w:color="auto"/>
            </w:tcBorders>
            <w:shd w:val="clear" w:color="auto" w:fill="auto"/>
          </w:tcPr>
          <w:p w:rsidR="00051160" w:rsidRPr="007803BD" w:rsidRDefault="00051160" w:rsidP="003B3DC2">
            <w:pPr>
              <w:rPr>
                <w:rFonts w:ascii="Arial" w:hAnsi="Arial" w:cs="Arial"/>
                <w:sz w:val="18"/>
                <w:szCs w:val="18"/>
              </w:rPr>
            </w:pPr>
            <w:r w:rsidRPr="007803BD">
              <w:rPr>
                <w:rFonts w:ascii="Arial" w:hAnsi="Arial" w:cs="Arial"/>
                <w:sz w:val="18"/>
                <w:szCs w:val="18"/>
              </w:rPr>
              <w:t xml:space="preserve">(the </w:t>
            </w:r>
            <w:r w:rsidR="006A4077" w:rsidRPr="007803BD">
              <w:rPr>
                <w:rFonts w:ascii="Arial" w:hAnsi="Arial" w:cs="Arial"/>
                <w:sz w:val="18"/>
                <w:szCs w:val="18"/>
              </w:rPr>
              <w:t>‘</w:t>
            </w:r>
            <w:r w:rsidRPr="007803BD">
              <w:rPr>
                <w:rFonts w:ascii="Arial" w:hAnsi="Arial" w:cs="Arial"/>
                <w:sz w:val="18"/>
                <w:szCs w:val="18"/>
              </w:rPr>
              <w:t>Author(s)’)</w:t>
            </w:r>
          </w:p>
        </w:tc>
      </w:tr>
    </w:tbl>
    <w:p w:rsidR="00C92E51" w:rsidRPr="00B53A5D" w:rsidRDefault="00C92E51" w:rsidP="003B3DC2">
      <w:pPr>
        <w:spacing w:line="240" w:lineRule="auto"/>
        <w:rPr>
          <w:rFonts w:ascii="Arial" w:hAnsi="Arial" w:cs="Arial"/>
          <w:b/>
          <w:sz w:val="2"/>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10383"/>
      </w:tblGrid>
      <w:tr w:rsidR="005649C4" w:rsidRPr="008754E0" w:rsidTr="00DC50F0">
        <w:tc>
          <w:tcPr>
            <w:tcW w:w="417" w:type="dxa"/>
          </w:tcPr>
          <w:p w:rsidR="005649C4" w:rsidRPr="008754E0" w:rsidRDefault="005649C4" w:rsidP="003B3DC2">
            <w:pPr>
              <w:rPr>
                <w:rFonts w:ascii="Arial" w:hAnsi="Arial" w:cs="Arial"/>
                <w:b/>
                <w:sz w:val="18"/>
                <w:szCs w:val="18"/>
              </w:rPr>
            </w:pPr>
            <w:r w:rsidRPr="008754E0">
              <w:rPr>
                <w:rFonts w:ascii="Arial" w:hAnsi="Arial" w:cs="Arial"/>
                <w:b/>
                <w:sz w:val="18"/>
                <w:szCs w:val="18"/>
              </w:rPr>
              <w:t>1</w:t>
            </w:r>
          </w:p>
        </w:tc>
        <w:tc>
          <w:tcPr>
            <w:tcW w:w="10599" w:type="dxa"/>
            <w:vMerge w:val="restart"/>
          </w:tcPr>
          <w:p w:rsidR="005649C4" w:rsidRPr="007F1EEC" w:rsidRDefault="007F1EEC" w:rsidP="007F1EEC">
            <w:pPr>
              <w:jc w:val="both"/>
              <w:rPr>
                <w:rFonts w:ascii="Arial" w:hAnsi="Arial" w:cs="Arial"/>
                <w:sz w:val="18"/>
                <w:szCs w:val="18"/>
              </w:rPr>
            </w:pPr>
            <w:r w:rsidRPr="009A2E78">
              <w:rPr>
                <w:rFonts w:ascii="Arial" w:hAnsi="Arial" w:cs="Arial"/>
                <w:b/>
                <w:sz w:val="18"/>
                <w:szCs w:val="18"/>
              </w:rPr>
              <w:t>Springer Nature Limited (the ‘Licensee’)</w:t>
            </w:r>
            <w:r w:rsidRPr="007F1EEC">
              <w:rPr>
                <w:rFonts w:ascii="Arial" w:hAnsi="Arial" w:cs="Arial"/>
                <w:sz w:val="18"/>
                <w:szCs w:val="18"/>
              </w:rPr>
              <w:t xml:space="preserve"> will consider publishing this article, including any supplementary information and graphic elements therein (e.g. illustrations, charts, moving images) (the 'Article'). Headings are for convenience only.</w:t>
            </w:r>
          </w:p>
        </w:tc>
      </w:tr>
      <w:tr w:rsidR="005649C4" w:rsidRPr="008754E0" w:rsidTr="00DC50F0">
        <w:tc>
          <w:tcPr>
            <w:tcW w:w="417" w:type="dxa"/>
          </w:tcPr>
          <w:p w:rsidR="005649C4" w:rsidRPr="008754E0" w:rsidRDefault="005649C4" w:rsidP="003B3DC2">
            <w:pPr>
              <w:rPr>
                <w:rFonts w:ascii="Arial" w:hAnsi="Arial" w:cs="Arial"/>
                <w:sz w:val="18"/>
                <w:szCs w:val="18"/>
              </w:rPr>
            </w:pPr>
          </w:p>
        </w:tc>
        <w:tc>
          <w:tcPr>
            <w:tcW w:w="10599" w:type="dxa"/>
            <w:vMerge/>
          </w:tcPr>
          <w:p w:rsidR="005649C4" w:rsidRPr="005552D2" w:rsidRDefault="005649C4" w:rsidP="002134CF">
            <w:pPr>
              <w:jc w:val="both"/>
              <w:rPr>
                <w:rFonts w:ascii="Arial" w:hAnsi="Arial" w:cs="Arial"/>
                <w:sz w:val="18"/>
                <w:szCs w:val="18"/>
              </w:rPr>
            </w:pPr>
          </w:p>
        </w:tc>
      </w:tr>
      <w:tr w:rsidR="00926C35" w:rsidRPr="008754E0" w:rsidTr="00DC50F0">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DC50F0">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2</w:t>
            </w:r>
          </w:p>
        </w:tc>
        <w:tc>
          <w:tcPr>
            <w:tcW w:w="10599" w:type="dxa"/>
          </w:tcPr>
          <w:p w:rsidR="009A2E78" w:rsidRPr="009A2E78" w:rsidRDefault="009A2E78" w:rsidP="009A2E78">
            <w:pPr>
              <w:jc w:val="both"/>
              <w:rPr>
                <w:rFonts w:ascii="Arial" w:hAnsi="Arial" w:cs="Arial"/>
                <w:b/>
                <w:sz w:val="18"/>
                <w:szCs w:val="18"/>
              </w:rPr>
            </w:pPr>
            <w:r w:rsidRPr="009A2E78">
              <w:rPr>
                <w:rFonts w:ascii="Arial" w:hAnsi="Arial" w:cs="Arial"/>
                <w:b/>
                <w:sz w:val="18"/>
                <w:szCs w:val="18"/>
              </w:rPr>
              <w:t>Grant of Rights</w:t>
            </w:r>
          </w:p>
          <w:p w:rsidR="00A83AB9" w:rsidRPr="009A2E78" w:rsidRDefault="009A2E78" w:rsidP="009A2E78">
            <w:pPr>
              <w:jc w:val="both"/>
              <w:rPr>
                <w:rFonts w:ascii="Arial" w:hAnsi="Arial" w:cs="Arial"/>
                <w:sz w:val="18"/>
                <w:szCs w:val="18"/>
              </w:rPr>
            </w:pPr>
            <w:r w:rsidRPr="009A2E78">
              <w:rPr>
                <w:rFonts w:ascii="Arial" w:hAnsi="Arial" w:cs="Arial"/>
                <w:sz w:val="18"/>
                <w:szCs w:val="18"/>
              </w:rPr>
              <w:t>In consideration of the Licensee evaluating the Article for publication, the Author(s) grant the Licensee the exclusive (except as set out in clauses 3, 4 and 5a) iv) and sub-licensable right, unlimited in time and territory, to copy-edit, reproduce, publish, distribute, transmit, make available and store the Article, including abstracts thereof, in all forms of media of expression now known or developed in the future, including pre- and reprints, translations, photographic reproductions and extensions. Furthermore, to enable additional publishing services, such as promotion of the Article, the Author(s) grant the Licensee the right to use the Article (including the use of any graphic elements on a stand-alone basis) in whole or in part in electronic form, such as for display in databases or data networks (e.g. the Internet), or for print or download to stationary or portable devices. This includes interactive and multimedia use as well as posting the Article in full or in part or its abstract on social media, and the right to alter the Article to the extent necessary for such use. The Licensee may also let third parties share the Article in full or in part or its abstract on social media and may in this context sub-license the Article and its abstract to social media users. Author(s) grant to Licensee the right to re-license Article metadata without restriction (including but not limited to author name, title, abstract, citation, references, keywords and any additional information as determined by Licensee).</w:t>
            </w:r>
          </w:p>
        </w:tc>
      </w:tr>
      <w:tr w:rsidR="00A83AB9" w:rsidRPr="008754E0" w:rsidTr="00DC50F0">
        <w:tc>
          <w:tcPr>
            <w:tcW w:w="417" w:type="dxa"/>
          </w:tcPr>
          <w:p w:rsidR="00A83AB9" w:rsidRPr="008754E0" w:rsidRDefault="00A83AB9" w:rsidP="003B3DC2">
            <w:pPr>
              <w:rPr>
                <w:rFonts w:ascii="Arial" w:hAnsi="Arial" w:cs="Arial"/>
                <w:sz w:val="18"/>
                <w:szCs w:val="18"/>
              </w:rPr>
            </w:pPr>
          </w:p>
        </w:tc>
        <w:tc>
          <w:tcPr>
            <w:tcW w:w="10599" w:type="dxa"/>
          </w:tcPr>
          <w:p w:rsidR="00A83AB9" w:rsidRPr="005552D2" w:rsidRDefault="00A83AB9" w:rsidP="002134CF">
            <w:pPr>
              <w:jc w:val="both"/>
              <w:rPr>
                <w:rFonts w:ascii="Arial" w:hAnsi="Arial" w:cs="Arial"/>
                <w:sz w:val="18"/>
                <w:szCs w:val="18"/>
              </w:rPr>
            </w:pPr>
          </w:p>
        </w:tc>
      </w:tr>
      <w:tr w:rsidR="00A83AB9" w:rsidRPr="008754E0" w:rsidTr="00DC50F0">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3</w:t>
            </w:r>
          </w:p>
        </w:tc>
        <w:tc>
          <w:tcPr>
            <w:tcW w:w="10599" w:type="dxa"/>
          </w:tcPr>
          <w:p w:rsidR="009A2E78" w:rsidRPr="009A2E78" w:rsidRDefault="009A2E78" w:rsidP="005552D2">
            <w:pPr>
              <w:jc w:val="both"/>
              <w:rPr>
                <w:rFonts w:ascii="Arial" w:hAnsi="Arial" w:cs="Arial"/>
                <w:b/>
                <w:sz w:val="18"/>
                <w:szCs w:val="18"/>
              </w:rPr>
            </w:pPr>
            <w:r w:rsidRPr="009A2E78">
              <w:rPr>
                <w:rFonts w:ascii="Arial" w:hAnsi="Arial" w:cs="Arial"/>
                <w:b/>
                <w:sz w:val="18"/>
                <w:szCs w:val="18"/>
              </w:rPr>
              <w:t>Self-Archiving</w:t>
            </w:r>
          </w:p>
          <w:p w:rsidR="009A2E78" w:rsidRPr="009A2E78" w:rsidRDefault="009A2E78" w:rsidP="009A2E78">
            <w:pPr>
              <w:jc w:val="both"/>
              <w:rPr>
                <w:rFonts w:ascii="Arial" w:hAnsi="Arial" w:cs="Arial"/>
                <w:sz w:val="18"/>
                <w:szCs w:val="18"/>
              </w:rPr>
            </w:pPr>
            <w:r w:rsidRPr="009A2E78">
              <w:rPr>
                <w:rFonts w:ascii="Arial" w:hAnsi="Arial" w:cs="Arial"/>
                <w:sz w:val="18"/>
                <w:szCs w:val="18"/>
              </w:rPr>
              <w:t>Author(s) are permitted to s</w:t>
            </w:r>
            <w:r w:rsidR="00116ACC">
              <w:rPr>
                <w:rFonts w:ascii="Arial" w:hAnsi="Arial" w:cs="Arial"/>
                <w:sz w:val="18"/>
                <w:szCs w:val="18"/>
              </w:rPr>
              <w:t>elf-archive a pre-print and an A</w:t>
            </w:r>
            <w:r w:rsidRPr="009A2E78">
              <w:rPr>
                <w:rFonts w:ascii="Arial" w:hAnsi="Arial" w:cs="Arial"/>
                <w:sz w:val="18"/>
                <w:szCs w:val="18"/>
              </w:rPr>
              <w:t xml:space="preserve">uthor’s accepted manuscript version of their Article.  </w:t>
            </w:r>
          </w:p>
          <w:p w:rsidR="009A2E78" w:rsidRDefault="00116ACC" w:rsidP="009A2E78">
            <w:pPr>
              <w:pStyle w:val="ListParagraph"/>
              <w:numPr>
                <w:ilvl w:val="0"/>
                <w:numId w:val="13"/>
              </w:numPr>
              <w:jc w:val="both"/>
              <w:rPr>
                <w:rFonts w:ascii="Arial" w:hAnsi="Arial" w:cs="Arial"/>
                <w:sz w:val="18"/>
                <w:szCs w:val="18"/>
              </w:rPr>
            </w:pPr>
            <w:r>
              <w:rPr>
                <w:rFonts w:ascii="Arial" w:hAnsi="Arial" w:cs="Arial"/>
                <w:sz w:val="18"/>
                <w:szCs w:val="18"/>
              </w:rPr>
              <w:t>A pre-print is the A</w:t>
            </w:r>
            <w:r w:rsidR="009A2E78" w:rsidRPr="009A2E78">
              <w:rPr>
                <w:rFonts w:ascii="Arial" w:hAnsi="Arial" w:cs="Arial"/>
                <w:sz w:val="18"/>
                <w:szCs w:val="18"/>
              </w:rPr>
              <w:t xml:space="preserve">uthor’s version of the Article before peer-review has taken place ("Pre-Print”). Prior to acceptance for publication, Author(s) retain the right to make a Pre-Print of their Article available on any of the following: their own personal, self-maintained website; a legally </w:t>
            </w:r>
            <w:r w:rsidR="00684023" w:rsidRPr="009A2E78">
              <w:rPr>
                <w:rFonts w:ascii="Arial" w:hAnsi="Arial" w:cs="Arial"/>
                <w:sz w:val="18"/>
                <w:szCs w:val="18"/>
              </w:rPr>
              <w:t>compliant</w:t>
            </w:r>
            <w:r w:rsidR="00684023">
              <w:rPr>
                <w:rFonts w:ascii="Arial" w:hAnsi="Arial" w:cs="Arial"/>
                <w:sz w:val="18"/>
                <w:szCs w:val="18"/>
              </w:rPr>
              <w:t xml:space="preserve"> </w:t>
            </w:r>
            <w:r w:rsidR="00684023" w:rsidRPr="009A2E78">
              <w:rPr>
                <w:rFonts w:ascii="Arial" w:hAnsi="Arial" w:cs="Arial"/>
                <w:sz w:val="18"/>
                <w:szCs w:val="18"/>
              </w:rPr>
              <w:t>pre</w:t>
            </w:r>
            <w:r w:rsidR="009A2E78" w:rsidRPr="009A2E78">
              <w:rPr>
                <w:rFonts w:ascii="Arial" w:hAnsi="Arial" w:cs="Arial"/>
                <w:sz w:val="18"/>
                <w:szCs w:val="18"/>
              </w:rPr>
              <w:t>-print server such as but not limited to arXiv and bioRxiv. Once the Article has been published, the Author(s) should update the acknowledgement and provide a link to the definitive version on the publisher’s website: “This is a pre-print of an article published in [insert journal title]. The final authenticated version is available online at: https://doi.org/[insert DOI]”</w:t>
            </w:r>
          </w:p>
          <w:p w:rsidR="009A2E78" w:rsidRDefault="009A2E78" w:rsidP="009A2E78">
            <w:pPr>
              <w:pStyle w:val="ListParagraph"/>
              <w:numPr>
                <w:ilvl w:val="0"/>
                <w:numId w:val="13"/>
              </w:numPr>
              <w:jc w:val="both"/>
              <w:rPr>
                <w:rFonts w:ascii="Arial" w:hAnsi="Arial" w:cs="Arial"/>
                <w:sz w:val="18"/>
                <w:szCs w:val="18"/>
              </w:rPr>
            </w:pPr>
            <w:r w:rsidRPr="009A2E78">
              <w:rPr>
                <w:rFonts w:ascii="Arial" w:hAnsi="Arial" w:cs="Arial"/>
                <w:sz w:val="18"/>
                <w:szCs w:val="18"/>
              </w:rPr>
              <w:t xml:space="preserve">An Author’s Accepted Manuscript (“AAM”) is the version accepted for publication in a journal following peer review but prior to copyediting and typesetting that can be made available under the following conditions: </w:t>
            </w:r>
          </w:p>
          <w:p w:rsidR="009A2E78" w:rsidRPr="009A2E78" w:rsidRDefault="009A2E78" w:rsidP="00534AD1">
            <w:pPr>
              <w:pStyle w:val="ListParagraph"/>
              <w:jc w:val="both"/>
              <w:rPr>
                <w:rFonts w:ascii="Arial" w:hAnsi="Arial" w:cs="Arial"/>
                <w:sz w:val="18"/>
                <w:szCs w:val="18"/>
              </w:rPr>
            </w:pPr>
            <w:r w:rsidRPr="009A2E78">
              <w:rPr>
                <w:rFonts w:ascii="Arial" w:hAnsi="Arial" w:cs="Arial"/>
                <w:sz w:val="18"/>
                <w:szCs w:val="18"/>
              </w:rPr>
              <w:t>Author(s) retain the right to make an AAM of their Article available for public release on any of the following 6 months after first publication ("Embargo Period"):</w:t>
            </w:r>
            <w:r w:rsidR="00116ACC">
              <w:rPr>
                <w:rFonts w:ascii="Arial" w:hAnsi="Arial" w:cs="Arial"/>
                <w:sz w:val="18"/>
                <w:szCs w:val="18"/>
              </w:rPr>
              <w:t xml:space="preserve"> their own personal, self-maintained website;</w:t>
            </w:r>
            <w:r w:rsidRPr="009A2E78">
              <w:rPr>
                <w:rFonts w:ascii="Arial" w:hAnsi="Arial" w:cs="Arial"/>
                <w:sz w:val="18"/>
                <w:szCs w:val="18"/>
              </w:rPr>
              <w:t xml:space="preserve"> their employer’s internal website; their institutional and/or funder repositories. AAMs may also be deposited in such repositories immediately on acceptance, provided that they are not made publicly available until after the Embargo Period. </w:t>
            </w:r>
          </w:p>
          <w:p w:rsidR="00A83AB9" w:rsidRPr="005552D2" w:rsidRDefault="009A2E78" w:rsidP="000D1895">
            <w:pPr>
              <w:ind w:left="720"/>
              <w:jc w:val="both"/>
              <w:rPr>
                <w:rFonts w:ascii="Arial" w:hAnsi="Arial" w:cs="Arial"/>
                <w:sz w:val="18"/>
                <w:szCs w:val="18"/>
              </w:rPr>
            </w:pPr>
            <w:r w:rsidRPr="009A2E78">
              <w:rPr>
                <w:rFonts w:ascii="Arial" w:hAnsi="Arial" w:cs="Arial"/>
                <w:sz w:val="18"/>
                <w:szCs w:val="18"/>
              </w:rPr>
              <w:t>An acknowledgement in the following form should be included, together with a link to the published version on the publisher’s website: “This is a post-peer-review, pre-copyedit version of an article published in [insert journal title]. The final authenticated version is available online at: http://dx.doi.org/[insert DOI]”</w:t>
            </w:r>
          </w:p>
        </w:tc>
      </w:tr>
      <w:tr w:rsidR="00926C35" w:rsidRPr="008754E0" w:rsidTr="00DC50F0">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DC50F0">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4</w:t>
            </w:r>
          </w:p>
        </w:tc>
        <w:tc>
          <w:tcPr>
            <w:tcW w:w="10599" w:type="dxa"/>
          </w:tcPr>
          <w:p w:rsidR="009A2E78" w:rsidRPr="009A2E78" w:rsidRDefault="009A2E78" w:rsidP="005552D2">
            <w:pPr>
              <w:jc w:val="both"/>
              <w:rPr>
                <w:rFonts w:ascii="Arial" w:hAnsi="Arial" w:cs="Arial"/>
                <w:b/>
                <w:sz w:val="18"/>
                <w:szCs w:val="18"/>
              </w:rPr>
            </w:pPr>
            <w:r w:rsidRPr="009A2E78">
              <w:rPr>
                <w:rFonts w:ascii="Arial" w:hAnsi="Arial" w:cs="Arial"/>
                <w:b/>
                <w:sz w:val="18"/>
                <w:szCs w:val="18"/>
              </w:rPr>
              <w:t>Author</w:t>
            </w:r>
            <w:r w:rsidR="000B388B">
              <w:rPr>
                <w:rFonts w:ascii="Arial" w:hAnsi="Arial" w:cs="Arial"/>
                <w:b/>
                <w:sz w:val="18"/>
                <w:szCs w:val="18"/>
              </w:rPr>
              <w:t>’s</w:t>
            </w:r>
            <w:r w:rsidRPr="009A2E78">
              <w:rPr>
                <w:rFonts w:ascii="Arial" w:hAnsi="Arial" w:cs="Arial"/>
                <w:b/>
                <w:sz w:val="18"/>
                <w:szCs w:val="18"/>
              </w:rPr>
              <w:t xml:space="preserve"> Retained Rights</w:t>
            </w:r>
          </w:p>
          <w:p w:rsidR="009A2E78" w:rsidRPr="009A2E78" w:rsidRDefault="009A2E78" w:rsidP="009A2E78">
            <w:pPr>
              <w:jc w:val="both"/>
              <w:rPr>
                <w:rFonts w:ascii="Arial" w:hAnsi="Arial" w:cs="Arial"/>
                <w:sz w:val="18"/>
                <w:szCs w:val="18"/>
              </w:rPr>
            </w:pPr>
            <w:r w:rsidRPr="009A2E78">
              <w:rPr>
                <w:rFonts w:ascii="Arial" w:hAnsi="Arial" w:cs="Arial"/>
                <w:sz w:val="18"/>
                <w:szCs w:val="18"/>
              </w:rPr>
              <w:t>Author(s) retain the following non-exclusive rights for the published version provided that, when reproducing the Article or extracts from it, the Author(s) acknowledge and reference first publication in the Journal:</w:t>
            </w:r>
          </w:p>
          <w:p w:rsidR="009A2E78" w:rsidRPr="00B53A5D" w:rsidRDefault="009A2E78" w:rsidP="00B53A5D">
            <w:pPr>
              <w:pStyle w:val="ListParagraph"/>
              <w:numPr>
                <w:ilvl w:val="0"/>
                <w:numId w:val="17"/>
              </w:numPr>
              <w:jc w:val="both"/>
              <w:rPr>
                <w:rFonts w:ascii="Arial" w:hAnsi="Arial" w:cs="Arial"/>
                <w:sz w:val="18"/>
                <w:szCs w:val="18"/>
              </w:rPr>
            </w:pPr>
            <w:r w:rsidRPr="00B53A5D">
              <w:rPr>
                <w:rFonts w:ascii="Arial" w:hAnsi="Arial" w:cs="Arial"/>
                <w:sz w:val="18"/>
                <w:szCs w:val="18"/>
              </w:rPr>
              <w:t>to reuse graphic elements created by the Author(s) and contained in the Article, in presentations and other works created by them;</w:t>
            </w:r>
          </w:p>
          <w:p w:rsidR="009A2E78" w:rsidRPr="00B53A5D" w:rsidRDefault="009A2E78" w:rsidP="00B53A5D">
            <w:pPr>
              <w:pStyle w:val="ListParagraph"/>
              <w:numPr>
                <w:ilvl w:val="0"/>
                <w:numId w:val="17"/>
              </w:numPr>
              <w:jc w:val="both"/>
              <w:rPr>
                <w:rFonts w:ascii="Arial" w:hAnsi="Arial" w:cs="Arial"/>
                <w:sz w:val="18"/>
                <w:szCs w:val="18"/>
              </w:rPr>
            </w:pPr>
            <w:r w:rsidRPr="00B53A5D">
              <w:rPr>
                <w:rFonts w:ascii="Arial" w:hAnsi="Arial" w:cs="Arial"/>
                <w:sz w:val="18"/>
                <w:szCs w:val="18"/>
              </w:rPr>
              <w:t>they and any academic institution where they work at the time may reproduce the Article for the purpose of course teaching (but not for inclusion in course pack material for onward sale by libraries and institutions); and</w:t>
            </w:r>
          </w:p>
          <w:p w:rsidR="00A83AB9" w:rsidRDefault="009A2E78" w:rsidP="009C68AE">
            <w:pPr>
              <w:pStyle w:val="ListParagraph"/>
              <w:numPr>
                <w:ilvl w:val="0"/>
                <w:numId w:val="17"/>
              </w:numPr>
              <w:jc w:val="both"/>
              <w:rPr>
                <w:rFonts w:ascii="Arial" w:hAnsi="Arial" w:cs="Arial"/>
                <w:sz w:val="18"/>
                <w:szCs w:val="18"/>
              </w:rPr>
            </w:pPr>
            <w:r w:rsidRPr="00B53A5D">
              <w:rPr>
                <w:rFonts w:ascii="Arial" w:hAnsi="Arial" w:cs="Arial"/>
                <w:sz w:val="18"/>
                <w:szCs w:val="18"/>
              </w:rPr>
              <w:t xml:space="preserve">to reproduce, or to allow a </w:t>
            </w:r>
            <w:proofErr w:type="gramStart"/>
            <w:r w:rsidRPr="00B53A5D">
              <w:rPr>
                <w:rFonts w:ascii="Arial" w:hAnsi="Arial" w:cs="Arial"/>
                <w:sz w:val="18"/>
                <w:szCs w:val="18"/>
              </w:rPr>
              <w:t>third party</w:t>
            </w:r>
            <w:proofErr w:type="gramEnd"/>
            <w:r w:rsidRPr="00B53A5D">
              <w:rPr>
                <w:rFonts w:ascii="Arial" w:hAnsi="Arial" w:cs="Arial"/>
                <w:sz w:val="18"/>
                <w:szCs w:val="18"/>
              </w:rPr>
              <w:t xml:space="preserve"> Licensee to reproduce the Article in whole or in part in any</w:t>
            </w:r>
            <w:r w:rsidR="009C68AE">
              <w:rPr>
                <w:rFonts w:ascii="Arial" w:hAnsi="Arial" w:cs="Arial"/>
                <w:sz w:val="18"/>
                <w:szCs w:val="18"/>
              </w:rPr>
              <w:t xml:space="preserve"> thesis</w:t>
            </w:r>
            <w:r w:rsidRPr="00B53A5D">
              <w:rPr>
                <w:rFonts w:ascii="Arial" w:hAnsi="Arial" w:cs="Arial"/>
                <w:sz w:val="18"/>
                <w:szCs w:val="18"/>
              </w:rPr>
              <w:t xml:space="preserve"> written by the Author(s).</w:t>
            </w:r>
          </w:p>
          <w:p w:rsidR="005C3590" w:rsidRPr="00B53A5D" w:rsidRDefault="005C3590" w:rsidP="005C3590">
            <w:pPr>
              <w:pStyle w:val="ListParagraph"/>
              <w:numPr>
                <w:ilvl w:val="0"/>
                <w:numId w:val="17"/>
              </w:numPr>
              <w:jc w:val="both"/>
              <w:rPr>
                <w:rFonts w:ascii="Arial" w:hAnsi="Arial" w:cs="Arial"/>
                <w:sz w:val="18"/>
                <w:szCs w:val="18"/>
              </w:rPr>
            </w:pPr>
            <w:r>
              <w:rPr>
                <w:rFonts w:ascii="Arial" w:hAnsi="Arial" w:cs="Arial"/>
                <w:sz w:val="18"/>
                <w:szCs w:val="18"/>
              </w:rPr>
              <w:t>t</w:t>
            </w:r>
            <w:r w:rsidRPr="005C3590">
              <w:rPr>
                <w:rFonts w:ascii="Arial" w:hAnsi="Arial" w:cs="Arial"/>
                <w:sz w:val="18"/>
                <w:szCs w:val="18"/>
              </w:rPr>
              <w:t>o reproduce, or to allow a third party Licensee to reproduce the Article, in whole or in part, in any other type of work (other than thesis) written by the Author(s) for distribution by a publisher after an embargo period of 12 months.</w:t>
            </w:r>
          </w:p>
        </w:tc>
      </w:tr>
      <w:tr w:rsidR="00926C35" w:rsidRPr="008754E0" w:rsidTr="00DC50F0">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DC50F0">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5</w:t>
            </w:r>
          </w:p>
        </w:tc>
        <w:tc>
          <w:tcPr>
            <w:tcW w:w="10599" w:type="dxa"/>
          </w:tcPr>
          <w:p w:rsidR="00B53A5D" w:rsidRPr="00B53A5D" w:rsidRDefault="00B53A5D" w:rsidP="005552D2">
            <w:pPr>
              <w:jc w:val="both"/>
              <w:rPr>
                <w:rFonts w:ascii="Arial" w:hAnsi="Arial" w:cs="Arial"/>
                <w:b/>
                <w:sz w:val="18"/>
                <w:szCs w:val="18"/>
              </w:rPr>
            </w:pPr>
            <w:r w:rsidRPr="00B53A5D">
              <w:rPr>
                <w:rFonts w:ascii="Arial" w:hAnsi="Arial" w:cs="Arial"/>
                <w:b/>
                <w:sz w:val="18"/>
                <w:szCs w:val="18"/>
              </w:rPr>
              <w:t>Warranties</w:t>
            </w:r>
          </w:p>
          <w:p w:rsidR="00B53A5D" w:rsidRPr="00B53A5D" w:rsidRDefault="00B53A5D" w:rsidP="00B53A5D">
            <w:pPr>
              <w:jc w:val="both"/>
              <w:rPr>
                <w:rFonts w:ascii="Arial" w:hAnsi="Arial" w:cs="Arial"/>
                <w:sz w:val="18"/>
                <w:szCs w:val="18"/>
              </w:rPr>
            </w:pPr>
            <w:r w:rsidRPr="00B53A5D">
              <w:rPr>
                <w:rFonts w:ascii="Arial" w:hAnsi="Arial" w:cs="Arial"/>
                <w:sz w:val="18"/>
                <w:szCs w:val="18"/>
              </w:rPr>
              <w:lastRenderedPageBreak/>
              <w:t>The Author(s) warrant and represent that:</w:t>
            </w:r>
          </w:p>
          <w:p w:rsidR="00B53A5D" w:rsidRPr="00B53A5D" w:rsidRDefault="00B53A5D" w:rsidP="00B53A5D">
            <w:pPr>
              <w:pStyle w:val="ListParagraph"/>
              <w:numPr>
                <w:ilvl w:val="0"/>
                <w:numId w:val="19"/>
              </w:numPr>
              <w:ind w:left="360"/>
              <w:jc w:val="both"/>
              <w:rPr>
                <w:rFonts w:ascii="Arial" w:hAnsi="Arial" w:cs="Arial"/>
                <w:sz w:val="18"/>
                <w:szCs w:val="18"/>
              </w:rPr>
            </w:pPr>
            <w:r w:rsidRPr="00B53A5D">
              <w:rPr>
                <w:rFonts w:ascii="Arial" w:hAnsi="Arial" w:cs="Arial"/>
                <w:sz w:val="18"/>
                <w:szCs w:val="18"/>
              </w:rPr>
              <w:t xml:space="preserve">(i) the Author(s) are the sole copyright owners or have been authorised by any additional copyright owner to </w:t>
            </w:r>
            <w:r w:rsidR="00116ACC">
              <w:rPr>
                <w:rFonts w:ascii="Arial" w:hAnsi="Arial" w:cs="Arial"/>
                <w:sz w:val="18"/>
                <w:szCs w:val="18"/>
              </w:rPr>
              <w:t>grant</w:t>
            </w:r>
            <w:r w:rsidRPr="00B53A5D">
              <w:rPr>
                <w:rFonts w:ascii="Arial" w:hAnsi="Arial" w:cs="Arial"/>
                <w:sz w:val="18"/>
                <w:szCs w:val="18"/>
              </w:rPr>
              <w:t xml:space="preserve"> the rights defined in clause 2, </w:t>
            </w:r>
          </w:p>
          <w:p w:rsidR="00B53A5D" w:rsidRPr="00B53A5D" w:rsidRDefault="00B53A5D" w:rsidP="00B53A5D">
            <w:pPr>
              <w:pStyle w:val="ListParagraph"/>
              <w:ind w:left="360"/>
              <w:jc w:val="both"/>
              <w:rPr>
                <w:rFonts w:ascii="Arial" w:hAnsi="Arial" w:cs="Arial"/>
                <w:sz w:val="18"/>
                <w:szCs w:val="18"/>
              </w:rPr>
            </w:pPr>
            <w:r w:rsidRPr="00B53A5D">
              <w:rPr>
                <w:rFonts w:ascii="Arial" w:hAnsi="Arial" w:cs="Arial"/>
                <w:sz w:val="18"/>
                <w:szCs w:val="18"/>
              </w:rPr>
              <w:t xml:space="preserve">(ii) the Article does not infringe any intellectual property rights (including without limitation copyright, database rights or trade mark rights) or other third party rights and no licence from or payments to a third party are required to publish the Article,  </w:t>
            </w:r>
          </w:p>
          <w:p w:rsidR="00B53A5D" w:rsidRPr="00B53A5D" w:rsidRDefault="00B53A5D" w:rsidP="00B53A5D">
            <w:pPr>
              <w:pStyle w:val="ListParagraph"/>
              <w:ind w:left="360"/>
              <w:jc w:val="both"/>
              <w:rPr>
                <w:rFonts w:ascii="Arial" w:hAnsi="Arial" w:cs="Arial"/>
                <w:sz w:val="18"/>
                <w:szCs w:val="18"/>
              </w:rPr>
            </w:pPr>
            <w:r w:rsidRPr="00B53A5D">
              <w:rPr>
                <w:rFonts w:ascii="Arial" w:hAnsi="Arial" w:cs="Arial"/>
                <w:sz w:val="18"/>
                <w:szCs w:val="18"/>
              </w:rPr>
              <w:t xml:space="preserve">(iii) the Article has not been previously published or licensed, </w:t>
            </w:r>
          </w:p>
          <w:p w:rsidR="00B53A5D" w:rsidRPr="00B53A5D" w:rsidRDefault="00B53A5D" w:rsidP="00B53A5D">
            <w:pPr>
              <w:pStyle w:val="ListParagraph"/>
              <w:ind w:left="360"/>
              <w:jc w:val="both"/>
              <w:rPr>
                <w:rFonts w:ascii="Arial" w:hAnsi="Arial" w:cs="Arial"/>
                <w:sz w:val="18"/>
                <w:szCs w:val="18"/>
              </w:rPr>
            </w:pPr>
            <w:r w:rsidRPr="00B53A5D">
              <w:rPr>
                <w:rFonts w:ascii="Arial" w:hAnsi="Arial" w:cs="Arial"/>
                <w:sz w:val="18"/>
                <w:szCs w:val="18"/>
              </w:rPr>
              <w:t>(iv) if the Article contains materials from other sources (e.g. illustrations, tables, text quotations), Author(s) have obtained written permissions to the extent necessary from the copyright holder(s), to license to the Licensee the same rights as set out in clause 2 but on a non-exclusive basis and without the right to use any graphic elements on a stand-alone basis and have cited any such materials correctly;</w:t>
            </w:r>
          </w:p>
          <w:p w:rsidR="00B53A5D" w:rsidRPr="00B53A5D" w:rsidRDefault="00B53A5D" w:rsidP="00B53A5D">
            <w:pPr>
              <w:pStyle w:val="ListParagraph"/>
              <w:numPr>
                <w:ilvl w:val="0"/>
                <w:numId w:val="19"/>
              </w:numPr>
              <w:ind w:left="360"/>
              <w:jc w:val="both"/>
              <w:rPr>
                <w:rFonts w:ascii="Arial" w:hAnsi="Arial" w:cs="Arial"/>
                <w:sz w:val="18"/>
                <w:szCs w:val="18"/>
              </w:rPr>
            </w:pPr>
            <w:r w:rsidRPr="00B53A5D">
              <w:rPr>
                <w:rFonts w:ascii="Arial" w:hAnsi="Arial" w:cs="Arial"/>
                <w:sz w:val="18"/>
                <w:szCs w:val="18"/>
              </w:rPr>
              <w:t>all of the facts contained in the Article are according to the current body of science true and accurate;</w:t>
            </w:r>
          </w:p>
          <w:p w:rsidR="00B53A5D" w:rsidRPr="00B53A5D" w:rsidRDefault="00B53A5D" w:rsidP="00B53A5D">
            <w:pPr>
              <w:pStyle w:val="ListParagraph"/>
              <w:numPr>
                <w:ilvl w:val="0"/>
                <w:numId w:val="19"/>
              </w:numPr>
              <w:ind w:left="360"/>
              <w:jc w:val="both"/>
              <w:rPr>
                <w:rFonts w:ascii="Arial" w:hAnsi="Arial" w:cs="Arial"/>
                <w:sz w:val="18"/>
                <w:szCs w:val="18"/>
              </w:rPr>
            </w:pPr>
            <w:r w:rsidRPr="00B53A5D">
              <w:rPr>
                <w:rFonts w:ascii="Arial" w:hAnsi="Arial" w:cs="Arial"/>
                <w:sz w:val="18"/>
                <w:szCs w:val="18"/>
              </w:rPr>
              <w:t>nothing in the Article is obscene, defamatory, violates any right of privacy or publicity, infringes any other human, personal or other rights of any person or entity or is otherwise unlawful and that informed consent to publish has been obtained for all research participants;</w:t>
            </w:r>
          </w:p>
          <w:p w:rsidR="00B53A5D" w:rsidRPr="00B53A5D" w:rsidRDefault="00B53A5D" w:rsidP="00B53A5D">
            <w:pPr>
              <w:pStyle w:val="ListParagraph"/>
              <w:numPr>
                <w:ilvl w:val="0"/>
                <w:numId w:val="19"/>
              </w:numPr>
              <w:ind w:left="360"/>
              <w:jc w:val="both"/>
              <w:rPr>
                <w:rFonts w:ascii="Arial" w:hAnsi="Arial" w:cs="Arial"/>
                <w:sz w:val="18"/>
                <w:szCs w:val="18"/>
              </w:rPr>
            </w:pPr>
            <w:r w:rsidRPr="00B53A5D">
              <w:rPr>
                <w:rFonts w:ascii="Arial" w:hAnsi="Arial" w:cs="Arial"/>
                <w:sz w:val="18"/>
                <w:szCs w:val="18"/>
              </w:rPr>
              <w:t>nothing in the Article infringes any duty of confidentiality which any of the Author(s) might owe to anyone else or violates any contract, express or implied, of any of the Author(s).  All of the institutions in which work recorded in the Article was created or carried out have authorised and approved such research and publication; and</w:t>
            </w:r>
          </w:p>
          <w:p w:rsidR="00A83AB9" w:rsidRPr="003C54B8" w:rsidRDefault="00B53A5D" w:rsidP="00B53A5D">
            <w:pPr>
              <w:pStyle w:val="ListParagraph"/>
              <w:numPr>
                <w:ilvl w:val="0"/>
                <w:numId w:val="19"/>
              </w:numPr>
              <w:ind w:left="360"/>
              <w:jc w:val="both"/>
              <w:rPr>
                <w:rFonts w:ascii="Arial" w:hAnsi="Arial" w:cs="Arial"/>
                <w:sz w:val="18"/>
                <w:szCs w:val="18"/>
              </w:rPr>
            </w:pPr>
            <w:r w:rsidRPr="00B53A5D">
              <w:rPr>
                <w:rFonts w:ascii="Arial" w:hAnsi="Arial" w:cs="Arial"/>
                <w:sz w:val="18"/>
                <w:szCs w:val="18"/>
              </w:rPr>
              <w:t>the signatory (the Author or the employer) who has signed this agreement has full right, power and authority to enter into this agreement on behalf of all of the Author(s).</w:t>
            </w:r>
          </w:p>
        </w:tc>
      </w:tr>
      <w:tr w:rsidR="00926C35" w:rsidRPr="008754E0" w:rsidTr="00DC50F0">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DC50F0">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6</w:t>
            </w:r>
          </w:p>
        </w:tc>
        <w:tc>
          <w:tcPr>
            <w:tcW w:w="10599" w:type="dxa"/>
          </w:tcPr>
          <w:p w:rsidR="00B53A5D" w:rsidRPr="00B53A5D" w:rsidRDefault="00B53A5D" w:rsidP="005552D2">
            <w:pPr>
              <w:jc w:val="both"/>
              <w:rPr>
                <w:rFonts w:ascii="Arial" w:hAnsi="Arial" w:cs="Arial"/>
                <w:b/>
                <w:sz w:val="18"/>
                <w:szCs w:val="18"/>
              </w:rPr>
            </w:pPr>
            <w:r w:rsidRPr="00B53A5D">
              <w:rPr>
                <w:rFonts w:ascii="Arial" w:hAnsi="Arial" w:cs="Arial"/>
                <w:b/>
                <w:sz w:val="18"/>
                <w:szCs w:val="18"/>
              </w:rPr>
              <w:t>Cooperation</w:t>
            </w:r>
          </w:p>
          <w:p w:rsidR="00B53A5D" w:rsidRPr="00B53A5D" w:rsidRDefault="00B53A5D" w:rsidP="00B53A5D">
            <w:pPr>
              <w:pStyle w:val="ListParagraph"/>
              <w:numPr>
                <w:ilvl w:val="0"/>
                <w:numId w:val="21"/>
              </w:numPr>
              <w:jc w:val="both"/>
              <w:rPr>
                <w:rFonts w:ascii="Arial" w:hAnsi="Arial" w:cs="Arial"/>
                <w:sz w:val="18"/>
                <w:szCs w:val="18"/>
              </w:rPr>
            </w:pPr>
            <w:r w:rsidRPr="00B53A5D">
              <w:rPr>
                <w:rFonts w:ascii="Arial" w:hAnsi="Arial" w:cs="Arial"/>
                <w:sz w:val="18"/>
                <w:szCs w:val="18"/>
              </w:rPr>
              <w:t>The Author(s) shall cooperate fully with the Licensee in relation to any legal action that might arise from the publication of the Article and the Author(s) shall give the Licensee access at reasonable times to any relevant accounts, documents and records within the power or control of the Author(s). The Author(s) agree that the distributing entity is intended to have the benefit of and shall have the right to enforce the terms of this agreement.</w:t>
            </w:r>
          </w:p>
          <w:p w:rsidR="00A83AB9" w:rsidRPr="00B53A5D" w:rsidRDefault="00B53A5D" w:rsidP="00B53A5D">
            <w:pPr>
              <w:pStyle w:val="ListParagraph"/>
              <w:numPr>
                <w:ilvl w:val="0"/>
                <w:numId w:val="21"/>
              </w:numPr>
              <w:jc w:val="both"/>
              <w:rPr>
                <w:rFonts w:ascii="Arial" w:hAnsi="Arial" w:cs="Arial"/>
                <w:sz w:val="18"/>
                <w:szCs w:val="18"/>
              </w:rPr>
            </w:pPr>
            <w:r w:rsidRPr="00B53A5D">
              <w:rPr>
                <w:rFonts w:ascii="Arial" w:hAnsi="Arial" w:cs="Arial"/>
                <w:sz w:val="18"/>
                <w:szCs w:val="18"/>
              </w:rPr>
              <w:t>The Author(s) authorise the Licensee to take such steps as it considers necessary at its own expense in the Author(s)’ name and on their behalf if the Licensee believes that a third party is infringing or is likely to infringe copyright in the Article including but not limited to initiating legal proceedings.</w:t>
            </w:r>
          </w:p>
        </w:tc>
      </w:tr>
      <w:tr w:rsidR="00926C35" w:rsidRPr="008754E0" w:rsidTr="00DC50F0">
        <w:tc>
          <w:tcPr>
            <w:tcW w:w="417" w:type="dxa"/>
          </w:tcPr>
          <w:p w:rsidR="00926C35" w:rsidRPr="008754E0" w:rsidRDefault="00926C35" w:rsidP="003B3DC2">
            <w:pPr>
              <w:rPr>
                <w:rFonts w:ascii="Arial" w:hAnsi="Arial" w:cs="Arial"/>
                <w:b/>
                <w:sz w:val="18"/>
                <w:szCs w:val="18"/>
              </w:rPr>
            </w:pPr>
          </w:p>
        </w:tc>
        <w:tc>
          <w:tcPr>
            <w:tcW w:w="10599" w:type="dxa"/>
          </w:tcPr>
          <w:p w:rsidR="00926C35" w:rsidRPr="00B53A5D" w:rsidRDefault="00926C35" w:rsidP="002134CF">
            <w:pPr>
              <w:jc w:val="both"/>
              <w:rPr>
                <w:rFonts w:ascii="Arial" w:hAnsi="Arial" w:cs="Arial"/>
                <w:i/>
                <w:sz w:val="8"/>
                <w:szCs w:val="18"/>
              </w:rPr>
            </w:pPr>
          </w:p>
        </w:tc>
      </w:tr>
      <w:tr w:rsidR="00A83AB9" w:rsidRPr="008754E0" w:rsidTr="00DC50F0">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7</w:t>
            </w:r>
          </w:p>
        </w:tc>
        <w:tc>
          <w:tcPr>
            <w:tcW w:w="10599" w:type="dxa"/>
          </w:tcPr>
          <w:p w:rsidR="00B53A5D" w:rsidRPr="00B53A5D" w:rsidRDefault="00B53A5D" w:rsidP="005552D2">
            <w:pPr>
              <w:jc w:val="both"/>
              <w:rPr>
                <w:rFonts w:ascii="Arial" w:hAnsi="Arial" w:cs="Arial"/>
                <w:b/>
                <w:sz w:val="18"/>
                <w:szCs w:val="18"/>
              </w:rPr>
            </w:pPr>
            <w:r w:rsidRPr="00B53A5D">
              <w:rPr>
                <w:rFonts w:ascii="Arial" w:hAnsi="Arial" w:cs="Arial"/>
                <w:b/>
                <w:sz w:val="18"/>
                <w:szCs w:val="18"/>
              </w:rPr>
              <w:t>Author List</w:t>
            </w:r>
          </w:p>
          <w:p w:rsidR="00A83AB9" w:rsidRPr="005552D2" w:rsidRDefault="00B53A5D" w:rsidP="005552D2">
            <w:pPr>
              <w:jc w:val="both"/>
              <w:rPr>
                <w:rFonts w:ascii="Arial" w:hAnsi="Arial" w:cs="Arial"/>
                <w:sz w:val="18"/>
                <w:szCs w:val="18"/>
              </w:rPr>
            </w:pPr>
            <w:r w:rsidRPr="00B53A5D">
              <w:rPr>
                <w:rFonts w:ascii="Arial" w:hAnsi="Arial" w:cs="Arial"/>
                <w:sz w:val="18"/>
                <w:szCs w:val="18"/>
              </w:rPr>
              <w:t>After signing, changes of authorship or the order of the authors listed will not be accepted unless formally approved in writing by the Licensee.</w:t>
            </w:r>
          </w:p>
        </w:tc>
      </w:tr>
      <w:tr w:rsidR="00A83AB9" w:rsidRPr="008754E0" w:rsidTr="00DC50F0">
        <w:tc>
          <w:tcPr>
            <w:tcW w:w="417" w:type="dxa"/>
          </w:tcPr>
          <w:p w:rsidR="00A83AB9" w:rsidRPr="008754E0" w:rsidRDefault="00A83AB9" w:rsidP="003B3DC2">
            <w:pPr>
              <w:rPr>
                <w:rFonts w:ascii="Arial" w:hAnsi="Arial" w:cs="Arial"/>
                <w:sz w:val="18"/>
                <w:szCs w:val="18"/>
              </w:rPr>
            </w:pPr>
          </w:p>
        </w:tc>
        <w:tc>
          <w:tcPr>
            <w:tcW w:w="10599" w:type="dxa"/>
          </w:tcPr>
          <w:p w:rsidR="00A83AB9" w:rsidRPr="00B53A5D" w:rsidRDefault="00A83AB9" w:rsidP="002134CF">
            <w:pPr>
              <w:jc w:val="both"/>
              <w:rPr>
                <w:rFonts w:ascii="Arial" w:hAnsi="Arial" w:cs="Arial"/>
                <w:sz w:val="16"/>
                <w:szCs w:val="18"/>
              </w:rPr>
            </w:pPr>
          </w:p>
        </w:tc>
      </w:tr>
      <w:tr w:rsidR="00DC50F0" w:rsidRPr="008754E0" w:rsidTr="00DC50F0">
        <w:tc>
          <w:tcPr>
            <w:tcW w:w="417" w:type="dxa"/>
          </w:tcPr>
          <w:p w:rsidR="00DC50F0" w:rsidRPr="00DC50F0" w:rsidRDefault="00DC50F0" w:rsidP="003B3DC2">
            <w:pPr>
              <w:rPr>
                <w:rFonts w:ascii="Arial" w:hAnsi="Arial" w:cs="Arial"/>
                <w:b/>
                <w:sz w:val="18"/>
                <w:szCs w:val="18"/>
              </w:rPr>
            </w:pPr>
            <w:r w:rsidRPr="00DC50F0">
              <w:rPr>
                <w:rFonts w:ascii="Arial" w:hAnsi="Arial" w:cs="Arial"/>
                <w:b/>
                <w:sz w:val="18"/>
                <w:szCs w:val="18"/>
              </w:rPr>
              <w:t>8</w:t>
            </w:r>
          </w:p>
        </w:tc>
        <w:tc>
          <w:tcPr>
            <w:tcW w:w="10599" w:type="dxa"/>
          </w:tcPr>
          <w:p w:rsidR="00DC50F0" w:rsidRPr="007209FE" w:rsidRDefault="00DC50F0" w:rsidP="00DC50F0">
            <w:pPr>
              <w:jc w:val="both"/>
              <w:rPr>
                <w:rFonts w:ascii="Arial" w:hAnsi="Arial" w:cs="Arial"/>
                <w:b/>
                <w:sz w:val="18"/>
                <w:szCs w:val="18"/>
              </w:rPr>
            </w:pPr>
            <w:r w:rsidRPr="007209FE">
              <w:rPr>
                <w:rFonts w:ascii="Arial" w:hAnsi="Arial" w:cs="Arial"/>
                <w:b/>
                <w:sz w:val="18"/>
                <w:szCs w:val="18"/>
              </w:rPr>
              <w:t>Contact Information</w:t>
            </w:r>
          </w:p>
          <w:p w:rsidR="00DC50F0" w:rsidRPr="00B53A5D" w:rsidRDefault="00DC50F0" w:rsidP="00DC50F0">
            <w:pPr>
              <w:jc w:val="both"/>
              <w:rPr>
                <w:rFonts w:ascii="Arial" w:hAnsi="Arial" w:cs="Arial"/>
                <w:sz w:val="16"/>
                <w:szCs w:val="18"/>
              </w:rPr>
            </w:pPr>
            <w:r w:rsidRPr="00BE77AD">
              <w:rPr>
                <w:rFonts w:ascii="Arial" w:hAnsi="Arial" w:cs="Arial"/>
                <w:sz w:val="18"/>
                <w:szCs w:val="18"/>
              </w:rPr>
              <w:t xml:space="preserve">The </w:t>
            </w:r>
            <w:r>
              <w:rPr>
                <w:rFonts w:ascii="Arial" w:hAnsi="Arial" w:cs="Arial"/>
                <w:sz w:val="18"/>
                <w:szCs w:val="18"/>
              </w:rPr>
              <w:t>Author(s) agree</w:t>
            </w:r>
            <w:r w:rsidRPr="00BE77AD">
              <w:rPr>
                <w:rFonts w:ascii="Arial" w:hAnsi="Arial" w:cs="Arial"/>
                <w:sz w:val="18"/>
                <w:szCs w:val="18"/>
              </w:rPr>
              <w:t xml:space="preserve"> that </w:t>
            </w:r>
            <w:r>
              <w:rPr>
                <w:rFonts w:ascii="Arial" w:hAnsi="Arial" w:cs="Arial"/>
                <w:sz w:val="18"/>
                <w:szCs w:val="18"/>
              </w:rPr>
              <w:t>the Licensee</w:t>
            </w:r>
            <w:r w:rsidRPr="00BE77AD">
              <w:rPr>
                <w:rFonts w:ascii="Arial" w:hAnsi="Arial" w:cs="Arial"/>
                <w:sz w:val="18"/>
                <w:szCs w:val="18"/>
              </w:rPr>
              <w:t xml:space="preserve"> </w:t>
            </w:r>
            <w:r>
              <w:rPr>
                <w:rFonts w:ascii="Arial" w:hAnsi="Arial" w:cs="Arial"/>
                <w:sz w:val="18"/>
                <w:szCs w:val="18"/>
              </w:rPr>
              <w:t xml:space="preserve">can share </w:t>
            </w:r>
            <w:r>
              <w:rPr>
                <w:rFonts w:ascii="Arial" w:hAnsi="Arial" w:cs="Arial"/>
                <w:color w:val="000000"/>
                <w:sz w:val="18"/>
              </w:rPr>
              <w:t>Author(s)</w:t>
            </w:r>
            <w:r w:rsidRPr="008F12EB">
              <w:rPr>
                <w:rFonts w:ascii="Arial" w:hAnsi="Arial" w:cs="Arial"/>
                <w:color w:val="000000"/>
                <w:sz w:val="18"/>
              </w:rPr>
              <w:t xml:space="preserve"> contact information with internal colleagues at </w:t>
            </w:r>
            <w:r>
              <w:rPr>
                <w:rFonts w:ascii="Arial" w:hAnsi="Arial" w:cs="Arial"/>
                <w:color w:val="000000"/>
                <w:sz w:val="18"/>
              </w:rPr>
              <w:t>Springer Nature Limited.</w:t>
            </w:r>
            <w:r w:rsidRPr="008F12EB">
              <w:rPr>
                <w:rFonts w:ascii="Arial" w:hAnsi="Arial" w:cs="Arial"/>
                <w:color w:val="000000"/>
                <w:sz w:val="18"/>
              </w:rPr>
              <w:t xml:space="preserve"> or its affiliates for the purpose of collaborating on additional </w:t>
            </w:r>
            <w:r>
              <w:rPr>
                <w:rFonts w:ascii="Arial" w:hAnsi="Arial" w:cs="Arial"/>
                <w:color w:val="000000"/>
                <w:sz w:val="18"/>
              </w:rPr>
              <w:t>works for possible publication.</w:t>
            </w:r>
          </w:p>
        </w:tc>
      </w:tr>
      <w:tr w:rsidR="00DC50F0" w:rsidRPr="008754E0" w:rsidTr="00DC50F0">
        <w:tc>
          <w:tcPr>
            <w:tcW w:w="417" w:type="dxa"/>
          </w:tcPr>
          <w:p w:rsidR="00DC50F0" w:rsidRPr="008754E0" w:rsidRDefault="00DC50F0" w:rsidP="003B3DC2">
            <w:pPr>
              <w:rPr>
                <w:rFonts w:ascii="Arial" w:hAnsi="Arial" w:cs="Arial"/>
                <w:sz w:val="18"/>
                <w:szCs w:val="18"/>
              </w:rPr>
            </w:pPr>
          </w:p>
        </w:tc>
        <w:tc>
          <w:tcPr>
            <w:tcW w:w="10599" w:type="dxa"/>
          </w:tcPr>
          <w:p w:rsidR="00DC50F0" w:rsidRPr="00B53A5D" w:rsidRDefault="00DC50F0" w:rsidP="002134CF">
            <w:pPr>
              <w:jc w:val="both"/>
              <w:rPr>
                <w:rFonts w:ascii="Arial" w:hAnsi="Arial" w:cs="Arial"/>
                <w:sz w:val="16"/>
                <w:szCs w:val="18"/>
              </w:rPr>
            </w:pPr>
          </w:p>
        </w:tc>
      </w:tr>
      <w:tr w:rsidR="00A83AB9" w:rsidRPr="008754E0" w:rsidTr="00DC50F0">
        <w:tc>
          <w:tcPr>
            <w:tcW w:w="417" w:type="dxa"/>
          </w:tcPr>
          <w:p w:rsidR="00A83AB9" w:rsidRPr="008754E0" w:rsidRDefault="00DC50F0" w:rsidP="003B3DC2">
            <w:pPr>
              <w:rPr>
                <w:rFonts w:ascii="Arial" w:hAnsi="Arial" w:cs="Arial"/>
                <w:b/>
                <w:sz w:val="18"/>
                <w:szCs w:val="18"/>
              </w:rPr>
            </w:pPr>
            <w:r>
              <w:rPr>
                <w:rFonts w:ascii="Arial" w:hAnsi="Arial" w:cs="Arial"/>
                <w:b/>
                <w:sz w:val="18"/>
                <w:szCs w:val="18"/>
              </w:rPr>
              <w:t>9</w:t>
            </w:r>
          </w:p>
        </w:tc>
        <w:tc>
          <w:tcPr>
            <w:tcW w:w="10599" w:type="dxa"/>
          </w:tcPr>
          <w:p w:rsidR="00B53A5D" w:rsidRPr="00B53A5D" w:rsidRDefault="00B53A5D" w:rsidP="005552D2">
            <w:pPr>
              <w:jc w:val="both"/>
              <w:rPr>
                <w:rFonts w:ascii="Arial" w:hAnsi="Arial" w:cs="Arial"/>
                <w:b/>
                <w:sz w:val="18"/>
                <w:szCs w:val="18"/>
              </w:rPr>
            </w:pPr>
            <w:r w:rsidRPr="00B53A5D">
              <w:rPr>
                <w:rFonts w:ascii="Arial" w:hAnsi="Arial" w:cs="Arial"/>
                <w:b/>
                <w:sz w:val="18"/>
                <w:szCs w:val="18"/>
              </w:rPr>
              <w:t>Edits &amp; Corrections</w:t>
            </w:r>
          </w:p>
          <w:p w:rsidR="00A83AB9" w:rsidRPr="005552D2" w:rsidRDefault="00B53A5D" w:rsidP="005552D2">
            <w:pPr>
              <w:jc w:val="both"/>
              <w:rPr>
                <w:rFonts w:ascii="Arial" w:hAnsi="Arial" w:cs="Arial"/>
                <w:sz w:val="18"/>
                <w:szCs w:val="18"/>
              </w:rPr>
            </w:pPr>
            <w:r w:rsidRPr="00B53A5D">
              <w:rPr>
                <w:rFonts w:ascii="Arial" w:hAnsi="Arial" w:cs="Arial"/>
                <w:sz w:val="18"/>
                <w:szCs w:val="18"/>
              </w:rPr>
              <w:t>The Author(s) agree(s) that the Licensee may retract the Article or publish a correction or other notice in relation to the Article if the Licensee considers in its reasonable opinion that such actions are appropriate from a legal, editorial or research integrity perspective.</w:t>
            </w:r>
          </w:p>
        </w:tc>
      </w:tr>
      <w:tr w:rsidR="00F16809" w:rsidRPr="008754E0" w:rsidTr="00DC50F0">
        <w:tc>
          <w:tcPr>
            <w:tcW w:w="417" w:type="dxa"/>
          </w:tcPr>
          <w:p w:rsidR="00F16809" w:rsidRPr="008754E0" w:rsidRDefault="00F16809" w:rsidP="003B3DC2">
            <w:pPr>
              <w:rPr>
                <w:rFonts w:ascii="Arial" w:hAnsi="Arial" w:cs="Arial"/>
                <w:sz w:val="18"/>
                <w:szCs w:val="18"/>
              </w:rPr>
            </w:pPr>
          </w:p>
        </w:tc>
        <w:tc>
          <w:tcPr>
            <w:tcW w:w="10599" w:type="dxa"/>
          </w:tcPr>
          <w:p w:rsidR="00450765" w:rsidRPr="005552D2" w:rsidRDefault="00450765" w:rsidP="002134CF">
            <w:pPr>
              <w:ind w:left="-392"/>
              <w:jc w:val="both"/>
              <w:rPr>
                <w:rFonts w:ascii="Arial" w:hAnsi="Arial" w:cs="Arial"/>
                <w:sz w:val="18"/>
                <w:szCs w:val="18"/>
              </w:rPr>
            </w:pPr>
          </w:p>
        </w:tc>
      </w:tr>
      <w:tr w:rsidR="00450765" w:rsidRPr="008754E0" w:rsidTr="00DC50F0">
        <w:tc>
          <w:tcPr>
            <w:tcW w:w="417" w:type="dxa"/>
          </w:tcPr>
          <w:p w:rsidR="00450765" w:rsidRPr="005552D2" w:rsidRDefault="00DC50F0" w:rsidP="00DE2E8F">
            <w:pPr>
              <w:rPr>
                <w:rFonts w:ascii="Arial" w:hAnsi="Arial" w:cs="Arial"/>
                <w:b/>
                <w:sz w:val="18"/>
                <w:szCs w:val="18"/>
              </w:rPr>
            </w:pPr>
            <w:r>
              <w:rPr>
                <w:rFonts w:ascii="Arial" w:hAnsi="Arial" w:cs="Arial"/>
                <w:b/>
                <w:sz w:val="18"/>
                <w:szCs w:val="18"/>
              </w:rPr>
              <w:t>10</w:t>
            </w:r>
          </w:p>
        </w:tc>
        <w:tc>
          <w:tcPr>
            <w:tcW w:w="10599" w:type="dxa"/>
          </w:tcPr>
          <w:p w:rsidR="00B53A5D" w:rsidRPr="00B53A5D" w:rsidRDefault="00B53A5D" w:rsidP="005552D2">
            <w:pPr>
              <w:jc w:val="both"/>
              <w:rPr>
                <w:rFonts w:ascii="Arial" w:hAnsi="Arial" w:cs="Arial"/>
                <w:b/>
                <w:sz w:val="18"/>
                <w:szCs w:val="18"/>
              </w:rPr>
            </w:pPr>
            <w:r w:rsidRPr="00B53A5D">
              <w:rPr>
                <w:rFonts w:ascii="Arial" w:hAnsi="Arial" w:cs="Arial"/>
                <w:b/>
                <w:sz w:val="18"/>
                <w:szCs w:val="18"/>
              </w:rPr>
              <w:t>Governing Law</w:t>
            </w:r>
          </w:p>
          <w:p w:rsidR="00450765" w:rsidRPr="005552D2" w:rsidRDefault="00B53A5D" w:rsidP="000D1895">
            <w:pPr>
              <w:jc w:val="both"/>
              <w:rPr>
                <w:rFonts w:ascii="Arial" w:hAnsi="Arial" w:cs="Arial"/>
                <w:sz w:val="18"/>
                <w:szCs w:val="18"/>
              </w:rPr>
            </w:pPr>
            <w:r w:rsidRPr="00B53A5D">
              <w:rPr>
                <w:rFonts w:ascii="Arial" w:hAnsi="Arial" w:cs="Arial"/>
                <w:sz w:val="18"/>
                <w:szCs w:val="18"/>
              </w:rPr>
              <w:t xml:space="preserve">This agreement shall be governed by, and shall be construed in accordance with, the laws of </w:t>
            </w:r>
            <w:r>
              <w:rPr>
                <w:rFonts w:ascii="Arial" w:hAnsi="Arial" w:cs="Arial"/>
                <w:sz w:val="18"/>
                <w:szCs w:val="18"/>
              </w:rPr>
              <w:t xml:space="preserve">England and Wales. The courts of </w:t>
            </w:r>
            <w:r w:rsidR="000D1895">
              <w:rPr>
                <w:rFonts w:ascii="Arial" w:hAnsi="Arial" w:cs="Arial"/>
                <w:sz w:val="18"/>
                <w:szCs w:val="18"/>
              </w:rPr>
              <w:t>London, UK</w:t>
            </w:r>
            <w:r>
              <w:rPr>
                <w:rFonts w:ascii="Arial" w:hAnsi="Arial" w:cs="Arial"/>
                <w:sz w:val="18"/>
                <w:szCs w:val="18"/>
              </w:rPr>
              <w:t xml:space="preserve"> </w:t>
            </w:r>
            <w:r w:rsidRPr="00B53A5D">
              <w:rPr>
                <w:rFonts w:ascii="Arial" w:hAnsi="Arial" w:cs="Arial"/>
                <w:sz w:val="18"/>
                <w:szCs w:val="18"/>
              </w:rPr>
              <w:t>shall have the exclusive jurisdiction.</w:t>
            </w:r>
          </w:p>
        </w:tc>
      </w:tr>
      <w:tr w:rsidR="00A83AB9" w:rsidRPr="008754E0" w:rsidTr="00DC50F0">
        <w:tc>
          <w:tcPr>
            <w:tcW w:w="417" w:type="dxa"/>
          </w:tcPr>
          <w:p w:rsidR="00A83AB9" w:rsidRPr="008754E0" w:rsidRDefault="00A83AB9" w:rsidP="003B3DC2">
            <w:pPr>
              <w:rPr>
                <w:rFonts w:ascii="Arial" w:hAnsi="Arial" w:cs="Arial"/>
                <w:sz w:val="18"/>
                <w:szCs w:val="18"/>
                <w:highlight w:val="yellow"/>
              </w:rPr>
            </w:pPr>
          </w:p>
        </w:tc>
        <w:tc>
          <w:tcPr>
            <w:tcW w:w="10599" w:type="dxa"/>
          </w:tcPr>
          <w:p w:rsidR="00450765" w:rsidRPr="005552D2" w:rsidRDefault="00450765" w:rsidP="002134CF">
            <w:pPr>
              <w:jc w:val="both"/>
              <w:rPr>
                <w:rFonts w:ascii="Arial" w:hAnsi="Arial" w:cs="Arial"/>
                <w:sz w:val="18"/>
                <w:szCs w:val="18"/>
                <w:highlight w:val="yellow"/>
              </w:rPr>
            </w:pPr>
          </w:p>
        </w:tc>
      </w:tr>
    </w:tbl>
    <w:p w:rsidR="003B3DC2" w:rsidRPr="0052669B" w:rsidRDefault="003B3DC2" w:rsidP="003B3DC2">
      <w:pPr>
        <w:spacing w:line="240" w:lineRule="auto"/>
        <w:rPr>
          <w:rFonts w:ascii="Arial" w:hAnsi="Arial" w:cs="Arial"/>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9632"/>
      </w:tblGrid>
      <w:tr w:rsidR="00B1452A" w:rsidRPr="007803BD" w:rsidTr="00265E8D">
        <w:tc>
          <w:tcPr>
            <w:tcW w:w="11016" w:type="dxa"/>
            <w:gridSpan w:val="2"/>
            <w:tcBorders>
              <w:bottom w:val="single" w:sz="4" w:space="0" w:color="auto"/>
            </w:tcBorders>
          </w:tcPr>
          <w:p w:rsidR="00B1452A" w:rsidRPr="007803BD" w:rsidRDefault="00B1452A" w:rsidP="003B3DC2">
            <w:pPr>
              <w:rPr>
                <w:rFonts w:ascii="Arial" w:hAnsi="Arial" w:cs="Arial"/>
                <w:sz w:val="18"/>
                <w:szCs w:val="18"/>
              </w:rPr>
            </w:pPr>
            <w:r w:rsidRPr="007803BD">
              <w:rPr>
                <w:rFonts w:ascii="Arial" w:hAnsi="Arial" w:cs="Arial"/>
                <w:sz w:val="18"/>
                <w:szCs w:val="18"/>
              </w:rPr>
              <w:t>Signed for and on behalf of the Author(s) [Handwritten signatures only]:</w:t>
            </w:r>
          </w:p>
        </w:tc>
      </w:tr>
      <w:tr w:rsidR="00B1452A" w:rsidRPr="007803BD" w:rsidTr="00265E8D">
        <w:tc>
          <w:tcPr>
            <w:tcW w:w="11016" w:type="dxa"/>
            <w:gridSpan w:val="2"/>
            <w:tcBorders>
              <w:top w:val="single" w:sz="4" w:space="0" w:color="auto"/>
              <w:left w:val="single" w:sz="4" w:space="0" w:color="auto"/>
              <w:bottom w:val="single" w:sz="4" w:space="0" w:color="auto"/>
              <w:right w:val="single" w:sz="4" w:space="0" w:color="auto"/>
            </w:tcBorders>
          </w:tcPr>
          <w:p w:rsidR="00B1452A" w:rsidRPr="007803BD" w:rsidRDefault="00B1452A" w:rsidP="003B3DC2">
            <w:pPr>
              <w:rPr>
                <w:rFonts w:ascii="Arial" w:hAnsi="Arial" w:cs="Arial"/>
                <w:sz w:val="18"/>
                <w:szCs w:val="18"/>
              </w:rPr>
            </w:pPr>
          </w:p>
          <w:p w:rsidR="00B1452A" w:rsidRPr="007803BD" w:rsidRDefault="00B1452A" w:rsidP="003B3DC2">
            <w:pPr>
              <w:rPr>
                <w:rFonts w:ascii="Arial" w:hAnsi="Arial" w:cs="Arial"/>
                <w:sz w:val="18"/>
                <w:szCs w:val="18"/>
              </w:rPr>
            </w:pPr>
          </w:p>
        </w:tc>
      </w:tr>
      <w:tr w:rsidR="003A57A8" w:rsidRPr="007803BD" w:rsidTr="00265E8D">
        <w:tc>
          <w:tcPr>
            <w:tcW w:w="1384" w:type="dxa"/>
            <w:tcBorders>
              <w:top w:val="single" w:sz="4" w:space="0" w:color="auto"/>
            </w:tcBorders>
          </w:tcPr>
          <w:p w:rsidR="003A57A8" w:rsidRPr="00B53A5D" w:rsidRDefault="003A57A8" w:rsidP="003B3DC2">
            <w:pPr>
              <w:rPr>
                <w:rFonts w:ascii="Arial" w:hAnsi="Arial" w:cs="Arial"/>
                <w:sz w:val="6"/>
                <w:szCs w:val="18"/>
              </w:rPr>
            </w:pPr>
          </w:p>
        </w:tc>
        <w:tc>
          <w:tcPr>
            <w:tcW w:w="9632" w:type="dxa"/>
            <w:tcBorders>
              <w:top w:val="single" w:sz="4" w:space="0" w:color="auto"/>
              <w:bottom w:val="single" w:sz="4" w:space="0" w:color="auto"/>
            </w:tcBorders>
          </w:tcPr>
          <w:p w:rsidR="003A57A8" w:rsidRPr="00B53A5D" w:rsidRDefault="003A57A8" w:rsidP="003B3DC2">
            <w:pPr>
              <w:rPr>
                <w:rFonts w:ascii="Arial" w:hAnsi="Arial" w:cs="Arial"/>
                <w:sz w:val="6"/>
                <w:szCs w:val="18"/>
              </w:rPr>
            </w:pPr>
          </w:p>
        </w:tc>
      </w:tr>
      <w:tr w:rsidR="00051160" w:rsidRPr="007803BD" w:rsidTr="00265E8D">
        <w:tc>
          <w:tcPr>
            <w:tcW w:w="1384" w:type="dxa"/>
            <w:tcBorders>
              <w:right w:val="single" w:sz="4" w:space="0" w:color="auto"/>
            </w:tcBorders>
          </w:tcPr>
          <w:p w:rsidR="00051160" w:rsidRPr="007803BD" w:rsidRDefault="00051160" w:rsidP="003B3DC2">
            <w:pPr>
              <w:rPr>
                <w:rFonts w:ascii="Arial" w:hAnsi="Arial" w:cs="Arial"/>
                <w:sz w:val="18"/>
                <w:szCs w:val="18"/>
              </w:rPr>
            </w:pPr>
            <w:r w:rsidRPr="007803BD">
              <w:rPr>
                <w:rFonts w:ascii="Arial" w:hAnsi="Arial" w:cs="Arial"/>
                <w:sz w:val="18"/>
                <w:szCs w:val="18"/>
              </w:rPr>
              <w:t>Print Name:</w:t>
            </w:r>
          </w:p>
        </w:tc>
        <w:sdt>
          <w:sdtPr>
            <w:rPr>
              <w:rFonts w:ascii="Arial" w:hAnsi="Arial" w:cs="Arial"/>
              <w:sz w:val="18"/>
              <w:szCs w:val="18"/>
            </w:rPr>
            <w:alias w:val="Print Name"/>
            <w:tag w:val="Print Name"/>
            <w:id w:val="-669634201"/>
            <w:placeholder>
              <w:docPart w:val="69E4BFA5C98148338DD9E33E9AF7A014"/>
            </w:placeholder>
          </w:sdtPr>
          <w:sdtEndPr/>
          <w:sdtContent>
            <w:tc>
              <w:tcPr>
                <w:tcW w:w="9632" w:type="dxa"/>
                <w:tcBorders>
                  <w:top w:val="single" w:sz="4" w:space="0" w:color="auto"/>
                  <w:left w:val="single" w:sz="4" w:space="0" w:color="auto"/>
                  <w:bottom w:val="single" w:sz="4" w:space="0" w:color="auto"/>
                  <w:right w:val="single" w:sz="4" w:space="0" w:color="auto"/>
                </w:tcBorders>
              </w:tcPr>
              <w:p w:rsidR="00051160" w:rsidRPr="007803BD" w:rsidRDefault="007F4959" w:rsidP="003B3DC2">
                <w:pPr>
                  <w:rPr>
                    <w:rFonts w:ascii="Arial" w:hAnsi="Arial" w:cs="Arial"/>
                    <w:sz w:val="18"/>
                    <w:szCs w:val="18"/>
                  </w:rPr>
                </w:pPr>
                <w:r>
                  <w:rPr>
                    <w:rFonts w:ascii="Arial" w:hAnsi="Arial" w:cs="Arial"/>
                    <w:sz w:val="18"/>
                    <w:szCs w:val="18"/>
                  </w:rPr>
                  <w:t>Molly Lewis</w:t>
                </w:r>
              </w:p>
            </w:tc>
          </w:sdtContent>
        </w:sdt>
      </w:tr>
      <w:tr w:rsidR="003A57A8" w:rsidRPr="007803BD" w:rsidTr="00265E8D">
        <w:tc>
          <w:tcPr>
            <w:tcW w:w="1384" w:type="dxa"/>
          </w:tcPr>
          <w:p w:rsidR="003A57A8" w:rsidRPr="007803BD" w:rsidRDefault="003A57A8" w:rsidP="003B3DC2">
            <w:pPr>
              <w:rPr>
                <w:rFonts w:ascii="Arial" w:hAnsi="Arial" w:cs="Arial"/>
                <w:sz w:val="18"/>
                <w:szCs w:val="18"/>
              </w:rPr>
            </w:pPr>
          </w:p>
        </w:tc>
        <w:tc>
          <w:tcPr>
            <w:tcW w:w="9632" w:type="dxa"/>
            <w:tcBorders>
              <w:top w:val="single" w:sz="4" w:space="0" w:color="auto"/>
              <w:bottom w:val="single" w:sz="4" w:space="0" w:color="auto"/>
            </w:tcBorders>
          </w:tcPr>
          <w:p w:rsidR="003A57A8" w:rsidRPr="007803BD" w:rsidRDefault="003A57A8" w:rsidP="003B3DC2">
            <w:pPr>
              <w:rPr>
                <w:rFonts w:ascii="Arial" w:hAnsi="Arial" w:cs="Arial"/>
                <w:sz w:val="18"/>
                <w:szCs w:val="18"/>
              </w:rPr>
            </w:pPr>
          </w:p>
        </w:tc>
      </w:tr>
      <w:tr w:rsidR="00051160" w:rsidRPr="007803BD" w:rsidTr="00265E8D">
        <w:tc>
          <w:tcPr>
            <w:tcW w:w="1384" w:type="dxa"/>
            <w:tcBorders>
              <w:right w:val="single" w:sz="4" w:space="0" w:color="auto"/>
            </w:tcBorders>
          </w:tcPr>
          <w:p w:rsidR="00051160" w:rsidRPr="007803BD" w:rsidRDefault="00051160" w:rsidP="003B3DC2">
            <w:pPr>
              <w:rPr>
                <w:rFonts w:ascii="Arial" w:hAnsi="Arial" w:cs="Arial"/>
                <w:sz w:val="18"/>
                <w:szCs w:val="18"/>
              </w:rPr>
            </w:pPr>
            <w:r w:rsidRPr="007803BD">
              <w:rPr>
                <w:rFonts w:ascii="Arial" w:hAnsi="Arial" w:cs="Arial"/>
                <w:sz w:val="18"/>
                <w:szCs w:val="18"/>
              </w:rPr>
              <w:t>Date:</w:t>
            </w:r>
          </w:p>
        </w:tc>
        <w:sdt>
          <w:sdtPr>
            <w:rPr>
              <w:rFonts w:ascii="Arial" w:hAnsi="Arial" w:cs="Arial"/>
              <w:sz w:val="18"/>
              <w:szCs w:val="18"/>
            </w:rPr>
            <w:alias w:val="Date"/>
            <w:tag w:val="Date"/>
            <w:id w:val="-1982447853"/>
            <w:placeholder>
              <w:docPart w:val="6F9A5668956B41C7870942CEED9BF9B7"/>
            </w:placeholder>
          </w:sdtPr>
          <w:sdtEndPr/>
          <w:sdtContent>
            <w:tc>
              <w:tcPr>
                <w:tcW w:w="9632" w:type="dxa"/>
                <w:tcBorders>
                  <w:top w:val="single" w:sz="4" w:space="0" w:color="auto"/>
                  <w:left w:val="single" w:sz="4" w:space="0" w:color="auto"/>
                  <w:bottom w:val="single" w:sz="4" w:space="0" w:color="auto"/>
                  <w:right w:val="single" w:sz="4" w:space="0" w:color="auto"/>
                </w:tcBorders>
              </w:tcPr>
              <w:p w:rsidR="00051160" w:rsidRPr="007803BD" w:rsidRDefault="007F4959" w:rsidP="003B3DC2">
                <w:pPr>
                  <w:rPr>
                    <w:rFonts w:ascii="Arial" w:hAnsi="Arial" w:cs="Arial"/>
                    <w:sz w:val="18"/>
                    <w:szCs w:val="18"/>
                  </w:rPr>
                </w:pPr>
                <w:proofErr w:type="spellStart"/>
                <w:r>
                  <w:rPr>
                    <w:rFonts w:ascii="Arial" w:hAnsi="Arial" w:cs="Arial"/>
                    <w:sz w:val="18"/>
                    <w:szCs w:val="18"/>
                  </w:rPr>
                  <w:t>Feburary</w:t>
                </w:r>
                <w:proofErr w:type="spellEnd"/>
                <w:r>
                  <w:rPr>
                    <w:rFonts w:ascii="Arial" w:hAnsi="Arial" w:cs="Arial"/>
                    <w:sz w:val="18"/>
                    <w:szCs w:val="18"/>
                  </w:rPr>
                  <w:t xml:space="preserve"> 27, 2020</w:t>
                </w:r>
              </w:p>
            </w:tc>
          </w:sdtContent>
        </w:sdt>
      </w:tr>
      <w:tr w:rsidR="003A57A8" w:rsidRPr="007803BD" w:rsidTr="00265E8D">
        <w:tc>
          <w:tcPr>
            <w:tcW w:w="1384" w:type="dxa"/>
          </w:tcPr>
          <w:p w:rsidR="003A57A8" w:rsidRPr="007803BD" w:rsidRDefault="003A57A8" w:rsidP="003B3DC2">
            <w:pPr>
              <w:rPr>
                <w:rFonts w:ascii="Arial" w:hAnsi="Arial" w:cs="Arial"/>
                <w:sz w:val="18"/>
                <w:szCs w:val="18"/>
              </w:rPr>
            </w:pPr>
          </w:p>
        </w:tc>
        <w:tc>
          <w:tcPr>
            <w:tcW w:w="9632" w:type="dxa"/>
            <w:tcBorders>
              <w:top w:val="single" w:sz="4" w:space="0" w:color="auto"/>
              <w:bottom w:val="single" w:sz="4" w:space="0" w:color="auto"/>
            </w:tcBorders>
          </w:tcPr>
          <w:p w:rsidR="003A57A8" w:rsidRPr="007803BD" w:rsidRDefault="003A57A8" w:rsidP="003B3DC2">
            <w:pPr>
              <w:rPr>
                <w:rFonts w:ascii="Arial" w:hAnsi="Arial" w:cs="Arial"/>
                <w:sz w:val="18"/>
                <w:szCs w:val="18"/>
              </w:rPr>
            </w:pPr>
          </w:p>
        </w:tc>
      </w:tr>
      <w:tr w:rsidR="00051160" w:rsidRPr="007803BD" w:rsidTr="00265E8D">
        <w:tc>
          <w:tcPr>
            <w:tcW w:w="1384" w:type="dxa"/>
            <w:tcBorders>
              <w:right w:val="single" w:sz="4" w:space="0" w:color="auto"/>
            </w:tcBorders>
          </w:tcPr>
          <w:p w:rsidR="00051160" w:rsidRPr="007803BD" w:rsidRDefault="00051160" w:rsidP="003B3DC2">
            <w:pPr>
              <w:rPr>
                <w:rFonts w:ascii="Arial" w:hAnsi="Arial" w:cs="Arial"/>
                <w:sz w:val="18"/>
                <w:szCs w:val="18"/>
              </w:rPr>
            </w:pPr>
            <w:r w:rsidRPr="007803BD">
              <w:rPr>
                <w:rFonts w:ascii="Arial" w:hAnsi="Arial" w:cs="Arial"/>
                <w:sz w:val="18"/>
                <w:szCs w:val="18"/>
              </w:rPr>
              <w:t>Address:</w:t>
            </w:r>
          </w:p>
        </w:tc>
        <w:sdt>
          <w:sdtPr>
            <w:rPr>
              <w:rFonts w:ascii="Arial" w:hAnsi="Arial" w:cs="Arial"/>
              <w:sz w:val="18"/>
              <w:szCs w:val="18"/>
            </w:rPr>
            <w:alias w:val="Address"/>
            <w:tag w:val="Address"/>
            <w:id w:val="408585408"/>
            <w:placeholder>
              <w:docPart w:val="206784B1D013494C81800BA459ED41EC"/>
            </w:placeholder>
          </w:sdtPr>
          <w:sdtEndPr/>
          <w:sdtContent>
            <w:tc>
              <w:tcPr>
                <w:tcW w:w="9632" w:type="dxa"/>
                <w:tcBorders>
                  <w:top w:val="single" w:sz="4" w:space="0" w:color="auto"/>
                  <w:left w:val="single" w:sz="4" w:space="0" w:color="auto"/>
                  <w:bottom w:val="single" w:sz="4" w:space="0" w:color="auto"/>
                  <w:right w:val="single" w:sz="4" w:space="0" w:color="auto"/>
                </w:tcBorders>
              </w:tcPr>
              <w:p w:rsidR="007F4959" w:rsidRDefault="007F4959" w:rsidP="007F4959">
                <w:r w:rsidRPr="007F4959">
                  <w:rPr>
                    <w:rFonts w:ascii="Arial" w:hAnsi="Arial" w:cs="Arial"/>
                    <w:sz w:val="18"/>
                    <w:szCs w:val="18"/>
                  </w:rPr>
                  <w:t>CMU Psychology Department, Baker Hall, 3rd Floor, Frew St, Pittsburgh, PA 15213</w:t>
                </w:r>
                <w:bookmarkStart w:id="0" w:name="_GoBack"/>
                <w:bookmarkEnd w:id="0"/>
              </w:p>
              <w:p w:rsidR="00051160" w:rsidRPr="007803BD" w:rsidRDefault="00051160" w:rsidP="003B3DC2">
                <w:pPr>
                  <w:rPr>
                    <w:rFonts w:ascii="Arial" w:hAnsi="Arial" w:cs="Arial"/>
                    <w:sz w:val="18"/>
                    <w:szCs w:val="18"/>
                  </w:rPr>
                </w:pPr>
              </w:p>
            </w:tc>
          </w:sdtContent>
        </w:sdt>
      </w:tr>
    </w:tbl>
    <w:p w:rsidR="003B3DC2" w:rsidRPr="00B53A5D" w:rsidRDefault="003B3DC2" w:rsidP="0052669B">
      <w:pPr>
        <w:pBdr>
          <w:bottom w:val="single" w:sz="12" w:space="1" w:color="FF0000"/>
        </w:pBdr>
        <w:spacing w:line="240" w:lineRule="auto"/>
        <w:rPr>
          <w:rFonts w:ascii="Arial" w:hAnsi="Arial" w:cs="Arial"/>
          <w:sz w:val="10"/>
          <w:szCs w:val="20"/>
        </w:rPr>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567"/>
        <w:gridCol w:w="10348"/>
      </w:tblGrid>
      <w:tr w:rsidR="00B6300E" w:rsidTr="00A51F6A">
        <w:tc>
          <w:tcPr>
            <w:tcW w:w="10915" w:type="dxa"/>
            <w:gridSpan w:val="2"/>
            <w:shd w:val="clear" w:color="auto" w:fill="EEECE1" w:themeFill="background2"/>
          </w:tcPr>
          <w:p w:rsidR="00B6300E" w:rsidRDefault="00B6300E" w:rsidP="00A51F6A">
            <w:pPr>
              <w:shd w:val="clear" w:color="auto" w:fill="EEECE1" w:themeFill="background2"/>
              <w:rPr>
                <w:rFonts w:ascii="Arial" w:hAnsi="Arial" w:cs="Arial"/>
                <w:sz w:val="20"/>
                <w:szCs w:val="20"/>
              </w:rPr>
            </w:pPr>
            <w:r>
              <w:rPr>
                <w:rFonts w:ascii="Arial" w:hAnsi="Arial" w:cs="Arial"/>
                <w:sz w:val="20"/>
                <w:szCs w:val="20"/>
              </w:rPr>
              <w:t xml:space="preserve">Does the </w:t>
            </w:r>
            <w:r w:rsidR="000D1895">
              <w:rPr>
                <w:rFonts w:ascii="Arial" w:hAnsi="Arial" w:cs="Arial"/>
                <w:sz w:val="20"/>
                <w:szCs w:val="20"/>
              </w:rPr>
              <w:t>Article</w:t>
            </w:r>
            <w:r>
              <w:rPr>
                <w:rFonts w:ascii="Arial" w:hAnsi="Arial" w:cs="Arial"/>
                <w:sz w:val="20"/>
                <w:szCs w:val="20"/>
              </w:rPr>
              <w:t xml:space="preserve"> and/or the Supplementary Information contain material from third parties (including previously published images/figures)?</w:t>
            </w:r>
          </w:p>
          <w:p w:rsidR="00B6300E" w:rsidRDefault="00B6300E" w:rsidP="00A51F6A">
            <w:pPr>
              <w:rPr>
                <w:rFonts w:ascii="Arial" w:hAnsi="Arial" w:cs="Arial"/>
                <w:sz w:val="20"/>
                <w:szCs w:val="20"/>
              </w:rPr>
            </w:pPr>
          </w:p>
        </w:tc>
      </w:tr>
      <w:tr w:rsidR="00B6300E" w:rsidTr="00A51F6A">
        <w:sdt>
          <w:sdtPr>
            <w:rPr>
              <w:rFonts w:ascii="Arial" w:hAnsi="Arial" w:cs="Arial"/>
              <w:sz w:val="20"/>
              <w:szCs w:val="20"/>
            </w:rPr>
            <w:alias w:val="Yes"/>
            <w:tag w:val="Yes"/>
            <w:id w:val="-874849488"/>
            <w14:checkbox>
              <w14:checked w14:val="0"/>
              <w14:checkedState w14:val="2612" w14:font="MS Gothic"/>
              <w14:uncheckedState w14:val="2610" w14:font="MS Gothic"/>
            </w14:checkbox>
          </w:sdtPr>
          <w:sdtEndPr/>
          <w:sdtContent>
            <w:tc>
              <w:tcPr>
                <w:tcW w:w="567" w:type="dxa"/>
                <w:shd w:val="clear" w:color="auto" w:fill="EEECE1" w:themeFill="background2"/>
              </w:tcPr>
              <w:p w:rsidR="00B6300E" w:rsidRDefault="00B6300E" w:rsidP="00A51F6A">
                <w:pPr>
                  <w:rPr>
                    <w:rFonts w:ascii="Arial" w:hAnsi="Arial" w:cs="Arial"/>
                    <w:sz w:val="20"/>
                    <w:szCs w:val="20"/>
                  </w:rPr>
                </w:pPr>
                <w:r>
                  <w:rPr>
                    <w:rFonts w:ascii="MS Gothic" w:eastAsia="MS Gothic" w:hAnsi="MS Gothic" w:cs="Arial" w:hint="eastAsia"/>
                    <w:sz w:val="20"/>
                    <w:szCs w:val="20"/>
                  </w:rPr>
                  <w:t>☐</w:t>
                </w:r>
              </w:p>
            </w:tc>
          </w:sdtContent>
        </w:sdt>
        <w:tc>
          <w:tcPr>
            <w:tcW w:w="10348" w:type="dxa"/>
            <w:shd w:val="clear" w:color="auto" w:fill="EEECE1" w:themeFill="background2"/>
          </w:tcPr>
          <w:p w:rsidR="00B6300E" w:rsidRDefault="00B6300E" w:rsidP="00A51F6A">
            <w:pPr>
              <w:rPr>
                <w:rFonts w:ascii="Arial" w:hAnsi="Arial" w:cs="Arial"/>
                <w:sz w:val="20"/>
                <w:szCs w:val="20"/>
              </w:rPr>
            </w:pPr>
            <w:r>
              <w:rPr>
                <w:rFonts w:ascii="Arial" w:hAnsi="Arial" w:cs="Arial"/>
                <w:sz w:val="20"/>
                <w:szCs w:val="20"/>
              </w:rPr>
              <w:t>Yes (if yes, please ensure copies of the grant of rights are submitted with this form as indicated in clause 5(a))</w:t>
            </w:r>
          </w:p>
        </w:tc>
      </w:tr>
      <w:tr w:rsidR="00B6300E" w:rsidTr="00A51F6A">
        <w:sdt>
          <w:sdtPr>
            <w:rPr>
              <w:rFonts w:ascii="Arial" w:hAnsi="Arial" w:cs="Arial"/>
              <w:sz w:val="20"/>
              <w:szCs w:val="20"/>
            </w:rPr>
            <w:alias w:val="No"/>
            <w:tag w:val="No"/>
            <w:id w:val="-2088836362"/>
            <w14:checkbox>
              <w14:checked w14:val="1"/>
              <w14:checkedState w14:val="2612" w14:font="MS Gothic"/>
              <w14:uncheckedState w14:val="2610" w14:font="MS Gothic"/>
            </w14:checkbox>
          </w:sdtPr>
          <w:sdtEndPr/>
          <w:sdtContent>
            <w:tc>
              <w:tcPr>
                <w:tcW w:w="567" w:type="dxa"/>
                <w:shd w:val="clear" w:color="auto" w:fill="EEECE1" w:themeFill="background2"/>
              </w:tcPr>
              <w:p w:rsidR="00B6300E" w:rsidRDefault="007F4959" w:rsidP="00A51F6A">
                <w:pPr>
                  <w:rPr>
                    <w:rFonts w:ascii="Arial" w:hAnsi="Arial" w:cs="Arial"/>
                    <w:sz w:val="20"/>
                    <w:szCs w:val="20"/>
                  </w:rPr>
                </w:pPr>
                <w:r>
                  <w:rPr>
                    <w:rFonts w:ascii="MS Gothic" w:eastAsia="MS Gothic" w:hAnsi="MS Gothic" w:cs="Arial" w:hint="eastAsia"/>
                    <w:sz w:val="20"/>
                    <w:szCs w:val="20"/>
                  </w:rPr>
                  <w:t>☒</w:t>
                </w:r>
              </w:p>
            </w:tc>
          </w:sdtContent>
        </w:sdt>
        <w:tc>
          <w:tcPr>
            <w:tcW w:w="10348" w:type="dxa"/>
            <w:shd w:val="clear" w:color="auto" w:fill="EEECE1" w:themeFill="background2"/>
          </w:tcPr>
          <w:p w:rsidR="00B6300E" w:rsidRDefault="00B6300E" w:rsidP="00A51F6A">
            <w:pPr>
              <w:shd w:val="clear" w:color="auto" w:fill="EEECE1" w:themeFill="background2"/>
              <w:rPr>
                <w:rFonts w:ascii="Arial" w:hAnsi="Arial" w:cs="Arial"/>
                <w:sz w:val="20"/>
                <w:szCs w:val="20"/>
              </w:rPr>
            </w:pPr>
            <w:r>
              <w:rPr>
                <w:rFonts w:ascii="Arial" w:hAnsi="Arial" w:cs="Arial"/>
                <w:sz w:val="20"/>
                <w:szCs w:val="20"/>
              </w:rPr>
              <w:t>No</w:t>
            </w:r>
          </w:p>
        </w:tc>
      </w:tr>
    </w:tbl>
    <w:p w:rsidR="00B6300E" w:rsidRDefault="00B6300E" w:rsidP="00C92E51">
      <w:pPr>
        <w:spacing w:after="0" w:line="240" w:lineRule="auto"/>
        <w:rPr>
          <w:rFonts w:ascii="Arial" w:hAnsi="Arial" w:cs="Arial"/>
          <w:sz w:val="20"/>
          <w:szCs w:val="20"/>
        </w:rPr>
      </w:pPr>
    </w:p>
    <w:p w:rsidR="00B6300E" w:rsidRPr="00B53A5D" w:rsidRDefault="00B6300E" w:rsidP="00C92E51">
      <w:pPr>
        <w:spacing w:after="0" w:line="240" w:lineRule="auto"/>
        <w:rPr>
          <w:rFonts w:ascii="Arial" w:hAnsi="Arial" w:cs="Arial"/>
          <w:sz w:val="2"/>
          <w:szCs w:val="20"/>
        </w:rPr>
      </w:pPr>
    </w:p>
    <w:p w:rsidR="00183B13" w:rsidRDefault="00183B13" w:rsidP="00183B13">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Pr>
          <w:rFonts w:ascii="Arial" w:hAnsi="Arial" w:cs="Arial"/>
          <w:sz w:val="20"/>
          <w:szCs w:val="20"/>
        </w:rPr>
        <w:t>Office use only:</w:t>
      </w:r>
    </w:p>
    <w:p w:rsidR="00183B13" w:rsidRDefault="00183B13" w:rsidP="00183B13">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rsidR="00183B13" w:rsidRPr="00B53A5D" w:rsidRDefault="00183B13" w:rsidP="00183B13">
      <w:pPr>
        <w:pBdr>
          <w:top w:val="single" w:sz="4" w:space="1" w:color="auto"/>
          <w:left w:val="single" w:sz="4" w:space="4" w:color="auto"/>
          <w:bottom w:val="single" w:sz="4" w:space="1" w:color="auto"/>
          <w:right w:val="single" w:sz="4" w:space="4" w:color="auto"/>
        </w:pBdr>
        <w:spacing w:after="0" w:line="240" w:lineRule="auto"/>
        <w:rPr>
          <w:rFonts w:ascii="Arial" w:hAnsi="Arial" w:cs="Arial"/>
          <w:sz w:val="10"/>
          <w:szCs w:val="20"/>
        </w:rPr>
      </w:pPr>
    </w:p>
    <w:p w:rsidR="00183B13" w:rsidRDefault="00183B13" w:rsidP="00183B13">
      <w:pPr>
        <w:spacing w:after="0" w:line="240" w:lineRule="auto"/>
        <w:rPr>
          <w:rFonts w:ascii="Arial" w:hAnsi="Arial" w:cs="Arial"/>
          <w:sz w:val="20"/>
          <w:szCs w:val="20"/>
        </w:rPr>
      </w:pPr>
    </w:p>
    <w:p w:rsidR="00C92E51" w:rsidRDefault="00C92E51" w:rsidP="00C92E51">
      <w:pPr>
        <w:spacing w:after="0" w:line="240" w:lineRule="auto"/>
        <w:rPr>
          <w:rFonts w:ascii="Arial" w:hAnsi="Arial" w:cs="Arial"/>
          <w:sz w:val="20"/>
          <w:szCs w:val="20"/>
        </w:rPr>
      </w:pPr>
    </w:p>
    <w:p w:rsidR="00B6300E" w:rsidRPr="004D5DB8" w:rsidRDefault="00B6300E" w:rsidP="00C92E51">
      <w:pPr>
        <w:spacing w:after="0" w:line="240" w:lineRule="auto"/>
        <w:rPr>
          <w:rFonts w:ascii="Arial" w:hAnsi="Arial" w:cs="Arial"/>
          <w:sz w:val="20"/>
          <w:szCs w:val="20"/>
        </w:rPr>
      </w:pPr>
    </w:p>
    <w:p w:rsidR="000D1895" w:rsidRDefault="000D1895" w:rsidP="00C92E51">
      <w:pPr>
        <w:spacing w:after="0" w:line="240" w:lineRule="auto"/>
        <w:rPr>
          <w:rFonts w:ascii="Arial" w:hAnsi="Arial" w:cs="Arial"/>
          <w:sz w:val="18"/>
          <w:szCs w:val="18"/>
        </w:rPr>
      </w:pPr>
    </w:p>
    <w:p w:rsidR="00C92E51" w:rsidRPr="000D1895" w:rsidRDefault="00FA5FBE" w:rsidP="00C92E51">
      <w:pPr>
        <w:spacing w:after="0" w:line="240" w:lineRule="auto"/>
        <w:rPr>
          <w:rFonts w:ascii="Arial" w:hAnsi="Arial" w:cs="Arial"/>
          <w:sz w:val="16"/>
          <w:szCs w:val="18"/>
        </w:rPr>
      </w:pPr>
      <w:r w:rsidRPr="000D1895">
        <w:rPr>
          <w:rFonts w:ascii="Arial" w:hAnsi="Arial" w:cs="Arial"/>
          <w:sz w:val="16"/>
          <w:szCs w:val="18"/>
        </w:rPr>
        <w:t>Springer Nature Limited</w:t>
      </w:r>
      <w:r w:rsidR="00C92E51" w:rsidRPr="000D1895">
        <w:rPr>
          <w:rFonts w:ascii="Arial" w:hAnsi="Arial" w:cs="Arial"/>
          <w:sz w:val="16"/>
          <w:szCs w:val="18"/>
        </w:rPr>
        <w:t>.</w:t>
      </w:r>
      <w:r w:rsidR="000D1895" w:rsidRPr="000D1895">
        <w:rPr>
          <w:rFonts w:ascii="Arial" w:hAnsi="Arial" w:cs="Arial"/>
          <w:sz w:val="16"/>
          <w:szCs w:val="18"/>
        </w:rPr>
        <w:t xml:space="preserve"> </w:t>
      </w:r>
      <w:r w:rsidR="00C92E51" w:rsidRPr="000D1895">
        <w:rPr>
          <w:rFonts w:ascii="Arial" w:hAnsi="Arial" w:cs="Arial"/>
          <w:sz w:val="16"/>
          <w:szCs w:val="18"/>
        </w:rPr>
        <w:t>Registered office: The Campus, 4 Crinan Street, London, N1 9XW, UK. Company number 785998.</w:t>
      </w:r>
    </w:p>
    <w:sectPr w:rsidR="00C92E51" w:rsidRPr="000D1895" w:rsidSect="003B3DC2">
      <w:footerReference w:type="default" r:id="rId11"/>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E5A" w:rsidRDefault="00C01E5A" w:rsidP="00351373">
      <w:pPr>
        <w:spacing w:after="0" w:line="240" w:lineRule="auto"/>
      </w:pPr>
      <w:r>
        <w:separator/>
      </w:r>
    </w:p>
  </w:endnote>
  <w:endnote w:type="continuationSeparator" w:id="0">
    <w:p w:rsidR="00C01E5A" w:rsidRDefault="00C01E5A" w:rsidP="00351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299845338"/>
      <w:docPartObj>
        <w:docPartGallery w:val="Page Numbers (Bottom of Page)"/>
        <w:docPartUnique/>
      </w:docPartObj>
    </w:sdtPr>
    <w:sdtEndPr/>
    <w:sdtContent>
      <w:sdt>
        <w:sdtPr>
          <w:rPr>
            <w:rFonts w:ascii="Arial" w:hAnsi="Arial" w:cs="Arial"/>
            <w:sz w:val="16"/>
            <w:szCs w:val="16"/>
          </w:rPr>
          <w:id w:val="98381352"/>
          <w:docPartObj>
            <w:docPartGallery w:val="Page Numbers (Top of Page)"/>
            <w:docPartUnique/>
          </w:docPartObj>
        </w:sdtPr>
        <w:sdtEndPr/>
        <w:sdtContent>
          <w:p w:rsidR="00351373" w:rsidRPr="00351373" w:rsidRDefault="00351373">
            <w:pPr>
              <w:pStyle w:val="Footer"/>
              <w:rPr>
                <w:rFonts w:ascii="Arial" w:hAnsi="Arial" w:cs="Arial"/>
                <w:sz w:val="16"/>
                <w:szCs w:val="16"/>
              </w:rPr>
            </w:pPr>
            <w:r w:rsidRPr="00351373">
              <w:rPr>
                <w:rFonts w:ascii="Arial" w:hAnsi="Arial" w:cs="Arial"/>
                <w:color w:val="808080" w:themeColor="background1" w:themeShade="80"/>
                <w:sz w:val="16"/>
                <w:szCs w:val="16"/>
              </w:rPr>
              <w:t xml:space="preserve">Page </w:t>
            </w:r>
            <w:r w:rsidRPr="00351373">
              <w:rPr>
                <w:rFonts w:ascii="Arial" w:hAnsi="Arial" w:cs="Arial"/>
                <w:b/>
                <w:bCs/>
                <w:color w:val="808080" w:themeColor="background1" w:themeShade="80"/>
                <w:sz w:val="16"/>
                <w:szCs w:val="16"/>
              </w:rPr>
              <w:fldChar w:fldCharType="begin"/>
            </w:r>
            <w:r w:rsidRPr="00351373">
              <w:rPr>
                <w:rFonts w:ascii="Arial" w:hAnsi="Arial" w:cs="Arial"/>
                <w:b/>
                <w:bCs/>
                <w:color w:val="808080" w:themeColor="background1" w:themeShade="80"/>
                <w:sz w:val="16"/>
                <w:szCs w:val="16"/>
              </w:rPr>
              <w:instrText xml:space="preserve"> PAGE </w:instrText>
            </w:r>
            <w:r w:rsidRPr="00351373">
              <w:rPr>
                <w:rFonts w:ascii="Arial" w:hAnsi="Arial" w:cs="Arial"/>
                <w:b/>
                <w:bCs/>
                <w:color w:val="808080" w:themeColor="background1" w:themeShade="80"/>
                <w:sz w:val="16"/>
                <w:szCs w:val="16"/>
              </w:rPr>
              <w:fldChar w:fldCharType="separate"/>
            </w:r>
            <w:r w:rsidR="00DC50F0">
              <w:rPr>
                <w:rFonts w:ascii="Arial" w:hAnsi="Arial" w:cs="Arial"/>
                <w:b/>
                <w:bCs/>
                <w:noProof/>
                <w:color w:val="808080" w:themeColor="background1" w:themeShade="80"/>
                <w:sz w:val="16"/>
                <w:szCs w:val="16"/>
              </w:rPr>
              <w:t>3</w:t>
            </w:r>
            <w:r w:rsidRPr="00351373">
              <w:rPr>
                <w:rFonts w:ascii="Arial" w:hAnsi="Arial" w:cs="Arial"/>
                <w:b/>
                <w:bCs/>
                <w:color w:val="808080" w:themeColor="background1" w:themeShade="80"/>
                <w:sz w:val="16"/>
                <w:szCs w:val="16"/>
              </w:rPr>
              <w:fldChar w:fldCharType="end"/>
            </w:r>
            <w:r w:rsidRPr="00351373">
              <w:rPr>
                <w:rFonts w:ascii="Arial" w:hAnsi="Arial" w:cs="Arial"/>
                <w:color w:val="808080" w:themeColor="background1" w:themeShade="80"/>
                <w:sz w:val="16"/>
                <w:szCs w:val="16"/>
              </w:rPr>
              <w:t xml:space="preserve"> of </w:t>
            </w:r>
            <w:r w:rsidRPr="00351373">
              <w:rPr>
                <w:rFonts w:ascii="Arial" w:hAnsi="Arial" w:cs="Arial"/>
                <w:b/>
                <w:bCs/>
                <w:color w:val="808080" w:themeColor="background1" w:themeShade="80"/>
                <w:sz w:val="16"/>
                <w:szCs w:val="16"/>
              </w:rPr>
              <w:fldChar w:fldCharType="begin"/>
            </w:r>
            <w:r w:rsidRPr="00351373">
              <w:rPr>
                <w:rFonts w:ascii="Arial" w:hAnsi="Arial" w:cs="Arial"/>
                <w:b/>
                <w:bCs/>
                <w:color w:val="808080" w:themeColor="background1" w:themeShade="80"/>
                <w:sz w:val="16"/>
                <w:szCs w:val="16"/>
              </w:rPr>
              <w:instrText xml:space="preserve"> NUMPAGES  </w:instrText>
            </w:r>
            <w:r w:rsidRPr="00351373">
              <w:rPr>
                <w:rFonts w:ascii="Arial" w:hAnsi="Arial" w:cs="Arial"/>
                <w:b/>
                <w:bCs/>
                <w:color w:val="808080" w:themeColor="background1" w:themeShade="80"/>
                <w:sz w:val="16"/>
                <w:szCs w:val="16"/>
              </w:rPr>
              <w:fldChar w:fldCharType="separate"/>
            </w:r>
            <w:r w:rsidR="00DC50F0">
              <w:rPr>
                <w:rFonts w:ascii="Arial" w:hAnsi="Arial" w:cs="Arial"/>
                <w:b/>
                <w:bCs/>
                <w:noProof/>
                <w:color w:val="808080" w:themeColor="background1" w:themeShade="80"/>
                <w:sz w:val="16"/>
                <w:szCs w:val="16"/>
              </w:rPr>
              <w:t>3</w:t>
            </w:r>
            <w:r w:rsidRPr="00351373">
              <w:rPr>
                <w:rFonts w:ascii="Arial" w:hAnsi="Arial" w:cs="Arial"/>
                <w:b/>
                <w:bCs/>
                <w:color w:val="808080" w:themeColor="background1" w:themeShade="80"/>
                <w:sz w:val="16"/>
                <w:szCs w:val="16"/>
              </w:rPr>
              <w:fldChar w:fldCharType="end"/>
            </w:r>
            <w:r w:rsidRPr="00351373">
              <w:rPr>
                <w:rFonts w:ascii="Arial" w:hAnsi="Arial" w:cs="Arial"/>
                <w:b/>
                <w:bCs/>
                <w:color w:val="808080" w:themeColor="background1" w:themeShade="80"/>
                <w:sz w:val="16"/>
                <w:szCs w:val="16"/>
              </w:rPr>
              <w:tab/>
            </w:r>
            <w:r w:rsidRPr="00351373">
              <w:rPr>
                <w:rFonts w:ascii="Arial" w:hAnsi="Arial" w:cs="Arial"/>
                <w:b/>
                <w:bCs/>
                <w:color w:val="808080" w:themeColor="background1" w:themeShade="80"/>
                <w:sz w:val="16"/>
                <w:szCs w:val="16"/>
              </w:rPr>
              <w:tab/>
            </w:r>
            <w:r w:rsidRPr="00351373">
              <w:rPr>
                <w:rFonts w:ascii="Arial" w:hAnsi="Arial" w:cs="Arial"/>
                <w:b/>
                <w:bCs/>
                <w:color w:val="808080" w:themeColor="background1" w:themeShade="80"/>
                <w:sz w:val="16"/>
                <w:szCs w:val="16"/>
              </w:rPr>
              <w:tab/>
            </w:r>
            <w:r w:rsidR="000D1895">
              <w:rPr>
                <w:rFonts w:ascii="Arial" w:hAnsi="Arial" w:cs="Arial"/>
                <w:b/>
                <w:bCs/>
                <w:color w:val="808080" w:themeColor="background1" w:themeShade="80"/>
                <w:sz w:val="16"/>
                <w:szCs w:val="16"/>
              </w:rPr>
              <w:t>SN</w:t>
            </w:r>
            <w:r w:rsidR="003B0E6A">
              <w:rPr>
                <w:rFonts w:ascii="Arial" w:hAnsi="Arial" w:cs="Arial"/>
                <w:b/>
                <w:bCs/>
                <w:color w:val="808080" w:themeColor="background1" w:themeShade="80"/>
                <w:sz w:val="16"/>
                <w:szCs w:val="16"/>
              </w:rPr>
              <w:t>L-</w:t>
            </w:r>
            <w:r w:rsidR="00DC50F0">
              <w:rPr>
                <w:rFonts w:ascii="Arial" w:hAnsi="Arial" w:cs="Arial"/>
                <w:b/>
                <w:bCs/>
                <w:color w:val="808080" w:themeColor="background1" w:themeShade="80"/>
                <w:sz w:val="16"/>
                <w:szCs w:val="16"/>
              </w:rPr>
              <w:t>01</w:t>
            </w:r>
            <w:r w:rsidR="00116ACC">
              <w:rPr>
                <w:rFonts w:ascii="Arial" w:hAnsi="Arial" w:cs="Arial"/>
                <w:b/>
                <w:bCs/>
                <w:color w:val="808080" w:themeColor="background1" w:themeShade="80"/>
                <w:sz w:val="16"/>
                <w:szCs w:val="16"/>
              </w:rPr>
              <w:t>-20</w:t>
            </w:r>
            <w:r w:rsidR="00DC50F0">
              <w:rPr>
                <w:rFonts w:ascii="Arial" w:hAnsi="Arial" w:cs="Arial"/>
                <w:b/>
                <w:bCs/>
                <w:color w:val="808080" w:themeColor="background1" w:themeShade="80"/>
                <w:sz w:val="16"/>
                <w:szCs w:val="16"/>
              </w:rPr>
              <w:t>20</w:t>
            </w:r>
          </w:p>
        </w:sdtContent>
      </w:sdt>
    </w:sdtContent>
  </w:sdt>
  <w:p w:rsidR="00351373" w:rsidRDefault="00351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E5A" w:rsidRDefault="00C01E5A" w:rsidP="00351373">
      <w:pPr>
        <w:spacing w:after="0" w:line="240" w:lineRule="auto"/>
      </w:pPr>
      <w:r>
        <w:separator/>
      </w:r>
    </w:p>
  </w:footnote>
  <w:footnote w:type="continuationSeparator" w:id="0">
    <w:p w:rsidR="00C01E5A" w:rsidRDefault="00C01E5A" w:rsidP="00351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1F4"/>
    <w:multiLevelType w:val="hybridMultilevel"/>
    <w:tmpl w:val="E1588F8E"/>
    <w:lvl w:ilvl="0" w:tplc="4A42239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476599"/>
    <w:multiLevelType w:val="hybridMultilevel"/>
    <w:tmpl w:val="DD8A9F4E"/>
    <w:lvl w:ilvl="0" w:tplc="1AD4921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C15742"/>
    <w:multiLevelType w:val="hybridMultilevel"/>
    <w:tmpl w:val="E3DAD0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1912A6"/>
    <w:multiLevelType w:val="hybridMultilevel"/>
    <w:tmpl w:val="5C2C99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864539"/>
    <w:multiLevelType w:val="hybridMultilevel"/>
    <w:tmpl w:val="07D25D98"/>
    <w:lvl w:ilvl="0" w:tplc="4A4223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AA"/>
    <w:multiLevelType w:val="hybridMultilevel"/>
    <w:tmpl w:val="65FCCBD0"/>
    <w:lvl w:ilvl="0" w:tplc="87A40EA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9D1909"/>
    <w:multiLevelType w:val="hybridMultilevel"/>
    <w:tmpl w:val="28FEFF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9C5414"/>
    <w:multiLevelType w:val="hybridMultilevel"/>
    <w:tmpl w:val="89B430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465BA8"/>
    <w:multiLevelType w:val="hybridMultilevel"/>
    <w:tmpl w:val="2E2A4E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6F0DA9"/>
    <w:multiLevelType w:val="hybridMultilevel"/>
    <w:tmpl w:val="9280C6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826359"/>
    <w:multiLevelType w:val="hybridMultilevel"/>
    <w:tmpl w:val="B1C2E7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D223B0"/>
    <w:multiLevelType w:val="hybridMultilevel"/>
    <w:tmpl w:val="784A0A5A"/>
    <w:lvl w:ilvl="0" w:tplc="4A4223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4272AF"/>
    <w:multiLevelType w:val="hybridMultilevel"/>
    <w:tmpl w:val="CF92B67C"/>
    <w:lvl w:ilvl="0" w:tplc="7C4AB6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286BC3"/>
    <w:multiLevelType w:val="hybridMultilevel"/>
    <w:tmpl w:val="2EB42DBE"/>
    <w:lvl w:ilvl="0" w:tplc="4A42239C">
      <w:start w:val="1"/>
      <w:numFmt w:val="lowerLetter"/>
      <w:lvlText w:val="(%1)"/>
      <w:lvlJc w:val="left"/>
      <w:pPr>
        <w:ind w:left="360" w:hanging="360"/>
      </w:pPr>
      <w:rPr>
        <w:rFonts w:hint="default"/>
      </w:rPr>
    </w:lvl>
    <w:lvl w:ilvl="1" w:tplc="BE902B58">
      <w:start w:val="1"/>
      <w:numFmt w:val="lowerRoman"/>
      <w:lvlText w:val="%2."/>
      <w:lvlJc w:val="left"/>
      <w:pPr>
        <w:ind w:left="1080" w:hanging="360"/>
      </w:pPr>
      <w:rPr>
        <w:rFonts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A633459"/>
    <w:multiLevelType w:val="hybridMultilevel"/>
    <w:tmpl w:val="043A8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CB008E"/>
    <w:multiLevelType w:val="hybridMultilevel"/>
    <w:tmpl w:val="CFB4E330"/>
    <w:lvl w:ilvl="0" w:tplc="7C4AB6D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1B15FDE"/>
    <w:multiLevelType w:val="hybridMultilevel"/>
    <w:tmpl w:val="71CCF78A"/>
    <w:lvl w:ilvl="0" w:tplc="4A4223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DF3070"/>
    <w:multiLevelType w:val="hybridMultilevel"/>
    <w:tmpl w:val="FC3080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5E28C4"/>
    <w:multiLevelType w:val="hybridMultilevel"/>
    <w:tmpl w:val="20721F78"/>
    <w:lvl w:ilvl="0" w:tplc="4A42239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CC56C1B"/>
    <w:multiLevelType w:val="hybridMultilevel"/>
    <w:tmpl w:val="25FA52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D246E6"/>
    <w:multiLevelType w:val="hybridMultilevel"/>
    <w:tmpl w:val="3730B862"/>
    <w:lvl w:ilvl="0" w:tplc="7C4AB6D8">
      <w:start w:val="1"/>
      <w:numFmt w:val="lowerLetter"/>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1" w15:restartNumberingAfterBreak="0">
    <w:nsid w:val="7E3E5DEA"/>
    <w:multiLevelType w:val="hybridMultilevel"/>
    <w:tmpl w:val="EA601F2C"/>
    <w:lvl w:ilvl="0" w:tplc="CAE2F12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7"/>
  </w:num>
  <w:num w:numId="3">
    <w:abstractNumId w:val="6"/>
  </w:num>
  <w:num w:numId="4">
    <w:abstractNumId w:val="21"/>
  </w:num>
  <w:num w:numId="5">
    <w:abstractNumId w:val="9"/>
  </w:num>
  <w:num w:numId="6">
    <w:abstractNumId w:val="1"/>
  </w:num>
  <w:num w:numId="7">
    <w:abstractNumId w:val="17"/>
  </w:num>
  <w:num w:numId="8">
    <w:abstractNumId w:val="5"/>
  </w:num>
  <w:num w:numId="9">
    <w:abstractNumId w:val="0"/>
  </w:num>
  <w:num w:numId="10">
    <w:abstractNumId w:val="4"/>
  </w:num>
  <w:num w:numId="11">
    <w:abstractNumId w:val="18"/>
  </w:num>
  <w:num w:numId="12">
    <w:abstractNumId w:val="11"/>
  </w:num>
  <w:num w:numId="13">
    <w:abstractNumId w:val="13"/>
  </w:num>
  <w:num w:numId="14">
    <w:abstractNumId w:val="16"/>
  </w:num>
  <w:num w:numId="15">
    <w:abstractNumId w:val="8"/>
  </w:num>
  <w:num w:numId="16">
    <w:abstractNumId w:val="3"/>
  </w:num>
  <w:num w:numId="17">
    <w:abstractNumId w:val="20"/>
  </w:num>
  <w:num w:numId="18">
    <w:abstractNumId w:val="19"/>
  </w:num>
  <w:num w:numId="19">
    <w:abstractNumId w:val="12"/>
  </w:num>
  <w:num w:numId="20">
    <w:abstractNumId w:val="2"/>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Full" w:cryptAlgorithmClass="hash" w:cryptAlgorithmType="typeAny" w:cryptAlgorithmSid="4" w:cryptSpinCount="100000" w:hash="qv3FR8abq76QwePK0fPmvVd9+1c=" w:salt="yGCPFeoc/gjYho+TXeXfe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48"/>
    <w:rsid w:val="000039E4"/>
    <w:rsid w:val="0002256F"/>
    <w:rsid w:val="00051160"/>
    <w:rsid w:val="00052528"/>
    <w:rsid w:val="000639B5"/>
    <w:rsid w:val="000B388B"/>
    <w:rsid w:val="000C6B75"/>
    <w:rsid w:val="000D1895"/>
    <w:rsid w:val="000E14A4"/>
    <w:rsid w:val="001069DD"/>
    <w:rsid w:val="00112A01"/>
    <w:rsid w:val="001168A5"/>
    <w:rsid w:val="00116ACC"/>
    <w:rsid w:val="00135C59"/>
    <w:rsid w:val="00136263"/>
    <w:rsid w:val="00183B13"/>
    <w:rsid w:val="001F5549"/>
    <w:rsid w:val="002134CF"/>
    <w:rsid w:val="00234D73"/>
    <w:rsid w:val="00235F5C"/>
    <w:rsid w:val="00265E8D"/>
    <w:rsid w:val="002D727E"/>
    <w:rsid w:val="00351373"/>
    <w:rsid w:val="0036364E"/>
    <w:rsid w:val="0036603D"/>
    <w:rsid w:val="00376A20"/>
    <w:rsid w:val="003A57A8"/>
    <w:rsid w:val="003B0E6A"/>
    <w:rsid w:val="003B3DC2"/>
    <w:rsid w:val="003C54B8"/>
    <w:rsid w:val="003E1A87"/>
    <w:rsid w:val="004453CC"/>
    <w:rsid w:val="00450765"/>
    <w:rsid w:val="0047625E"/>
    <w:rsid w:val="004D5DB8"/>
    <w:rsid w:val="004F46E0"/>
    <w:rsid w:val="00521A4D"/>
    <w:rsid w:val="0052669B"/>
    <w:rsid w:val="00534AD1"/>
    <w:rsid w:val="00537FD5"/>
    <w:rsid w:val="005552D2"/>
    <w:rsid w:val="005649C4"/>
    <w:rsid w:val="005C3590"/>
    <w:rsid w:val="005C42BA"/>
    <w:rsid w:val="005E03A8"/>
    <w:rsid w:val="005E5E8A"/>
    <w:rsid w:val="00600CA8"/>
    <w:rsid w:val="006212D1"/>
    <w:rsid w:val="00634950"/>
    <w:rsid w:val="0064587C"/>
    <w:rsid w:val="00684023"/>
    <w:rsid w:val="006A4077"/>
    <w:rsid w:val="006A5BC7"/>
    <w:rsid w:val="006A6D38"/>
    <w:rsid w:val="006D3002"/>
    <w:rsid w:val="0075475B"/>
    <w:rsid w:val="007803BD"/>
    <w:rsid w:val="007C7664"/>
    <w:rsid w:val="007E5DA7"/>
    <w:rsid w:val="007F1EEC"/>
    <w:rsid w:val="007F4959"/>
    <w:rsid w:val="00813F8D"/>
    <w:rsid w:val="00837AFB"/>
    <w:rsid w:val="00851948"/>
    <w:rsid w:val="008566A4"/>
    <w:rsid w:val="00863767"/>
    <w:rsid w:val="008754E0"/>
    <w:rsid w:val="008A2ABB"/>
    <w:rsid w:val="008E6457"/>
    <w:rsid w:val="00926C35"/>
    <w:rsid w:val="00931A4C"/>
    <w:rsid w:val="009732DC"/>
    <w:rsid w:val="009A2E78"/>
    <w:rsid w:val="009C68AE"/>
    <w:rsid w:val="00A361FE"/>
    <w:rsid w:val="00A42129"/>
    <w:rsid w:val="00A702FB"/>
    <w:rsid w:val="00A75E4A"/>
    <w:rsid w:val="00A83AB9"/>
    <w:rsid w:val="00AC2B6B"/>
    <w:rsid w:val="00AF0F61"/>
    <w:rsid w:val="00AF2EE4"/>
    <w:rsid w:val="00B13EDB"/>
    <w:rsid w:val="00B1452A"/>
    <w:rsid w:val="00B159F8"/>
    <w:rsid w:val="00B25FD4"/>
    <w:rsid w:val="00B50214"/>
    <w:rsid w:val="00B533BC"/>
    <w:rsid w:val="00B53A5D"/>
    <w:rsid w:val="00B6300E"/>
    <w:rsid w:val="00B66313"/>
    <w:rsid w:val="00C01E5A"/>
    <w:rsid w:val="00C20EC9"/>
    <w:rsid w:val="00C7169A"/>
    <w:rsid w:val="00C84430"/>
    <w:rsid w:val="00C92E51"/>
    <w:rsid w:val="00CB0071"/>
    <w:rsid w:val="00CC2604"/>
    <w:rsid w:val="00DA698C"/>
    <w:rsid w:val="00DC50F0"/>
    <w:rsid w:val="00DE652A"/>
    <w:rsid w:val="00DF28F5"/>
    <w:rsid w:val="00DF5819"/>
    <w:rsid w:val="00E15ACA"/>
    <w:rsid w:val="00E309E5"/>
    <w:rsid w:val="00E66ADF"/>
    <w:rsid w:val="00E75EFE"/>
    <w:rsid w:val="00EB5D0C"/>
    <w:rsid w:val="00EF39D5"/>
    <w:rsid w:val="00F0764E"/>
    <w:rsid w:val="00F16809"/>
    <w:rsid w:val="00F33F03"/>
    <w:rsid w:val="00F44866"/>
    <w:rsid w:val="00F90D3C"/>
    <w:rsid w:val="00FA5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F1748"/>
  <w15:docId w15:val="{160A494F-5D47-FF48-BCB6-048103EE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495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3DC2"/>
    <w:rPr>
      <w:color w:val="808080"/>
    </w:rPr>
  </w:style>
  <w:style w:type="paragraph" w:styleId="BalloonText">
    <w:name w:val="Balloon Text"/>
    <w:basedOn w:val="Normal"/>
    <w:link w:val="BalloonTextChar"/>
    <w:uiPriority w:val="99"/>
    <w:semiHidden/>
    <w:unhideWhenUsed/>
    <w:rsid w:val="003B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C2"/>
    <w:rPr>
      <w:rFonts w:ascii="Tahoma" w:hAnsi="Tahoma" w:cs="Tahoma"/>
      <w:sz w:val="16"/>
      <w:szCs w:val="16"/>
    </w:rPr>
  </w:style>
  <w:style w:type="paragraph" w:styleId="Header">
    <w:name w:val="header"/>
    <w:basedOn w:val="Normal"/>
    <w:link w:val="HeaderChar"/>
    <w:uiPriority w:val="99"/>
    <w:unhideWhenUsed/>
    <w:rsid w:val="00351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373"/>
  </w:style>
  <w:style w:type="paragraph" w:styleId="Footer">
    <w:name w:val="footer"/>
    <w:basedOn w:val="Normal"/>
    <w:link w:val="FooterChar"/>
    <w:uiPriority w:val="99"/>
    <w:unhideWhenUsed/>
    <w:rsid w:val="00351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373"/>
  </w:style>
  <w:style w:type="paragraph" w:styleId="ListParagraph">
    <w:name w:val="List Paragraph"/>
    <w:basedOn w:val="Normal"/>
    <w:uiPriority w:val="34"/>
    <w:qFormat/>
    <w:rsid w:val="005649C4"/>
    <w:pPr>
      <w:ind w:left="720"/>
      <w:contextualSpacing/>
    </w:pPr>
  </w:style>
  <w:style w:type="character" w:styleId="CommentReference">
    <w:name w:val="annotation reference"/>
    <w:basedOn w:val="DefaultParagraphFont"/>
    <w:uiPriority w:val="99"/>
    <w:semiHidden/>
    <w:unhideWhenUsed/>
    <w:rsid w:val="005649C4"/>
    <w:rPr>
      <w:sz w:val="16"/>
      <w:szCs w:val="16"/>
    </w:rPr>
  </w:style>
  <w:style w:type="paragraph" w:styleId="CommentText">
    <w:name w:val="annotation text"/>
    <w:basedOn w:val="Normal"/>
    <w:link w:val="CommentTextChar"/>
    <w:uiPriority w:val="99"/>
    <w:semiHidden/>
    <w:unhideWhenUsed/>
    <w:rsid w:val="005649C4"/>
    <w:pPr>
      <w:spacing w:line="240" w:lineRule="auto"/>
    </w:pPr>
    <w:rPr>
      <w:sz w:val="20"/>
      <w:szCs w:val="20"/>
    </w:rPr>
  </w:style>
  <w:style w:type="character" w:customStyle="1" w:styleId="CommentTextChar">
    <w:name w:val="Comment Text Char"/>
    <w:basedOn w:val="DefaultParagraphFont"/>
    <w:link w:val="CommentText"/>
    <w:uiPriority w:val="99"/>
    <w:semiHidden/>
    <w:rsid w:val="005649C4"/>
    <w:rPr>
      <w:sz w:val="20"/>
      <w:szCs w:val="20"/>
    </w:rPr>
  </w:style>
  <w:style w:type="paragraph" w:styleId="CommentSubject">
    <w:name w:val="annotation subject"/>
    <w:basedOn w:val="CommentText"/>
    <w:next w:val="CommentText"/>
    <w:link w:val="CommentSubjectChar"/>
    <w:uiPriority w:val="99"/>
    <w:semiHidden/>
    <w:unhideWhenUsed/>
    <w:rsid w:val="005649C4"/>
    <w:rPr>
      <w:b/>
      <w:bCs/>
    </w:rPr>
  </w:style>
  <w:style w:type="character" w:customStyle="1" w:styleId="CommentSubjectChar">
    <w:name w:val="Comment Subject Char"/>
    <w:basedOn w:val="CommentTextChar"/>
    <w:link w:val="CommentSubject"/>
    <w:uiPriority w:val="99"/>
    <w:semiHidden/>
    <w:rsid w:val="005649C4"/>
    <w:rPr>
      <w:b/>
      <w:bCs/>
      <w:sz w:val="20"/>
      <w:szCs w:val="20"/>
    </w:rPr>
  </w:style>
  <w:style w:type="character" w:customStyle="1" w:styleId="Heading2Char">
    <w:name w:val="Heading 2 Char"/>
    <w:basedOn w:val="DefaultParagraphFont"/>
    <w:link w:val="Heading2"/>
    <w:uiPriority w:val="9"/>
    <w:rsid w:val="007F4959"/>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625506">
      <w:bodyDiv w:val="1"/>
      <w:marLeft w:val="0"/>
      <w:marRight w:val="0"/>
      <w:marTop w:val="0"/>
      <w:marBottom w:val="0"/>
      <w:divBdr>
        <w:top w:val="none" w:sz="0" w:space="0" w:color="auto"/>
        <w:left w:val="none" w:sz="0" w:space="0" w:color="auto"/>
        <w:bottom w:val="none" w:sz="0" w:space="0" w:color="auto"/>
        <w:right w:val="none" w:sz="0" w:space="0" w:color="auto"/>
      </w:divBdr>
    </w:div>
    <w:div w:id="1637640431">
      <w:bodyDiv w:val="1"/>
      <w:marLeft w:val="0"/>
      <w:marRight w:val="0"/>
      <w:marTop w:val="0"/>
      <w:marBottom w:val="0"/>
      <w:divBdr>
        <w:top w:val="none" w:sz="0" w:space="0" w:color="auto"/>
        <w:left w:val="none" w:sz="0" w:space="0" w:color="auto"/>
        <w:bottom w:val="none" w:sz="0" w:space="0" w:color="auto"/>
        <w:right w:val="none" w:sz="0" w:space="0" w:color="auto"/>
      </w:divBdr>
    </w:div>
    <w:div w:id="1940481577">
      <w:bodyDiv w:val="1"/>
      <w:marLeft w:val="0"/>
      <w:marRight w:val="0"/>
      <w:marTop w:val="0"/>
      <w:marBottom w:val="0"/>
      <w:divBdr>
        <w:top w:val="none" w:sz="0" w:space="0" w:color="auto"/>
        <w:left w:val="none" w:sz="0" w:space="0" w:color="auto"/>
        <w:bottom w:val="none" w:sz="0" w:space="0" w:color="auto"/>
        <w:right w:val="none" w:sz="0" w:space="0" w:color="auto"/>
      </w:divBdr>
      <w:divsChild>
        <w:div w:id="1872261187">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229CA65E774793949AFD3ACA49FECE"/>
        <w:category>
          <w:name w:val="General"/>
          <w:gallery w:val="placeholder"/>
        </w:category>
        <w:types>
          <w:type w:val="bbPlcHdr"/>
        </w:types>
        <w:behaviors>
          <w:behavior w:val="content"/>
        </w:behaviors>
        <w:guid w:val="{821D5101-1616-43F2-83BE-22564164101F}"/>
      </w:docPartPr>
      <w:docPartBody>
        <w:p w:rsidR="006139F1" w:rsidRDefault="00593F0E" w:rsidP="00593F0E">
          <w:pPr>
            <w:pStyle w:val="45229CA65E774793949AFD3ACA49FECE2"/>
          </w:pPr>
          <w:r w:rsidRPr="000A7F62">
            <w:rPr>
              <w:rStyle w:val="PlaceholderText"/>
            </w:rPr>
            <w:t>Click here to enter text.</w:t>
          </w:r>
        </w:p>
      </w:docPartBody>
    </w:docPart>
    <w:docPart>
      <w:docPartPr>
        <w:name w:val="69E4BFA5C98148338DD9E33E9AF7A014"/>
        <w:category>
          <w:name w:val="General"/>
          <w:gallery w:val="placeholder"/>
        </w:category>
        <w:types>
          <w:type w:val="bbPlcHdr"/>
        </w:types>
        <w:behaviors>
          <w:behavior w:val="content"/>
        </w:behaviors>
        <w:guid w:val="{83CA9098-0554-46F2-83E6-6CB21B115E68}"/>
      </w:docPartPr>
      <w:docPartBody>
        <w:p w:rsidR="006139F1" w:rsidRDefault="00593F0E" w:rsidP="00593F0E">
          <w:pPr>
            <w:pStyle w:val="69E4BFA5C98148338DD9E33E9AF7A014"/>
          </w:pPr>
          <w:r w:rsidRPr="000A7F62">
            <w:rPr>
              <w:rStyle w:val="PlaceholderText"/>
            </w:rPr>
            <w:t>Click here to enter text.</w:t>
          </w:r>
        </w:p>
      </w:docPartBody>
    </w:docPart>
    <w:docPart>
      <w:docPartPr>
        <w:name w:val="6F9A5668956B41C7870942CEED9BF9B7"/>
        <w:category>
          <w:name w:val="General"/>
          <w:gallery w:val="placeholder"/>
        </w:category>
        <w:types>
          <w:type w:val="bbPlcHdr"/>
        </w:types>
        <w:behaviors>
          <w:behavior w:val="content"/>
        </w:behaviors>
        <w:guid w:val="{AA377A5B-48F8-4B18-A755-9388E802693D}"/>
      </w:docPartPr>
      <w:docPartBody>
        <w:p w:rsidR="006139F1" w:rsidRDefault="00593F0E" w:rsidP="00593F0E">
          <w:pPr>
            <w:pStyle w:val="6F9A5668956B41C7870942CEED9BF9B7"/>
          </w:pPr>
          <w:r w:rsidRPr="000A7F62">
            <w:rPr>
              <w:rStyle w:val="PlaceholderText"/>
            </w:rPr>
            <w:t>Click here to enter text.</w:t>
          </w:r>
        </w:p>
      </w:docPartBody>
    </w:docPart>
    <w:docPart>
      <w:docPartPr>
        <w:name w:val="206784B1D013494C81800BA459ED41EC"/>
        <w:category>
          <w:name w:val="General"/>
          <w:gallery w:val="placeholder"/>
        </w:category>
        <w:types>
          <w:type w:val="bbPlcHdr"/>
        </w:types>
        <w:behaviors>
          <w:behavior w:val="content"/>
        </w:behaviors>
        <w:guid w:val="{ADD9D50A-3F4E-450A-9F0D-3CC0E8007A80}"/>
      </w:docPartPr>
      <w:docPartBody>
        <w:p w:rsidR="006139F1" w:rsidRDefault="00593F0E" w:rsidP="00593F0E">
          <w:pPr>
            <w:pStyle w:val="206784B1D013494C81800BA459ED41EC"/>
          </w:pPr>
          <w:r w:rsidRPr="000A7F62">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E0E6F62-33EF-430E-813F-438755C7DC49}"/>
      </w:docPartPr>
      <w:docPartBody>
        <w:p w:rsidR="001676D4" w:rsidRDefault="006139F1">
          <w:r w:rsidRPr="000A7F62">
            <w:rPr>
              <w:rStyle w:val="PlaceholderText"/>
            </w:rPr>
            <w:t>Click here to enter text.</w:t>
          </w:r>
        </w:p>
      </w:docPartBody>
    </w:docPart>
    <w:docPart>
      <w:docPartPr>
        <w:name w:val="7B5AFB1AE9EA4E20ACAE2C391460FD17"/>
        <w:category>
          <w:name w:val="General"/>
          <w:gallery w:val="placeholder"/>
        </w:category>
        <w:types>
          <w:type w:val="bbPlcHdr"/>
        </w:types>
        <w:behaviors>
          <w:behavior w:val="content"/>
        </w:behaviors>
        <w:guid w:val="{9C4BDEA9-F76B-4961-8CF0-B6B4AC534FA0}"/>
      </w:docPartPr>
      <w:docPartBody>
        <w:p w:rsidR="00A47007" w:rsidRDefault="00162217" w:rsidP="00162217">
          <w:pPr>
            <w:pStyle w:val="7B5AFB1AE9EA4E20ACAE2C391460FD17"/>
          </w:pPr>
          <w:r w:rsidRPr="000A7F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F0E"/>
    <w:rsid w:val="0004231A"/>
    <w:rsid w:val="000664B4"/>
    <w:rsid w:val="00081BC4"/>
    <w:rsid w:val="000F3D14"/>
    <w:rsid w:val="001113F9"/>
    <w:rsid w:val="00162217"/>
    <w:rsid w:val="001676D4"/>
    <w:rsid w:val="001A6D10"/>
    <w:rsid w:val="00243932"/>
    <w:rsid w:val="002C19C2"/>
    <w:rsid w:val="002E0089"/>
    <w:rsid w:val="002F22EC"/>
    <w:rsid w:val="004B0A4A"/>
    <w:rsid w:val="00536886"/>
    <w:rsid w:val="00582571"/>
    <w:rsid w:val="00593F0E"/>
    <w:rsid w:val="005971AE"/>
    <w:rsid w:val="005E6B68"/>
    <w:rsid w:val="006139F1"/>
    <w:rsid w:val="00641BE5"/>
    <w:rsid w:val="00762ED4"/>
    <w:rsid w:val="007C53F8"/>
    <w:rsid w:val="008C1289"/>
    <w:rsid w:val="008D5C9F"/>
    <w:rsid w:val="00955DD5"/>
    <w:rsid w:val="009626D0"/>
    <w:rsid w:val="00976C9D"/>
    <w:rsid w:val="009A41DE"/>
    <w:rsid w:val="009C72C7"/>
    <w:rsid w:val="00A47007"/>
    <w:rsid w:val="00A85835"/>
    <w:rsid w:val="00AB239E"/>
    <w:rsid w:val="00B61B2E"/>
    <w:rsid w:val="00BC3F76"/>
    <w:rsid w:val="00C16609"/>
    <w:rsid w:val="00CF1AF6"/>
    <w:rsid w:val="00DC760B"/>
    <w:rsid w:val="00DE7732"/>
    <w:rsid w:val="00E01C03"/>
    <w:rsid w:val="00E517B9"/>
    <w:rsid w:val="00F22954"/>
    <w:rsid w:val="00F37FA8"/>
    <w:rsid w:val="00F64B1C"/>
    <w:rsid w:val="00FF2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217"/>
    <w:rPr>
      <w:color w:val="808080"/>
    </w:rPr>
  </w:style>
  <w:style w:type="paragraph" w:customStyle="1" w:styleId="45229CA65E774793949AFD3ACA49FECE">
    <w:name w:val="45229CA65E774793949AFD3ACA49FECE"/>
    <w:rsid w:val="00593F0E"/>
  </w:style>
  <w:style w:type="paragraph" w:customStyle="1" w:styleId="45229CA65E774793949AFD3ACA49FECE1">
    <w:name w:val="45229CA65E774793949AFD3ACA49FECE1"/>
    <w:rsid w:val="00593F0E"/>
    <w:rPr>
      <w:rFonts w:eastAsiaTheme="minorHAnsi"/>
      <w:lang w:eastAsia="en-US"/>
    </w:rPr>
  </w:style>
  <w:style w:type="paragraph" w:customStyle="1" w:styleId="45229CA65E774793949AFD3ACA49FECE2">
    <w:name w:val="45229CA65E774793949AFD3ACA49FECE2"/>
    <w:rsid w:val="00593F0E"/>
    <w:rPr>
      <w:rFonts w:eastAsiaTheme="minorHAnsi"/>
      <w:lang w:eastAsia="en-US"/>
    </w:rPr>
  </w:style>
  <w:style w:type="paragraph" w:customStyle="1" w:styleId="69E4BFA5C98148338DD9E33E9AF7A014">
    <w:name w:val="69E4BFA5C98148338DD9E33E9AF7A014"/>
    <w:rsid w:val="00593F0E"/>
    <w:rPr>
      <w:rFonts w:eastAsiaTheme="minorHAnsi"/>
      <w:lang w:eastAsia="en-US"/>
    </w:rPr>
  </w:style>
  <w:style w:type="paragraph" w:customStyle="1" w:styleId="6F9A5668956B41C7870942CEED9BF9B7">
    <w:name w:val="6F9A5668956B41C7870942CEED9BF9B7"/>
    <w:rsid w:val="00593F0E"/>
    <w:rPr>
      <w:rFonts w:eastAsiaTheme="minorHAnsi"/>
      <w:lang w:eastAsia="en-US"/>
    </w:rPr>
  </w:style>
  <w:style w:type="paragraph" w:customStyle="1" w:styleId="206784B1D013494C81800BA459ED41EC">
    <w:name w:val="206784B1D013494C81800BA459ED41EC"/>
    <w:rsid w:val="00593F0E"/>
    <w:rPr>
      <w:rFonts w:eastAsiaTheme="minorHAnsi"/>
      <w:lang w:eastAsia="en-US"/>
    </w:rPr>
  </w:style>
  <w:style w:type="paragraph" w:customStyle="1" w:styleId="90D83F3D4C5D4BD39AD1B19E0E062E0E">
    <w:name w:val="90D83F3D4C5D4BD39AD1B19E0E062E0E"/>
    <w:rsid w:val="00593F0E"/>
  </w:style>
  <w:style w:type="paragraph" w:customStyle="1" w:styleId="1D71FA303C704A47A11415EDB3B3B4E3">
    <w:name w:val="1D71FA303C704A47A11415EDB3B3B4E3"/>
    <w:rsid w:val="001113F9"/>
  </w:style>
  <w:style w:type="paragraph" w:customStyle="1" w:styleId="7B5AFB1AE9EA4E20ACAE2C391460FD17">
    <w:name w:val="7B5AFB1AE9EA4E20ACAE2C391460FD17"/>
    <w:rsid w:val="00162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8D720B6CFA54BBF423BAFEF450C80" ma:contentTypeVersion="0" ma:contentTypeDescription="Create a new document." ma:contentTypeScope="" ma:versionID="688dda54e2b9bad78c41db04b5abf37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8A066-7607-456E-8C5F-7522E430B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8D55E6C-9D5B-49A9-ACDB-90B95BC612FE}">
  <ds:schemaRefs>
    <ds:schemaRef ds:uri="http://schemas.microsoft.com/office/2006/metadata/properties"/>
  </ds:schemaRefs>
</ds:datastoreItem>
</file>

<file path=customXml/itemProps3.xml><?xml version="1.0" encoding="utf-8"?>
<ds:datastoreItem xmlns:ds="http://schemas.openxmlformats.org/officeDocument/2006/customXml" ds:itemID="{D5A494EB-2028-4B10-A4CA-4917B46A9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dc:creator>
  <cp:lastModifiedBy>molly lewis</cp:lastModifiedBy>
  <cp:revision>2</cp:revision>
  <dcterms:created xsi:type="dcterms:W3CDTF">2020-02-27T17:48:00Z</dcterms:created>
  <dcterms:modified xsi:type="dcterms:W3CDTF">2020-02-27T17:48:00Z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0x010100C848D720B6CFA54BBF423BAFEF450C80</vt:lpwstr>
  </property>
</Properties>
</file>