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3D" w14:textId="77777777" w:rsidR="00882E81" w:rsidRPr="0040715F" w:rsidRDefault="006E6230">
      <w:pPr>
        <w:pStyle w:val="Heading1"/>
        <w:numPr>
          <w:ilvl w:val="0"/>
          <w:numId w:val="2"/>
        </w:numPr>
        <w:spacing w:before="240" w:after="0"/>
      </w:pPr>
      <w:bookmarkStart w:id="0" w:name="_4i6s1smptslt" w:colFirst="0" w:colLast="0"/>
      <w:bookmarkEnd w:id="0"/>
      <w:r w:rsidRPr="0040715F">
        <w:t>KV1 - Definiranje projektnog zadatka</w:t>
      </w:r>
      <w:r w:rsidRPr="0040715F">
        <w:br/>
        <w:t xml:space="preserve"> </w:t>
      </w:r>
      <w:r w:rsidRPr="0040715F">
        <w:tab/>
      </w:r>
    </w:p>
    <w:p w14:paraId="0000003E" w14:textId="77777777" w:rsidR="00882E81" w:rsidRPr="0040715F" w:rsidRDefault="006E6230">
      <w:pPr>
        <w:pStyle w:val="Heading2"/>
        <w:numPr>
          <w:ilvl w:val="1"/>
          <w:numId w:val="1"/>
        </w:numPr>
        <w:spacing w:before="0" w:after="240"/>
      </w:pPr>
      <w:bookmarkStart w:id="1" w:name="_wgoiizki7jnh" w:colFirst="0" w:colLast="0"/>
      <w:bookmarkEnd w:id="1"/>
      <w:r w:rsidRPr="0040715F">
        <w:t>Projektni zadatak</w:t>
      </w:r>
    </w:p>
    <w:p w14:paraId="00000040" w14:textId="42BE26E5" w:rsidR="00882E81" w:rsidRPr="0040715F" w:rsidRDefault="006E6230" w:rsidP="00407820">
      <w:r w:rsidRPr="0040715F">
        <w:t>Naziv</w:t>
      </w:r>
      <w:r w:rsidRPr="0040715F">
        <w:rPr>
          <w:sz w:val="28"/>
          <w:szCs w:val="28"/>
        </w:rPr>
        <w:t xml:space="preserve"> </w:t>
      </w:r>
      <w:r w:rsidRPr="0040715F">
        <w:t xml:space="preserve">zadatka: </w:t>
      </w:r>
      <w:r w:rsidR="00407820" w:rsidRPr="0040715F">
        <w:t xml:space="preserve">Geografska vizualizacija </w:t>
      </w:r>
      <w:proofErr w:type="spellStart"/>
      <w:r w:rsidR="00B4516C" w:rsidRPr="0040715F">
        <w:t>S</w:t>
      </w:r>
      <w:r w:rsidR="00407820" w:rsidRPr="0040715F">
        <w:t>team</w:t>
      </w:r>
      <w:proofErr w:type="spellEnd"/>
      <w:r w:rsidR="00407820" w:rsidRPr="0040715F">
        <w:t xml:space="preserve"> statistika</w:t>
      </w:r>
    </w:p>
    <w:p w14:paraId="00000041" w14:textId="5E768623" w:rsidR="00882E81" w:rsidRPr="0040715F" w:rsidRDefault="006E6230">
      <w:pPr>
        <w:spacing w:before="240" w:after="240"/>
      </w:pPr>
      <w:r w:rsidRPr="0040715F">
        <w:t>Opis problema:</w:t>
      </w:r>
      <w:r w:rsidR="00B4516C" w:rsidRPr="0040715F">
        <w:t xml:space="preserve"> </w:t>
      </w:r>
      <w:proofErr w:type="spellStart"/>
      <w:r w:rsidR="00B4516C" w:rsidRPr="0040715F">
        <w:t>Gaming</w:t>
      </w:r>
      <w:proofErr w:type="spellEnd"/>
      <w:r w:rsidR="00B4516C" w:rsidRPr="0040715F">
        <w:t xml:space="preserve"> industrija generira ogromne količine podataka o navikama igrača, ali često nedostaje jasna geografska vizualizacija koja bi prikazala regionalne razlike u ponašanju igrača diljem svijeta. Postojeći alati uglavnom prikazuju samo jednu dimenziju podataka (npr. samo broj igrača), bez mogućnosti interaktivnog istraživanja kompleksnih odnosa između različitih metrika po državama. Nedostaje sveobuhvatna vizualizacija koja bi omogućila razumijevanje geografske distribucije igrača i njihovih navika.</w:t>
      </w:r>
    </w:p>
    <w:p w14:paraId="49E59443" w14:textId="77777777" w:rsidR="00090F12" w:rsidRPr="0040715F" w:rsidRDefault="006E6230" w:rsidP="00090F12">
      <w:pPr>
        <w:spacing w:before="240" w:after="240"/>
      </w:pPr>
      <w:r w:rsidRPr="0040715F">
        <w:t>Opis zadatka:</w:t>
      </w:r>
      <w:r w:rsidR="00B4516C" w:rsidRPr="0040715F">
        <w:t xml:space="preserve"> </w:t>
      </w:r>
      <w:r w:rsidR="00090F12" w:rsidRPr="0040715F">
        <w:t>Razviti dvije odvojene interaktivne vizualizacije koristeći D3.js:</w:t>
      </w:r>
    </w:p>
    <w:p w14:paraId="0775A0FD" w14:textId="77777777" w:rsidR="00090F12" w:rsidRPr="00090F12" w:rsidRDefault="00090F12" w:rsidP="00090F12">
      <w:pPr>
        <w:numPr>
          <w:ilvl w:val="0"/>
          <w:numId w:val="4"/>
        </w:numPr>
        <w:spacing w:before="240" w:after="240"/>
      </w:pPr>
      <w:r w:rsidRPr="00090F12">
        <w:rPr>
          <w:b/>
          <w:bCs/>
        </w:rPr>
        <w:t>Prva vizualizacija:</w:t>
      </w:r>
      <w:r w:rsidRPr="00090F12">
        <w:t xml:space="preserve"> Interaktivna karta svijeta na kojoj se klikom na državu prikazuju cijene svih top 100 igara u toj državi. Omogućena je usporedba više država – sa strane se prikazuje graf (npr. bar </w:t>
      </w:r>
      <w:proofErr w:type="spellStart"/>
      <w:r w:rsidRPr="00090F12">
        <w:t>chart</w:t>
      </w:r>
      <w:proofErr w:type="spellEnd"/>
      <w:r w:rsidRPr="00090F12">
        <w:t xml:space="preserve"> ili line </w:t>
      </w:r>
      <w:proofErr w:type="spellStart"/>
      <w:r w:rsidRPr="00090F12">
        <w:t>chart</w:t>
      </w:r>
      <w:proofErr w:type="spellEnd"/>
      <w:r w:rsidRPr="00090F12">
        <w:t>) s cijenama igara po svim odabranim državama.</w:t>
      </w:r>
    </w:p>
    <w:p w14:paraId="46ADCACC" w14:textId="4CB399FA" w:rsidR="00090F12" w:rsidRPr="00090F12" w:rsidRDefault="00090F12" w:rsidP="00090F12">
      <w:pPr>
        <w:numPr>
          <w:ilvl w:val="0"/>
          <w:numId w:val="4"/>
        </w:numPr>
        <w:spacing w:before="240" w:after="240"/>
      </w:pPr>
      <w:r w:rsidRPr="00090F12">
        <w:rPr>
          <w:b/>
          <w:bCs/>
        </w:rPr>
        <w:t>Druga vizualizacija:</w:t>
      </w:r>
      <w:r w:rsidRPr="00090F12">
        <w:t xml:space="preserve"> Lista top 100 naslova. Klikom na naslov prikazuju se osnovni podaci o igri (naziv, broj igrača u zadnjih 30 dana, itd.) i graf s povijesnim brojem igrača po mjesecima. Moguće je selektirati više igara za usporedni prikaz</w:t>
      </w:r>
      <w:r w:rsidR="003E5E3B" w:rsidRPr="0040715F">
        <w:t>.</w:t>
      </w:r>
    </w:p>
    <w:p w14:paraId="0210A8C7" w14:textId="08F80966" w:rsidR="006E7D05" w:rsidRPr="0040715F" w:rsidRDefault="006E6230">
      <w:pPr>
        <w:spacing w:before="240" w:after="240"/>
      </w:pPr>
      <w:r w:rsidRPr="0040715F">
        <w:t>Cilj projekta:</w:t>
      </w:r>
      <w:r w:rsidR="00B4516C" w:rsidRPr="0040715F">
        <w:t xml:space="preserve"> Stvoriti intuitivnu i informativnu vizualizaciju koja omogućuje korisnicima bolj</w:t>
      </w:r>
      <w:r w:rsidR="006E7D05" w:rsidRPr="0040715F">
        <w:t>i pregled i usporedbu cijena igara po državama, uvid u popularnost</w:t>
      </w:r>
      <w:r w:rsidR="0040715F" w:rsidRPr="0040715F">
        <w:t xml:space="preserve"> I trendove igranja najpopularnijih</w:t>
      </w:r>
      <w:r w:rsidR="0040715F">
        <w:t xml:space="preserve"> igara kroz vrijeme, te bolje razumijevanje </w:t>
      </w:r>
      <w:proofErr w:type="spellStart"/>
      <w:r w:rsidR="00AD0F02">
        <w:t>geo</w:t>
      </w:r>
      <w:proofErr w:type="spellEnd"/>
      <w:r w:rsidR="00AD0F02">
        <w:t xml:space="preserve">. Distribucije aktivnosti na platformi </w:t>
      </w:r>
      <w:proofErr w:type="spellStart"/>
      <w:r w:rsidR="00AD0F02">
        <w:t>Steam</w:t>
      </w:r>
      <w:proofErr w:type="spellEnd"/>
      <w:r w:rsidR="00AD0F02">
        <w:t xml:space="preserve"> i razlike u potrošačkim navikama.</w:t>
      </w:r>
    </w:p>
    <w:p w14:paraId="32D7D9AD" w14:textId="3318CB92" w:rsidR="00237C81" w:rsidRPr="0040715F" w:rsidRDefault="006E6230">
      <w:pPr>
        <w:spacing w:before="240" w:after="240"/>
      </w:pPr>
      <w:r w:rsidRPr="0040715F">
        <w:t xml:space="preserve">Poveznica na </w:t>
      </w:r>
      <w:proofErr w:type="spellStart"/>
      <w:r w:rsidRPr="0040715F">
        <w:t>git</w:t>
      </w:r>
      <w:proofErr w:type="spellEnd"/>
      <w:r w:rsidRPr="0040715F">
        <w:t xml:space="preserve"> repozitorij projekta:</w:t>
      </w:r>
      <w:r w:rsidR="00237C81">
        <w:br/>
      </w:r>
      <w:r w:rsidR="00237C81" w:rsidRPr="00237C81">
        <w:t>https://github.com/mln2j/geo-steam-stats-visualization</w:t>
      </w:r>
    </w:p>
    <w:p w14:paraId="00000045" w14:textId="77777777" w:rsidR="00882E81" w:rsidRPr="0040715F" w:rsidRDefault="00882E81">
      <w:pPr>
        <w:spacing w:before="240" w:after="240"/>
      </w:pPr>
    </w:p>
    <w:p w14:paraId="00000046" w14:textId="77777777" w:rsidR="00882E81" w:rsidRPr="0040715F" w:rsidRDefault="006E6230">
      <w:pPr>
        <w:pStyle w:val="Heading2"/>
        <w:numPr>
          <w:ilvl w:val="1"/>
          <w:numId w:val="1"/>
        </w:numPr>
        <w:spacing w:before="240" w:after="240"/>
      </w:pPr>
      <w:bookmarkStart w:id="2" w:name="_jjnsdui0w5uv" w:colFirst="0" w:colLast="0"/>
      <w:bookmarkEnd w:id="2"/>
      <w:r w:rsidRPr="0040715F">
        <w:t>Podatci</w:t>
      </w:r>
    </w:p>
    <w:p w14:paraId="6487CB4F" w14:textId="2B1E69E8" w:rsidR="005737E1" w:rsidRDefault="000C2CB6" w:rsidP="00B4516C">
      <w:pPr>
        <w:pStyle w:val="ListParagraph"/>
        <w:numPr>
          <w:ilvl w:val="0"/>
          <w:numId w:val="3"/>
        </w:numPr>
      </w:pPr>
      <w:proofErr w:type="spellStart"/>
      <w:r>
        <w:t>data.</w:t>
      </w:r>
      <w:r w:rsidR="003A460A">
        <w:t>json</w:t>
      </w:r>
      <w:proofErr w:type="spellEnd"/>
      <w:r w:rsidR="007175A1">
        <w:t>:</w:t>
      </w:r>
    </w:p>
    <w:p w14:paraId="2783D11C" w14:textId="51DF42EC" w:rsidR="007175A1" w:rsidRPr="0040715F" w:rsidRDefault="007175A1" w:rsidP="007175A1">
      <w:pPr>
        <w:pStyle w:val="ListParagraph"/>
      </w:pPr>
      <w:r>
        <w:t>Sadrži za svaku od top 100 igara:</w:t>
      </w:r>
    </w:p>
    <w:p w14:paraId="5A272224" w14:textId="3FED1C23" w:rsidR="007175A1" w:rsidRDefault="007175A1" w:rsidP="00B4516C">
      <w:pPr>
        <w:pStyle w:val="ListParagraph"/>
        <w:numPr>
          <w:ilvl w:val="1"/>
          <w:numId w:val="3"/>
        </w:numPr>
      </w:pPr>
      <w:proofErr w:type="spellStart"/>
      <w:r w:rsidRPr="007175A1">
        <w:t>rank</w:t>
      </w:r>
      <w:proofErr w:type="spellEnd"/>
      <w:r w:rsidRPr="007175A1">
        <w:t xml:space="preserve">, </w:t>
      </w:r>
      <w:proofErr w:type="spellStart"/>
      <w:r w:rsidRPr="007175A1">
        <w:t>appId</w:t>
      </w:r>
      <w:proofErr w:type="spellEnd"/>
      <w:r w:rsidRPr="007175A1">
        <w:t xml:space="preserve">, </w:t>
      </w:r>
      <w:proofErr w:type="spellStart"/>
      <w:r w:rsidRPr="007175A1">
        <w:t>name</w:t>
      </w:r>
      <w:proofErr w:type="spellEnd"/>
      <w:r w:rsidRPr="007175A1">
        <w:t xml:space="preserve">, </w:t>
      </w:r>
      <w:proofErr w:type="spellStart"/>
      <w:r w:rsidRPr="007175A1">
        <w:t>currentPlayers</w:t>
      </w:r>
      <w:proofErr w:type="spellEnd"/>
      <w:r w:rsidRPr="007175A1">
        <w:t xml:space="preserve">, </w:t>
      </w:r>
      <w:proofErr w:type="spellStart"/>
      <w:r w:rsidRPr="007175A1">
        <w:t>peakPlayers</w:t>
      </w:r>
      <w:proofErr w:type="spellEnd"/>
      <w:r w:rsidRPr="007175A1">
        <w:t xml:space="preserve"> (30 dana), </w:t>
      </w:r>
      <w:proofErr w:type="spellStart"/>
      <w:r w:rsidRPr="007175A1">
        <w:t>hoursPlayed</w:t>
      </w:r>
      <w:proofErr w:type="spellEnd"/>
      <w:r w:rsidR="003A460A">
        <w:t xml:space="preserve">, </w:t>
      </w:r>
      <w:proofErr w:type="spellStart"/>
      <w:r w:rsidR="003A460A">
        <w:t>regionalPrices</w:t>
      </w:r>
      <w:proofErr w:type="spellEnd"/>
      <w:r w:rsidR="003A460A">
        <w:t xml:space="preserve">, </w:t>
      </w:r>
      <w:proofErr w:type="spellStart"/>
      <w:r w:rsidR="003A460A">
        <w:t>monthlyPeakPlayers</w:t>
      </w:r>
      <w:proofErr w:type="spellEnd"/>
    </w:p>
    <w:p w14:paraId="2F06F2AA" w14:textId="5BBE43A0" w:rsidR="003A460A" w:rsidRDefault="003A460A" w:rsidP="00DE25B2">
      <w:pPr>
        <w:pStyle w:val="ListParagraph"/>
        <w:numPr>
          <w:ilvl w:val="1"/>
          <w:numId w:val="3"/>
        </w:numPr>
      </w:pPr>
      <w:proofErr w:type="spellStart"/>
      <w:r>
        <w:t>regionalPrices</w:t>
      </w:r>
      <w:proofErr w:type="spellEnd"/>
      <w:r>
        <w:t xml:space="preserve"> - c</w:t>
      </w:r>
      <w:r w:rsidR="00DE25B2" w:rsidRPr="00DE25B2">
        <w:t xml:space="preserve">ijene po svim dostupnim regijama (npr. Euro, U.S. </w:t>
      </w:r>
      <w:proofErr w:type="spellStart"/>
      <w:r w:rsidR="00DE25B2" w:rsidRPr="00DE25B2">
        <w:t>Dollar</w:t>
      </w:r>
      <w:proofErr w:type="spellEnd"/>
      <w:r w:rsidR="00DE25B2" w:rsidRPr="00DE25B2">
        <w:t xml:space="preserve">, </w:t>
      </w:r>
      <w:proofErr w:type="spellStart"/>
      <w:r w:rsidR="00DE25B2" w:rsidRPr="00DE25B2">
        <w:t>Brazilian</w:t>
      </w:r>
      <w:proofErr w:type="spellEnd"/>
      <w:r w:rsidR="00DE25B2" w:rsidRPr="00DE25B2">
        <w:t xml:space="preserve"> Real, itd.)</w:t>
      </w:r>
    </w:p>
    <w:p w14:paraId="705E621E" w14:textId="625A4F3B" w:rsidR="003A460A" w:rsidRDefault="003A460A" w:rsidP="00DE25B2">
      <w:pPr>
        <w:pStyle w:val="ListParagraph"/>
        <w:numPr>
          <w:ilvl w:val="1"/>
          <w:numId w:val="3"/>
        </w:numPr>
      </w:pPr>
      <w:proofErr w:type="spellStart"/>
      <w:r>
        <w:t>monthlyPeakPlayers</w:t>
      </w:r>
      <w:proofErr w:type="spellEnd"/>
      <w:r>
        <w:t xml:space="preserve"> – najveći broj igrača koji su u isto vrijeme igrali naslov</w:t>
      </w:r>
    </w:p>
    <w:p w14:paraId="1992F261" w14:textId="30341A9F" w:rsidR="00DE25B2" w:rsidRDefault="00DE25B2" w:rsidP="00DE25B2">
      <w:pPr>
        <w:pStyle w:val="ListParagraph"/>
      </w:pPr>
      <w:r>
        <w:t>Podatci kombinirani iz izvora:</w:t>
      </w:r>
    </w:p>
    <w:p w14:paraId="1B3A16EB" w14:textId="4A1E04E0" w:rsidR="00DE25B2" w:rsidRDefault="00DE25B2" w:rsidP="00DE25B2">
      <w:pPr>
        <w:pStyle w:val="ListParagraph"/>
        <w:numPr>
          <w:ilvl w:val="1"/>
          <w:numId w:val="3"/>
        </w:numPr>
      </w:pPr>
      <w:proofErr w:type="spellStart"/>
      <w:r>
        <w:t>SteamCharts</w:t>
      </w:r>
      <w:proofErr w:type="spellEnd"/>
    </w:p>
    <w:p w14:paraId="33D8F3CF" w14:textId="429D4CCF" w:rsidR="00C227E5" w:rsidRDefault="00C011DF" w:rsidP="00831037">
      <w:pPr>
        <w:pStyle w:val="ListParagraph"/>
        <w:numPr>
          <w:ilvl w:val="2"/>
          <w:numId w:val="3"/>
        </w:numPr>
      </w:pPr>
      <w:r>
        <w:t>Određivanje i dohvaćanje top 100 igara, njiho</w:t>
      </w:r>
      <w:r w:rsidR="00C227E5">
        <w:t>vih naslova i broja igrača po mjesecima</w:t>
      </w:r>
    </w:p>
    <w:p w14:paraId="3143B1E9" w14:textId="2F3B1C90" w:rsidR="00DE25B2" w:rsidRDefault="00DE25B2" w:rsidP="00DE25B2">
      <w:pPr>
        <w:pStyle w:val="ListParagraph"/>
        <w:numPr>
          <w:ilvl w:val="1"/>
          <w:numId w:val="3"/>
        </w:numPr>
      </w:pPr>
      <w:proofErr w:type="spellStart"/>
      <w:r>
        <w:t>Steam</w:t>
      </w:r>
      <w:r w:rsidR="00D96AA5">
        <w:t>DB</w:t>
      </w:r>
      <w:proofErr w:type="spellEnd"/>
    </w:p>
    <w:p w14:paraId="20A39593" w14:textId="23B5A450" w:rsidR="00001A89" w:rsidRDefault="00001A89" w:rsidP="00001A89">
      <w:pPr>
        <w:pStyle w:val="ListParagraph"/>
        <w:numPr>
          <w:ilvl w:val="2"/>
          <w:numId w:val="3"/>
        </w:numPr>
      </w:pPr>
      <w:r>
        <w:t>Određivanje cijena po regijama za top 100 igara koje su trenutno dostupne za kupovinu i nisu besplatne</w:t>
      </w:r>
    </w:p>
    <w:p w14:paraId="518B949D" w14:textId="4739EC91" w:rsidR="00C011DF" w:rsidRDefault="00C011DF" w:rsidP="00C011DF">
      <w:pPr>
        <w:pStyle w:val="ListParagraph"/>
        <w:numPr>
          <w:ilvl w:val="1"/>
          <w:numId w:val="3"/>
        </w:numPr>
      </w:pPr>
      <w:proofErr w:type="spellStart"/>
      <w:r>
        <w:lastRenderedPageBreak/>
        <w:t>Steam</w:t>
      </w:r>
      <w:proofErr w:type="spellEnd"/>
      <w:r>
        <w:t xml:space="preserve"> Store</w:t>
      </w:r>
    </w:p>
    <w:p w14:paraId="6004A7E8" w14:textId="2700AA86" w:rsidR="00001A89" w:rsidRPr="0040715F" w:rsidRDefault="00B33A79" w:rsidP="00001A89">
      <w:pPr>
        <w:pStyle w:val="ListParagraph"/>
        <w:numPr>
          <w:ilvl w:val="2"/>
          <w:numId w:val="3"/>
        </w:numPr>
      </w:pPr>
      <w:r>
        <w:t xml:space="preserve">Provjera jesu li top 100 naslova dostupni i </w:t>
      </w:r>
      <w:r w:rsidR="009C3E0B">
        <w:t>jesu li besplatni</w:t>
      </w:r>
    </w:p>
    <w:p w14:paraId="0000004A" w14:textId="77777777" w:rsidR="00882E81" w:rsidRPr="0040715F" w:rsidRDefault="006E6230">
      <w:pPr>
        <w:pStyle w:val="Heading2"/>
        <w:numPr>
          <w:ilvl w:val="1"/>
          <w:numId w:val="1"/>
        </w:numPr>
        <w:spacing w:before="0" w:after="240"/>
      </w:pPr>
      <w:bookmarkStart w:id="3" w:name="_jfu6ybs7kwrw" w:colFirst="0" w:colLast="0"/>
      <w:bookmarkEnd w:id="3"/>
      <w:r w:rsidRPr="0040715F">
        <w:t>Obrada podataka</w:t>
      </w:r>
    </w:p>
    <w:p w14:paraId="44937A46" w14:textId="77777777" w:rsidR="009C3E0B" w:rsidRPr="009C3E0B" w:rsidRDefault="009C3E0B" w:rsidP="009C3E0B">
      <w:pPr>
        <w:pStyle w:val="ListParagraph"/>
        <w:numPr>
          <w:ilvl w:val="0"/>
          <w:numId w:val="3"/>
        </w:numPr>
      </w:pPr>
      <w:r w:rsidRPr="009C3E0B">
        <w:rPr>
          <w:b/>
          <w:bCs/>
        </w:rPr>
        <w:t xml:space="preserve">Automatski </w:t>
      </w:r>
      <w:proofErr w:type="spellStart"/>
      <w:r w:rsidRPr="009C3E0B">
        <w:rPr>
          <w:b/>
          <w:bCs/>
        </w:rPr>
        <w:t>scraping</w:t>
      </w:r>
      <w:proofErr w:type="spellEnd"/>
      <w:r>
        <w:t xml:space="preserve"> sa </w:t>
      </w:r>
      <w:proofErr w:type="spellStart"/>
      <w:r>
        <w:t>SteamCharts</w:t>
      </w:r>
      <w:proofErr w:type="spellEnd"/>
      <w:r>
        <w:t xml:space="preserve"> i </w:t>
      </w:r>
      <w:proofErr w:type="spellStart"/>
      <w:r>
        <w:t>SteamDB</w:t>
      </w:r>
      <w:proofErr w:type="spellEnd"/>
      <w:r>
        <w:t xml:space="preserve"> za top 100 igara (po broju igrača).</w:t>
      </w:r>
    </w:p>
    <w:p w14:paraId="297800CF" w14:textId="08E8A450" w:rsidR="009C3E0B" w:rsidRDefault="009C3E0B" w:rsidP="001942D7">
      <w:pPr>
        <w:pStyle w:val="ListParagraph"/>
        <w:numPr>
          <w:ilvl w:val="0"/>
          <w:numId w:val="3"/>
        </w:numPr>
      </w:pPr>
      <w:r w:rsidRPr="009C3E0B">
        <w:rPr>
          <w:b/>
          <w:bCs/>
        </w:rPr>
        <w:t>Filtriranje</w:t>
      </w:r>
      <w:r>
        <w:t>:</w:t>
      </w:r>
      <w:r w:rsidR="001942D7">
        <w:t xml:space="preserve"> </w:t>
      </w:r>
      <w:r>
        <w:t>Igre koje su free-to-</w:t>
      </w:r>
      <w:proofErr w:type="spellStart"/>
      <w:r>
        <w:t>play</w:t>
      </w:r>
      <w:proofErr w:type="spellEnd"/>
      <w:r>
        <w:t xml:space="preserve"> ili nisu na prodaju preskočene su za dohvat cijena.</w:t>
      </w:r>
    </w:p>
    <w:p w14:paraId="1FFAC63A" w14:textId="4B7D2E83" w:rsidR="009C3E0B" w:rsidRDefault="009C3E0B" w:rsidP="001942D7">
      <w:pPr>
        <w:pStyle w:val="ListParagraph"/>
        <w:numPr>
          <w:ilvl w:val="0"/>
          <w:numId w:val="3"/>
        </w:numPr>
      </w:pPr>
      <w:r w:rsidRPr="009C3E0B">
        <w:rPr>
          <w:b/>
          <w:bCs/>
        </w:rPr>
        <w:t>Spajanje podataka</w:t>
      </w:r>
      <w:r>
        <w:t>:</w:t>
      </w:r>
      <w:r w:rsidR="001942D7">
        <w:t xml:space="preserve"> </w:t>
      </w:r>
      <w:r>
        <w:t>Za svaku igru spojeni su podaci o popularnosti i cijenama po regijama.</w:t>
      </w:r>
    </w:p>
    <w:p w14:paraId="1B6D7888" w14:textId="7EED616D" w:rsidR="009C3E0B" w:rsidRDefault="009C3E0B" w:rsidP="001942D7">
      <w:pPr>
        <w:pStyle w:val="ListParagraph"/>
        <w:numPr>
          <w:ilvl w:val="0"/>
          <w:numId w:val="3"/>
        </w:numPr>
      </w:pPr>
      <w:r w:rsidRPr="009C3E0B">
        <w:rPr>
          <w:b/>
          <w:bCs/>
        </w:rPr>
        <w:t>Čišćenje</w:t>
      </w:r>
      <w:r>
        <w:t>:</w:t>
      </w:r>
      <w:r w:rsidR="001942D7">
        <w:t xml:space="preserve"> </w:t>
      </w:r>
      <w:r>
        <w:t>Uklonjeni su duplikati, prazne vrijednosti za cijene ostaju prazne (ako igra nije dostupna ili nema cijenu za regiju).</w:t>
      </w:r>
    </w:p>
    <w:p w14:paraId="2E0BD8E2" w14:textId="0A22D6A6" w:rsidR="009C3E0B" w:rsidRPr="0040715F" w:rsidRDefault="009C3E0B" w:rsidP="001942D7">
      <w:pPr>
        <w:pStyle w:val="ListParagraph"/>
        <w:numPr>
          <w:ilvl w:val="0"/>
          <w:numId w:val="3"/>
        </w:numPr>
      </w:pPr>
      <w:r w:rsidRPr="001942D7">
        <w:rPr>
          <w:b/>
          <w:bCs/>
        </w:rPr>
        <w:t>Formatiranje</w:t>
      </w:r>
      <w:r>
        <w:t>:</w:t>
      </w:r>
      <w:r w:rsidR="001942D7">
        <w:tab/>
      </w:r>
      <w:r>
        <w:t>Sve vrijednosti su spremljene u CSV tablicu s jasno definiranim kolonama za svaku regiju.</w:t>
      </w:r>
    </w:p>
    <w:p w14:paraId="0000004D" w14:textId="77777777" w:rsidR="00882E81" w:rsidRPr="0040715F" w:rsidRDefault="006E6230">
      <w:pPr>
        <w:pStyle w:val="Heading2"/>
        <w:numPr>
          <w:ilvl w:val="1"/>
          <w:numId w:val="1"/>
        </w:numPr>
        <w:spacing w:before="0" w:after="240"/>
      </w:pPr>
      <w:bookmarkStart w:id="4" w:name="_1g4rlc1z1va6" w:colFirst="0" w:colLast="0"/>
      <w:bookmarkEnd w:id="4"/>
      <w:r w:rsidRPr="0040715F">
        <w:t>Relevantne vrste prikaza za korištene podatke</w:t>
      </w:r>
    </w:p>
    <w:p w14:paraId="5CF09D97" w14:textId="77777777" w:rsidR="001942D7" w:rsidRPr="001942D7" w:rsidRDefault="001942D7" w:rsidP="001942D7">
      <w:pPr>
        <w:pStyle w:val="ListParagraph"/>
        <w:numPr>
          <w:ilvl w:val="0"/>
          <w:numId w:val="8"/>
        </w:numPr>
        <w:spacing w:before="240" w:after="240"/>
        <w:rPr>
          <w:lang w:val="en-US"/>
        </w:rPr>
      </w:pPr>
      <w:bookmarkStart w:id="5" w:name="_smxrkz6d6wy8" w:colFirst="0" w:colLast="0"/>
      <w:bookmarkEnd w:id="5"/>
      <w:r w:rsidRPr="001942D7">
        <w:rPr>
          <w:lang w:val="en-US"/>
        </w:rPr>
        <w:t xml:space="preserve">Za </w:t>
      </w:r>
      <w:proofErr w:type="spellStart"/>
      <w:r w:rsidRPr="001942D7">
        <w:rPr>
          <w:lang w:val="en-US"/>
        </w:rPr>
        <w:t>prvu</w:t>
      </w:r>
      <w:proofErr w:type="spellEnd"/>
      <w:r w:rsidRPr="001942D7">
        <w:rPr>
          <w:lang w:val="en-US"/>
        </w:rPr>
        <w:t xml:space="preserve"> </w:t>
      </w:r>
      <w:proofErr w:type="spellStart"/>
      <w:r w:rsidRPr="001942D7">
        <w:rPr>
          <w:lang w:val="en-US"/>
        </w:rPr>
        <w:t>vizualizaciju</w:t>
      </w:r>
      <w:proofErr w:type="spellEnd"/>
      <w:r w:rsidRPr="001942D7">
        <w:rPr>
          <w:lang w:val="en-US"/>
        </w:rPr>
        <w:t xml:space="preserve"> (</w:t>
      </w:r>
      <w:proofErr w:type="spellStart"/>
      <w:r w:rsidRPr="001942D7">
        <w:rPr>
          <w:lang w:val="en-US"/>
        </w:rPr>
        <w:t>karta</w:t>
      </w:r>
      <w:proofErr w:type="spellEnd"/>
      <w:r w:rsidRPr="001942D7">
        <w:rPr>
          <w:lang w:val="en-US"/>
        </w:rPr>
        <w:t xml:space="preserve"> </w:t>
      </w:r>
      <w:proofErr w:type="spellStart"/>
      <w:r w:rsidRPr="001942D7">
        <w:rPr>
          <w:lang w:val="en-US"/>
        </w:rPr>
        <w:t>svijeta</w:t>
      </w:r>
      <w:proofErr w:type="spellEnd"/>
      <w:r w:rsidRPr="001942D7">
        <w:rPr>
          <w:lang w:val="en-US"/>
        </w:rPr>
        <w:t>):</w:t>
      </w:r>
    </w:p>
    <w:p w14:paraId="15DA82B9" w14:textId="77777777" w:rsidR="001942D7" w:rsidRPr="001942D7" w:rsidRDefault="001942D7" w:rsidP="001942D7">
      <w:pPr>
        <w:pStyle w:val="ListParagraph"/>
        <w:numPr>
          <w:ilvl w:val="1"/>
          <w:numId w:val="3"/>
        </w:numPr>
      </w:pPr>
      <w:proofErr w:type="spellStart"/>
      <w:r w:rsidRPr="001942D7">
        <w:rPr>
          <w:b/>
          <w:bCs/>
        </w:rPr>
        <w:t>Choropleth</w:t>
      </w:r>
      <w:proofErr w:type="spellEnd"/>
      <w:r w:rsidRPr="001942D7">
        <w:rPr>
          <w:b/>
          <w:bCs/>
        </w:rPr>
        <w:t xml:space="preserve"> karta – </w:t>
      </w:r>
      <w:r w:rsidRPr="001942D7">
        <w:t>boja prikazuje prosječnu ili ukupnu cijenu igara po državi</w:t>
      </w:r>
    </w:p>
    <w:p w14:paraId="7AD5B704" w14:textId="77777777" w:rsidR="001942D7" w:rsidRPr="001942D7" w:rsidRDefault="001942D7" w:rsidP="001942D7">
      <w:pPr>
        <w:pStyle w:val="ListParagraph"/>
        <w:numPr>
          <w:ilvl w:val="1"/>
          <w:numId w:val="3"/>
        </w:numPr>
        <w:rPr>
          <w:b/>
          <w:bCs/>
        </w:rPr>
      </w:pPr>
      <w:r w:rsidRPr="001942D7">
        <w:rPr>
          <w:b/>
          <w:bCs/>
        </w:rPr>
        <w:t xml:space="preserve">Bar </w:t>
      </w:r>
      <w:proofErr w:type="spellStart"/>
      <w:r w:rsidRPr="001942D7">
        <w:rPr>
          <w:b/>
          <w:bCs/>
        </w:rPr>
        <w:t>chart</w:t>
      </w:r>
      <w:proofErr w:type="spellEnd"/>
      <w:r w:rsidRPr="001942D7">
        <w:rPr>
          <w:b/>
          <w:bCs/>
        </w:rPr>
        <w:t xml:space="preserve">/Line </w:t>
      </w:r>
      <w:proofErr w:type="spellStart"/>
      <w:r w:rsidRPr="001942D7">
        <w:rPr>
          <w:b/>
          <w:bCs/>
        </w:rPr>
        <w:t>chart</w:t>
      </w:r>
      <w:proofErr w:type="spellEnd"/>
      <w:r w:rsidRPr="001942D7">
        <w:rPr>
          <w:b/>
          <w:bCs/>
        </w:rPr>
        <w:t xml:space="preserve"> – </w:t>
      </w:r>
      <w:r w:rsidRPr="001942D7">
        <w:t>prikaz cijena svih top 100 igara za odabranu državu; kod višestrukog odabira, usporedni prikaz (npr. grouped bar chart)</w:t>
      </w:r>
    </w:p>
    <w:p w14:paraId="73DAFD0D" w14:textId="77777777" w:rsidR="001942D7" w:rsidRPr="001942D7" w:rsidRDefault="001942D7" w:rsidP="001942D7">
      <w:pPr>
        <w:pStyle w:val="ListParagraph"/>
        <w:numPr>
          <w:ilvl w:val="1"/>
          <w:numId w:val="3"/>
        </w:numPr>
        <w:rPr>
          <w:b/>
          <w:bCs/>
        </w:rPr>
      </w:pPr>
      <w:proofErr w:type="spellStart"/>
      <w:r w:rsidRPr="001942D7">
        <w:rPr>
          <w:b/>
          <w:bCs/>
        </w:rPr>
        <w:t>Tooltip</w:t>
      </w:r>
      <w:proofErr w:type="spellEnd"/>
      <w:r w:rsidRPr="001942D7">
        <w:rPr>
          <w:b/>
          <w:bCs/>
        </w:rPr>
        <w:t xml:space="preserve"> – </w:t>
      </w:r>
      <w:r w:rsidRPr="001942D7">
        <w:t xml:space="preserve">prikaz detalja o cijeni pojedine igre pri </w:t>
      </w:r>
      <w:proofErr w:type="spellStart"/>
      <w:r w:rsidRPr="001942D7">
        <w:t>hoveru</w:t>
      </w:r>
      <w:proofErr w:type="spellEnd"/>
      <w:r w:rsidRPr="001942D7">
        <w:t xml:space="preserve"> na karti ili grafu</w:t>
      </w:r>
    </w:p>
    <w:p w14:paraId="332ACB71" w14:textId="77777777" w:rsidR="001942D7" w:rsidRPr="001942D7" w:rsidRDefault="001942D7" w:rsidP="001942D7">
      <w:pPr>
        <w:pStyle w:val="ListParagraph"/>
        <w:numPr>
          <w:ilvl w:val="0"/>
          <w:numId w:val="8"/>
        </w:numPr>
        <w:spacing w:before="240" w:after="240"/>
        <w:rPr>
          <w:lang w:val="en-US"/>
        </w:rPr>
      </w:pPr>
      <w:r w:rsidRPr="001942D7">
        <w:rPr>
          <w:lang w:val="en-US"/>
        </w:rPr>
        <w:t xml:space="preserve">Za </w:t>
      </w:r>
      <w:proofErr w:type="spellStart"/>
      <w:r w:rsidRPr="001942D7">
        <w:rPr>
          <w:lang w:val="en-US"/>
        </w:rPr>
        <w:t>drugu</w:t>
      </w:r>
      <w:proofErr w:type="spellEnd"/>
      <w:r w:rsidRPr="001942D7">
        <w:rPr>
          <w:lang w:val="en-US"/>
        </w:rPr>
        <w:t xml:space="preserve"> </w:t>
      </w:r>
      <w:proofErr w:type="spellStart"/>
      <w:r w:rsidRPr="001942D7">
        <w:rPr>
          <w:lang w:val="en-US"/>
        </w:rPr>
        <w:t>vizualizaciju</w:t>
      </w:r>
      <w:proofErr w:type="spellEnd"/>
      <w:r w:rsidRPr="001942D7">
        <w:rPr>
          <w:lang w:val="en-US"/>
        </w:rPr>
        <w:t xml:space="preserve"> (</w:t>
      </w:r>
      <w:proofErr w:type="spellStart"/>
      <w:r w:rsidRPr="001942D7">
        <w:rPr>
          <w:lang w:val="en-US"/>
        </w:rPr>
        <w:t>lista</w:t>
      </w:r>
      <w:proofErr w:type="spellEnd"/>
      <w:r w:rsidRPr="001942D7">
        <w:rPr>
          <w:lang w:val="en-US"/>
        </w:rPr>
        <w:t xml:space="preserve"> </w:t>
      </w:r>
      <w:proofErr w:type="spellStart"/>
      <w:r w:rsidRPr="001942D7">
        <w:rPr>
          <w:lang w:val="en-US"/>
        </w:rPr>
        <w:t>igara</w:t>
      </w:r>
      <w:proofErr w:type="spellEnd"/>
      <w:r w:rsidRPr="001942D7">
        <w:rPr>
          <w:lang w:val="en-US"/>
        </w:rPr>
        <w:t>):</w:t>
      </w:r>
    </w:p>
    <w:p w14:paraId="0BCB814D" w14:textId="77777777" w:rsidR="001942D7" w:rsidRPr="001942D7" w:rsidRDefault="001942D7" w:rsidP="001942D7">
      <w:pPr>
        <w:pStyle w:val="ListParagraph"/>
        <w:numPr>
          <w:ilvl w:val="1"/>
          <w:numId w:val="8"/>
        </w:numPr>
        <w:spacing w:before="240" w:after="240"/>
        <w:rPr>
          <w:lang w:val="en-US"/>
        </w:rPr>
      </w:pPr>
      <w:proofErr w:type="spellStart"/>
      <w:r w:rsidRPr="001942D7">
        <w:rPr>
          <w:b/>
          <w:bCs/>
          <w:lang w:val="en-US"/>
        </w:rPr>
        <w:t>Interaktivna</w:t>
      </w:r>
      <w:proofErr w:type="spellEnd"/>
      <w:r w:rsidRPr="001942D7">
        <w:rPr>
          <w:b/>
          <w:bCs/>
          <w:lang w:val="en-US"/>
        </w:rPr>
        <w:t xml:space="preserve"> </w:t>
      </w:r>
      <w:proofErr w:type="spellStart"/>
      <w:r w:rsidRPr="001942D7">
        <w:rPr>
          <w:b/>
          <w:bCs/>
          <w:lang w:val="en-US"/>
        </w:rPr>
        <w:t>lista</w:t>
      </w:r>
      <w:proofErr w:type="spellEnd"/>
      <w:r w:rsidRPr="001942D7">
        <w:rPr>
          <w:b/>
          <w:bCs/>
          <w:lang w:val="en-US"/>
        </w:rPr>
        <w:t>/top 100</w:t>
      </w:r>
      <w:r w:rsidRPr="001942D7">
        <w:rPr>
          <w:lang w:val="en-US"/>
        </w:rPr>
        <w:t xml:space="preserve"> – </w:t>
      </w:r>
      <w:proofErr w:type="spellStart"/>
      <w:r w:rsidRPr="001942D7">
        <w:rPr>
          <w:lang w:val="en-US"/>
        </w:rPr>
        <w:t>klikom</w:t>
      </w:r>
      <w:proofErr w:type="spellEnd"/>
      <w:r w:rsidRPr="001942D7">
        <w:rPr>
          <w:lang w:val="en-US"/>
        </w:rPr>
        <w:t xml:space="preserve"> </w:t>
      </w:r>
      <w:proofErr w:type="spellStart"/>
      <w:r w:rsidRPr="001942D7">
        <w:rPr>
          <w:lang w:val="en-US"/>
        </w:rPr>
        <w:t>na</w:t>
      </w:r>
      <w:proofErr w:type="spellEnd"/>
      <w:r w:rsidRPr="001942D7">
        <w:rPr>
          <w:lang w:val="en-US"/>
        </w:rPr>
        <w:t xml:space="preserve"> </w:t>
      </w:r>
      <w:proofErr w:type="spellStart"/>
      <w:r w:rsidRPr="001942D7">
        <w:rPr>
          <w:lang w:val="en-US"/>
        </w:rPr>
        <w:t>igru</w:t>
      </w:r>
      <w:proofErr w:type="spellEnd"/>
      <w:r w:rsidRPr="001942D7">
        <w:rPr>
          <w:lang w:val="en-US"/>
        </w:rPr>
        <w:t xml:space="preserve"> </w:t>
      </w:r>
      <w:proofErr w:type="spellStart"/>
      <w:r w:rsidRPr="001942D7">
        <w:rPr>
          <w:lang w:val="en-US"/>
        </w:rPr>
        <w:t>prikazuju</w:t>
      </w:r>
      <w:proofErr w:type="spellEnd"/>
      <w:r w:rsidRPr="001942D7">
        <w:rPr>
          <w:lang w:val="en-US"/>
        </w:rPr>
        <w:t xml:space="preserve"> se </w:t>
      </w:r>
      <w:proofErr w:type="spellStart"/>
      <w:r w:rsidRPr="001942D7">
        <w:rPr>
          <w:lang w:val="en-US"/>
        </w:rPr>
        <w:t>detalji</w:t>
      </w:r>
      <w:proofErr w:type="spellEnd"/>
      <w:r w:rsidRPr="001942D7">
        <w:rPr>
          <w:lang w:val="en-US"/>
        </w:rPr>
        <w:t xml:space="preserve"> </w:t>
      </w:r>
      <w:proofErr w:type="spellStart"/>
      <w:r w:rsidRPr="001942D7">
        <w:rPr>
          <w:lang w:val="en-US"/>
        </w:rPr>
        <w:t>i</w:t>
      </w:r>
      <w:proofErr w:type="spellEnd"/>
      <w:r w:rsidRPr="001942D7">
        <w:rPr>
          <w:lang w:val="en-US"/>
        </w:rPr>
        <w:t xml:space="preserve"> </w:t>
      </w:r>
      <w:proofErr w:type="spellStart"/>
      <w:r w:rsidRPr="001942D7">
        <w:rPr>
          <w:lang w:val="en-US"/>
        </w:rPr>
        <w:t>grafovi</w:t>
      </w:r>
      <w:proofErr w:type="spellEnd"/>
    </w:p>
    <w:p w14:paraId="192C12E2" w14:textId="77777777" w:rsidR="001942D7" w:rsidRPr="001942D7" w:rsidRDefault="001942D7" w:rsidP="001942D7">
      <w:pPr>
        <w:pStyle w:val="ListParagraph"/>
        <w:numPr>
          <w:ilvl w:val="1"/>
          <w:numId w:val="8"/>
        </w:numPr>
        <w:spacing w:before="240" w:after="240"/>
        <w:rPr>
          <w:lang w:val="en-US"/>
        </w:rPr>
      </w:pPr>
      <w:r w:rsidRPr="001942D7">
        <w:rPr>
          <w:b/>
          <w:bCs/>
          <w:lang w:val="en-US"/>
        </w:rPr>
        <w:t>Line chart/Area chart</w:t>
      </w:r>
      <w:r w:rsidRPr="001942D7">
        <w:rPr>
          <w:lang w:val="en-US"/>
        </w:rPr>
        <w:t xml:space="preserve"> – </w:t>
      </w:r>
      <w:proofErr w:type="spellStart"/>
      <w:r w:rsidRPr="001942D7">
        <w:rPr>
          <w:lang w:val="en-US"/>
        </w:rPr>
        <w:t>povijest</w:t>
      </w:r>
      <w:proofErr w:type="spellEnd"/>
      <w:r w:rsidRPr="001942D7">
        <w:rPr>
          <w:lang w:val="en-US"/>
        </w:rPr>
        <w:t xml:space="preserve"> </w:t>
      </w:r>
      <w:proofErr w:type="spellStart"/>
      <w:r w:rsidRPr="001942D7">
        <w:rPr>
          <w:lang w:val="en-US"/>
        </w:rPr>
        <w:t>broja</w:t>
      </w:r>
      <w:proofErr w:type="spellEnd"/>
      <w:r w:rsidRPr="001942D7">
        <w:rPr>
          <w:lang w:val="en-US"/>
        </w:rPr>
        <w:t xml:space="preserve"> </w:t>
      </w:r>
      <w:proofErr w:type="spellStart"/>
      <w:r w:rsidRPr="001942D7">
        <w:rPr>
          <w:lang w:val="en-US"/>
        </w:rPr>
        <w:t>igrača</w:t>
      </w:r>
      <w:proofErr w:type="spellEnd"/>
      <w:r w:rsidRPr="001942D7">
        <w:rPr>
          <w:lang w:val="en-US"/>
        </w:rPr>
        <w:t xml:space="preserve"> po </w:t>
      </w:r>
      <w:proofErr w:type="spellStart"/>
      <w:r w:rsidRPr="001942D7">
        <w:rPr>
          <w:lang w:val="en-US"/>
        </w:rPr>
        <w:t>mjesecima</w:t>
      </w:r>
      <w:proofErr w:type="spellEnd"/>
      <w:r w:rsidRPr="001942D7">
        <w:rPr>
          <w:lang w:val="en-US"/>
        </w:rPr>
        <w:t xml:space="preserve"> (</w:t>
      </w:r>
      <w:proofErr w:type="spellStart"/>
      <w:r w:rsidRPr="001942D7">
        <w:rPr>
          <w:lang w:val="en-US"/>
        </w:rPr>
        <w:t>planirano</w:t>
      </w:r>
      <w:proofErr w:type="spellEnd"/>
      <w:r w:rsidRPr="001942D7">
        <w:rPr>
          <w:lang w:val="en-US"/>
        </w:rPr>
        <w:t xml:space="preserve"> </w:t>
      </w:r>
      <w:proofErr w:type="spellStart"/>
      <w:r w:rsidRPr="001942D7">
        <w:rPr>
          <w:lang w:val="en-US"/>
        </w:rPr>
        <w:t>dohvatiti</w:t>
      </w:r>
      <w:proofErr w:type="spellEnd"/>
      <w:r w:rsidRPr="001942D7">
        <w:rPr>
          <w:lang w:val="en-US"/>
        </w:rPr>
        <w:t xml:space="preserve"> s </w:t>
      </w:r>
      <w:proofErr w:type="spellStart"/>
      <w:r w:rsidRPr="001942D7">
        <w:rPr>
          <w:lang w:val="en-US"/>
        </w:rPr>
        <w:t>SteamCharts</w:t>
      </w:r>
      <w:proofErr w:type="spellEnd"/>
      <w:r w:rsidRPr="001942D7">
        <w:rPr>
          <w:lang w:val="en-US"/>
        </w:rPr>
        <w:t>)</w:t>
      </w:r>
    </w:p>
    <w:p w14:paraId="4ADD2C83" w14:textId="77777777" w:rsidR="001942D7" w:rsidRPr="001942D7" w:rsidRDefault="001942D7" w:rsidP="001942D7">
      <w:pPr>
        <w:pStyle w:val="ListParagraph"/>
        <w:numPr>
          <w:ilvl w:val="1"/>
          <w:numId w:val="8"/>
        </w:numPr>
        <w:spacing w:before="240" w:after="240"/>
        <w:rPr>
          <w:lang w:val="en-US"/>
        </w:rPr>
      </w:pPr>
      <w:r w:rsidRPr="001942D7">
        <w:rPr>
          <w:b/>
          <w:bCs/>
          <w:lang w:val="en-US"/>
        </w:rPr>
        <w:t>Multi-select</w:t>
      </w:r>
      <w:r w:rsidRPr="001942D7">
        <w:rPr>
          <w:lang w:val="en-US"/>
        </w:rPr>
        <w:t xml:space="preserve"> – </w:t>
      </w:r>
      <w:proofErr w:type="spellStart"/>
      <w:r w:rsidRPr="001942D7">
        <w:rPr>
          <w:lang w:val="en-US"/>
        </w:rPr>
        <w:t>mogućnost</w:t>
      </w:r>
      <w:proofErr w:type="spellEnd"/>
      <w:r w:rsidRPr="001942D7">
        <w:rPr>
          <w:lang w:val="en-US"/>
        </w:rPr>
        <w:t xml:space="preserve"> </w:t>
      </w:r>
      <w:proofErr w:type="spellStart"/>
      <w:r w:rsidRPr="001942D7">
        <w:rPr>
          <w:lang w:val="en-US"/>
        </w:rPr>
        <w:t>odabira</w:t>
      </w:r>
      <w:proofErr w:type="spellEnd"/>
      <w:r w:rsidRPr="001942D7">
        <w:rPr>
          <w:lang w:val="en-US"/>
        </w:rPr>
        <w:t xml:space="preserve"> </w:t>
      </w:r>
      <w:proofErr w:type="spellStart"/>
      <w:r w:rsidRPr="001942D7">
        <w:rPr>
          <w:lang w:val="en-US"/>
        </w:rPr>
        <w:t>više</w:t>
      </w:r>
      <w:proofErr w:type="spellEnd"/>
      <w:r w:rsidRPr="001942D7">
        <w:rPr>
          <w:lang w:val="en-US"/>
        </w:rPr>
        <w:t xml:space="preserve"> </w:t>
      </w:r>
      <w:proofErr w:type="spellStart"/>
      <w:r w:rsidRPr="001942D7">
        <w:rPr>
          <w:lang w:val="en-US"/>
        </w:rPr>
        <w:t>igara</w:t>
      </w:r>
      <w:proofErr w:type="spellEnd"/>
      <w:r w:rsidRPr="001942D7">
        <w:rPr>
          <w:lang w:val="en-US"/>
        </w:rPr>
        <w:t xml:space="preserve"> za </w:t>
      </w:r>
      <w:proofErr w:type="spellStart"/>
      <w:r w:rsidRPr="001942D7">
        <w:rPr>
          <w:lang w:val="en-US"/>
        </w:rPr>
        <w:t>usporedni</w:t>
      </w:r>
      <w:proofErr w:type="spellEnd"/>
      <w:r w:rsidRPr="001942D7">
        <w:rPr>
          <w:lang w:val="en-US"/>
        </w:rPr>
        <w:t xml:space="preserve"> </w:t>
      </w:r>
      <w:proofErr w:type="spellStart"/>
      <w:r w:rsidRPr="001942D7">
        <w:rPr>
          <w:lang w:val="en-US"/>
        </w:rPr>
        <w:t>prikaz</w:t>
      </w:r>
      <w:proofErr w:type="spellEnd"/>
      <w:r w:rsidRPr="001942D7">
        <w:rPr>
          <w:lang w:val="en-US"/>
        </w:rPr>
        <w:t xml:space="preserve"> </w:t>
      </w:r>
      <w:proofErr w:type="spellStart"/>
      <w:r w:rsidRPr="001942D7">
        <w:rPr>
          <w:lang w:val="en-US"/>
        </w:rPr>
        <w:t>trendova</w:t>
      </w:r>
      <w:proofErr w:type="spellEnd"/>
    </w:p>
    <w:p w14:paraId="22017136" w14:textId="77777777" w:rsidR="001942D7" w:rsidRPr="001942D7" w:rsidRDefault="001942D7" w:rsidP="001942D7">
      <w:pPr>
        <w:pStyle w:val="ListParagraph"/>
        <w:numPr>
          <w:ilvl w:val="1"/>
          <w:numId w:val="8"/>
        </w:numPr>
        <w:spacing w:before="240" w:after="240"/>
        <w:rPr>
          <w:lang w:val="en-US"/>
        </w:rPr>
      </w:pPr>
      <w:r w:rsidRPr="001942D7">
        <w:rPr>
          <w:b/>
          <w:bCs/>
          <w:lang w:val="en-US"/>
        </w:rPr>
        <w:t>Info panel</w:t>
      </w:r>
      <w:r w:rsidRPr="001942D7">
        <w:rPr>
          <w:lang w:val="en-US"/>
        </w:rPr>
        <w:t xml:space="preserve"> – </w:t>
      </w:r>
      <w:proofErr w:type="spellStart"/>
      <w:r w:rsidRPr="001942D7">
        <w:rPr>
          <w:lang w:val="en-US"/>
        </w:rPr>
        <w:t>osnovni</w:t>
      </w:r>
      <w:proofErr w:type="spellEnd"/>
      <w:r w:rsidRPr="001942D7">
        <w:rPr>
          <w:lang w:val="en-US"/>
        </w:rPr>
        <w:t xml:space="preserve"> </w:t>
      </w:r>
      <w:proofErr w:type="spellStart"/>
      <w:r w:rsidRPr="001942D7">
        <w:rPr>
          <w:lang w:val="en-US"/>
        </w:rPr>
        <w:t>podaci</w:t>
      </w:r>
      <w:proofErr w:type="spellEnd"/>
      <w:r w:rsidRPr="001942D7">
        <w:rPr>
          <w:lang w:val="en-US"/>
        </w:rPr>
        <w:t xml:space="preserve"> o </w:t>
      </w:r>
      <w:proofErr w:type="spellStart"/>
      <w:r w:rsidRPr="001942D7">
        <w:rPr>
          <w:lang w:val="en-US"/>
        </w:rPr>
        <w:t>igri</w:t>
      </w:r>
      <w:proofErr w:type="spellEnd"/>
      <w:r w:rsidRPr="001942D7">
        <w:rPr>
          <w:lang w:val="en-US"/>
        </w:rPr>
        <w:t xml:space="preserve"> (</w:t>
      </w:r>
      <w:proofErr w:type="spellStart"/>
      <w:r w:rsidRPr="001942D7">
        <w:rPr>
          <w:lang w:val="en-US"/>
        </w:rPr>
        <w:t>naziv</w:t>
      </w:r>
      <w:proofErr w:type="spellEnd"/>
      <w:r w:rsidRPr="001942D7">
        <w:rPr>
          <w:lang w:val="en-US"/>
        </w:rPr>
        <w:t xml:space="preserve">, </w:t>
      </w:r>
      <w:proofErr w:type="spellStart"/>
      <w:r w:rsidRPr="001942D7">
        <w:rPr>
          <w:lang w:val="en-US"/>
        </w:rPr>
        <w:t>trenutni</w:t>
      </w:r>
      <w:proofErr w:type="spellEnd"/>
      <w:r w:rsidRPr="001942D7">
        <w:rPr>
          <w:lang w:val="en-US"/>
        </w:rPr>
        <w:t xml:space="preserve"> </w:t>
      </w:r>
      <w:proofErr w:type="spellStart"/>
      <w:r w:rsidRPr="001942D7">
        <w:rPr>
          <w:lang w:val="en-US"/>
        </w:rPr>
        <w:t>broj</w:t>
      </w:r>
      <w:proofErr w:type="spellEnd"/>
      <w:r w:rsidRPr="001942D7">
        <w:rPr>
          <w:lang w:val="en-US"/>
        </w:rPr>
        <w:t xml:space="preserve"> </w:t>
      </w:r>
      <w:proofErr w:type="spellStart"/>
      <w:r w:rsidRPr="001942D7">
        <w:rPr>
          <w:lang w:val="en-US"/>
        </w:rPr>
        <w:t>igrača</w:t>
      </w:r>
      <w:proofErr w:type="spellEnd"/>
      <w:r w:rsidRPr="001942D7">
        <w:rPr>
          <w:lang w:val="en-US"/>
        </w:rPr>
        <w:t xml:space="preserve">, peak u 30 dana, </w:t>
      </w:r>
      <w:proofErr w:type="spellStart"/>
      <w:r w:rsidRPr="001942D7">
        <w:rPr>
          <w:lang w:val="en-US"/>
        </w:rPr>
        <w:t>cijene</w:t>
      </w:r>
      <w:proofErr w:type="spellEnd"/>
      <w:r w:rsidRPr="001942D7">
        <w:rPr>
          <w:lang w:val="en-US"/>
        </w:rPr>
        <w:t xml:space="preserve"> po </w:t>
      </w:r>
      <w:proofErr w:type="spellStart"/>
      <w:r w:rsidRPr="001942D7">
        <w:rPr>
          <w:lang w:val="en-US"/>
        </w:rPr>
        <w:t>regijama</w:t>
      </w:r>
      <w:proofErr w:type="spellEnd"/>
      <w:r w:rsidRPr="001942D7">
        <w:rPr>
          <w:lang w:val="en-US"/>
        </w:rPr>
        <w:t>)</w:t>
      </w:r>
    </w:p>
    <w:p w14:paraId="000000A0" w14:textId="2A71705E" w:rsidR="00882E81" w:rsidRPr="0040715F" w:rsidRDefault="00882E81" w:rsidP="001942D7">
      <w:pPr>
        <w:spacing w:before="240" w:after="240"/>
      </w:pPr>
    </w:p>
    <w:sectPr w:rsidR="00882E81" w:rsidRPr="0040715F">
      <w:headerReference w:type="even" r:id="rId7"/>
      <w:headerReference w:type="default" r:id="rId8"/>
      <w:footerReference w:type="even" r:id="rId9"/>
      <w:footerReference w:type="default" r:id="rId10"/>
      <w:headerReference w:type="first" r:id="rId11"/>
      <w:footerReference w:type="first" r:id="rId12"/>
      <w:pgSz w:w="11906" w:h="16838"/>
      <w:pgMar w:top="1080" w:right="72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0413B" w14:textId="77777777" w:rsidR="00752128" w:rsidRDefault="00752128" w:rsidP="00407820">
      <w:pPr>
        <w:spacing w:line="240" w:lineRule="auto"/>
      </w:pPr>
      <w:r>
        <w:separator/>
      </w:r>
    </w:p>
  </w:endnote>
  <w:endnote w:type="continuationSeparator" w:id="0">
    <w:p w14:paraId="35F4036C" w14:textId="77777777" w:rsidR="00752128" w:rsidRDefault="00752128" w:rsidP="00407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E234D" w14:textId="77777777" w:rsidR="00407820" w:rsidRDefault="00407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429A9" w14:textId="77777777" w:rsidR="00407820" w:rsidRDefault="004078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14704" w14:textId="77777777" w:rsidR="00407820" w:rsidRDefault="00407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68E92" w14:textId="77777777" w:rsidR="00752128" w:rsidRDefault="00752128" w:rsidP="00407820">
      <w:pPr>
        <w:spacing w:line="240" w:lineRule="auto"/>
      </w:pPr>
      <w:r>
        <w:separator/>
      </w:r>
    </w:p>
  </w:footnote>
  <w:footnote w:type="continuationSeparator" w:id="0">
    <w:p w14:paraId="0018668D" w14:textId="77777777" w:rsidR="00752128" w:rsidRDefault="00752128" w:rsidP="004078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0E537" w14:textId="77777777" w:rsidR="00407820" w:rsidRDefault="00407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F666A" w14:textId="77777777" w:rsidR="00407820" w:rsidRDefault="004078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464E8" w14:textId="77777777" w:rsidR="00407820" w:rsidRDefault="004078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60324"/>
    <w:multiLevelType w:val="multilevel"/>
    <w:tmpl w:val="51C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54255"/>
    <w:multiLevelType w:val="hybridMultilevel"/>
    <w:tmpl w:val="03CAD80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D1AF9"/>
    <w:multiLevelType w:val="multilevel"/>
    <w:tmpl w:val="066A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77FAE"/>
    <w:multiLevelType w:val="hybridMultilevel"/>
    <w:tmpl w:val="2FBC85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94610"/>
    <w:multiLevelType w:val="multilevel"/>
    <w:tmpl w:val="3472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6187B"/>
    <w:multiLevelType w:val="multilevel"/>
    <w:tmpl w:val="931293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CD51EC8"/>
    <w:multiLevelType w:val="multilevel"/>
    <w:tmpl w:val="2C182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937589"/>
    <w:multiLevelType w:val="multilevel"/>
    <w:tmpl w:val="B6C4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836430">
    <w:abstractNumId w:val="5"/>
  </w:num>
  <w:num w:numId="2" w16cid:durableId="732392665">
    <w:abstractNumId w:val="6"/>
  </w:num>
  <w:num w:numId="3" w16cid:durableId="1097022976">
    <w:abstractNumId w:val="3"/>
  </w:num>
  <w:num w:numId="4" w16cid:durableId="1877886542">
    <w:abstractNumId w:val="2"/>
  </w:num>
  <w:num w:numId="5" w16cid:durableId="2042168984">
    <w:abstractNumId w:val="7"/>
  </w:num>
  <w:num w:numId="6" w16cid:durableId="157885980">
    <w:abstractNumId w:val="0"/>
  </w:num>
  <w:num w:numId="7" w16cid:durableId="220479384">
    <w:abstractNumId w:val="4"/>
  </w:num>
  <w:num w:numId="8" w16cid:durableId="591165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81"/>
    <w:rsid w:val="00001A89"/>
    <w:rsid w:val="00090F12"/>
    <w:rsid w:val="000C2CB6"/>
    <w:rsid w:val="000C6DE2"/>
    <w:rsid w:val="001942D7"/>
    <w:rsid w:val="00237C81"/>
    <w:rsid w:val="002A088A"/>
    <w:rsid w:val="003A460A"/>
    <w:rsid w:val="003E5E3B"/>
    <w:rsid w:val="0040715F"/>
    <w:rsid w:val="00407820"/>
    <w:rsid w:val="005737E1"/>
    <w:rsid w:val="006E6230"/>
    <w:rsid w:val="006E7D05"/>
    <w:rsid w:val="007175A1"/>
    <w:rsid w:val="00752128"/>
    <w:rsid w:val="00882E81"/>
    <w:rsid w:val="009C3E0B"/>
    <w:rsid w:val="00AD0F02"/>
    <w:rsid w:val="00B33A79"/>
    <w:rsid w:val="00B4516C"/>
    <w:rsid w:val="00C011DF"/>
    <w:rsid w:val="00C227E5"/>
    <w:rsid w:val="00D96AA5"/>
    <w:rsid w:val="00DE25B2"/>
    <w:rsid w:val="00E826EE"/>
    <w:rsid w:val="00F5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062A2"/>
  <w15:docId w15:val="{E0FE484B-226B-485C-8230-E850062B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7820"/>
    <w:pPr>
      <w:tabs>
        <w:tab w:val="center" w:pos="4513"/>
        <w:tab w:val="right" w:pos="9026"/>
      </w:tabs>
      <w:spacing w:line="240" w:lineRule="auto"/>
    </w:pPr>
  </w:style>
  <w:style w:type="character" w:customStyle="1" w:styleId="HeaderChar">
    <w:name w:val="Header Char"/>
    <w:basedOn w:val="DefaultParagraphFont"/>
    <w:link w:val="Header"/>
    <w:uiPriority w:val="99"/>
    <w:rsid w:val="00407820"/>
  </w:style>
  <w:style w:type="paragraph" w:styleId="Footer">
    <w:name w:val="footer"/>
    <w:basedOn w:val="Normal"/>
    <w:link w:val="FooterChar"/>
    <w:uiPriority w:val="99"/>
    <w:unhideWhenUsed/>
    <w:rsid w:val="00407820"/>
    <w:pPr>
      <w:tabs>
        <w:tab w:val="center" w:pos="4513"/>
        <w:tab w:val="right" w:pos="9026"/>
      </w:tabs>
      <w:spacing w:line="240" w:lineRule="auto"/>
    </w:pPr>
  </w:style>
  <w:style w:type="character" w:customStyle="1" w:styleId="FooterChar">
    <w:name w:val="Footer Char"/>
    <w:basedOn w:val="DefaultParagraphFont"/>
    <w:link w:val="Footer"/>
    <w:uiPriority w:val="99"/>
    <w:rsid w:val="00407820"/>
  </w:style>
  <w:style w:type="paragraph" w:styleId="ListParagraph">
    <w:name w:val="List Paragraph"/>
    <w:basedOn w:val="Normal"/>
    <w:uiPriority w:val="34"/>
    <w:qFormat/>
    <w:rsid w:val="00B4516C"/>
    <w:pPr>
      <w:ind w:left="720"/>
      <w:contextualSpacing/>
    </w:pPr>
  </w:style>
  <w:style w:type="paragraph" w:customStyle="1" w:styleId="my-0">
    <w:name w:val="my-0"/>
    <w:basedOn w:val="Normal"/>
    <w:rsid w:val="009C3E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C3E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1381">
      <w:bodyDiv w:val="1"/>
      <w:marLeft w:val="0"/>
      <w:marRight w:val="0"/>
      <w:marTop w:val="0"/>
      <w:marBottom w:val="0"/>
      <w:divBdr>
        <w:top w:val="none" w:sz="0" w:space="0" w:color="auto"/>
        <w:left w:val="none" w:sz="0" w:space="0" w:color="auto"/>
        <w:bottom w:val="none" w:sz="0" w:space="0" w:color="auto"/>
        <w:right w:val="none" w:sz="0" w:space="0" w:color="auto"/>
      </w:divBdr>
    </w:div>
    <w:div w:id="243611525">
      <w:bodyDiv w:val="1"/>
      <w:marLeft w:val="0"/>
      <w:marRight w:val="0"/>
      <w:marTop w:val="0"/>
      <w:marBottom w:val="0"/>
      <w:divBdr>
        <w:top w:val="none" w:sz="0" w:space="0" w:color="auto"/>
        <w:left w:val="none" w:sz="0" w:space="0" w:color="auto"/>
        <w:bottom w:val="none" w:sz="0" w:space="0" w:color="auto"/>
        <w:right w:val="none" w:sz="0" w:space="0" w:color="auto"/>
      </w:divBdr>
    </w:div>
    <w:div w:id="286857714">
      <w:bodyDiv w:val="1"/>
      <w:marLeft w:val="0"/>
      <w:marRight w:val="0"/>
      <w:marTop w:val="0"/>
      <w:marBottom w:val="0"/>
      <w:divBdr>
        <w:top w:val="none" w:sz="0" w:space="0" w:color="auto"/>
        <w:left w:val="none" w:sz="0" w:space="0" w:color="auto"/>
        <w:bottom w:val="none" w:sz="0" w:space="0" w:color="auto"/>
        <w:right w:val="none" w:sz="0" w:space="0" w:color="auto"/>
      </w:divBdr>
    </w:div>
    <w:div w:id="559900215">
      <w:bodyDiv w:val="1"/>
      <w:marLeft w:val="0"/>
      <w:marRight w:val="0"/>
      <w:marTop w:val="0"/>
      <w:marBottom w:val="0"/>
      <w:divBdr>
        <w:top w:val="none" w:sz="0" w:space="0" w:color="auto"/>
        <w:left w:val="none" w:sz="0" w:space="0" w:color="auto"/>
        <w:bottom w:val="none" w:sz="0" w:space="0" w:color="auto"/>
        <w:right w:val="none" w:sz="0" w:space="0" w:color="auto"/>
      </w:divBdr>
    </w:div>
    <w:div w:id="874266987">
      <w:bodyDiv w:val="1"/>
      <w:marLeft w:val="0"/>
      <w:marRight w:val="0"/>
      <w:marTop w:val="0"/>
      <w:marBottom w:val="0"/>
      <w:divBdr>
        <w:top w:val="none" w:sz="0" w:space="0" w:color="auto"/>
        <w:left w:val="none" w:sz="0" w:space="0" w:color="auto"/>
        <w:bottom w:val="none" w:sz="0" w:space="0" w:color="auto"/>
        <w:right w:val="none" w:sz="0" w:space="0" w:color="auto"/>
      </w:divBdr>
    </w:div>
    <w:div w:id="971981081">
      <w:bodyDiv w:val="1"/>
      <w:marLeft w:val="0"/>
      <w:marRight w:val="0"/>
      <w:marTop w:val="0"/>
      <w:marBottom w:val="0"/>
      <w:divBdr>
        <w:top w:val="none" w:sz="0" w:space="0" w:color="auto"/>
        <w:left w:val="none" w:sz="0" w:space="0" w:color="auto"/>
        <w:bottom w:val="none" w:sz="0" w:space="0" w:color="auto"/>
        <w:right w:val="none" w:sz="0" w:space="0" w:color="auto"/>
      </w:divBdr>
    </w:div>
    <w:div w:id="1131485726">
      <w:bodyDiv w:val="1"/>
      <w:marLeft w:val="0"/>
      <w:marRight w:val="0"/>
      <w:marTop w:val="0"/>
      <w:marBottom w:val="0"/>
      <w:divBdr>
        <w:top w:val="none" w:sz="0" w:space="0" w:color="auto"/>
        <w:left w:val="none" w:sz="0" w:space="0" w:color="auto"/>
        <w:bottom w:val="none" w:sz="0" w:space="0" w:color="auto"/>
        <w:right w:val="none" w:sz="0" w:space="0" w:color="auto"/>
      </w:divBdr>
    </w:div>
    <w:div w:id="1289699089">
      <w:bodyDiv w:val="1"/>
      <w:marLeft w:val="0"/>
      <w:marRight w:val="0"/>
      <w:marTop w:val="0"/>
      <w:marBottom w:val="0"/>
      <w:divBdr>
        <w:top w:val="none" w:sz="0" w:space="0" w:color="auto"/>
        <w:left w:val="none" w:sz="0" w:space="0" w:color="auto"/>
        <w:bottom w:val="none" w:sz="0" w:space="0" w:color="auto"/>
        <w:right w:val="none" w:sz="0" w:space="0" w:color="auto"/>
      </w:divBdr>
    </w:div>
    <w:div w:id="1815485947">
      <w:bodyDiv w:val="1"/>
      <w:marLeft w:val="0"/>
      <w:marRight w:val="0"/>
      <w:marTop w:val="0"/>
      <w:marBottom w:val="0"/>
      <w:divBdr>
        <w:top w:val="none" w:sz="0" w:space="0" w:color="auto"/>
        <w:left w:val="none" w:sz="0" w:space="0" w:color="auto"/>
        <w:bottom w:val="none" w:sz="0" w:space="0" w:color="auto"/>
        <w:right w:val="none" w:sz="0" w:space="0" w:color="auto"/>
      </w:divBdr>
    </w:div>
    <w:div w:id="182651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Mihael Lendvaj</cp:lastModifiedBy>
  <cp:revision>21</cp:revision>
  <dcterms:created xsi:type="dcterms:W3CDTF">2023-05-05T15:18:00Z</dcterms:created>
  <dcterms:modified xsi:type="dcterms:W3CDTF">2025-05-22T13:44:00Z</dcterms:modified>
</cp:coreProperties>
</file>