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40" w:type="dxa"/>
        <w:tblCellMar>
          <w:left w:w="70" w:type="dxa"/>
          <w:right w:w="70" w:type="dxa"/>
        </w:tblCellMar>
        <w:tblLook w:val="04A0" w:firstRow="1" w:lastRow="0" w:firstColumn="1" w:lastColumn="0" w:noHBand="0" w:noVBand="1"/>
      </w:tblPr>
      <w:tblGrid>
        <w:gridCol w:w="2260"/>
        <w:gridCol w:w="2260"/>
        <w:gridCol w:w="2260"/>
        <w:gridCol w:w="2260"/>
      </w:tblGrid>
      <w:tr w:rsidR="004729BD" w:rsidRPr="00F955CF" w14:paraId="2A722606" w14:textId="77777777" w:rsidTr="00F955CF">
        <w:trPr>
          <w:trHeight w:val="1335"/>
        </w:trPr>
        <w:tc>
          <w:tcPr>
            <w:tcW w:w="2260" w:type="dxa"/>
            <w:vMerge w:val="restart"/>
            <w:tcBorders>
              <w:top w:val="double" w:sz="4" w:space="0" w:color="auto"/>
              <w:left w:val="double" w:sz="4" w:space="0" w:color="auto"/>
              <w:bottom w:val="single" w:sz="4" w:space="0" w:color="auto"/>
              <w:right w:val="single" w:sz="4" w:space="0" w:color="auto"/>
            </w:tcBorders>
            <w:vAlign w:val="center"/>
            <w:hideMark/>
          </w:tcPr>
          <w:p w14:paraId="2081A32E" w14:textId="77895E5E" w:rsidR="00F955CF" w:rsidRPr="00F955CF" w:rsidRDefault="00F955CF" w:rsidP="00EE4C70">
            <w:pPr>
              <w:pStyle w:val="Nadpis2"/>
              <w:rPr>
                <w:rFonts w:ascii="Arial" w:eastAsia="Times New Roman" w:hAnsi="Arial" w:cs="Arial"/>
                <w:color w:val="000000"/>
                <w:sz w:val="24"/>
                <w:szCs w:val="24"/>
                <w:lang w:eastAsia="cs-CZ"/>
              </w:rPr>
            </w:pPr>
            <w:r>
              <w:rPr>
                <w:noProof/>
              </w:rPr>
              <w:drawing>
                <wp:inline distT="0" distB="0" distL="0" distR="0" wp14:anchorId="37B70BCA" wp14:editId="044C208C">
                  <wp:extent cx="1009650" cy="1009650"/>
                  <wp:effectExtent l="0" t="0" r="0" b="0"/>
                  <wp:docPr id="4" name="Obrázek 3" descr="Image result for logo spše plzeň">
                    <a:extLst xmlns:a="http://schemas.openxmlformats.org/drawingml/2006/main">
                      <a:ext uri="{FF2B5EF4-FFF2-40B4-BE49-F238E27FC236}">
                        <a16:creationId xmlns:a16="http://schemas.microsoft.com/office/drawing/2014/main" id="{00000000-0008-0000-0000-000004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brázek 3" descr="Image result for logo spše plzeň">
                            <a:extLst>
                              <a:ext uri="{FF2B5EF4-FFF2-40B4-BE49-F238E27FC236}">
                                <a16:creationId xmlns:a16="http://schemas.microsoft.com/office/drawing/2014/main" id="{00000000-0008-0000-0000-000004000000}"/>
                              </a:ext>
                            </a:extLst>
                          </pic:cNvP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09650" cy="100965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2260" w:type="dxa"/>
            <w:vMerge w:val="restart"/>
            <w:tcBorders>
              <w:top w:val="double" w:sz="4" w:space="0" w:color="auto"/>
              <w:left w:val="single" w:sz="4" w:space="0" w:color="auto"/>
              <w:bottom w:val="single" w:sz="4" w:space="0" w:color="auto"/>
              <w:right w:val="single" w:sz="4" w:space="0" w:color="auto"/>
            </w:tcBorders>
            <w:vAlign w:val="center"/>
            <w:hideMark/>
          </w:tcPr>
          <w:p w14:paraId="285DDDF3" w14:textId="77777777" w:rsidR="00F955CF" w:rsidRPr="00F955CF" w:rsidRDefault="00F955CF" w:rsidP="00F955CF">
            <w:pPr>
              <w:jc w:val="center"/>
              <w:rPr>
                <w:rFonts w:ascii="Arial" w:hAnsi="Arial" w:cs="Arial"/>
                <w:b/>
                <w:bCs/>
                <w:color w:val="000000"/>
              </w:rPr>
            </w:pPr>
            <w:r w:rsidRPr="00F955CF">
              <w:rPr>
                <w:rFonts w:ascii="Arial" w:hAnsi="Arial" w:cs="Arial"/>
                <w:b/>
                <w:bCs/>
                <w:color w:val="000000"/>
              </w:rPr>
              <w:t>Vyšší odborná škola a Střední průmyslová škola elektrotechnická Plzeň</w:t>
            </w:r>
          </w:p>
        </w:tc>
        <w:tc>
          <w:tcPr>
            <w:tcW w:w="4520" w:type="dxa"/>
            <w:gridSpan w:val="2"/>
            <w:tcBorders>
              <w:top w:val="double" w:sz="4" w:space="0" w:color="auto"/>
              <w:left w:val="nil"/>
              <w:bottom w:val="single" w:sz="4" w:space="0" w:color="auto"/>
              <w:right w:val="double" w:sz="4" w:space="0" w:color="auto"/>
            </w:tcBorders>
            <w:vAlign w:val="center"/>
            <w:hideMark/>
          </w:tcPr>
          <w:p w14:paraId="34187CA2" w14:textId="77777777" w:rsidR="00F955CF" w:rsidRPr="00F955CF" w:rsidRDefault="00F955CF" w:rsidP="00F955CF">
            <w:pPr>
              <w:jc w:val="center"/>
              <w:rPr>
                <w:rFonts w:ascii="Arial" w:hAnsi="Arial" w:cs="Arial"/>
                <w:color w:val="000000"/>
                <w:sz w:val="40"/>
                <w:szCs w:val="40"/>
              </w:rPr>
            </w:pPr>
            <w:r w:rsidRPr="00F955CF">
              <w:rPr>
                <w:rFonts w:ascii="Arial" w:hAnsi="Arial" w:cs="Arial"/>
                <w:color w:val="000000"/>
                <w:sz w:val="40"/>
                <w:szCs w:val="40"/>
              </w:rPr>
              <w:t>Protokol o měření</w:t>
            </w:r>
          </w:p>
        </w:tc>
      </w:tr>
      <w:tr w:rsidR="006711F6" w:rsidRPr="00F955CF" w14:paraId="27A4EE11" w14:textId="77777777" w:rsidTr="00F955CF">
        <w:trPr>
          <w:trHeight w:val="690"/>
        </w:trPr>
        <w:tc>
          <w:tcPr>
            <w:tcW w:w="2260" w:type="dxa"/>
            <w:vMerge/>
            <w:tcBorders>
              <w:top w:val="single" w:sz="8" w:space="0" w:color="auto"/>
              <w:left w:val="double" w:sz="4" w:space="0" w:color="auto"/>
              <w:bottom w:val="single" w:sz="4" w:space="0" w:color="auto"/>
              <w:right w:val="single" w:sz="4" w:space="0" w:color="auto"/>
            </w:tcBorders>
            <w:vAlign w:val="center"/>
            <w:hideMark/>
          </w:tcPr>
          <w:p w14:paraId="78297F7B" w14:textId="77777777" w:rsidR="00F955CF" w:rsidRPr="00F955CF" w:rsidRDefault="00F955CF" w:rsidP="00F955CF">
            <w:pPr>
              <w:rPr>
                <w:rFonts w:ascii="Arial" w:hAnsi="Arial" w:cs="Arial"/>
                <w:b/>
                <w:bCs/>
                <w:color w:val="000000"/>
              </w:rPr>
            </w:pPr>
          </w:p>
        </w:tc>
        <w:tc>
          <w:tcPr>
            <w:tcW w:w="2260" w:type="dxa"/>
            <w:vMerge/>
            <w:tcBorders>
              <w:top w:val="single" w:sz="8" w:space="0" w:color="auto"/>
              <w:left w:val="single" w:sz="4" w:space="0" w:color="auto"/>
              <w:bottom w:val="single" w:sz="4" w:space="0" w:color="auto"/>
              <w:right w:val="single" w:sz="4" w:space="0" w:color="auto"/>
            </w:tcBorders>
            <w:vAlign w:val="center"/>
            <w:hideMark/>
          </w:tcPr>
          <w:p w14:paraId="6B0C8093" w14:textId="77777777" w:rsidR="00F955CF" w:rsidRPr="00F955CF" w:rsidRDefault="00F955CF" w:rsidP="00F955CF">
            <w:pPr>
              <w:rPr>
                <w:rFonts w:ascii="Arial" w:hAnsi="Arial" w:cs="Arial"/>
                <w:b/>
                <w:bCs/>
                <w:color w:val="000000"/>
              </w:rPr>
            </w:pPr>
          </w:p>
        </w:tc>
        <w:tc>
          <w:tcPr>
            <w:tcW w:w="2260" w:type="dxa"/>
            <w:tcBorders>
              <w:top w:val="nil"/>
              <w:left w:val="nil"/>
              <w:bottom w:val="single" w:sz="4" w:space="0" w:color="auto"/>
              <w:right w:val="dotted" w:sz="4" w:space="0" w:color="auto"/>
            </w:tcBorders>
            <w:vAlign w:val="center"/>
            <w:hideMark/>
          </w:tcPr>
          <w:p w14:paraId="59AD8102" w14:textId="77777777" w:rsidR="00F955CF" w:rsidRPr="00F955CF" w:rsidRDefault="00F955CF" w:rsidP="00F955CF">
            <w:pPr>
              <w:jc w:val="center"/>
              <w:rPr>
                <w:rFonts w:ascii="Arial" w:hAnsi="Arial" w:cs="Arial"/>
                <w:color w:val="000000"/>
              </w:rPr>
            </w:pPr>
            <w:r w:rsidRPr="00F955CF">
              <w:rPr>
                <w:rFonts w:ascii="Arial" w:hAnsi="Arial" w:cs="Arial"/>
                <w:color w:val="000000"/>
              </w:rPr>
              <w:t>Předmět:</w:t>
            </w:r>
          </w:p>
        </w:tc>
        <w:tc>
          <w:tcPr>
            <w:tcW w:w="2260" w:type="dxa"/>
            <w:tcBorders>
              <w:top w:val="nil"/>
              <w:left w:val="dotted" w:sz="4" w:space="0" w:color="auto"/>
              <w:bottom w:val="single" w:sz="4" w:space="0" w:color="auto"/>
              <w:right w:val="double" w:sz="4" w:space="0" w:color="auto"/>
            </w:tcBorders>
            <w:vAlign w:val="center"/>
            <w:hideMark/>
          </w:tcPr>
          <w:p w14:paraId="703B226F" w14:textId="0633F484" w:rsidR="00F955CF" w:rsidRPr="00F955CF" w:rsidRDefault="00A56B88" w:rsidP="00F779B5">
            <w:pPr>
              <w:jc w:val="center"/>
              <w:rPr>
                <w:rFonts w:ascii="Arial" w:hAnsi="Arial" w:cs="Arial"/>
                <w:color w:val="000000"/>
              </w:rPr>
            </w:pPr>
            <w:r>
              <w:rPr>
                <w:rFonts w:ascii="Arial" w:hAnsi="Arial" w:cs="Arial"/>
                <w:color w:val="000000"/>
              </w:rPr>
              <w:t>EM</w:t>
            </w:r>
          </w:p>
        </w:tc>
      </w:tr>
      <w:tr w:rsidR="004729BD" w:rsidRPr="00F955CF" w14:paraId="635CCBD7" w14:textId="77777777" w:rsidTr="00F955CF">
        <w:trPr>
          <w:trHeight w:val="300"/>
        </w:trPr>
        <w:tc>
          <w:tcPr>
            <w:tcW w:w="2260" w:type="dxa"/>
            <w:vMerge w:val="restart"/>
            <w:tcBorders>
              <w:top w:val="single" w:sz="4" w:space="0" w:color="auto"/>
              <w:left w:val="double" w:sz="4" w:space="0" w:color="auto"/>
              <w:bottom w:val="single" w:sz="4" w:space="0" w:color="000000"/>
              <w:right w:val="dotted" w:sz="4" w:space="0" w:color="auto"/>
            </w:tcBorders>
            <w:vAlign w:val="center"/>
            <w:hideMark/>
          </w:tcPr>
          <w:p w14:paraId="7D4DD1D2" w14:textId="77777777" w:rsidR="00F955CF" w:rsidRPr="00F955CF" w:rsidRDefault="00F955CF" w:rsidP="00F955CF">
            <w:pPr>
              <w:jc w:val="center"/>
              <w:rPr>
                <w:rFonts w:ascii="Arial" w:hAnsi="Arial" w:cs="Arial"/>
                <w:color w:val="000000"/>
              </w:rPr>
            </w:pPr>
            <w:r w:rsidRPr="00F955CF">
              <w:rPr>
                <w:rFonts w:ascii="Arial" w:hAnsi="Arial" w:cs="Arial"/>
                <w:color w:val="000000"/>
              </w:rPr>
              <w:t>Název úlohy:</w:t>
            </w:r>
          </w:p>
        </w:tc>
        <w:tc>
          <w:tcPr>
            <w:tcW w:w="4520" w:type="dxa"/>
            <w:gridSpan w:val="2"/>
            <w:vMerge w:val="restart"/>
            <w:tcBorders>
              <w:top w:val="single" w:sz="4" w:space="0" w:color="auto"/>
              <w:left w:val="dotted" w:sz="4" w:space="0" w:color="auto"/>
              <w:bottom w:val="single" w:sz="4" w:space="0" w:color="000000"/>
              <w:right w:val="single" w:sz="4" w:space="0" w:color="000000"/>
            </w:tcBorders>
            <w:vAlign w:val="center"/>
            <w:hideMark/>
          </w:tcPr>
          <w:p w14:paraId="2D7768B7" w14:textId="25871715" w:rsidR="00F955CF" w:rsidRPr="00F955CF" w:rsidRDefault="002950AB" w:rsidP="00F955CF">
            <w:pPr>
              <w:jc w:val="center"/>
              <w:rPr>
                <w:rFonts w:ascii="Arial" w:hAnsi="Arial" w:cs="Arial"/>
                <w:color w:val="000000"/>
              </w:rPr>
            </w:pPr>
            <w:r w:rsidRPr="002950AB">
              <w:rPr>
                <w:rFonts w:ascii="Arial" w:hAnsi="Arial" w:cs="Arial"/>
                <w:color w:val="000000"/>
              </w:rPr>
              <w:t>Měření feromagnetických materiálů</w:t>
            </w:r>
            <w:r w:rsidR="00F955CF" w:rsidRPr="00F955CF">
              <w:rPr>
                <w:rFonts w:ascii="Arial" w:hAnsi="Arial" w:cs="Arial"/>
                <w:color w:val="000000"/>
              </w:rPr>
              <w:t> </w:t>
            </w:r>
          </w:p>
        </w:tc>
        <w:tc>
          <w:tcPr>
            <w:tcW w:w="2260" w:type="dxa"/>
            <w:tcBorders>
              <w:top w:val="nil"/>
              <w:left w:val="nil"/>
              <w:bottom w:val="dotted" w:sz="4" w:space="0" w:color="auto"/>
              <w:right w:val="double" w:sz="4" w:space="0" w:color="auto"/>
            </w:tcBorders>
            <w:vAlign w:val="center"/>
            <w:hideMark/>
          </w:tcPr>
          <w:p w14:paraId="58F8FF08" w14:textId="77777777" w:rsidR="00F955CF" w:rsidRPr="00F955CF" w:rsidRDefault="00F955CF" w:rsidP="00F955CF">
            <w:pPr>
              <w:jc w:val="center"/>
              <w:rPr>
                <w:rFonts w:ascii="Arial" w:hAnsi="Arial" w:cs="Arial"/>
                <w:color w:val="000000"/>
              </w:rPr>
            </w:pPr>
            <w:r w:rsidRPr="00F955CF">
              <w:rPr>
                <w:rFonts w:ascii="Arial" w:hAnsi="Arial" w:cs="Arial"/>
                <w:color w:val="000000"/>
              </w:rPr>
              <w:t>Číslo úlohy</w:t>
            </w:r>
          </w:p>
        </w:tc>
      </w:tr>
      <w:tr w:rsidR="004729BD" w:rsidRPr="00F955CF" w14:paraId="7EB11E00" w14:textId="77777777" w:rsidTr="00F955CF">
        <w:trPr>
          <w:trHeight w:val="300"/>
        </w:trPr>
        <w:tc>
          <w:tcPr>
            <w:tcW w:w="2260" w:type="dxa"/>
            <w:vMerge/>
            <w:tcBorders>
              <w:top w:val="single" w:sz="4" w:space="0" w:color="000000"/>
              <w:left w:val="double" w:sz="4" w:space="0" w:color="auto"/>
              <w:bottom w:val="single" w:sz="4" w:space="0" w:color="000000"/>
              <w:right w:val="dotted" w:sz="4" w:space="0" w:color="auto"/>
            </w:tcBorders>
            <w:vAlign w:val="center"/>
            <w:hideMark/>
          </w:tcPr>
          <w:p w14:paraId="7A04F38F" w14:textId="77777777" w:rsidR="00F955CF" w:rsidRPr="00F955CF" w:rsidRDefault="00F955CF" w:rsidP="00F955CF">
            <w:pPr>
              <w:rPr>
                <w:rFonts w:ascii="Arial" w:hAnsi="Arial" w:cs="Arial"/>
                <w:color w:val="000000"/>
              </w:rPr>
            </w:pPr>
          </w:p>
        </w:tc>
        <w:tc>
          <w:tcPr>
            <w:tcW w:w="4520" w:type="dxa"/>
            <w:gridSpan w:val="2"/>
            <w:vMerge/>
            <w:tcBorders>
              <w:top w:val="single" w:sz="4" w:space="0" w:color="auto"/>
              <w:left w:val="dotted" w:sz="4" w:space="0" w:color="auto"/>
              <w:bottom w:val="single" w:sz="4" w:space="0" w:color="000000"/>
              <w:right w:val="single" w:sz="4" w:space="0" w:color="000000"/>
            </w:tcBorders>
            <w:vAlign w:val="center"/>
            <w:hideMark/>
          </w:tcPr>
          <w:p w14:paraId="2B00A9D7" w14:textId="77777777" w:rsidR="00F955CF" w:rsidRPr="00F955CF" w:rsidRDefault="00F955CF" w:rsidP="00F955CF">
            <w:pPr>
              <w:rPr>
                <w:rFonts w:ascii="Arial" w:hAnsi="Arial" w:cs="Arial"/>
                <w:color w:val="000000"/>
              </w:rPr>
            </w:pPr>
          </w:p>
        </w:tc>
        <w:tc>
          <w:tcPr>
            <w:tcW w:w="2260" w:type="dxa"/>
            <w:tcBorders>
              <w:top w:val="dotted" w:sz="4" w:space="0" w:color="auto"/>
              <w:left w:val="nil"/>
              <w:bottom w:val="single" w:sz="4" w:space="0" w:color="auto"/>
              <w:right w:val="double" w:sz="4" w:space="0" w:color="auto"/>
            </w:tcBorders>
            <w:vAlign w:val="center"/>
            <w:hideMark/>
          </w:tcPr>
          <w:p w14:paraId="53805E5E" w14:textId="29DD75E6" w:rsidR="00F955CF" w:rsidRPr="00F955CF" w:rsidRDefault="002950AB" w:rsidP="00F955CF">
            <w:pPr>
              <w:jc w:val="center"/>
              <w:rPr>
                <w:rFonts w:ascii="Arial" w:hAnsi="Arial" w:cs="Arial"/>
                <w:color w:val="000000"/>
              </w:rPr>
            </w:pPr>
            <w:r>
              <w:rPr>
                <w:rFonts w:ascii="Arial" w:hAnsi="Arial" w:cs="Arial"/>
                <w:color w:val="000000"/>
              </w:rPr>
              <w:t>11</w:t>
            </w:r>
          </w:p>
        </w:tc>
      </w:tr>
      <w:tr w:rsidR="004729BD" w:rsidRPr="00F955CF" w14:paraId="78635B90" w14:textId="77777777" w:rsidTr="00F955CF">
        <w:trPr>
          <w:trHeight w:val="300"/>
        </w:trPr>
        <w:tc>
          <w:tcPr>
            <w:tcW w:w="2260" w:type="dxa"/>
            <w:vMerge w:val="restart"/>
            <w:tcBorders>
              <w:top w:val="single" w:sz="4" w:space="0" w:color="000000"/>
              <w:left w:val="double" w:sz="4" w:space="0" w:color="auto"/>
              <w:bottom w:val="single" w:sz="4" w:space="0" w:color="000000"/>
              <w:right w:val="dotted" w:sz="4" w:space="0" w:color="auto"/>
            </w:tcBorders>
            <w:vAlign w:val="center"/>
            <w:hideMark/>
          </w:tcPr>
          <w:p w14:paraId="6BD8EEBE" w14:textId="77777777" w:rsidR="00F955CF" w:rsidRPr="00F955CF" w:rsidRDefault="00F955CF" w:rsidP="00F955CF">
            <w:pPr>
              <w:jc w:val="center"/>
              <w:rPr>
                <w:rFonts w:ascii="Arial" w:hAnsi="Arial" w:cs="Arial"/>
                <w:color w:val="000000"/>
              </w:rPr>
            </w:pPr>
            <w:r w:rsidRPr="00F955CF">
              <w:rPr>
                <w:rFonts w:ascii="Arial" w:hAnsi="Arial" w:cs="Arial"/>
                <w:color w:val="000000"/>
              </w:rPr>
              <w:t xml:space="preserve">Vypracoval: </w:t>
            </w:r>
          </w:p>
        </w:tc>
        <w:tc>
          <w:tcPr>
            <w:tcW w:w="4520" w:type="dxa"/>
            <w:gridSpan w:val="2"/>
            <w:vMerge w:val="restart"/>
            <w:tcBorders>
              <w:top w:val="single" w:sz="4" w:space="0" w:color="auto"/>
              <w:left w:val="dotted" w:sz="4" w:space="0" w:color="auto"/>
              <w:bottom w:val="single" w:sz="4" w:space="0" w:color="000000"/>
              <w:right w:val="single" w:sz="4" w:space="0" w:color="000000"/>
            </w:tcBorders>
            <w:vAlign w:val="center"/>
            <w:hideMark/>
          </w:tcPr>
          <w:p w14:paraId="7C4BDBE4" w14:textId="4D9F5787" w:rsidR="00F955CF" w:rsidRPr="00F955CF" w:rsidRDefault="00F955CF" w:rsidP="00F955CF">
            <w:pPr>
              <w:jc w:val="center"/>
              <w:rPr>
                <w:rFonts w:ascii="Arial" w:hAnsi="Arial" w:cs="Arial"/>
                <w:color w:val="000000"/>
              </w:rPr>
            </w:pPr>
            <w:r w:rsidRPr="00F955CF">
              <w:rPr>
                <w:rFonts w:ascii="Arial" w:hAnsi="Arial" w:cs="Arial"/>
                <w:color w:val="000000"/>
              </w:rPr>
              <w:t> </w:t>
            </w:r>
            <w:r w:rsidR="00F91258">
              <w:rPr>
                <w:rFonts w:ascii="Arial" w:hAnsi="Arial" w:cs="Arial"/>
                <w:color w:val="000000"/>
              </w:rPr>
              <w:t xml:space="preserve">Ladislav </w:t>
            </w:r>
            <w:proofErr w:type="spellStart"/>
            <w:r w:rsidR="00F91258">
              <w:rPr>
                <w:rFonts w:ascii="Arial" w:hAnsi="Arial" w:cs="Arial"/>
                <w:color w:val="000000"/>
              </w:rPr>
              <w:t>Neblecha</w:t>
            </w:r>
            <w:proofErr w:type="spellEnd"/>
          </w:p>
        </w:tc>
        <w:tc>
          <w:tcPr>
            <w:tcW w:w="2260" w:type="dxa"/>
            <w:tcBorders>
              <w:top w:val="nil"/>
              <w:left w:val="nil"/>
              <w:bottom w:val="dotted" w:sz="4" w:space="0" w:color="auto"/>
              <w:right w:val="double" w:sz="4" w:space="0" w:color="auto"/>
            </w:tcBorders>
            <w:vAlign w:val="center"/>
            <w:hideMark/>
          </w:tcPr>
          <w:p w14:paraId="053FB730" w14:textId="77777777" w:rsidR="00F955CF" w:rsidRPr="00F955CF" w:rsidRDefault="00F955CF" w:rsidP="00F955CF">
            <w:pPr>
              <w:jc w:val="center"/>
              <w:rPr>
                <w:rFonts w:ascii="Arial" w:hAnsi="Arial" w:cs="Arial"/>
                <w:color w:val="000000"/>
              </w:rPr>
            </w:pPr>
            <w:r w:rsidRPr="00F955CF">
              <w:rPr>
                <w:rFonts w:ascii="Arial" w:hAnsi="Arial" w:cs="Arial"/>
                <w:color w:val="000000"/>
              </w:rPr>
              <w:t>Třída / skupina</w:t>
            </w:r>
          </w:p>
        </w:tc>
      </w:tr>
      <w:tr w:rsidR="004729BD" w:rsidRPr="00F955CF" w14:paraId="46DBF756" w14:textId="77777777" w:rsidTr="00F955CF">
        <w:trPr>
          <w:trHeight w:val="300"/>
        </w:trPr>
        <w:tc>
          <w:tcPr>
            <w:tcW w:w="2260" w:type="dxa"/>
            <w:vMerge/>
            <w:tcBorders>
              <w:top w:val="single" w:sz="4" w:space="0" w:color="000000"/>
              <w:left w:val="double" w:sz="4" w:space="0" w:color="auto"/>
              <w:bottom w:val="single" w:sz="4" w:space="0" w:color="000000"/>
              <w:right w:val="dotted" w:sz="4" w:space="0" w:color="auto"/>
            </w:tcBorders>
            <w:vAlign w:val="center"/>
            <w:hideMark/>
          </w:tcPr>
          <w:p w14:paraId="16BCAD2F" w14:textId="77777777" w:rsidR="00F955CF" w:rsidRPr="00F955CF" w:rsidRDefault="00F955CF" w:rsidP="00F955CF">
            <w:pPr>
              <w:rPr>
                <w:rFonts w:ascii="Arial" w:hAnsi="Arial" w:cs="Arial"/>
                <w:color w:val="000000"/>
              </w:rPr>
            </w:pPr>
          </w:p>
        </w:tc>
        <w:tc>
          <w:tcPr>
            <w:tcW w:w="4520" w:type="dxa"/>
            <w:gridSpan w:val="2"/>
            <w:vMerge/>
            <w:tcBorders>
              <w:top w:val="single" w:sz="4" w:space="0" w:color="auto"/>
              <w:left w:val="dotted" w:sz="4" w:space="0" w:color="auto"/>
              <w:bottom w:val="single" w:sz="4" w:space="0" w:color="000000"/>
              <w:right w:val="single" w:sz="4" w:space="0" w:color="000000"/>
            </w:tcBorders>
            <w:vAlign w:val="center"/>
            <w:hideMark/>
          </w:tcPr>
          <w:p w14:paraId="5F4C9FF1" w14:textId="77777777" w:rsidR="00F955CF" w:rsidRPr="00F955CF" w:rsidRDefault="00F955CF" w:rsidP="00F955CF">
            <w:pPr>
              <w:rPr>
                <w:rFonts w:ascii="Arial" w:hAnsi="Arial" w:cs="Arial"/>
                <w:color w:val="000000"/>
              </w:rPr>
            </w:pPr>
          </w:p>
        </w:tc>
        <w:tc>
          <w:tcPr>
            <w:tcW w:w="2260" w:type="dxa"/>
            <w:tcBorders>
              <w:top w:val="dotted" w:sz="4" w:space="0" w:color="auto"/>
              <w:left w:val="nil"/>
              <w:bottom w:val="single" w:sz="4" w:space="0" w:color="auto"/>
              <w:right w:val="double" w:sz="4" w:space="0" w:color="auto"/>
            </w:tcBorders>
            <w:vAlign w:val="center"/>
            <w:hideMark/>
          </w:tcPr>
          <w:p w14:paraId="19A0BF6A" w14:textId="78BF89D1" w:rsidR="00F955CF" w:rsidRPr="00F955CF" w:rsidRDefault="00F955CF" w:rsidP="00F955CF">
            <w:pPr>
              <w:jc w:val="center"/>
              <w:rPr>
                <w:rFonts w:ascii="Arial" w:hAnsi="Arial" w:cs="Arial"/>
                <w:color w:val="000000"/>
              </w:rPr>
            </w:pPr>
            <w:r w:rsidRPr="00F955CF">
              <w:rPr>
                <w:rFonts w:ascii="Arial" w:hAnsi="Arial" w:cs="Arial"/>
                <w:color w:val="000000"/>
              </w:rPr>
              <w:t> </w:t>
            </w:r>
            <w:r w:rsidR="00F91258">
              <w:rPr>
                <w:rFonts w:ascii="Arial" w:hAnsi="Arial" w:cs="Arial"/>
                <w:color w:val="000000"/>
              </w:rPr>
              <w:t>3. P/ S1</w:t>
            </w:r>
          </w:p>
        </w:tc>
      </w:tr>
      <w:tr w:rsidR="006711F6" w:rsidRPr="00F955CF" w14:paraId="6E9F303F" w14:textId="77777777" w:rsidTr="00F955CF">
        <w:trPr>
          <w:trHeight w:val="300"/>
        </w:trPr>
        <w:tc>
          <w:tcPr>
            <w:tcW w:w="2260" w:type="dxa"/>
            <w:tcBorders>
              <w:top w:val="nil"/>
              <w:left w:val="double" w:sz="4" w:space="0" w:color="auto"/>
              <w:bottom w:val="dotted" w:sz="4" w:space="0" w:color="auto"/>
              <w:right w:val="single" w:sz="4" w:space="0" w:color="auto"/>
            </w:tcBorders>
            <w:vAlign w:val="center"/>
            <w:hideMark/>
          </w:tcPr>
          <w:p w14:paraId="7FAC700F" w14:textId="77777777" w:rsidR="00F955CF" w:rsidRPr="00F955CF" w:rsidRDefault="00F955CF" w:rsidP="00F955CF">
            <w:pPr>
              <w:jc w:val="center"/>
              <w:rPr>
                <w:rFonts w:ascii="Arial" w:hAnsi="Arial" w:cs="Arial"/>
                <w:color w:val="000000"/>
              </w:rPr>
            </w:pPr>
            <w:r w:rsidRPr="00F955CF">
              <w:rPr>
                <w:rFonts w:ascii="Arial" w:hAnsi="Arial" w:cs="Arial"/>
                <w:color w:val="000000"/>
              </w:rPr>
              <w:t>Datum měření:</w:t>
            </w:r>
          </w:p>
        </w:tc>
        <w:tc>
          <w:tcPr>
            <w:tcW w:w="2260" w:type="dxa"/>
            <w:tcBorders>
              <w:top w:val="nil"/>
              <w:left w:val="nil"/>
              <w:bottom w:val="dotted" w:sz="4" w:space="0" w:color="auto"/>
              <w:right w:val="single" w:sz="4" w:space="0" w:color="auto"/>
            </w:tcBorders>
            <w:vAlign w:val="center"/>
            <w:hideMark/>
          </w:tcPr>
          <w:p w14:paraId="1553FD24" w14:textId="77777777" w:rsidR="00F955CF" w:rsidRPr="00F955CF" w:rsidRDefault="00F955CF" w:rsidP="00F955CF">
            <w:pPr>
              <w:jc w:val="center"/>
              <w:rPr>
                <w:rFonts w:ascii="Arial" w:hAnsi="Arial" w:cs="Arial"/>
                <w:color w:val="000000"/>
              </w:rPr>
            </w:pPr>
            <w:r w:rsidRPr="00F955CF">
              <w:rPr>
                <w:rFonts w:ascii="Arial" w:hAnsi="Arial" w:cs="Arial"/>
                <w:color w:val="000000"/>
              </w:rPr>
              <w:t>Účast:</w:t>
            </w:r>
          </w:p>
        </w:tc>
        <w:tc>
          <w:tcPr>
            <w:tcW w:w="2260" w:type="dxa"/>
            <w:tcBorders>
              <w:top w:val="nil"/>
              <w:left w:val="nil"/>
              <w:bottom w:val="dotted" w:sz="4" w:space="0" w:color="auto"/>
              <w:right w:val="single" w:sz="4" w:space="0" w:color="auto"/>
            </w:tcBorders>
            <w:vAlign w:val="center"/>
            <w:hideMark/>
          </w:tcPr>
          <w:p w14:paraId="52231423" w14:textId="77777777" w:rsidR="00F955CF" w:rsidRPr="00F955CF" w:rsidRDefault="00F955CF" w:rsidP="00F955CF">
            <w:pPr>
              <w:jc w:val="center"/>
              <w:rPr>
                <w:rFonts w:ascii="Arial" w:hAnsi="Arial" w:cs="Arial"/>
                <w:color w:val="000000"/>
              </w:rPr>
            </w:pPr>
            <w:r w:rsidRPr="00F955CF">
              <w:rPr>
                <w:rFonts w:ascii="Arial" w:hAnsi="Arial" w:cs="Arial"/>
                <w:color w:val="000000"/>
              </w:rPr>
              <w:t>Datum odevzdání:</w:t>
            </w:r>
          </w:p>
        </w:tc>
        <w:tc>
          <w:tcPr>
            <w:tcW w:w="2260" w:type="dxa"/>
            <w:tcBorders>
              <w:top w:val="nil"/>
              <w:left w:val="nil"/>
              <w:bottom w:val="dotted" w:sz="4" w:space="0" w:color="auto"/>
              <w:right w:val="double" w:sz="4" w:space="0" w:color="auto"/>
            </w:tcBorders>
            <w:vAlign w:val="center"/>
            <w:hideMark/>
          </w:tcPr>
          <w:p w14:paraId="26C85630" w14:textId="77777777" w:rsidR="00F955CF" w:rsidRPr="00F955CF" w:rsidRDefault="00F955CF" w:rsidP="00F955CF">
            <w:pPr>
              <w:jc w:val="center"/>
              <w:rPr>
                <w:rFonts w:ascii="Arial" w:hAnsi="Arial" w:cs="Arial"/>
                <w:color w:val="000000"/>
              </w:rPr>
            </w:pPr>
            <w:r w:rsidRPr="00F955CF">
              <w:rPr>
                <w:rFonts w:ascii="Arial" w:hAnsi="Arial" w:cs="Arial"/>
                <w:color w:val="000000"/>
              </w:rPr>
              <w:t>Počet listů:</w:t>
            </w:r>
          </w:p>
        </w:tc>
      </w:tr>
      <w:tr w:rsidR="006711F6" w:rsidRPr="00F955CF" w14:paraId="0EC2EEC0" w14:textId="77777777" w:rsidTr="00F955CF">
        <w:trPr>
          <w:trHeight w:val="300"/>
        </w:trPr>
        <w:tc>
          <w:tcPr>
            <w:tcW w:w="2260" w:type="dxa"/>
            <w:tcBorders>
              <w:top w:val="dotted" w:sz="4" w:space="0" w:color="auto"/>
              <w:left w:val="double" w:sz="4" w:space="0" w:color="auto"/>
              <w:bottom w:val="single" w:sz="4" w:space="0" w:color="auto"/>
              <w:right w:val="single" w:sz="4" w:space="0" w:color="auto"/>
            </w:tcBorders>
            <w:vAlign w:val="center"/>
            <w:hideMark/>
          </w:tcPr>
          <w:p w14:paraId="6C0AE5A8" w14:textId="344E659C" w:rsidR="00F955CF" w:rsidRPr="00F955CF" w:rsidRDefault="00A56B88" w:rsidP="002950AB">
            <w:pPr>
              <w:jc w:val="center"/>
              <w:rPr>
                <w:rFonts w:ascii="Arial" w:hAnsi="Arial" w:cs="Arial"/>
                <w:color w:val="000000"/>
              </w:rPr>
            </w:pPr>
            <w:r>
              <w:rPr>
                <w:rFonts w:ascii="Arial" w:hAnsi="Arial" w:cs="Arial"/>
                <w:color w:val="000000"/>
              </w:rPr>
              <w:t>3</w:t>
            </w:r>
            <w:r w:rsidR="00A657CA">
              <w:rPr>
                <w:rFonts w:ascii="Arial" w:hAnsi="Arial" w:cs="Arial"/>
                <w:color w:val="000000"/>
              </w:rPr>
              <w:t>.</w:t>
            </w:r>
            <w:r>
              <w:rPr>
                <w:rFonts w:ascii="Arial" w:hAnsi="Arial" w:cs="Arial"/>
                <w:color w:val="000000"/>
              </w:rPr>
              <w:t>2</w:t>
            </w:r>
            <w:r w:rsidR="00A657CA">
              <w:rPr>
                <w:rFonts w:ascii="Arial" w:hAnsi="Arial" w:cs="Arial"/>
                <w:color w:val="000000"/>
              </w:rPr>
              <w:t>. 2025</w:t>
            </w:r>
          </w:p>
        </w:tc>
        <w:tc>
          <w:tcPr>
            <w:tcW w:w="2260" w:type="dxa"/>
            <w:tcBorders>
              <w:top w:val="dotted" w:sz="4" w:space="0" w:color="auto"/>
              <w:left w:val="nil"/>
              <w:bottom w:val="single" w:sz="4" w:space="0" w:color="auto"/>
              <w:right w:val="single" w:sz="4" w:space="0" w:color="auto"/>
            </w:tcBorders>
            <w:vAlign w:val="center"/>
            <w:hideMark/>
          </w:tcPr>
          <w:p w14:paraId="79195923" w14:textId="77777777" w:rsidR="00F955CF" w:rsidRPr="00F955CF" w:rsidRDefault="00F955CF" w:rsidP="00F955CF">
            <w:pPr>
              <w:jc w:val="center"/>
              <w:rPr>
                <w:rFonts w:ascii="Arial" w:hAnsi="Arial" w:cs="Arial"/>
                <w:color w:val="000000"/>
              </w:rPr>
            </w:pPr>
            <w:r w:rsidRPr="00F955CF">
              <w:rPr>
                <w:rFonts w:ascii="Arial" w:hAnsi="Arial" w:cs="Arial"/>
                <w:color w:val="000000"/>
              </w:rPr>
              <w:t xml:space="preserve">Přítomen </w:t>
            </w:r>
          </w:p>
        </w:tc>
        <w:tc>
          <w:tcPr>
            <w:tcW w:w="2260" w:type="dxa"/>
            <w:tcBorders>
              <w:top w:val="dotted" w:sz="4" w:space="0" w:color="auto"/>
              <w:left w:val="nil"/>
              <w:bottom w:val="single" w:sz="4" w:space="0" w:color="auto"/>
              <w:right w:val="single" w:sz="4" w:space="0" w:color="auto"/>
            </w:tcBorders>
            <w:vAlign w:val="center"/>
            <w:hideMark/>
          </w:tcPr>
          <w:p w14:paraId="5C7D7E56" w14:textId="3E9CF195" w:rsidR="00F955CF" w:rsidRPr="00F955CF" w:rsidRDefault="00A56B88" w:rsidP="002950AB">
            <w:pPr>
              <w:jc w:val="center"/>
              <w:rPr>
                <w:rFonts w:ascii="Arial" w:hAnsi="Arial" w:cs="Arial"/>
                <w:color w:val="000000"/>
              </w:rPr>
            </w:pPr>
            <w:r>
              <w:rPr>
                <w:rFonts w:ascii="Arial" w:hAnsi="Arial" w:cs="Arial"/>
                <w:color w:val="000000"/>
              </w:rPr>
              <w:t>3</w:t>
            </w:r>
            <w:r w:rsidR="00A657CA">
              <w:rPr>
                <w:rFonts w:ascii="Arial" w:hAnsi="Arial" w:cs="Arial"/>
                <w:color w:val="000000"/>
              </w:rPr>
              <w:t>.</w:t>
            </w:r>
            <w:r>
              <w:rPr>
                <w:rFonts w:ascii="Arial" w:hAnsi="Arial" w:cs="Arial"/>
                <w:color w:val="000000"/>
              </w:rPr>
              <w:t xml:space="preserve"> 2.</w:t>
            </w:r>
            <w:r w:rsidR="00A657CA">
              <w:rPr>
                <w:rFonts w:ascii="Arial" w:hAnsi="Arial" w:cs="Arial"/>
                <w:color w:val="000000"/>
              </w:rPr>
              <w:t xml:space="preserve"> 2025</w:t>
            </w:r>
          </w:p>
        </w:tc>
        <w:tc>
          <w:tcPr>
            <w:tcW w:w="2260" w:type="dxa"/>
            <w:tcBorders>
              <w:top w:val="dotted" w:sz="4" w:space="0" w:color="auto"/>
              <w:left w:val="nil"/>
              <w:bottom w:val="single" w:sz="4" w:space="0" w:color="auto"/>
              <w:right w:val="double" w:sz="4" w:space="0" w:color="auto"/>
            </w:tcBorders>
            <w:vAlign w:val="center"/>
            <w:hideMark/>
          </w:tcPr>
          <w:p w14:paraId="5564955D" w14:textId="0052EA76" w:rsidR="00F955CF" w:rsidRPr="00F955CF" w:rsidRDefault="005C51E7" w:rsidP="005C51E7">
            <w:pPr>
              <w:jc w:val="center"/>
              <w:rPr>
                <w:rFonts w:ascii="Arial" w:hAnsi="Arial" w:cs="Arial"/>
                <w:color w:val="000000"/>
              </w:rPr>
            </w:pPr>
            <w:r>
              <w:rPr>
                <w:rFonts w:ascii="Arial" w:hAnsi="Arial" w:cs="Arial"/>
                <w:color w:val="000000"/>
              </w:rPr>
              <w:t>11</w:t>
            </w:r>
          </w:p>
        </w:tc>
      </w:tr>
      <w:tr w:rsidR="004729BD" w:rsidRPr="00F955CF" w14:paraId="7E8E0BE0" w14:textId="77777777" w:rsidTr="00F955CF">
        <w:trPr>
          <w:trHeight w:val="458"/>
        </w:trPr>
        <w:tc>
          <w:tcPr>
            <w:tcW w:w="2260" w:type="dxa"/>
            <w:vMerge w:val="restart"/>
            <w:tcBorders>
              <w:top w:val="single" w:sz="4" w:space="0" w:color="auto"/>
              <w:left w:val="double" w:sz="4" w:space="0" w:color="auto"/>
              <w:bottom w:val="single" w:sz="4" w:space="0" w:color="000000"/>
              <w:right w:val="dotted" w:sz="4" w:space="0" w:color="auto"/>
            </w:tcBorders>
            <w:vAlign w:val="center"/>
            <w:hideMark/>
          </w:tcPr>
          <w:p w14:paraId="674DE6AF" w14:textId="77777777" w:rsidR="00F955CF" w:rsidRPr="00F955CF" w:rsidRDefault="00F955CF" w:rsidP="00F955CF">
            <w:pPr>
              <w:jc w:val="center"/>
              <w:rPr>
                <w:rFonts w:ascii="Arial" w:hAnsi="Arial" w:cs="Arial"/>
                <w:color w:val="000000"/>
              </w:rPr>
            </w:pPr>
            <w:r w:rsidRPr="00F955CF">
              <w:rPr>
                <w:rFonts w:ascii="Arial" w:hAnsi="Arial" w:cs="Arial"/>
                <w:color w:val="000000"/>
              </w:rPr>
              <w:t>Zkoušený předmět:</w:t>
            </w:r>
          </w:p>
        </w:tc>
        <w:tc>
          <w:tcPr>
            <w:tcW w:w="6780" w:type="dxa"/>
            <w:gridSpan w:val="3"/>
            <w:vMerge w:val="restart"/>
            <w:tcBorders>
              <w:top w:val="single" w:sz="4" w:space="0" w:color="auto"/>
              <w:left w:val="dotted" w:sz="4" w:space="0" w:color="auto"/>
              <w:bottom w:val="single" w:sz="4" w:space="0" w:color="000000"/>
              <w:right w:val="double" w:sz="4" w:space="0" w:color="auto"/>
            </w:tcBorders>
            <w:vAlign w:val="center"/>
            <w:hideMark/>
          </w:tcPr>
          <w:p w14:paraId="38BA3665" w14:textId="77777777" w:rsidR="00E56EAB" w:rsidRDefault="000842A0" w:rsidP="00F955CF">
            <w:pPr>
              <w:jc w:val="center"/>
              <w:rPr>
                <w:rFonts w:ascii="Arial" w:hAnsi="Arial" w:cs="Arial"/>
                <w:color w:val="000000"/>
              </w:rPr>
            </w:pPr>
            <w:r>
              <w:rPr>
                <w:rFonts w:ascii="Arial" w:hAnsi="Arial" w:cs="Arial"/>
                <w:color w:val="000000"/>
              </w:rPr>
              <w:t>Toroid</w:t>
            </w:r>
          </w:p>
          <w:p w14:paraId="3297A47D" w14:textId="7B7E7804" w:rsidR="000842A0" w:rsidRPr="00F955CF" w:rsidRDefault="00825689" w:rsidP="00F955CF">
            <w:pPr>
              <w:jc w:val="center"/>
              <w:rPr>
                <w:rFonts w:ascii="Arial" w:hAnsi="Arial" w:cs="Arial"/>
                <w:color w:val="000000"/>
              </w:rPr>
            </w:pPr>
            <w:r>
              <w:rPr>
                <w:rFonts w:ascii="Arial" w:hAnsi="Arial" w:cs="Arial"/>
                <w:color w:val="000000"/>
              </w:rPr>
              <w:t xml:space="preserve">velký </w:t>
            </w:r>
            <w:proofErr w:type="spellStart"/>
            <w:r w:rsidR="000842A0">
              <w:rPr>
                <w:rFonts w:ascii="Arial" w:hAnsi="Arial" w:cs="Arial"/>
                <w:color w:val="000000"/>
              </w:rPr>
              <w:t>Epsteinův</w:t>
            </w:r>
            <w:proofErr w:type="spellEnd"/>
            <w:r w:rsidR="000842A0">
              <w:rPr>
                <w:rFonts w:ascii="Arial" w:hAnsi="Arial" w:cs="Arial"/>
                <w:color w:val="000000"/>
              </w:rPr>
              <w:t xml:space="preserve"> přístroj</w:t>
            </w:r>
          </w:p>
        </w:tc>
      </w:tr>
      <w:tr w:rsidR="004729BD" w:rsidRPr="00F955CF" w14:paraId="5218FA1B" w14:textId="77777777" w:rsidTr="00F955CF">
        <w:trPr>
          <w:trHeight w:val="458"/>
        </w:trPr>
        <w:tc>
          <w:tcPr>
            <w:tcW w:w="2260" w:type="dxa"/>
            <w:vMerge/>
            <w:tcBorders>
              <w:top w:val="single" w:sz="4" w:space="0" w:color="000000"/>
              <w:left w:val="double" w:sz="4" w:space="0" w:color="auto"/>
              <w:bottom w:val="single" w:sz="4" w:space="0" w:color="000000"/>
              <w:right w:val="dotted" w:sz="4" w:space="0" w:color="auto"/>
            </w:tcBorders>
            <w:vAlign w:val="center"/>
            <w:hideMark/>
          </w:tcPr>
          <w:p w14:paraId="2A6A809F" w14:textId="77777777" w:rsidR="00F955CF" w:rsidRPr="00F955CF" w:rsidRDefault="00F955CF" w:rsidP="00F955CF">
            <w:pPr>
              <w:rPr>
                <w:rFonts w:ascii="Arial" w:hAnsi="Arial" w:cs="Arial"/>
                <w:color w:val="000000"/>
              </w:rPr>
            </w:pPr>
          </w:p>
        </w:tc>
        <w:tc>
          <w:tcPr>
            <w:tcW w:w="6780" w:type="dxa"/>
            <w:gridSpan w:val="3"/>
            <w:vMerge/>
            <w:tcBorders>
              <w:top w:val="single" w:sz="4" w:space="0" w:color="auto"/>
              <w:left w:val="dotted" w:sz="4" w:space="0" w:color="auto"/>
              <w:bottom w:val="single" w:sz="4" w:space="0" w:color="000000"/>
              <w:right w:val="double" w:sz="4" w:space="0" w:color="auto"/>
            </w:tcBorders>
            <w:vAlign w:val="center"/>
            <w:hideMark/>
          </w:tcPr>
          <w:p w14:paraId="52D50B22" w14:textId="77777777" w:rsidR="00F955CF" w:rsidRPr="00F955CF" w:rsidRDefault="00F955CF" w:rsidP="00F955CF">
            <w:pPr>
              <w:rPr>
                <w:rFonts w:ascii="Arial" w:hAnsi="Arial" w:cs="Arial"/>
                <w:color w:val="000000"/>
              </w:rPr>
            </w:pPr>
          </w:p>
        </w:tc>
      </w:tr>
      <w:tr w:rsidR="004729BD" w:rsidRPr="00F955CF" w14:paraId="0CF481B1" w14:textId="77777777" w:rsidTr="00F955CF">
        <w:trPr>
          <w:trHeight w:val="458"/>
        </w:trPr>
        <w:tc>
          <w:tcPr>
            <w:tcW w:w="2260" w:type="dxa"/>
            <w:vMerge/>
            <w:tcBorders>
              <w:top w:val="single" w:sz="4" w:space="0" w:color="000000"/>
              <w:left w:val="double" w:sz="4" w:space="0" w:color="auto"/>
              <w:bottom w:val="single" w:sz="4" w:space="0" w:color="auto"/>
              <w:right w:val="dotted" w:sz="4" w:space="0" w:color="auto"/>
            </w:tcBorders>
            <w:vAlign w:val="center"/>
            <w:hideMark/>
          </w:tcPr>
          <w:p w14:paraId="233FC716" w14:textId="77777777" w:rsidR="00F955CF" w:rsidRPr="00F955CF" w:rsidRDefault="00F955CF" w:rsidP="00F955CF">
            <w:pPr>
              <w:rPr>
                <w:rFonts w:ascii="Arial" w:hAnsi="Arial" w:cs="Arial"/>
                <w:color w:val="000000"/>
              </w:rPr>
            </w:pPr>
          </w:p>
        </w:tc>
        <w:tc>
          <w:tcPr>
            <w:tcW w:w="6780" w:type="dxa"/>
            <w:gridSpan w:val="3"/>
            <w:vMerge/>
            <w:tcBorders>
              <w:top w:val="single" w:sz="4" w:space="0" w:color="auto"/>
              <w:left w:val="dotted" w:sz="4" w:space="0" w:color="auto"/>
              <w:bottom w:val="single" w:sz="4" w:space="0" w:color="auto"/>
              <w:right w:val="double" w:sz="4" w:space="0" w:color="auto"/>
            </w:tcBorders>
            <w:vAlign w:val="center"/>
            <w:hideMark/>
          </w:tcPr>
          <w:p w14:paraId="60C55255" w14:textId="77777777" w:rsidR="00F955CF" w:rsidRPr="00F955CF" w:rsidRDefault="00F955CF" w:rsidP="00F955CF">
            <w:pPr>
              <w:rPr>
                <w:rFonts w:ascii="Arial" w:hAnsi="Arial" w:cs="Arial"/>
                <w:color w:val="000000"/>
              </w:rPr>
            </w:pPr>
          </w:p>
        </w:tc>
      </w:tr>
      <w:tr w:rsidR="00F955CF" w:rsidRPr="00F955CF" w14:paraId="376A553C" w14:textId="77777777" w:rsidTr="00F955CF">
        <w:trPr>
          <w:trHeight w:val="300"/>
        </w:trPr>
        <w:tc>
          <w:tcPr>
            <w:tcW w:w="9040" w:type="dxa"/>
            <w:gridSpan w:val="4"/>
            <w:tcBorders>
              <w:top w:val="single" w:sz="4" w:space="0" w:color="auto"/>
              <w:left w:val="double" w:sz="4" w:space="0" w:color="auto"/>
              <w:bottom w:val="dotted" w:sz="4" w:space="0" w:color="auto"/>
              <w:right w:val="double" w:sz="4" w:space="0" w:color="auto"/>
            </w:tcBorders>
            <w:vAlign w:val="center"/>
            <w:hideMark/>
          </w:tcPr>
          <w:p w14:paraId="1B200B9D" w14:textId="77777777" w:rsidR="00F955CF" w:rsidRPr="00F955CF" w:rsidRDefault="00F955CF" w:rsidP="00F955CF">
            <w:pPr>
              <w:jc w:val="center"/>
              <w:rPr>
                <w:rFonts w:ascii="Arial" w:hAnsi="Arial" w:cs="Arial"/>
                <w:color w:val="000000"/>
              </w:rPr>
            </w:pPr>
            <w:r w:rsidRPr="00F955CF">
              <w:rPr>
                <w:rFonts w:ascii="Arial" w:hAnsi="Arial" w:cs="Arial"/>
                <w:color w:val="000000"/>
              </w:rPr>
              <w:t>Katalogové hodnoty, udané parametry, podmínky měření (teplota, vlhkost, tlak):</w:t>
            </w:r>
          </w:p>
        </w:tc>
      </w:tr>
      <w:tr w:rsidR="00F955CF" w:rsidRPr="00F955CF" w14:paraId="69883E2C" w14:textId="77777777" w:rsidTr="00F955CF">
        <w:trPr>
          <w:trHeight w:val="458"/>
        </w:trPr>
        <w:tc>
          <w:tcPr>
            <w:tcW w:w="9040" w:type="dxa"/>
            <w:gridSpan w:val="4"/>
            <w:vMerge w:val="restart"/>
            <w:tcBorders>
              <w:top w:val="single" w:sz="4" w:space="0" w:color="auto"/>
              <w:left w:val="double" w:sz="4" w:space="0" w:color="auto"/>
              <w:bottom w:val="single" w:sz="4" w:space="0" w:color="000000"/>
              <w:right w:val="double" w:sz="4" w:space="0" w:color="auto"/>
            </w:tcBorders>
            <w:vAlign w:val="center"/>
            <w:hideMark/>
          </w:tcPr>
          <w:p w14:paraId="37739E2F" w14:textId="5E8D6860" w:rsidR="000842A0" w:rsidRPr="00F955CF" w:rsidRDefault="006D51AD" w:rsidP="00F955CF">
            <w:pPr>
              <w:rPr>
                <w:rFonts w:ascii="Arial" w:hAnsi="Arial" w:cs="Arial"/>
                <w:color w:val="000000"/>
              </w:rPr>
            </w:pPr>
            <w:r w:rsidRPr="006D51AD">
              <w:rPr>
                <w:rFonts w:ascii="Arial" w:hAnsi="Arial" w:cs="Arial"/>
                <w:color w:val="000000"/>
              </w:rPr>
              <w:t xml:space="preserve">Toroid L = 3,6 </w:t>
            </w:r>
            <w:proofErr w:type="spellStart"/>
            <w:r w:rsidRPr="006D51AD">
              <w:rPr>
                <w:rFonts w:ascii="Arial" w:hAnsi="Arial" w:cs="Arial"/>
                <w:color w:val="000000"/>
              </w:rPr>
              <w:t>mH</w:t>
            </w:r>
            <w:proofErr w:type="spellEnd"/>
            <w:r w:rsidRPr="006D51AD">
              <w:rPr>
                <w:rFonts w:ascii="Arial" w:hAnsi="Arial" w:cs="Arial"/>
                <w:color w:val="000000"/>
              </w:rPr>
              <w:t xml:space="preserve">; N1 = 100 </w:t>
            </w:r>
            <w:proofErr w:type="spellStart"/>
            <w:r w:rsidRPr="006D51AD">
              <w:rPr>
                <w:rFonts w:ascii="Arial" w:hAnsi="Arial" w:cs="Arial"/>
                <w:color w:val="000000"/>
              </w:rPr>
              <w:t>závivtů</w:t>
            </w:r>
            <w:proofErr w:type="spellEnd"/>
            <w:r w:rsidRPr="006D51AD">
              <w:rPr>
                <w:rFonts w:ascii="Arial" w:hAnsi="Arial" w:cs="Arial"/>
                <w:color w:val="000000"/>
              </w:rPr>
              <w:t xml:space="preserve">; I1 = 200 mA </w:t>
            </w:r>
            <w:proofErr w:type="spellStart"/>
            <w:r w:rsidRPr="006D51AD">
              <w:rPr>
                <w:rFonts w:ascii="Arial" w:hAnsi="Arial" w:cs="Arial"/>
                <w:color w:val="000000"/>
              </w:rPr>
              <w:t>dstř</w:t>
            </w:r>
            <w:proofErr w:type="spellEnd"/>
            <w:r w:rsidRPr="006D51AD">
              <w:rPr>
                <w:rFonts w:ascii="Arial" w:hAnsi="Arial" w:cs="Arial"/>
                <w:color w:val="000000"/>
              </w:rPr>
              <w:t xml:space="preserve"> = 110 mm; S = 1 cm2</w:t>
            </w:r>
            <w:r w:rsidR="000842A0">
              <w:rPr>
                <w:rFonts w:ascii="Arial" w:hAnsi="Arial" w:cs="Arial"/>
                <w:color w:val="000000"/>
              </w:rPr>
              <w:t xml:space="preserve">Epsteinův přístroj-N1=N2=600, G=10 kg, </w:t>
            </w:r>
            <w:proofErr w:type="spellStart"/>
            <w:r w:rsidR="000842A0">
              <w:rPr>
                <w:rFonts w:ascii="Arial" w:hAnsi="Arial" w:cs="Arial"/>
                <w:color w:val="000000"/>
              </w:rPr>
              <w:t>lstř</w:t>
            </w:r>
            <w:proofErr w:type="spellEnd"/>
            <w:r w:rsidR="000842A0">
              <w:rPr>
                <w:rFonts w:ascii="Arial" w:hAnsi="Arial" w:cs="Arial"/>
                <w:color w:val="000000"/>
              </w:rPr>
              <w:t>=2 m</w:t>
            </w:r>
          </w:p>
        </w:tc>
      </w:tr>
      <w:tr w:rsidR="00F955CF" w:rsidRPr="00F955CF" w14:paraId="0CF9CF31" w14:textId="77777777" w:rsidTr="00F955CF">
        <w:trPr>
          <w:trHeight w:val="458"/>
        </w:trPr>
        <w:tc>
          <w:tcPr>
            <w:tcW w:w="9040" w:type="dxa"/>
            <w:gridSpan w:val="4"/>
            <w:vMerge/>
            <w:tcBorders>
              <w:top w:val="single" w:sz="4" w:space="0" w:color="auto"/>
              <w:left w:val="double" w:sz="4" w:space="0" w:color="auto"/>
              <w:bottom w:val="single" w:sz="4" w:space="0" w:color="000000"/>
              <w:right w:val="double" w:sz="4" w:space="0" w:color="auto"/>
            </w:tcBorders>
            <w:vAlign w:val="center"/>
            <w:hideMark/>
          </w:tcPr>
          <w:p w14:paraId="2AC61AAB" w14:textId="77777777" w:rsidR="00F955CF" w:rsidRPr="00F955CF" w:rsidRDefault="00F955CF" w:rsidP="00F955CF">
            <w:pPr>
              <w:rPr>
                <w:rFonts w:ascii="Arial" w:hAnsi="Arial" w:cs="Arial"/>
                <w:color w:val="000000"/>
              </w:rPr>
            </w:pPr>
          </w:p>
        </w:tc>
      </w:tr>
      <w:tr w:rsidR="004729BD" w:rsidRPr="00F955CF" w14:paraId="68B0B98A" w14:textId="77777777" w:rsidTr="00F955CF">
        <w:trPr>
          <w:trHeight w:val="360"/>
        </w:trPr>
        <w:tc>
          <w:tcPr>
            <w:tcW w:w="6780" w:type="dxa"/>
            <w:gridSpan w:val="3"/>
            <w:tcBorders>
              <w:top w:val="single" w:sz="4" w:space="0" w:color="auto"/>
              <w:left w:val="double" w:sz="4" w:space="0" w:color="auto"/>
              <w:bottom w:val="single" w:sz="4" w:space="0" w:color="auto"/>
              <w:right w:val="single" w:sz="4" w:space="0" w:color="000000"/>
            </w:tcBorders>
            <w:vAlign w:val="center"/>
            <w:hideMark/>
          </w:tcPr>
          <w:p w14:paraId="668E3FB3" w14:textId="77777777" w:rsidR="00F955CF" w:rsidRPr="00F955CF" w:rsidRDefault="00F955CF" w:rsidP="00F955CF">
            <w:pPr>
              <w:jc w:val="center"/>
              <w:rPr>
                <w:rFonts w:ascii="Arial" w:hAnsi="Arial" w:cs="Arial"/>
                <w:color w:val="000000"/>
                <w:sz w:val="28"/>
                <w:szCs w:val="28"/>
              </w:rPr>
            </w:pPr>
            <w:r w:rsidRPr="00F955CF">
              <w:rPr>
                <w:rFonts w:ascii="Arial" w:hAnsi="Arial" w:cs="Arial"/>
                <w:color w:val="000000"/>
                <w:sz w:val="28"/>
                <w:szCs w:val="28"/>
              </w:rPr>
              <w:t>Zadání</w:t>
            </w:r>
          </w:p>
        </w:tc>
        <w:tc>
          <w:tcPr>
            <w:tcW w:w="2260" w:type="dxa"/>
            <w:tcBorders>
              <w:top w:val="nil"/>
              <w:left w:val="nil"/>
              <w:bottom w:val="single" w:sz="4" w:space="0" w:color="auto"/>
              <w:right w:val="double" w:sz="4" w:space="0" w:color="auto"/>
            </w:tcBorders>
            <w:vAlign w:val="center"/>
            <w:hideMark/>
          </w:tcPr>
          <w:p w14:paraId="7A2E9901" w14:textId="77777777" w:rsidR="00F955CF" w:rsidRPr="00F955CF" w:rsidRDefault="00F955CF" w:rsidP="00F955CF">
            <w:pPr>
              <w:jc w:val="center"/>
              <w:rPr>
                <w:rFonts w:ascii="Arial" w:hAnsi="Arial" w:cs="Arial"/>
                <w:color w:val="000000"/>
                <w:sz w:val="28"/>
                <w:szCs w:val="28"/>
              </w:rPr>
            </w:pPr>
            <w:r w:rsidRPr="00F955CF">
              <w:rPr>
                <w:rFonts w:ascii="Arial" w:hAnsi="Arial" w:cs="Arial"/>
                <w:color w:val="000000"/>
                <w:sz w:val="28"/>
                <w:szCs w:val="28"/>
              </w:rPr>
              <w:t>Splněno</w:t>
            </w:r>
          </w:p>
        </w:tc>
      </w:tr>
      <w:tr w:rsidR="004729BD" w:rsidRPr="00F955CF" w14:paraId="7FA0B7F4" w14:textId="77777777" w:rsidTr="00F955CF">
        <w:trPr>
          <w:trHeight w:val="450"/>
        </w:trPr>
        <w:tc>
          <w:tcPr>
            <w:tcW w:w="6780" w:type="dxa"/>
            <w:gridSpan w:val="3"/>
            <w:tcBorders>
              <w:top w:val="single" w:sz="4" w:space="0" w:color="auto"/>
              <w:left w:val="double" w:sz="4" w:space="0" w:color="auto"/>
              <w:bottom w:val="single" w:sz="4" w:space="0" w:color="auto"/>
              <w:right w:val="dotted" w:sz="4" w:space="0" w:color="auto"/>
            </w:tcBorders>
            <w:vAlign w:val="center"/>
            <w:hideMark/>
          </w:tcPr>
          <w:p w14:paraId="09D87D7C" w14:textId="6D5CE8BF" w:rsidR="002950AB" w:rsidRPr="002950AB" w:rsidRDefault="002950AB" w:rsidP="002950AB">
            <w:pPr>
              <w:jc w:val="both"/>
              <w:rPr>
                <w:rFonts w:ascii="Arial" w:hAnsi="Arial" w:cs="Arial"/>
                <w:color w:val="000000"/>
              </w:rPr>
            </w:pPr>
            <w:r>
              <w:rPr>
                <w:rFonts w:ascii="Arial" w:hAnsi="Arial" w:cs="Arial"/>
                <w:color w:val="000000"/>
              </w:rPr>
              <w:t>1)</w:t>
            </w:r>
            <w:r>
              <w:t xml:space="preserve"> </w:t>
            </w:r>
            <w:r w:rsidRPr="002950AB">
              <w:rPr>
                <w:rFonts w:ascii="Arial" w:hAnsi="Arial" w:cs="Arial"/>
                <w:color w:val="000000"/>
              </w:rPr>
              <w:t xml:space="preserve">Změřte a nakreslete křivku prvotní magnetizace jednoho toroidního vzorku </w:t>
            </w:r>
            <w:proofErr w:type="spellStart"/>
            <w:r w:rsidRPr="002950AB">
              <w:rPr>
                <w:rFonts w:ascii="Arial" w:hAnsi="Arial" w:cs="Arial"/>
                <w:color w:val="000000"/>
              </w:rPr>
              <w:t>trafoplechů</w:t>
            </w:r>
            <w:proofErr w:type="spellEnd"/>
            <w:r w:rsidRPr="002950AB">
              <w:rPr>
                <w:rFonts w:ascii="Arial" w:hAnsi="Arial" w:cs="Arial"/>
                <w:color w:val="000000"/>
              </w:rPr>
              <w:t xml:space="preserve">. Měření </w:t>
            </w:r>
          </w:p>
          <w:p w14:paraId="5ECADED6" w14:textId="5152B7AA" w:rsidR="00F955CF" w:rsidRPr="00847E84" w:rsidRDefault="002950AB" w:rsidP="002950AB">
            <w:pPr>
              <w:jc w:val="both"/>
              <w:rPr>
                <w:rFonts w:ascii="Arial" w:hAnsi="Arial" w:cs="Arial"/>
                <w:color w:val="000000"/>
              </w:rPr>
            </w:pPr>
            <w:r w:rsidRPr="002950AB">
              <w:rPr>
                <w:rFonts w:ascii="Arial" w:hAnsi="Arial" w:cs="Arial"/>
                <w:color w:val="000000"/>
              </w:rPr>
              <w:t xml:space="preserve">proveďte pomocí </w:t>
            </w:r>
            <w:proofErr w:type="spellStart"/>
            <w:r w:rsidRPr="002950AB">
              <w:rPr>
                <w:rFonts w:ascii="Arial" w:hAnsi="Arial" w:cs="Arial"/>
                <w:color w:val="000000"/>
              </w:rPr>
              <w:t>pomocí</w:t>
            </w:r>
            <w:proofErr w:type="spellEnd"/>
            <w:r w:rsidRPr="002950AB">
              <w:rPr>
                <w:rFonts w:ascii="Arial" w:hAnsi="Arial" w:cs="Arial"/>
                <w:color w:val="000000"/>
              </w:rPr>
              <w:t xml:space="preserve"> voltmetru a ampérmetru.</w:t>
            </w:r>
          </w:p>
        </w:tc>
        <w:tc>
          <w:tcPr>
            <w:tcW w:w="2260" w:type="dxa"/>
            <w:tcBorders>
              <w:top w:val="nil"/>
              <w:left w:val="dotted" w:sz="4" w:space="0" w:color="auto"/>
              <w:bottom w:val="single" w:sz="4" w:space="0" w:color="auto"/>
              <w:right w:val="double" w:sz="4" w:space="0" w:color="auto"/>
            </w:tcBorders>
            <w:vAlign w:val="center"/>
            <w:hideMark/>
          </w:tcPr>
          <w:p w14:paraId="27D3B3AD" w14:textId="77777777" w:rsidR="00F955CF" w:rsidRPr="00F955CF" w:rsidRDefault="00F955CF" w:rsidP="00F955CF">
            <w:pPr>
              <w:jc w:val="both"/>
              <w:rPr>
                <w:rFonts w:ascii="Arial" w:hAnsi="Arial" w:cs="Arial"/>
                <w:color w:val="000000"/>
                <w:sz w:val="28"/>
                <w:szCs w:val="28"/>
              </w:rPr>
            </w:pPr>
            <w:r w:rsidRPr="00F955CF">
              <w:rPr>
                <w:rFonts w:ascii="Arial" w:hAnsi="Arial" w:cs="Arial"/>
                <w:color w:val="000000"/>
                <w:sz w:val="28"/>
                <w:szCs w:val="28"/>
              </w:rPr>
              <w:t> </w:t>
            </w:r>
          </w:p>
        </w:tc>
      </w:tr>
      <w:tr w:rsidR="00A657CA" w:rsidRPr="00F955CF" w14:paraId="009FE53D" w14:textId="77777777" w:rsidTr="00F955CF">
        <w:trPr>
          <w:trHeight w:val="450"/>
        </w:trPr>
        <w:tc>
          <w:tcPr>
            <w:tcW w:w="6780" w:type="dxa"/>
            <w:gridSpan w:val="3"/>
            <w:tcBorders>
              <w:top w:val="single" w:sz="4" w:space="0" w:color="auto"/>
              <w:left w:val="double" w:sz="4" w:space="0" w:color="auto"/>
              <w:bottom w:val="single" w:sz="4" w:space="0" w:color="auto"/>
              <w:right w:val="dotted" w:sz="4" w:space="0" w:color="auto"/>
            </w:tcBorders>
            <w:vAlign w:val="center"/>
            <w:hideMark/>
          </w:tcPr>
          <w:p w14:paraId="0CC88AD7" w14:textId="346D4AA0" w:rsidR="002950AB" w:rsidRPr="002950AB" w:rsidRDefault="002950AB" w:rsidP="002950AB">
            <w:pPr>
              <w:jc w:val="both"/>
              <w:rPr>
                <w:rFonts w:ascii="Arial" w:hAnsi="Arial" w:cs="Arial"/>
                <w:color w:val="000000"/>
              </w:rPr>
            </w:pPr>
            <w:r>
              <w:rPr>
                <w:rFonts w:ascii="Arial" w:hAnsi="Arial" w:cs="Arial"/>
                <w:color w:val="000000"/>
              </w:rPr>
              <w:t>2)</w:t>
            </w:r>
            <w:r>
              <w:t xml:space="preserve"> </w:t>
            </w:r>
            <w:r w:rsidRPr="002950AB">
              <w:rPr>
                <w:rFonts w:ascii="Arial" w:hAnsi="Arial" w:cs="Arial"/>
                <w:color w:val="000000"/>
              </w:rPr>
              <w:t xml:space="preserve">Pomocí </w:t>
            </w:r>
            <w:proofErr w:type="spellStart"/>
            <w:r w:rsidRPr="002950AB">
              <w:rPr>
                <w:rFonts w:ascii="Arial" w:hAnsi="Arial" w:cs="Arial"/>
                <w:color w:val="000000"/>
              </w:rPr>
              <w:t>Epsteinova</w:t>
            </w:r>
            <w:proofErr w:type="spellEnd"/>
            <w:r w:rsidRPr="002950AB">
              <w:rPr>
                <w:rFonts w:ascii="Arial" w:hAnsi="Arial" w:cs="Arial"/>
                <w:color w:val="000000"/>
              </w:rPr>
              <w:t xml:space="preserve"> přístroje změřte měrné ztráty v transformátorových plechách. Měření proveďte </w:t>
            </w:r>
          </w:p>
          <w:p w14:paraId="53BE101D" w14:textId="04831946" w:rsidR="00A657CA" w:rsidRPr="00F955CF" w:rsidRDefault="002950AB" w:rsidP="002950AB">
            <w:pPr>
              <w:jc w:val="both"/>
              <w:rPr>
                <w:rFonts w:ascii="Arial" w:hAnsi="Arial" w:cs="Arial"/>
                <w:color w:val="000000"/>
              </w:rPr>
            </w:pPr>
            <w:r w:rsidRPr="002950AB">
              <w:rPr>
                <w:rFonts w:ascii="Arial" w:hAnsi="Arial" w:cs="Arial"/>
                <w:color w:val="000000"/>
              </w:rPr>
              <w:t>pro indukci od B = 0,15T do 1,5T. Závislost PZTR=f(B) znázorněte graficky.</w:t>
            </w:r>
          </w:p>
        </w:tc>
        <w:tc>
          <w:tcPr>
            <w:tcW w:w="2260" w:type="dxa"/>
            <w:tcBorders>
              <w:top w:val="nil"/>
              <w:left w:val="dotted" w:sz="4" w:space="0" w:color="auto"/>
              <w:bottom w:val="single" w:sz="4" w:space="0" w:color="auto"/>
              <w:right w:val="double" w:sz="4" w:space="0" w:color="auto"/>
            </w:tcBorders>
            <w:vAlign w:val="center"/>
            <w:hideMark/>
          </w:tcPr>
          <w:p w14:paraId="3D7D07C5" w14:textId="77777777" w:rsidR="00A657CA" w:rsidRPr="00F955CF" w:rsidRDefault="00A657CA" w:rsidP="00A657CA">
            <w:pPr>
              <w:jc w:val="both"/>
              <w:rPr>
                <w:rFonts w:ascii="Arial" w:hAnsi="Arial" w:cs="Arial"/>
                <w:color w:val="000000"/>
                <w:sz w:val="28"/>
                <w:szCs w:val="28"/>
              </w:rPr>
            </w:pPr>
            <w:r w:rsidRPr="00F955CF">
              <w:rPr>
                <w:rFonts w:ascii="Arial" w:hAnsi="Arial" w:cs="Arial"/>
                <w:color w:val="000000"/>
                <w:sz w:val="28"/>
                <w:szCs w:val="28"/>
              </w:rPr>
              <w:t> </w:t>
            </w:r>
          </w:p>
        </w:tc>
      </w:tr>
      <w:tr w:rsidR="00A657CA" w:rsidRPr="00F955CF" w14:paraId="78947D24" w14:textId="77777777" w:rsidTr="00F955CF">
        <w:trPr>
          <w:trHeight w:val="450"/>
        </w:trPr>
        <w:tc>
          <w:tcPr>
            <w:tcW w:w="6780" w:type="dxa"/>
            <w:gridSpan w:val="3"/>
            <w:tcBorders>
              <w:top w:val="single" w:sz="4" w:space="0" w:color="auto"/>
              <w:left w:val="double" w:sz="4" w:space="0" w:color="auto"/>
              <w:bottom w:val="single" w:sz="4" w:space="0" w:color="auto"/>
              <w:right w:val="dotted" w:sz="4" w:space="0" w:color="auto"/>
            </w:tcBorders>
            <w:vAlign w:val="center"/>
            <w:hideMark/>
          </w:tcPr>
          <w:p w14:paraId="112A1261" w14:textId="11A9A5E8" w:rsidR="00A657CA" w:rsidRPr="00F955CF" w:rsidRDefault="002950AB" w:rsidP="00A657CA">
            <w:pPr>
              <w:jc w:val="both"/>
              <w:rPr>
                <w:rFonts w:ascii="Arial" w:hAnsi="Arial" w:cs="Arial"/>
                <w:color w:val="000000"/>
              </w:rPr>
            </w:pPr>
            <w:r>
              <w:rPr>
                <w:rFonts w:ascii="Arial" w:hAnsi="Arial" w:cs="Arial"/>
                <w:color w:val="000000"/>
              </w:rPr>
              <w:t xml:space="preserve">3)  </w:t>
            </w:r>
            <w:r w:rsidRPr="002950AB">
              <w:rPr>
                <w:rFonts w:ascii="Arial" w:hAnsi="Arial" w:cs="Arial"/>
                <w:color w:val="000000"/>
              </w:rPr>
              <w:t>V závěru porovnejte velikost ztrátového čísla s teoretickými předpoklady.</w:t>
            </w:r>
          </w:p>
        </w:tc>
        <w:tc>
          <w:tcPr>
            <w:tcW w:w="2260" w:type="dxa"/>
            <w:tcBorders>
              <w:top w:val="nil"/>
              <w:left w:val="dotted" w:sz="4" w:space="0" w:color="auto"/>
              <w:bottom w:val="single" w:sz="4" w:space="0" w:color="auto"/>
              <w:right w:val="double" w:sz="4" w:space="0" w:color="auto"/>
            </w:tcBorders>
            <w:vAlign w:val="center"/>
            <w:hideMark/>
          </w:tcPr>
          <w:p w14:paraId="160FD614" w14:textId="77777777" w:rsidR="00A657CA" w:rsidRPr="00F955CF" w:rsidRDefault="00A657CA" w:rsidP="00A657CA">
            <w:pPr>
              <w:jc w:val="both"/>
              <w:rPr>
                <w:rFonts w:ascii="Arial" w:hAnsi="Arial" w:cs="Arial"/>
                <w:color w:val="000000"/>
                <w:sz w:val="28"/>
                <w:szCs w:val="28"/>
              </w:rPr>
            </w:pPr>
            <w:r w:rsidRPr="00F955CF">
              <w:rPr>
                <w:rFonts w:ascii="Arial" w:hAnsi="Arial" w:cs="Arial"/>
                <w:color w:val="000000"/>
                <w:sz w:val="28"/>
                <w:szCs w:val="28"/>
              </w:rPr>
              <w:t> </w:t>
            </w:r>
          </w:p>
        </w:tc>
      </w:tr>
      <w:tr w:rsidR="00A657CA" w:rsidRPr="00F955CF" w14:paraId="5F9928E1" w14:textId="77777777" w:rsidTr="00F955CF">
        <w:trPr>
          <w:trHeight w:val="450"/>
        </w:trPr>
        <w:tc>
          <w:tcPr>
            <w:tcW w:w="6780" w:type="dxa"/>
            <w:gridSpan w:val="3"/>
            <w:tcBorders>
              <w:top w:val="single" w:sz="4" w:space="0" w:color="auto"/>
              <w:left w:val="double" w:sz="4" w:space="0" w:color="auto"/>
              <w:bottom w:val="single" w:sz="4" w:space="0" w:color="auto"/>
              <w:right w:val="dotted" w:sz="4" w:space="0" w:color="auto"/>
            </w:tcBorders>
            <w:vAlign w:val="center"/>
            <w:hideMark/>
          </w:tcPr>
          <w:p w14:paraId="7391B54A" w14:textId="77777777" w:rsidR="00A657CA" w:rsidRPr="00F955CF" w:rsidRDefault="00A657CA" w:rsidP="00A657CA">
            <w:pPr>
              <w:jc w:val="both"/>
              <w:rPr>
                <w:rFonts w:ascii="Arial" w:hAnsi="Arial" w:cs="Arial"/>
                <w:color w:val="000000"/>
              </w:rPr>
            </w:pPr>
            <w:r w:rsidRPr="00F955CF">
              <w:rPr>
                <w:rFonts w:ascii="Arial" w:hAnsi="Arial" w:cs="Arial"/>
                <w:color w:val="000000"/>
              </w:rPr>
              <w:t> </w:t>
            </w:r>
          </w:p>
        </w:tc>
        <w:tc>
          <w:tcPr>
            <w:tcW w:w="2260" w:type="dxa"/>
            <w:tcBorders>
              <w:top w:val="nil"/>
              <w:left w:val="dotted" w:sz="4" w:space="0" w:color="auto"/>
              <w:bottom w:val="single" w:sz="4" w:space="0" w:color="auto"/>
              <w:right w:val="double" w:sz="4" w:space="0" w:color="auto"/>
            </w:tcBorders>
            <w:vAlign w:val="center"/>
            <w:hideMark/>
          </w:tcPr>
          <w:p w14:paraId="37E4CCFF" w14:textId="77777777" w:rsidR="00A657CA" w:rsidRPr="00F955CF" w:rsidRDefault="00A657CA" w:rsidP="00A657CA">
            <w:pPr>
              <w:jc w:val="both"/>
              <w:rPr>
                <w:rFonts w:ascii="Arial" w:hAnsi="Arial" w:cs="Arial"/>
                <w:color w:val="000000"/>
                <w:sz w:val="28"/>
                <w:szCs w:val="28"/>
              </w:rPr>
            </w:pPr>
            <w:r w:rsidRPr="00F955CF">
              <w:rPr>
                <w:rFonts w:ascii="Arial" w:hAnsi="Arial" w:cs="Arial"/>
                <w:color w:val="000000"/>
                <w:sz w:val="28"/>
                <w:szCs w:val="28"/>
              </w:rPr>
              <w:t> </w:t>
            </w:r>
          </w:p>
        </w:tc>
      </w:tr>
      <w:tr w:rsidR="00A657CA" w:rsidRPr="00F955CF" w14:paraId="21296041" w14:textId="77777777" w:rsidTr="00F955CF">
        <w:trPr>
          <w:trHeight w:val="450"/>
        </w:trPr>
        <w:tc>
          <w:tcPr>
            <w:tcW w:w="6780" w:type="dxa"/>
            <w:gridSpan w:val="3"/>
            <w:tcBorders>
              <w:top w:val="single" w:sz="4" w:space="0" w:color="auto"/>
              <w:left w:val="double" w:sz="4" w:space="0" w:color="auto"/>
              <w:bottom w:val="single" w:sz="4" w:space="0" w:color="auto"/>
              <w:right w:val="dotted" w:sz="4" w:space="0" w:color="auto"/>
            </w:tcBorders>
            <w:vAlign w:val="center"/>
            <w:hideMark/>
          </w:tcPr>
          <w:p w14:paraId="11C21C34" w14:textId="77777777" w:rsidR="00A657CA" w:rsidRPr="00F955CF" w:rsidRDefault="00A657CA" w:rsidP="00A657CA">
            <w:pPr>
              <w:jc w:val="both"/>
              <w:rPr>
                <w:rFonts w:ascii="Arial" w:hAnsi="Arial" w:cs="Arial"/>
                <w:color w:val="000000"/>
              </w:rPr>
            </w:pPr>
            <w:r w:rsidRPr="00F955CF">
              <w:rPr>
                <w:rFonts w:ascii="Arial" w:hAnsi="Arial" w:cs="Arial"/>
                <w:color w:val="000000"/>
              </w:rPr>
              <w:t> </w:t>
            </w:r>
          </w:p>
        </w:tc>
        <w:tc>
          <w:tcPr>
            <w:tcW w:w="2260" w:type="dxa"/>
            <w:tcBorders>
              <w:top w:val="nil"/>
              <w:left w:val="dotted" w:sz="4" w:space="0" w:color="auto"/>
              <w:bottom w:val="single" w:sz="4" w:space="0" w:color="auto"/>
              <w:right w:val="double" w:sz="4" w:space="0" w:color="auto"/>
            </w:tcBorders>
            <w:vAlign w:val="center"/>
            <w:hideMark/>
          </w:tcPr>
          <w:p w14:paraId="5EC0AFE9" w14:textId="77777777" w:rsidR="00A657CA" w:rsidRPr="00F955CF" w:rsidRDefault="00A657CA" w:rsidP="00A657CA">
            <w:pPr>
              <w:jc w:val="both"/>
              <w:rPr>
                <w:rFonts w:ascii="Arial" w:hAnsi="Arial" w:cs="Arial"/>
                <w:color w:val="000000"/>
                <w:sz w:val="28"/>
                <w:szCs w:val="28"/>
              </w:rPr>
            </w:pPr>
            <w:r w:rsidRPr="00F955CF">
              <w:rPr>
                <w:rFonts w:ascii="Arial" w:hAnsi="Arial" w:cs="Arial"/>
                <w:color w:val="000000"/>
                <w:sz w:val="28"/>
                <w:szCs w:val="28"/>
              </w:rPr>
              <w:t> </w:t>
            </w:r>
          </w:p>
        </w:tc>
      </w:tr>
      <w:tr w:rsidR="00A657CA" w:rsidRPr="00F955CF" w14:paraId="356978BF" w14:textId="77777777" w:rsidTr="00F955CF">
        <w:trPr>
          <w:trHeight w:val="450"/>
        </w:trPr>
        <w:tc>
          <w:tcPr>
            <w:tcW w:w="6780" w:type="dxa"/>
            <w:gridSpan w:val="3"/>
            <w:tcBorders>
              <w:top w:val="single" w:sz="4" w:space="0" w:color="auto"/>
              <w:left w:val="double" w:sz="4" w:space="0" w:color="auto"/>
              <w:bottom w:val="single" w:sz="4" w:space="0" w:color="auto"/>
              <w:right w:val="dotted" w:sz="4" w:space="0" w:color="auto"/>
            </w:tcBorders>
            <w:vAlign w:val="center"/>
            <w:hideMark/>
          </w:tcPr>
          <w:p w14:paraId="4B5E5296" w14:textId="77777777" w:rsidR="00A657CA" w:rsidRPr="00F955CF" w:rsidRDefault="00A657CA" w:rsidP="00A657CA">
            <w:pPr>
              <w:jc w:val="both"/>
              <w:rPr>
                <w:rFonts w:ascii="Arial" w:hAnsi="Arial" w:cs="Arial"/>
                <w:color w:val="000000"/>
              </w:rPr>
            </w:pPr>
            <w:r w:rsidRPr="00F955CF">
              <w:rPr>
                <w:rFonts w:ascii="Arial" w:hAnsi="Arial" w:cs="Arial"/>
                <w:color w:val="000000"/>
              </w:rPr>
              <w:t> </w:t>
            </w:r>
          </w:p>
        </w:tc>
        <w:tc>
          <w:tcPr>
            <w:tcW w:w="2260" w:type="dxa"/>
            <w:tcBorders>
              <w:top w:val="nil"/>
              <w:left w:val="dotted" w:sz="4" w:space="0" w:color="auto"/>
              <w:bottom w:val="single" w:sz="4" w:space="0" w:color="auto"/>
              <w:right w:val="double" w:sz="4" w:space="0" w:color="auto"/>
            </w:tcBorders>
            <w:vAlign w:val="center"/>
            <w:hideMark/>
          </w:tcPr>
          <w:p w14:paraId="7C932E70" w14:textId="77777777" w:rsidR="00A657CA" w:rsidRPr="00F955CF" w:rsidRDefault="00A657CA" w:rsidP="00A657CA">
            <w:pPr>
              <w:jc w:val="both"/>
              <w:rPr>
                <w:rFonts w:ascii="Arial" w:hAnsi="Arial" w:cs="Arial"/>
                <w:color w:val="000000"/>
                <w:sz w:val="28"/>
                <w:szCs w:val="28"/>
              </w:rPr>
            </w:pPr>
            <w:r w:rsidRPr="00F955CF">
              <w:rPr>
                <w:rFonts w:ascii="Arial" w:hAnsi="Arial" w:cs="Arial"/>
                <w:color w:val="000000"/>
                <w:sz w:val="28"/>
                <w:szCs w:val="28"/>
              </w:rPr>
              <w:t> </w:t>
            </w:r>
          </w:p>
        </w:tc>
      </w:tr>
      <w:tr w:rsidR="00A657CA" w:rsidRPr="00F955CF" w14:paraId="721F8F50" w14:textId="77777777" w:rsidTr="00F955CF">
        <w:trPr>
          <w:trHeight w:val="450"/>
        </w:trPr>
        <w:tc>
          <w:tcPr>
            <w:tcW w:w="6780" w:type="dxa"/>
            <w:gridSpan w:val="3"/>
            <w:tcBorders>
              <w:top w:val="single" w:sz="4" w:space="0" w:color="auto"/>
              <w:left w:val="double" w:sz="4" w:space="0" w:color="auto"/>
              <w:bottom w:val="single" w:sz="4" w:space="0" w:color="auto"/>
              <w:right w:val="dotted" w:sz="4" w:space="0" w:color="auto"/>
            </w:tcBorders>
            <w:vAlign w:val="center"/>
            <w:hideMark/>
          </w:tcPr>
          <w:p w14:paraId="2A4A0D2E" w14:textId="77777777" w:rsidR="00A657CA" w:rsidRPr="00F955CF" w:rsidRDefault="00A657CA" w:rsidP="00A657CA">
            <w:pPr>
              <w:jc w:val="both"/>
              <w:rPr>
                <w:rFonts w:ascii="Arial" w:hAnsi="Arial" w:cs="Arial"/>
                <w:color w:val="000000"/>
              </w:rPr>
            </w:pPr>
            <w:r w:rsidRPr="00F955CF">
              <w:rPr>
                <w:rFonts w:ascii="Arial" w:hAnsi="Arial" w:cs="Arial"/>
                <w:color w:val="000000"/>
              </w:rPr>
              <w:t> </w:t>
            </w:r>
          </w:p>
        </w:tc>
        <w:tc>
          <w:tcPr>
            <w:tcW w:w="2260" w:type="dxa"/>
            <w:tcBorders>
              <w:top w:val="single" w:sz="4" w:space="0" w:color="auto"/>
              <w:left w:val="dotted" w:sz="4" w:space="0" w:color="auto"/>
              <w:bottom w:val="single" w:sz="4" w:space="0" w:color="auto"/>
              <w:right w:val="double" w:sz="4" w:space="0" w:color="auto"/>
            </w:tcBorders>
            <w:vAlign w:val="center"/>
            <w:hideMark/>
          </w:tcPr>
          <w:p w14:paraId="75E876B9" w14:textId="77777777" w:rsidR="00A657CA" w:rsidRPr="00F955CF" w:rsidRDefault="00A657CA" w:rsidP="00A657CA">
            <w:pPr>
              <w:jc w:val="both"/>
              <w:rPr>
                <w:rFonts w:ascii="Arial" w:hAnsi="Arial" w:cs="Arial"/>
                <w:color w:val="000000"/>
                <w:sz w:val="28"/>
                <w:szCs w:val="28"/>
              </w:rPr>
            </w:pPr>
            <w:r w:rsidRPr="00F955CF">
              <w:rPr>
                <w:rFonts w:ascii="Arial" w:hAnsi="Arial" w:cs="Arial"/>
                <w:color w:val="000000"/>
                <w:sz w:val="28"/>
                <w:szCs w:val="28"/>
              </w:rPr>
              <w:t> </w:t>
            </w:r>
          </w:p>
        </w:tc>
      </w:tr>
      <w:tr w:rsidR="00A657CA" w:rsidRPr="00F955CF" w14:paraId="48F32AE4" w14:textId="77777777" w:rsidTr="00F955CF">
        <w:trPr>
          <w:trHeight w:val="450"/>
        </w:trPr>
        <w:tc>
          <w:tcPr>
            <w:tcW w:w="6780" w:type="dxa"/>
            <w:gridSpan w:val="3"/>
            <w:tcBorders>
              <w:top w:val="single" w:sz="4" w:space="0" w:color="auto"/>
              <w:left w:val="double" w:sz="4" w:space="0" w:color="auto"/>
              <w:bottom w:val="single" w:sz="4" w:space="0" w:color="auto"/>
              <w:right w:val="dotted" w:sz="4" w:space="0" w:color="auto"/>
            </w:tcBorders>
            <w:vAlign w:val="center"/>
          </w:tcPr>
          <w:p w14:paraId="00B7AC85" w14:textId="77777777" w:rsidR="00A657CA" w:rsidRPr="00F955CF" w:rsidRDefault="00A657CA" w:rsidP="00A657CA">
            <w:pPr>
              <w:jc w:val="both"/>
              <w:rPr>
                <w:rFonts w:ascii="Arial" w:hAnsi="Arial" w:cs="Arial"/>
                <w:color w:val="000000"/>
              </w:rPr>
            </w:pPr>
          </w:p>
        </w:tc>
        <w:tc>
          <w:tcPr>
            <w:tcW w:w="2260" w:type="dxa"/>
            <w:tcBorders>
              <w:top w:val="single" w:sz="4" w:space="0" w:color="auto"/>
              <w:left w:val="dotted" w:sz="4" w:space="0" w:color="auto"/>
              <w:bottom w:val="single" w:sz="4" w:space="0" w:color="auto"/>
              <w:right w:val="double" w:sz="4" w:space="0" w:color="auto"/>
            </w:tcBorders>
            <w:vAlign w:val="center"/>
          </w:tcPr>
          <w:p w14:paraId="216208AA" w14:textId="77777777" w:rsidR="00A657CA" w:rsidRPr="00F955CF" w:rsidRDefault="00A657CA" w:rsidP="00A657CA">
            <w:pPr>
              <w:jc w:val="both"/>
              <w:rPr>
                <w:rFonts w:ascii="Arial" w:hAnsi="Arial" w:cs="Arial"/>
                <w:color w:val="000000"/>
                <w:sz w:val="28"/>
                <w:szCs w:val="28"/>
              </w:rPr>
            </w:pPr>
          </w:p>
        </w:tc>
      </w:tr>
      <w:tr w:rsidR="00A657CA" w:rsidRPr="00F955CF" w14:paraId="0B4F80C2" w14:textId="77777777" w:rsidTr="00F955CF">
        <w:trPr>
          <w:trHeight w:val="450"/>
        </w:trPr>
        <w:tc>
          <w:tcPr>
            <w:tcW w:w="6780" w:type="dxa"/>
            <w:gridSpan w:val="3"/>
            <w:tcBorders>
              <w:top w:val="single" w:sz="4" w:space="0" w:color="auto"/>
              <w:left w:val="double" w:sz="4" w:space="0" w:color="auto"/>
              <w:bottom w:val="single" w:sz="4" w:space="0" w:color="auto"/>
              <w:right w:val="dotted" w:sz="4" w:space="0" w:color="auto"/>
            </w:tcBorders>
            <w:vAlign w:val="center"/>
          </w:tcPr>
          <w:p w14:paraId="5457FE86" w14:textId="77777777" w:rsidR="00A657CA" w:rsidRPr="00F955CF" w:rsidRDefault="00A657CA" w:rsidP="00A657CA">
            <w:pPr>
              <w:jc w:val="both"/>
              <w:rPr>
                <w:rFonts w:ascii="Arial" w:hAnsi="Arial" w:cs="Arial"/>
                <w:color w:val="000000"/>
              </w:rPr>
            </w:pPr>
          </w:p>
        </w:tc>
        <w:tc>
          <w:tcPr>
            <w:tcW w:w="2260" w:type="dxa"/>
            <w:tcBorders>
              <w:top w:val="single" w:sz="4" w:space="0" w:color="auto"/>
              <w:left w:val="dotted" w:sz="4" w:space="0" w:color="auto"/>
              <w:bottom w:val="single" w:sz="4" w:space="0" w:color="auto"/>
              <w:right w:val="double" w:sz="4" w:space="0" w:color="auto"/>
            </w:tcBorders>
            <w:vAlign w:val="center"/>
          </w:tcPr>
          <w:p w14:paraId="4ECC3664" w14:textId="77777777" w:rsidR="00A657CA" w:rsidRPr="00F955CF" w:rsidRDefault="00A657CA" w:rsidP="00A657CA">
            <w:pPr>
              <w:jc w:val="both"/>
              <w:rPr>
                <w:rFonts w:ascii="Arial" w:hAnsi="Arial" w:cs="Arial"/>
                <w:color w:val="000000"/>
                <w:sz w:val="28"/>
                <w:szCs w:val="28"/>
              </w:rPr>
            </w:pPr>
          </w:p>
        </w:tc>
      </w:tr>
      <w:tr w:rsidR="00A657CA" w:rsidRPr="00F955CF" w14:paraId="128FFD19" w14:textId="77777777" w:rsidTr="00F955CF">
        <w:trPr>
          <w:trHeight w:val="450"/>
        </w:trPr>
        <w:tc>
          <w:tcPr>
            <w:tcW w:w="6780" w:type="dxa"/>
            <w:gridSpan w:val="3"/>
            <w:tcBorders>
              <w:top w:val="single" w:sz="4" w:space="0" w:color="auto"/>
              <w:left w:val="double" w:sz="4" w:space="0" w:color="auto"/>
              <w:bottom w:val="single" w:sz="4" w:space="0" w:color="auto"/>
              <w:right w:val="dotted" w:sz="4" w:space="0" w:color="auto"/>
            </w:tcBorders>
            <w:vAlign w:val="center"/>
          </w:tcPr>
          <w:p w14:paraId="0F01BA82" w14:textId="77777777" w:rsidR="00A657CA" w:rsidRPr="00F955CF" w:rsidRDefault="00A657CA" w:rsidP="00A657CA">
            <w:pPr>
              <w:jc w:val="both"/>
              <w:rPr>
                <w:rFonts w:ascii="Arial" w:hAnsi="Arial" w:cs="Arial"/>
                <w:color w:val="000000"/>
              </w:rPr>
            </w:pPr>
          </w:p>
        </w:tc>
        <w:tc>
          <w:tcPr>
            <w:tcW w:w="2260" w:type="dxa"/>
            <w:tcBorders>
              <w:top w:val="single" w:sz="4" w:space="0" w:color="auto"/>
              <w:left w:val="dotted" w:sz="4" w:space="0" w:color="auto"/>
              <w:bottom w:val="single" w:sz="4" w:space="0" w:color="auto"/>
              <w:right w:val="double" w:sz="4" w:space="0" w:color="auto"/>
            </w:tcBorders>
            <w:vAlign w:val="center"/>
          </w:tcPr>
          <w:p w14:paraId="505CC8CB" w14:textId="77777777" w:rsidR="00A657CA" w:rsidRPr="00F955CF" w:rsidRDefault="00A657CA" w:rsidP="00A657CA">
            <w:pPr>
              <w:jc w:val="both"/>
              <w:rPr>
                <w:rFonts w:ascii="Arial" w:hAnsi="Arial" w:cs="Arial"/>
                <w:color w:val="000000"/>
                <w:sz w:val="28"/>
                <w:szCs w:val="28"/>
              </w:rPr>
            </w:pPr>
          </w:p>
        </w:tc>
      </w:tr>
      <w:tr w:rsidR="00A657CA" w:rsidRPr="00F955CF" w14:paraId="5BB92A81" w14:textId="77777777" w:rsidTr="00F955CF">
        <w:trPr>
          <w:trHeight w:val="450"/>
        </w:trPr>
        <w:tc>
          <w:tcPr>
            <w:tcW w:w="6780" w:type="dxa"/>
            <w:gridSpan w:val="3"/>
            <w:tcBorders>
              <w:top w:val="single" w:sz="4" w:space="0" w:color="auto"/>
              <w:left w:val="double" w:sz="4" w:space="0" w:color="auto"/>
              <w:bottom w:val="single" w:sz="4" w:space="0" w:color="auto"/>
              <w:right w:val="dotted" w:sz="4" w:space="0" w:color="auto"/>
            </w:tcBorders>
            <w:vAlign w:val="center"/>
          </w:tcPr>
          <w:p w14:paraId="29F0E981" w14:textId="77777777" w:rsidR="00A657CA" w:rsidRPr="00F955CF" w:rsidRDefault="00A657CA" w:rsidP="00A657CA">
            <w:pPr>
              <w:jc w:val="both"/>
              <w:rPr>
                <w:rFonts w:ascii="Arial" w:hAnsi="Arial" w:cs="Arial"/>
                <w:color w:val="000000"/>
              </w:rPr>
            </w:pPr>
          </w:p>
        </w:tc>
        <w:tc>
          <w:tcPr>
            <w:tcW w:w="2260" w:type="dxa"/>
            <w:tcBorders>
              <w:top w:val="single" w:sz="4" w:space="0" w:color="auto"/>
              <w:left w:val="dotted" w:sz="4" w:space="0" w:color="auto"/>
              <w:bottom w:val="single" w:sz="4" w:space="0" w:color="auto"/>
              <w:right w:val="double" w:sz="4" w:space="0" w:color="auto"/>
            </w:tcBorders>
            <w:vAlign w:val="center"/>
          </w:tcPr>
          <w:p w14:paraId="1A3AC58B" w14:textId="77777777" w:rsidR="00A657CA" w:rsidRPr="00F955CF" w:rsidRDefault="00A657CA" w:rsidP="00A657CA">
            <w:pPr>
              <w:jc w:val="both"/>
              <w:rPr>
                <w:rFonts w:ascii="Arial" w:hAnsi="Arial" w:cs="Arial"/>
                <w:color w:val="000000"/>
                <w:sz w:val="28"/>
                <w:szCs w:val="28"/>
              </w:rPr>
            </w:pPr>
          </w:p>
        </w:tc>
      </w:tr>
      <w:tr w:rsidR="00A657CA" w:rsidRPr="00F955CF" w14:paraId="15C617A3" w14:textId="77777777" w:rsidTr="00F955CF">
        <w:trPr>
          <w:trHeight w:val="450"/>
        </w:trPr>
        <w:tc>
          <w:tcPr>
            <w:tcW w:w="6780" w:type="dxa"/>
            <w:gridSpan w:val="3"/>
            <w:tcBorders>
              <w:top w:val="single" w:sz="4" w:space="0" w:color="auto"/>
              <w:left w:val="double" w:sz="4" w:space="0" w:color="auto"/>
              <w:bottom w:val="single" w:sz="4" w:space="0" w:color="auto"/>
              <w:right w:val="dotted" w:sz="4" w:space="0" w:color="auto"/>
            </w:tcBorders>
            <w:vAlign w:val="center"/>
          </w:tcPr>
          <w:p w14:paraId="01498FEA" w14:textId="77777777" w:rsidR="00A657CA" w:rsidRPr="00F955CF" w:rsidRDefault="00A657CA" w:rsidP="00A657CA">
            <w:pPr>
              <w:jc w:val="both"/>
              <w:rPr>
                <w:rFonts w:ascii="Arial" w:hAnsi="Arial" w:cs="Arial"/>
                <w:color w:val="000000"/>
              </w:rPr>
            </w:pPr>
          </w:p>
        </w:tc>
        <w:tc>
          <w:tcPr>
            <w:tcW w:w="2260" w:type="dxa"/>
            <w:tcBorders>
              <w:top w:val="single" w:sz="4" w:space="0" w:color="auto"/>
              <w:left w:val="dotted" w:sz="4" w:space="0" w:color="auto"/>
              <w:bottom w:val="single" w:sz="4" w:space="0" w:color="auto"/>
              <w:right w:val="double" w:sz="4" w:space="0" w:color="auto"/>
            </w:tcBorders>
            <w:vAlign w:val="center"/>
          </w:tcPr>
          <w:p w14:paraId="7E22BD53" w14:textId="77777777" w:rsidR="00A657CA" w:rsidRPr="00F955CF" w:rsidRDefault="00A657CA" w:rsidP="00A657CA">
            <w:pPr>
              <w:jc w:val="both"/>
              <w:rPr>
                <w:rFonts w:ascii="Arial" w:hAnsi="Arial" w:cs="Arial"/>
                <w:color w:val="000000"/>
                <w:sz w:val="28"/>
                <w:szCs w:val="28"/>
              </w:rPr>
            </w:pPr>
          </w:p>
        </w:tc>
      </w:tr>
      <w:tr w:rsidR="00A657CA" w:rsidRPr="00F955CF" w14:paraId="52CEAE19" w14:textId="77777777" w:rsidTr="00F955CF">
        <w:trPr>
          <w:trHeight w:val="450"/>
        </w:trPr>
        <w:tc>
          <w:tcPr>
            <w:tcW w:w="6780" w:type="dxa"/>
            <w:gridSpan w:val="3"/>
            <w:tcBorders>
              <w:top w:val="single" w:sz="4" w:space="0" w:color="auto"/>
              <w:left w:val="double" w:sz="4" w:space="0" w:color="auto"/>
              <w:bottom w:val="single" w:sz="4" w:space="0" w:color="auto"/>
              <w:right w:val="dotted" w:sz="4" w:space="0" w:color="auto"/>
            </w:tcBorders>
            <w:vAlign w:val="center"/>
          </w:tcPr>
          <w:p w14:paraId="3B5C50E0" w14:textId="77777777" w:rsidR="00A657CA" w:rsidRPr="00F955CF" w:rsidRDefault="00A657CA" w:rsidP="00A657CA">
            <w:pPr>
              <w:jc w:val="both"/>
              <w:rPr>
                <w:rFonts w:ascii="Arial" w:hAnsi="Arial" w:cs="Arial"/>
                <w:color w:val="000000"/>
              </w:rPr>
            </w:pPr>
          </w:p>
        </w:tc>
        <w:tc>
          <w:tcPr>
            <w:tcW w:w="2260" w:type="dxa"/>
            <w:tcBorders>
              <w:top w:val="single" w:sz="4" w:space="0" w:color="auto"/>
              <w:left w:val="dotted" w:sz="4" w:space="0" w:color="auto"/>
              <w:bottom w:val="single" w:sz="4" w:space="0" w:color="auto"/>
              <w:right w:val="double" w:sz="4" w:space="0" w:color="auto"/>
            </w:tcBorders>
            <w:vAlign w:val="center"/>
          </w:tcPr>
          <w:p w14:paraId="5F9784CE" w14:textId="77777777" w:rsidR="00A657CA" w:rsidRPr="00F955CF" w:rsidRDefault="00A657CA" w:rsidP="00A657CA">
            <w:pPr>
              <w:jc w:val="both"/>
              <w:rPr>
                <w:rFonts w:ascii="Arial" w:hAnsi="Arial" w:cs="Arial"/>
                <w:color w:val="000000"/>
                <w:sz w:val="28"/>
                <w:szCs w:val="28"/>
              </w:rPr>
            </w:pPr>
          </w:p>
        </w:tc>
      </w:tr>
      <w:tr w:rsidR="00A657CA" w:rsidRPr="00F955CF" w14:paraId="77ADD462" w14:textId="77777777" w:rsidTr="002F0DD0">
        <w:trPr>
          <w:trHeight w:val="450"/>
        </w:trPr>
        <w:tc>
          <w:tcPr>
            <w:tcW w:w="6780" w:type="dxa"/>
            <w:gridSpan w:val="3"/>
            <w:tcBorders>
              <w:top w:val="single" w:sz="4" w:space="0" w:color="auto"/>
              <w:left w:val="double" w:sz="4" w:space="0" w:color="auto"/>
              <w:bottom w:val="single" w:sz="4" w:space="0" w:color="auto"/>
              <w:right w:val="dotted" w:sz="4" w:space="0" w:color="auto"/>
            </w:tcBorders>
            <w:vAlign w:val="center"/>
          </w:tcPr>
          <w:p w14:paraId="185EB6D6" w14:textId="77777777" w:rsidR="00A657CA" w:rsidRPr="00F955CF" w:rsidRDefault="00A657CA" w:rsidP="00A657CA">
            <w:pPr>
              <w:jc w:val="both"/>
              <w:rPr>
                <w:rFonts w:ascii="Arial" w:hAnsi="Arial" w:cs="Arial"/>
                <w:color w:val="000000"/>
              </w:rPr>
            </w:pPr>
          </w:p>
        </w:tc>
        <w:tc>
          <w:tcPr>
            <w:tcW w:w="2260" w:type="dxa"/>
            <w:tcBorders>
              <w:top w:val="single" w:sz="4" w:space="0" w:color="auto"/>
              <w:left w:val="dotted" w:sz="4" w:space="0" w:color="auto"/>
              <w:bottom w:val="single" w:sz="4" w:space="0" w:color="auto"/>
              <w:right w:val="double" w:sz="4" w:space="0" w:color="auto"/>
            </w:tcBorders>
            <w:vAlign w:val="center"/>
          </w:tcPr>
          <w:p w14:paraId="0498DEF3" w14:textId="77777777" w:rsidR="00A657CA" w:rsidRPr="00F955CF" w:rsidRDefault="00A657CA" w:rsidP="00A657CA">
            <w:pPr>
              <w:jc w:val="both"/>
              <w:rPr>
                <w:rFonts w:ascii="Arial" w:hAnsi="Arial" w:cs="Arial"/>
                <w:color w:val="000000"/>
                <w:sz w:val="28"/>
                <w:szCs w:val="28"/>
              </w:rPr>
            </w:pPr>
          </w:p>
        </w:tc>
      </w:tr>
      <w:tr w:rsidR="00A657CA" w:rsidRPr="00F955CF" w14:paraId="61801977" w14:textId="77777777" w:rsidTr="002F0DD0">
        <w:trPr>
          <w:trHeight w:val="450"/>
        </w:trPr>
        <w:tc>
          <w:tcPr>
            <w:tcW w:w="6780" w:type="dxa"/>
            <w:gridSpan w:val="3"/>
            <w:tcBorders>
              <w:top w:val="single" w:sz="4" w:space="0" w:color="auto"/>
              <w:left w:val="double" w:sz="4" w:space="0" w:color="auto"/>
              <w:bottom w:val="single" w:sz="4" w:space="0" w:color="auto"/>
              <w:right w:val="dotted" w:sz="4" w:space="0" w:color="auto"/>
            </w:tcBorders>
            <w:vAlign w:val="center"/>
          </w:tcPr>
          <w:p w14:paraId="02788CE6" w14:textId="77777777" w:rsidR="00A657CA" w:rsidRPr="00F955CF" w:rsidRDefault="00A657CA" w:rsidP="00A657CA">
            <w:pPr>
              <w:jc w:val="both"/>
              <w:rPr>
                <w:rFonts w:ascii="Arial" w:hAnsi="Arial" w:cs="Arial"/>
                <w:color w:val="000000"/>
              </w:rPr>
            </w:pPr>
          </w:p>
        </w:tc>
        <w:tc>
          <w:tcPr>
            <w:tcW w:w="2260" w:type="dxa"/>
            <w:tcBorders>
              <w:top w:val="single" w:sz="4" w:space="0" w:color="auto"/>
              <w:left w:val="dotted" w:sz="4" w:space="0" w:color="auto"/>
              <w:bottom w:val="single" w:sz="4" w:space="0" w:color="auto"/>
              <w:right w:val="double" w:sz="4" w:space="0" w:color="auto"/>
            </w:tcBorders>
            <w:vAlign w:val="center"/>
          </w:tcPr>
          <w:p w14:paraId="65C213D7" w14:textId="77777777" w:rsidR="00A657CA" w:rsidRPr="00F955CF" w:rsidRDefault="00A657CA" w:rsidP="00A657CA">
            <w:pPr>
              <w:jc w:val="both"/>
              <w:rPr>
                <w:rFonts w:ascii="Arial" w:hAnsi="Arial" w:cs="Arial"/>
                <w:color w:val="000000"/>
                <w:sz w:val="28"/>
                <w:szCs w:val="28"/>
              </w:rPr>
            </w:pPr>
          </w:p>
        </w:tc>
      </w:tr>
      <w:tr w:rsidR="00A657CA" w:rsidRPr="00F955CF" w14:paraId="1D5F96DC" w14:textId="77777777" w:rsidTr="002F0DD0">
        <w:trPr>
          <w:trHeight w:val="450"/>
        </w:trPr>
        <w:tc>
          <w:tcPr>
            <w:tcW w:w="6780" w:type="dxa"/>
            <w:gridSpan w:val="3"/>
            <w:tcBorders>
              <w:top w:val="single" w:sz="4" w:space="0" w:color="auto"/>
              <w:left w:val="double" w:sz="4" w:space="0" w:color="auto"/>
              <w:bottom w:val="single" w:sz="4" w:space="0" w:color="auto"/>
              <w:right w:val="dotted" w:sz="4" w:space="0" w:color="auto"/>
            </w:tcBorders>
            <w:vAlign w:val="center"/>
          </w:tcPr>
          <w:p w14:paraId="65043802" w14:textId="77777777" w:rsidR="00A657CA" w:rsidRPr="00F955CF" w:rsidRDefault="00A657CA" w:rsidP="00A657CA">
            <w:pPr>
              <w:jc w:val="both"/>
              <w:rPr>
                <w:rFonts w:ascii="Arial" w:hAnsi="Arial" w:cs="Arial"/>
                <w:color w:val="000000"/>
              </w:rPr>
            </w:pPr>
          </w:p>
        </w:tc>
        <w:tc>
          <w:tcPr>
            <w:tcW w:w="2260" w:type="dxa"/>
            <w:tcBorders>
              <w:top w:val="single" w:sz="4" w:space="0" w:color="auto"/>
              <w:left w:val="dotted" w:sz="4" w:space="0" w:color="auto"/>
              <w:bottom w:val="single" w:sz="4" w:space="0" w:color="auto"/>
              <w:right w:val="double" w:sz="4" w:space="0" w:color="auto"/>
            </w:tcBorders>
            <w:vAlign w:val="center"/>
          </w:tcPr>
          <w:p w14:paraId="6DE5A108" w14:textId="77777777" w:rsidR="00A657CA" w:rsidRPr="00F955CF" w:rsidRDefault="00A657CA" w:rsidP="00A657CA">
            <w:pPr>
              <w:jc w:val="both"/>
              <w:rPr>
                <w:rFonts w:ascii="Arial" w:hAnsi="Arial" w:cs="Arial"/>
                <w:color w:val="000000"/>
                <w:sz w:val="28"/>
                <w:szCs w:val="28"/>
              </w:rPr>
            </w:pPr>
          </w:p>
        </w:tc>
      </w:tr>
    </w:tbl>
    <w:p w14:paraId="5E7F10FF" w14:textId="77777777" w:rsidR="00F955CF" w:rsidRDefault="00F955CF">
      <w:pPr>
        <w:sectPr w:rsidR="00F955CF" w:rsidSect="003619FB">
          <w:headerReference w:type="default" r:id="rId12"/>
          <w:pgSz w:w="11906" w:h="16838"/>
          <w:pgMar w:top="567" w:right="1417" w:bottom="567" w:left="1417" w:header="708" w:footer="708" w:gutter="0"/>
          <w:cols w:space="708"/>
          <w:titlePg/>
          <w:docGrid w:linePitch="360"/>
        </w:sectPr>
      </w:pPr>
    </w:p>
    <w:p w14:paraId="220C6B70" w14:textId="77777777" w:rsidR="00E56EAB" w:rsidRDefault="00E56EAB" w:rsidP="00A43180">
      <w:pPr>
        <w:pStyle w:val="Nadpis1"/>
        <w:rPr>
          <w:rFonts w:eastAsia="Times New Roman"/>
        </w:rPr>
      </w:pPr>
      <w:r w:rsidRPr="00A43180">
        <w:lastRenderedPageBreak/>
        <w:t>Teoretický</w:t>
      </w:r>
      <w:r w:rsidRPr="00A43180">
        <w:rPr>
          <w:rFonts w:eastAsia="Times New Roman"/>
        </w:rPr>
        <w:t xml:space="preserve"> úvod</w:t>
      </w:r>
    </w:p>
    <w:p w14:paraId="18F15B95" w14:textId="3A14D00F" w:rsidR="0071329D" w:rsidRDefault="0071329D" w:rsidP="00537B36">
      <w:pPr>
        <w:pStyle w:val="Nadpis2"/>
      </w:pPr>
      <w:r>
        <w:t>Křivka prvotní magnetizace</w:t>
      </w:r>
    </w:p>
    <w:p w14:paraId="4E3A181A" w14:textId="5C0E46BC" w:rsidR="00537B36" w:rsidRPr="00537B36" w:rsidRDefault="00537B36" w:rsidP="00537B36">
      <w:pPr>
        <w:spacing w:after="160" w:line="259" w:lineRule="auto"/>
        <w:rPr>
          <w:rFonts w:asciiTheme="minorHAnsi" w:hAnsiTheme="minorHAnsi" w:cstheme="minorHAnsi"/>
          <w:bCs/>
          <w:lang w:eastAsia="en-US"/>
        </w:rPr>
      </w:pPr>
      <w:r w:rsidRPr="00537B36">
        <w:rPr>
          <w:rFonts w:asciiTheme="minorHAnsi" w:hAnsiTheme="minorHAnsi" w:cstheme="minorHAnsi"/>
          <w:bCs/>
          <w:lang w:eastAsia="en-US"/>
        </w:rPr>
        <w:t xml:space="preserve">Tato křivka po průchodu počáteční oblastí </w:t>
      </w:r>
      <w:r w:rsidRPr="00537B36">
        <w:rPr>
          <w:rFonts w:asciiTheme="minorHAnsi" w:hAnsiTheme="minorHAnsi" w:cstheme="minorHAnsi"/>
          <w:bCs/>
          <w:lang w:eastAsia="en-US"/>
        </w:rPr>
        <w:t>0 A</w:t>
      </w:r>
      <w:r w:rsidRPr="00537B36">
        <w:rPr>
          <w:rFonts w:asciiTheme="minorHAnsi" w:hAnsiTheme="minorHAnsi" w:cstheme="minorHAnsi"/>
          <w:bCs/>
          <w:lang w:eastAsia="en-US"/>
        </w:rPr>
        <w:t xml:space="preserve"> přechází do strmé části AC, na níž navazuje horní koleno v úseku CD. Od bodu D přechází křivka do oblasti nasycení. Při intenzitách pole </w:t>
      </w:r>
      <w:r w:rsidRPr="00537B36">
        <w:rPr>
          <w:rFonts w:asciiTheme="minorHAnsi" w:hAnsiTheme="minorHAnsi" w:cstheme="minorHAnsi"/>
          <w:bCs/>
          <w:lang w:eastAsia="en-US"/>
        </w:rPr>
        <w:t>H&gt;</w:t>
      </w:r>
      <w:r w:rsidRPr="00537B36">
        <w:rPr>
          <w:rFonts w:asciiTheme="minorHAnsi" w:hAnsiTheme="minorHAnsi" w:cstheme="minorHAnsi"/>
          <w:bCs/>
          <w:lang w:eastAsia="en-US"/>
        </w:rPr>
        <w:t xml:space="preserve"> HS, tj. za bodem D, je feromagnetický materiál magneticky nasycen. Magnetická indukce v magnetickém nasycení BS charakterizující materiál, závisí na jeho chemickém složení.</w:t>
      </w:r>
    </w:p>
    <w:p w14:paraId="0F9134FF" w14:textId="77777777" w:rsidR="00537B36" w:rsidRDefault="00537B36" w:rsidP="00537B36">
      <w:pPr>
        <w:keepNext/>
        <w:spacing w:after="160" w:line="259" w:lineRule="auto"/>
      </w:pPr>
      <w:r w:rsidRPr="00537B36">
        <w:rPr>
          <w:lang w:eastAsia="en-US"/>
        </w:rPr>
        <w:drawing>
          <wp:inline distT="0" distB="0" distL="0" distR="0" wp14:anchorId="03116AC7" wp14:editId="44B408FB">
            <wp:extent cx="3756287" cy="2946400"/>
            <wp:effectExtent l="0" t="0" r="0" b="6350"/>
            <wp:docPr id="304861061"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67414" cy="2955128"/>
                    </a:xfrm>
                    <a:prstGeom prst="rect">
                      <a:avLst/>
                    </a:prstGeom>
                    <a:noFill/>
                    <a:ln>
                      <a:noFill/>
                    </a:ln>
                  </pic:spPr>
                </pic:pic>
              </a:graphicData>
            </a:graphic>
          </wp:inline>
        </w:drawing>
      </w:r>
    </w:p>
    <w:p w14:paraId="25BB860D" w14:textId="2320D107" w:rsidR="00537B36" w:rsidRDefault="00537B36" w:rsidP="00537B36">
      <w:pPr>
        <w:pStyle w:val="Titulek"/>
      </w:pPr>
      <w:r>
        <w:t xml:space="preserve">Obrázek </w:t>
      </w:r>
      <w:r>
        <w:fldChar w:fldCharType="begin"/>
      </w:r>
      <w:r>
        <w:instrText xml:space="preserve"> SEQ Obrázek \* ARABIC </w:instrText>
      </w:r>
      <w:r>
        <w:fldChar w:fldCharType="separate"/>
      </w:r>
      <w:r w:rsidR="00F249D7">
        <w:rPr>
          <w:noProof/>
        </w:rPr>
        <w:t>1</w:t>
      </w:r>
      <w:r>
        <w:fldChar w:fldCharType="end"/>
      </w:r>
      <w:r>
        <w:t>, křivka prvotního magnetování, zdroj:</w:t>
      </w:r>
      <w:r w:rsidRPr="0084004B">
        <w:t xml:space="preserve"> </w:t>
      </w:r>
      <w:hyperlink r:id="rId14" w:history="1">
        <w:r w:rsidRPr="00421CEA">
          <w:rPr>
            <w:rStyle w:val="Hypertextovodkaz"/>
          </w:rPr>
          <w:t>https://lh6.googleusercontent.com/proxy/MOP0jXe8h_z218zYPDM1bi8MnGub_IxIUpcPVdej0HduCFXPudvoCXVpsbJ30o0xMVljjXS31n2GDqK8mcb7wF7RECdVofSU1aVu9nuz2ZEMt5ECuxRtW3MZ_yUXt7uNSdR1wgbHXmPWV6tuTUtgk1479QHoUA9Q1-eT3LErLpJ9xg</w:t>
        </w:r>
      </w:hyperlink>
    </w:p>
    <w:p w14:paraId="7D390876" w14:textId="2E47C116" w:rsidR="00E54D2D" w:rsidRPr="00E54D2D" w:rsidRDefault="00E54D2D" w:rsidP="00E54D2D">
      <w:pPr>
        <w:rPr>
          <w:rFonts w:asciiTheme="minorHAnsi" w:eastAsiaTheme="minorHAnsi" w:hAnsiTheme="minorHAnsi" w:cstheme="minorBidi"/>
          <w:sz w:val="22"/>
          <w:szCs w:val="22"/>
          <w:lang w:eastAsia="en-US"/>
        </w:rPr>
      </w:pPr>
      <m:oMathPara>
        <m:oMathParaPr>
          <m:jc m:val="left"/>
        </m:oMathParaPr>
        <m:oMath>
          <m:r>
            <w:rPr>
              <w:rFonts w:ascii="Cambria Math" w:eastAsiaTheme="minorHAnsi" w:hAnsi="Cambria Math" w:cstheme="minorBidi"/>
              <w:sz w:val="22"/>
              <w:szCs w:val="22"/>
              <w:lang w:eastAsia="en-US"/>
            </w:rPr>
            <m:t>Bm</m:t>
          </m:r>
          <m:r>
            <m:rPr>
              <m:sty m:val="p"/>
            </m:rPr>
            <w:rPr>
              <w:rFonts w:ascii="Cambria Math" w:eastAsiaTheme="minorHAnsi" w:hAnsi="Cambria Math" w:cstheme="minorBidi"/>
              <w:sz w:val="22"/>
              <w:szCs w:val="22"/>
              <w:lang w:eastAsia="en-US"/>
            </w:rPr>
            <m:t xml:space="preserve">= </m:t>
          </m:r>
          <m:f>
            <m:fPr>
              <m:ctrlPr>
                <w:rPr>
                  <w:rFonts w:ascii="Cambria Math" w:eastAsiaTheme="minorHAnsi" w:hAnsi="Cambria Math" w:cstheme="minorBidi"/>
                  <w:sz w:val="22"/>
                  <w:szCs w:val="22"/>
                  <w:lang w:eastAsia="en-US"/>
                </w:rPr>
              </m:ctrlPr>
            </m:fPr>
            <m:num>
              <m:r>
                <w:rPr>
                  <w:rFonts w:ascii="Cambria Math" w:eastAsiaTheme="minorHAnsi" w:hAnsi="Cambria Math" w:cstheme="minorBidi"/>
                  <w:sz w:val="22"/>
                  <w:szCs w:val="22"/>
                  <w:lang w:eastAsia="en-US"/>
                </w:rPr>
                <m:t>U</m:t>
              </m:r>
              <m:r>
                <m:rPr>
                  <m:sty m:val="p"/>
                </m:rPr>
                <w:rPr>
                  <w:rFonts w:ascii="Cambria Math" w:eastAsiaTheme="minorHAnsi" w:hAnsi="Cambria Math" w:cstheme="minorBidi"/>
                  <w:sz w:val="22"/>
                  <w:szCs w:val="22"/>
                  <w:lang w:eastAsia="en-US"/>
                </w:rPr>
                <m:t>2</m:t>
              </m:r>
              <m:r>
                <w:rPr>
                  <w:rFonts w:ascii="Cambria Math" w:eastAsiaTheme="minorHAnsi" w:hAnsi="Cambria Math" w:cstheme="minorBidi"/>
                  <w:sz w:val="22"/>
                  <w:szCs w:val="22"/>
                  <w:lang w:eastAsia="en-US"/>
                </w:rPr>
                <m:t>ef</m:t>
              </m:r>
            </m:num>
            <m:den>
              <m:r>
                <m:rPr>
                  <m:sty m:val="p"/>
                </m:rPr>
                <w:rPr>
                  <w:rFonts w:ascii="Cambria Math" w:eastAsiaTheme="minorHAnsi" w:hAnsi="Cambria Math" w:cstheme="minorBidi"/>
                  <w:sz w:val="22"/>
                  <w:szCs w:val="22"/>
                  <w:lang w:eastAsia="en-US"/>
                </w:rPr>
                <m:t>4,44∙</m:t>
              </m:r>
              <m:r>
                <w:rPr>
                  <w:rFonts w:ascii="Cambria Math" w:eastAsiaTheme="minorHAnsi" w:hAnsi="Cambria Math" w:cstheme="minorBidi"/>
                  <w:sz w:val="22"/>
                  <w:szCs w:val="22"/>
                  <w:lang w:eastAsia="en-US"/>
                </w:rPr>
                <m:t>f</m:t>
              </m:r>
              <m:r>
                <m:rPr>
                  <m:sty m:val="p"/>
                </m:rPr>
                <w:rPr>
                  <w:rFonts w:ascii="Cambria Math" w:eastAsiaTheme="minorHAnsi" w:hAnsi="Cambria Math" w:cstheme="minorBidi"/>
                  <w:sz w:val="22"/>
                  <w:szCs w:val="22"/>
                  <w:lang w:eastAsia="en-US"/>
                </w:rPr>
                <m:t>∙</m:t>
              </m:r>
              <m:r>
                <w:rPr>
                  <w:rFonts w:ascii="Cambria Math" w:eastAsiaTheme="minorHAnsi" w:hAnsi="Cambria Math" w:cstheme="minorBidi"/>
                  <w:sz w:val="22"/>
                  <w:szCs w:val="22"/>
                  <w:lang w:eastAsia="en-US"/>
                </w:rPr>
                <m:t>Sfe</m:t>
              </m:r>
              <m:r>
                <m:rPr>
                  <m:sty m:val="p"/>
                </m:rPr>
                <w:rPr>
                  <w:rFonts w:ascii="Cambria Math" w:eastAsiaTheme="minorHAnsi" w:hAnsi="Cambria Math" w:cstheme="minorBidi"/>
                  <w:sz w:val="22"/>
                  <w:szCs w:val="22"/>
                  <w:lang w:eastAsia="en-US"/>
                </w:rPr>
                <m:t>∙</m:t>
              </m:r>
              <m:r>
                <w:rPr>
                  <w:rFonts w:ascii="Cambria Math" w:eastAsiaTheme="minorHAnsi" w:hAnsi="Cambria Math" w:cstheme="minorBidi"/>
                  <w:sz w:val="22"/>
                  <w:szCs w:val="22"/>
                  <w:lang w:eastAsia="en-US"/>
                </w:rPr>
                <m:t>N</m:t>
              </m:r>
              <m:r>
                <m:rPr>
                  <m:sty m:val="p"/>
                </m:rPr>
                <w:rPr>
                  <w:rFonts w:ascii="Cambria Math" w:eastAsiaTheme="minorHAnsi" w:hAnsi="Cambria Math" w:cstheme="minorBidi"/>
                  <w:sz w:val="22"/>
                  <w:szCs w:val="22"/>
                  <w:lang w:eastAsia="en-US"/>
                </w:rPr>
                <m:t>2</m:t>
              </m:r>
            </m:den>
          </m:f>
        </m:oMath>
      </m:oMathPara>
    </w:p>
    <w:p w14:paraId="100680E5" w14:textId="77777777" w:rsidR="00E54D2D" w:rsidRPr="00E54D2D" w:rsidRDefault="00E54D2D" w:rsidP="00E54D2D">
      <w:pPr>
        <w:rPr>
          <w:rFonts w:asciiTheme="minorHAnsi" w:eastAsiaTheme="minorHAnsi" w:hAnsiTheme="minorHAnsi" w:cstheme="minorBidi"/>
          <w:sz w:val="22"/>
          <w:szCs w:val="22"/>
          <w:lang w:eastAsia="en-US"/>
        </w:rPr>
      </w:pPr>
      <w:r w:rsidRPr="00E54D2D">
        <w:rPr>
          <w:rFonts w:asciiTheme="minorHAnsi" w:eastAsiaTheme="minorHAnsi" w:hAnsiTheme="minorHAnsi" w:cstheme="minorBidi"/>
          <w:sz w:val="22"/>
          <w:szCs w:val="22"/>
          <w:lang w:eastAsia="en-US"/>
        </w:rPr>
        <w:t xml:space="preserve">Výpočet pro </w:t>
      </w:r>
      <w:proofErr w:type="spellStart"/>
      <w:r w:rsidRPr="00E54D2D">
        <w:rPr>
          <w:rFonts w:asciiTheme="minorHAnsi" w:eastAsiaTheme="minorHAnsi" w:hAnsiTheme="minorHAnsi" w:cstheme="minorBidi"/>
          <w:sz w:val="22"/>
          <w:szCs w:val="22"/>
          <w:lang w:eastAsia="en-US"/>
        </w:rPr>
        <w:t>zjistění</w:t>
      </w:r>
      <w:proofErr w:type="spellEnd"/>
      <w:r w:rsidRPr="00E54D2D">
        <w:rPr>
          <w:rFonts w:asciiTheme="minorHAnsi" w:eastAsiaTheme="minorHAnsi" w:hAnsiTheme="minorHAnsi" w:cstheme="minorBidi"/>
          <w:sz w:val="22"/>
          <w:szCs w:val="22"/>
          <w:lang w:eastAsia="en-US"/>
        </w:rPr>
        <w:t xml:space="preserve"> hodnotu napětí při dané magnetické indukce. </w:t>
      </w:r>
    </w:p>
    <w:p w14:paraId="648B8590" w14:textId="5DF273ED" w:rsidR="00E54D2D" w:rsidRPr="00E54D2D" w:rsidRDefault="00E54D2D" w:rsidP="00E54D2D">
      <w:pPr>
        <w:rPr>
          <w:rFonts w:asciiTheme="minorHAnsi" w:eastAsiaTheme="minorHAnsi" w:hAnsiTheme="minorHAnsi" w:cstheme="minorBidi"/>
          <w:sz w:val="22"/>
          <w:szCs w:val="22"/>
          <w:lang w:eastAsia="en-US"/>
        </w:rPr>
      </w:pPr>
      <m:oMathPara>
        <m:oMathParaPr>
          <m:jc m:val="left"/>
        </m:oMathParaPr>
        <m:oMath>
          <m:r>
            <w:rPr>
              <w:rFonts w:ascii="Cambria Math" w:eastAsiaTheme="minorHAnsi" w:hAnsi="Cambria Math" w:cstheme="minorBidi"/>
              <w:sz w:val="22"/>
              <w:szCs w:val="22"/>
              <w:lang w:eastAsia="en-US"/>
            </w:rPr>
            <m:t>Hm</m:t>
          </m:r>
          <m:r>
            <m:rPr>
              <m:sty m:val="p"/>
            </m:rPr>
            <w:rPr>
              <w:rFonts w:ascii="Cambria Math" w:eastAsiaTheme="minorHAnsi" w:hAnsi="Cambria Math" w:cstheme="minorBidi"/>
              <w:sz w:val="22"/>
              <w:szCs w:val="22"/>
              <w:lang w:eastAsia="en-US"/>
            </w:rPr>
            <m:t xml:space="preserve">= </m:t>
          </m:r>
          <m:f>
            <m:fPr>
              <m:ctrlPr>
                <w:rPr>
                  <w:rFonts w:ascii="Cambria Math" w:eastAsiaTheme="minorHAnsi" w:hAnsi="Cambria Math" w:cstheme="minorBidi"/>
                  <w:sz w:val="22"/>
                  <w:szCs w:val="22"/>
                  <w:lang w:eastAsia="en-US"/>
                </w:rPr>
              </m:ctrlPr>
            </m:fPr>
            <m:num>
              <m:rad>
                <m:radPr>
                  <m:degHide m:val="1"/>
                  <m:ctrlPr>
                    <w:rPr>
                      <w:rFonts w:ascii="Cambria Math" w:eastAsiaTheme="minorHAnsi" w:hAnsi="Cambria Math" w:cstheme="minorBidi"/>
                      <w:sz w:val="22"/>
                      <w:szCs w:val="22"/>
                      <w:lang w:eastAsia="en-US"/>
                    </w:rPr>
                  </m:ctrlPr>
                </m:radPr>
                <m:deg/>
                <m:e>
                  <m:r>
                    <m:rPr>
                      <m:sty m:val="p"/>
                    </m:rPr>
                    <w:rPr>
                      <w:rFonts w:ascii="Cambria Math" w:eastAsiaTheme="minorHAnsi" w:hAnsi="Cambria Math" w:cstheme="minorBidi"/>
                      <w:sz w:val="22"/>
                      <w:szCs w:val="22"/>
                      <w:lang w:eastAsia="en-US"/>
                    </w:rPr>
                    <m:t>2</m:t>
                  </m:r>
                </m:e>
              </m:rad>
              <m:r>
                <m:rPr>
                  <m:sty m:val="p"/>
                </m:rPr>
                <w:rPr>
                  <w:rFonts w:ascii="Cambria Math" w:eastAsiaTheme="minorHAnsi" w:hAnsi="Cambria Math" w:cstheme="minorBidi"/>
                  <w:sz w:val="22"/>
                  <w:szCs w:val="22"/>
                  <w:lang w:eastAsia="en-US"/>
                </w:rPr>
                <m:t>∙</m:t>
              </m:r>
              <m:r>
                <w:rPr>
                  <w:rFonts w:ascii="Cambria Math" w:eastAsiaTheme="minorHAnsi" w:hAnsi="Cambria Math" w:cstheme="minorBidi"/>
                  <w:sz w:val="22"/>
                  <w:szCs w:val="22"/>
                  <w:lang w:eastAsia="en-US"/>
                </w:rPr>
                <m:t>I</m:t>
              </m:r>
              <m:r>
                <m:rPr>
                  <m:sty m:val="p"/>
                </m:rPr>
                <w:rPr>
                  <w:rFonts w:ascii="Cambria Math" w:eastAsiaTheme="minorHAnsi" w:hAnsi="Cambria Math" w:cstheme="minorBidi"/>
                  <w:sz w:val="22"/>
                  <w:szCs w:val="22"/>
                  <w:lang w:eastAsia="en-US"/>
                </w:rPr>
                <m:t>1∙</m:t>
              </m:r>
              <m:r>
                <w:rPr>
                  <w:rFonts w:ascii="Cambria Math" w:eastAsiaTheme="minorHAnsi" w:hAnsi="Cambria Math" w:cstheme="minorBidi"/>
                  <w:sz w:val="22"/>
                  <w:szCs w:val="22"/>
                  <w:lang w:eastAsia="en-US"/>
                </w:rPr>
                <m:t>N</m:t>
              </m:r>
              <m:r>
                <m:rPr>
                  <m:sty m:val="p"/>
                </m:rPr>
                <w:rPr>
                  <w:rFonts w:ascii="Cambria Math" w:eastAsiaTheme="minorHAnsi" w:hAnsi="Cambria Math" w:cstheme="minorBidi"/>
                  <w:sz w:val="22"/>
                  <w:szCs w:val="22"/>
                  <w:lang w:eastAsia="en-US"/>
                </w:rPr>
                <m:t>1</m:t>
              </m:r>
            </m:num>
            <m:den>
              <m:r>
                <w:rPr>
                  <w:rFonts w:ascii="Cambria Math" w:eastAsiaTheme="minorHAnsi" w:hAnsi="Cambria Math" w:cstheme="minorBidi"/>
                  <w:sz w:val="22"/>
                  <w:szCs w:val="22"/>
                  <w:lang w:eastAsia="en-US"/>
                </w:rPr>
                <m:t>lst</m:t>
              </m:r>
              <m:r>
                <m:rPr>
                  <m:sty m:val="p"/>
                </m:rPr>
                <w:rPr>
                  <w:rFonts w:ascii="Cambria Math" w:eastAsiaTheme="minorHAnsi" w:hAnsi="Cambria Math" w:cstheme="minorBidi"/>
                  <w:sz w:val="22"/>
                  <w:szCs w:val="22"/>
                  <w:lang w:eastAsia="en-US"/>
                </w:rPr>
                <m:t>ř</m:t>
              </m:r>
            </m:den>
          </m:f>
        </m:oMath>
      </m:oMathPara>
    </w:p>
    <w:p w14:paraId="578FE43D" w14:textId="77777777" w:rsidR="00E54D2D" w:rsidRPr="00E54D2D" w:rsidRDefault="00E54D2D" w:rsidP="00E54D2D">
      <w:pPr>
        <w:rPr>
          <w:rFonts w:asciiTheme="minorHAnsi" w:eastAsiaTheme="minorHAnsi" w:hAnsiTheme="minorHAnsi" w:cstheme="minorBidi"/>
          <w:sz w:val="22"/>
          <w:szCs w:val="22"/>
          <w:lang w:eastAsia="en-US"/>
        </w:rPr>
      </w:pPr>
    </w:p>
    <w:p w14:paraId="0393DA39" w14:textId="545619F1" w:rsidR="00E54D2D" w:rsidRPr="00E54D2D" w:rsidRDefault="00E54D2D" w:rsidP="00E54D2D">
      <w:pPr>
        <w:rPr>
          <w:rFonts w:asciiTheme="minorHAnsi" w:eastAsiaTheme="minorHAnsi" w:hAnsiTheme="minorHAnsi" w:cstheme="minorBidi"/>
          <w:sz w:val="22"/>
          <w:szCs w:val="22"/>
          <w:lang w:eastAsia="en-US"/>
        </w:rPr>
      </w:pPr>
      <w:r w:rsidRPr="00E54D2D">
        <w:rPr>
          <w:rFonts w:asciiTheme="minorHAnsi" w:eastAsiaTheme="minorHAnsi" w:hAnsiTheme="minorHAnsi" w:cstheme="minorBidi"/>
          <w:sz w:val="22"/>
          <w:szCs w:val="22"/>
          <w:lang w:eastAsia="en-US"/>
        </w:rPr>
        <w:t>Výpočet pro zjištění hodnoty intenzity magnetického pole. Z těchto dvou hodnot můžeme sestrojit křivku prvotní magnetizace.</w:t>
      </w:r>
    </w:p>
    <w:p w14:paraId="444E5A52" w14:textId="77777777" w:rsidR="004F31DC" w:rsidRPr="004F31DC" w:rsidRDefault="004F31DC" w:rsidP="004F31DC">
      <w:pPr>
        <w:pStyle w:val="Nadpis2"/>
        <w:rPr>
          <w:rFonts w:eastAsiaTheme="minorHAnsi"/>
        </w:rPr>
      </w:pPr>
      <w:r w:rsidRPr="004F31DC">
        <w:rPr>
          <w:rFonts w:eastAsiaTheme="minorHAnsi"/>
        </w:rPr>
        <w:t>Magnetické ztráty:</w:t>
      </w:r>
    </w:p>
    <w:p w14:paraId="4C1F44CE" w14:textId="04F287AA" w:rsidR="004F31DC" w:rsidRPr="004F31DC" w:rsidRDefault="004F31DC" w:rsidP="004F31DC">
      <w:pPr>
        <w:spacing w:after="160" w:line="259" w:lineRule="auto"/>
        <w:rPr>
          <w:rFonts w:asciiTheme="minorHAnsi" w:eastAsiaTheme="minorHAnsi" w:hAnsiTheme="minorHAnsi" w:cstheme="minorBidi"/>
          <w:sz w:val="22"/>
          <w:szCs w:val="22"/>
          <w:lang w:eastAsia="en-US"/>
        </w:rPr>
      </w:pPr>
      <w:r w:rsidRPr="004F31DC">
        <w:rPr>
          <w:rFonts w:asciiTheme="minorHAnsi" w:eastAsiaTheme="minorHAnsi" w:hAnsiTheme="minorHAnsi" w:cstheme="minorBidi"/>
          <w:sz w:val="22"/>
          <w:szCs w:val="22"/>
          <w:lang w:eastAsia="en-US"/>
        </w:rPr>
        <w:t xml:space="preserve">Celkové ztráty představují výkon spotřebovaný magnetickým materiálem při jeho střídavém magnetování. Celkové ztráty se dělí na ztráty hysterezní, ztráty vířivými proudy a ztráty </w:t>
      </w:r>
      <w:r w:rsidR="0032538C" w:rsidRPr="004F31DC">
        <w:rPr>
          <w:rFonts w:asciiTheme="minorHAnsi" w:eastAsiaTheme="minorHAnsi" w:hAnsiTheme="minorHAnsi" w:cstheme="minorBidi"/>
          <w:sz w:val="22"/>
          <w:szCs w:val="22"/>
          <w:lang w:eastAsia="en-US"/>
        </w:rPr>
        <w:t>zbytkové.</w:t>
      </w:r>
      <w:r w:rsidRPr="004F31DC">
        <w:rPr>
          <w:rFonts w:asciiTheme="minorHAnsi" w:eastAsiaTheme="minorHAnsi" w:hAnsiTheme="minorHAnsi" w:cstheme="minorBidi"/>
          <w:sz w:val="22"/>
          <w:szCs w:val="22"/>
          <w:lang w:eastAsia="en-US"/>
        </w:rPr>
        <w:t xml:space="preserve"> Tyto ztráty se projevují zahříváním magnetického materiálu.</w:t>
      </w:r>
    </w:p>
    <w:p w14:paraId="669F681A" w14:textId="77777777" w:rsidR="004F31DC" w:rsidRPr="004F31DC" w:rsidRDefault="004F31DC" w:rsidP="004F31DC">
      <w:pPr>
        <w:spacing w:after="160" w:line="259" w:lineRule="auto"/>
        <w:rPr>
          <w:rFonts w:asciiTheme="minorHAnsi" w:eastAsiaTheme="minorHAnsi" w:hAnsiTheme="minorHAnsi" w:cstheme="minorBidi"/>
          <w:sz w:val="22"/>
          <w:szCs w:val="22"/>
          <w:lang w:eastAsia="en-US"/>
        </w:rPr>
      </w:pPr>
      <w:r w:rsidRPr="004F31DC">
        <w:rPr>
          <w:rFonts w:asciiTheme="minorHAnsi" w:eastAsiaTheme="minorHAnsi" w:hAnsiTheme="minorHAnsi" w:cstheme="minorBidi"/>
          <w:sz w:val="22"/>
          <w:szCs w:val="22"/>
          <w:lang w:eastAsia="en-US"/>
        </w:rPr>
        <w:t>Hysterezní ztráty jsou úměrné ploše hysterezní smyčky.</w:t>
      </w:r>
    </w:p>
    <w:p w14:paraId="0C69A269" w14:textId="77777777" w:rsidR="004F31DC" w:rsidRPr="004F31DC" w:rsidRDefault="004F31DC" w:rsidP="004F31DC">
      <w:pPr>
        <w:spacing w:after="160" w:line="259" w:lineRule="auto"/>
        <w:rPr>
          <w:rFonts w:asciiTheme="minorHAnsi" w:eastAsiaTheme="minorHAnsi" w:hAnsiTheme="minorHAnsi" w:cstheme="minorBidi"/>
          <w:sz w:val="22"/>
          <w:szCs w:val="22"/>
          <w:lang w:eastAsia="en-US"/>
        </w:rPr>
      </w:pPr>
      <w:r w:rsidRPr="004F31DC">
        <w:rPr>
          <w:rFonts w:asciiTheme="minorHAnsi" w:eastAsiaTheme="minorHAnsi" w:hAnsiTheme="minorHAnsi" w:cstheme="minorBidi"/>
          <w:sz w:val="22"/>
          <w:szCs w:val="22"/>
          <w:lang w:eastAsia="en-US"/>
        </w:rPr>
        <w:t xml:space="preserve">V kovových feromagnetických materiálech vznikají při změně magnetické indukce B při střídavém magnetování vířivé proudy. Ztráty vířivými proudy závisejí na maximální indukci </w:t>
      </w:r>
      <w:proofErr w:type="spellStart"/>
      <w:r w:rsidRPr="004F31DC">
        <w:rPr>
          <w:rFonts w:asciiTheme="minorHAnsi" w:eastAsiaTheme="minorHAnsi" w:hAnsiTheme="minorHAnsi" w:cstheme="minorBidi"/>
          <w:sz w:val="22"/>
          <w:szCs w:val="22"/>
          <w:lang w:eastAsia="en-US"/>
        </w:rPr>
        <w:t>Bm</w:t>
      </w:r>
      <w:proofErr w:type="spellEnd"/>
      <w:r w:rsidRPr="004F31DC">
        <w:rPr>
          <w:rFonts w:asciiTheme="minorHAnsi" w:eastAsiaTheme="minorHAnsi" w:hAnsiTheme="minorHAnsi" w:cstheme="minorBidi"/>
          <w:sz w:val="22"/>
          <w:szCs w:val="22"/>
          <w:lang w:eastAsia="en-US"/>
        </w:rPr>
        <w:t>, frekvenci proudu magnetování, rezistivitě materiálu, tloušťce a na konstrukčních úpravách materiálu.</w:t>
      </w:r>
    </w:p>
    <w:p w14:paraId="4B885E60" w14:textId="77777777" w:rsidR="004F31DC" w:rsidRPr="004F31DC" w:rsidRDefault="004F31DC" w:rsidP="004F31DC">
      <w:pPr>
        <w:spacing w:after="160" w:line="259" w:lineRule="auto"/>
        <w:rPr>
          <w:rFonts w:asciiTheme="minorHAnsi" w:eastAsiaTheme="minorHAnsi" w:hAnsiTheme="minorHAnsi" w:cstheme="minorBidi"/>
          <w:sz w:val="22"/>
          <w:szCs w:val="22"/>
          <w:lang w:eastAsia="en-US"/>
        </w:rPr>
      </w:pPr>
      <w:r w:rsidRPr="004F31DC">
        <w:rPr>
          <w:rFonts w:asciiTheme="minorHAnsi" w:eastAsiaTheme="minorHAnsi" w:hAnsiTheme="minorHAnsi" w:cstheme="minorBidi"/>
          <w:sz w:val="22"/>
          <w:szCs w:val="22"/>
          <w:lang w:eastAsia="en-US"/>
        </w:rPr>
        <w:lastRenderedPageBreak/>
        <w:t>Zmenšení ztrát vířivými proudy se dosáhne zvětšením odporu cesty vířivých proudit tak, že se použijí materiály s velkou rezistivitou a malou tloušťkou plechu. Příkladem jsou ferity, nebo křemíková ocel, u níž se přísadou křemíku zvětší původní rezistivita oceli až šestinásobně.</w:t>
      </w:r>
    </w:p>
    <w:p w14:paraId="4999669C" w14:textId="77777777" w:rsidR="004F31DC" w:rsidRPr="004F31DC" w:rsidRDefault="004F31DC" w:rsidP="004F31DC">
      <w:pPr>
        <w:spacing w:after="160" w:line="259" w:lineRule="auto"/>
        <w:rPr>
          <w:rFonts w:asciiTheme="minorHAnsi" w:eastAsiaTheme="minorHAnsi" w:hAnsiTheme="minorHAnsi" w:cstheme="minorBidi"/>
          <w:sz w:val="22"/>
          <w:szCs w:val="22"/>
          <w:lang w:eastAsia="en-US"/>
        </w:rPr>
      </w:pPr>
      <w:r w:rsidRPr="004F31DC">
        <w:rPr>
          <w:rFonts w:asciiTheme="minorHAnsi" w:eastAsiaTheme="minorHAnsi" w:hAnsiTheme="minorHAnsi" w:cstheme="minorBidi"/>
          <w:sz w:val="22"/>
          <w:szCs w:val="22"/>
          <w:lang w:eastAsia="en-US"/>
        </w:rPr>
        <w:t>Konstrukční úprava materiálu obvodu, jíž se dosáhne zmenšení indukovaného napětí na cestě vířivých proudů, spočívá ve složení magnetického obvodu ze vzájemně izolovaných tenkých výlisků nebo ve slisování zrnek feromagnetického materiálu, která jsou vzájemně izolována (železové materiály). Zmenšování tloušťky plechu za účelem zmenšení ztrát vířivými proudy je omezeno ekonomickými důvody.</w:t>
      </w:r>
    </w:p>
    <w:p w14:paraId="1D02516E" w14:textId="77777777" w:rsidR="004F31DC" w:rsidRPr="004F31DC" w:rsidRDefault="004F31DC" w:rsidP="004F31DC">
      <w:pPr>
        <w:spacing w:after="160" w:line="259" w:lineRule="auto"/>
        <w:rPr>
          <w:rFonts w:asciiTheme="minorHAnsi" w:eastAsiaTheme="minorHAnsi" w:hAnsiTheme="minorHAnsi" w:cstheme="minorBidi"/>
          <w:b/>
          <w:bCs/>
          <w:sz w:val="40"/>
          <w:szCs w:val="40"/>
          <w:lang w:eastAsia="en-US"/>
        </w:rPr>
      </w:pPr>
      <w:r w:rsidRPr="004F31DC">
        <w:rPr>
          <w:rFonts w:asciiTheme="minorHAnsi" w:eastAsiaTheme="minorHAnsi" w:hAnsiTheme="minorHAnsi" w:cstheme="minorBidi"/>
          <w:sz w:val="22"/>
          <w:szCs w:val="22"/>
          <w:lang w:eastAsia="en-US"/>
        </w:rPr>
        <w:t>Velikost ztrát ve feromagnetickém materiálu se hodnotí podle měrných ztrát p.</w:t>
      </w:r>
      <w:r w:rsidRPr="004F31DC">
        <w:rPr>
          <w:rFonts w:asciiTheme="minorHAnsi" w:eastAsiaTheme="minorHAnsi" w:hAnsiTheme="minorHAnsi" w:cstheme="minorBidi"/>
          <w:b/>
          <w:bCs/>
          <w:sz w:val="40"/>
          <w:szCs w:val="40"/>
          <w:lang w:eastAsia="en-US"/>
        </w:rPr>
        <w:t xml:space="preserve"> </w:t>
      </w:r>
    </w:p>
    <w:p w14:paraId="7CFAABDE" w14:textId="77777777" w:rsidR="004F31DC" w:rsidRPr="004F31DC" w:rsidRDefault="004F31DC" w:rsidP="004F31DC">
      <w:pPr>
        <w:pStyle w:val="Nadpis2"/>
        <w:rPr>
          <w:rFonts w:eastAsiaTheme="minorHAnsi"/>
        </w:rPr>
      </w:pPr>
      <w:r w:rsidRPr="004F31DC">
        <w:rPr>
          <w:rFonts w:eastAsiaTheme="minorHAnsi"/>
        </w:rPr>
        <w:t>Měrné ztráty</w:t>
      </w:r>
    </w:p>
    <w:p w14:paraId="2051464A" w14:textId="443C8913" w:rsidR="004F31DC" w:rsidRPr="004F31DC" w:rsidRDefault="004F31DC" w:rsidP="004F31DC">
      <w:pPr>
        <w:spacing w:after="160" w:line="259" w:lineRule="auto"/>
        <w:rPr>
          <w:rFonts w:asciiTheme="minorHAnsi" w:eastAsiaTheme="minorHAnsi" w:hAnsiTheme="minorHAnsi" w:cstheme="minorBidi"/>
          <w:sz w:val="22"/>
          <w:szCs w:val="22"/>
          <w:lang w:eastAsia="en-US"/>
        </w:rPr>
      </w:pPr>
      <w:r w:rsidRPr="004F31DC">
        <w:rPr>
          <w:rFonts w:asciiTheme="minorHAnsi" w:eastAsiaTheme="minorHAnsi" w:hAnsiTheme="minorHAnsi" w:cstheme="minorBidi"/>
          <w:sz w:val="22"/>
          <w:szCs w:val="22"/>
          <w:lang w:eastAsia="en-US"/>
        </w:rPr>
        <w:t>Měrné ztráty p (</w:t>
      </w:r>
      <w:r w:rsidRPr="004F31DC">
        <w:rPr>
          <w:rFonts w:asciiTheme="minorHAnsi" w:eastAsiaTheme="minorHAnsi" w:hAnsiTheme="minorHAnsi" w:cstheme="minorBidi"/>
          <w:sz w:val="22"/>
          <w:szCs w:val="22"/>
          <w:lang w:eastAsia="en-US"/>
        </w:rPr>
        <w:t>W.</w:t>
      </w:r>
      <w:r w:rsidRPr="004F31DC">
        <w:rPr>
          <w:rFonts w:asciiTheme="minorHAnsi" w:eastAsiaTheme="minorHAnsi" w:hAnsiTheme="minorHAnsi" w:cstheme="minorBidi"/>
          <w:sz w:val="22"/>
          <w:szCs w:val="22"/>
          <w:lang w:eastAsia="en-US"/>
        </w:rPr>
        <w:t xml:space="preserve"> kg-1) ve feromagnetickém materiálu jsou ztráty v 1 kg uvažovaného materiálu při sinusové magnetické indukci s amplitudou 1 T nebo 0,5 T při </w:t>
      </w:r>
      <w:r w:rsidRPr="004F31DC">
        <w:rPr>
          <w:rFonts w:asciiTheme="minorHAnsi" w:eastAsiaTheme="minorHAnsi" w:hAnsiTheme="minorHAnsi" w:cstheme="minorBidi"/>
          <w:sz w:val="22"/>
          <w:szCs w:val="22"/>
          <w:lang w:eastAsia="en-US"/>
        </w:rPr>
        <w:t>frekvenci</w:t>
      </w:r>
      <w:r w:rsidRPr="004F31DC">
        <w:rPr>
          <w:rFonts w:asciiTheme="minorHAnsi" w:eastAsiaTheme="minorHAnsi" w:hAnsiTheme="minorHAnsi" w:cstheme="minorBidi"/>
          <w:sz w:val="22"/>
          <w:szCs w:val="22"/>
          <w:lang w:eastAsia="en-US"/>
        </w:rPr>
        <w:t xml:space="preserve"> 50 Hz. Označuje se p1,0 nebo p1,5.</w:t>
      </w:r>
    </w:p>
    <w:p w14:paraId="6902538E" w14:textId="780715EC" w:rsidR="004F31DC" w:rsidRDefault="004F31DC" w:rsidP="004F31DC">
      <w:pPr>
        <w:spacing w:after="160" w:line="259" w:lineRule="auto"/>
        <w:rPr>
          <w:rFonts w:asciiTheme="minorHAnsi" w:eastAsiaTheme="minorHAnsi" w:hAnsiTheme="minorHAnsi" w:cstheme="minorBidi"/>
          <w:sz w:val="22"/>
          <w:szCs w:val="22"/>
          <w:lang w:eastAsia="en-US"/>
        </w:rPr>
      </w:pPr>
      <w:r w:rsidRPr="004F31DC">
        <w:rPr>
          <w:rFonts w:asciiTheme="minorHAnsi" w:eastAsiaTheme="minorHAnsi" w:hAnsiTheme="minorHAnsi" w:cstheme="minorBidi"/>
          <w:sz w:val="22"/>
          <w:szCs w:val="22"/>
          <w:lang w:eastAsia="en-US"/>
        </w:rPr>
        <w:t xml:space="preserve">Měrné ztráty p1,0 pásů válcovaných za studena s orientovanou strukturou jsou v rozmezí 0,46 až 0,7 W. kg-1, pásů válcovaných za studena s ne orientovanou strukturou jsou 2,3 až 3,6 </w:t>
      </w:r>
      <w:r w:rsidRPr="004F31DC">
        <w:rPr>
          <w:rFonts w:asciiTheme="minorHAnsi" w:eastAsiaTheme="minorHAnsi" w:hAnsiTheme="minorHAnsi" w:cstheme="minorBidi"/>
          <w:sz w:val="22"/>
          <w:szCs w:val="22"/>
          <w:lang w:eastAsia="en-US"/>
        </w:rPr>
        <w:t>W.</w:t>
      </w:r>
      <w:r w:rsidRPr="004F31DC">
        <w:rPr>
          <w:rFonts w:asciiTheme="minorHAnsi" w:eastAsiaTheme="minorHAnsi" w:hAnsiTheme="minorHAnsi" w:cstheme="minorBidi"/>
          <w:sz w:val="22"/>
          <w:szCs w:val="22"/>
          <w:lang w:eastAsia="en-US"/>
        </w:rPr>
        <w:t xml:space="preserve"> kg-1.</w:t>
      </w:r>
    </w:p>
    <w:p w14:paraId="7FB80F6B" w14:textId="64519649" w:rsidR="00F249D7" w:rsidRDefault="00F249D7" w:rsidP="004F31DC">
      <w:pPr>
        <w:spacing w:after="160" w:line="259" w:lineRule="auto"/>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Takto pak vypadá křivka ztrát v závislosti na indukci.</w:t>
      </w:r>
    </w:p>
    <w:p w14:paraId="4975665D" w14:textId="77777777" w:rsidR="00F249D7" w:rsidRDefault="00F249D7" w:rsidP="00F249D7">
      <w:pPr>
        <w:keepNext/>
        <w:spacing w:after="160" w:line="259" w:lineRule="auto"/>
      </w:pPr>
      <w:r>
        <w:rPr>
          <w:rFonts w:asciiTheme="minorHAnsi" w:eastAsiaTheme="minorHAnsi" w:hAnsiTheme="minorHAnsi" w:cstheme="minorBidi"/>
          <w:noProof/>
          <w:sz w:val="22"/>
          <w:szCs w:val="22"/>
          <w:lang w:eastAsia="en-US"/>
        </w:rPr>
        <w:drawing>
          <wp:inline distT="0" distB="0" distL="0" distR="0" wp14:anchorId="772DED91" wp14:editId="0AB1F13B">
            <wp:extent cx="2336800" cy="1765777"/>
            <wp:effectExtent l="0" t="0" r="6350" b="6350"/>
            <wp:docPr id="1861520965" name="Obráze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520965" name="Obrázek 1861520965"/>
                    <pic:cNvPicPr/>
                  </pic:nvPicPr>
                  <pic:blipFill>
                    <a:blip r:embed="rId15">
                      <a:extLst>
                        <a:ext uri="{28A0092B-C50C-407E-A947-70E740481C1C}">
                          <a14:useLocalDpi xmlns:a14="http://schemas.microsoft.com/office/drawing/2010/main" val="0"/>
                        </a:ext>
                      </a:extLst>
                    </a:blip>
                    <a:stretch>
                      <a:fillRect/>
                    </a:stretch>
                  </pic:blipFill>
                  <pic:spPr>
                    <a:xfrm>
                      <a:off x="0" y="0"/>
                      <a:ext cx="2344426" cy="1771540"/>
                    </a:xfrm>
                    <a:prstGeom prst="rect">
                      <a:avLst/>
                    </a:prstGeom>
                  </pic:spPr>
                </pic:pic>
              </a:graphicData>
            </a:graphic>
          </wp:inline>
        </w:drawing>
      </w:r>
    </w:p>
    <w:p w14:paraId="66E65571" w14:textId="6A65CDDF" w:rsidR="00F249D7" w:rsidRDefault="00F249D7" w:rsidP="00F249D7">
      <w:pPr>
        <w:pStyle w:val="Titulek"/>
      </w:pPr>
      <w:r>
        <w:t xml:space="preserve">Obrázek </w:t>
      </w:r>
      <w:r>
        <w:fldChar w:fldCharType="begin"/>
      </w:r>
      <w:r>
        <w:instrText xml:space="preserve"> SEQ Obrázek \* ARABIC </w:instrText>
      </w:r>
      <w:r>
        <w:fldChar w:fldCharType="separate"/>
      </w:r>
      <w:r>
        <w:rPr>
          <w:noProof/>
        </w:rPr>
        <w:t>2</w:t>
      </w:r>
      <w:r>
        <w:fldChar w:fldCharType="end"/>
      </w:r>
      <w:r>
        <w:t>, křivka ztrát, zdroj:</w:t>
      </w:r>
      <w:r w:rsidRPr="00FA71D0">
        <w:t xml:space="preserve"> </w:t>
      </w:r>
      <w:hyperlink r:id="rId16" w:history="1">
        <w:r w:rsidRPr="00421CEA">
          <w:rPr>
            <w:rStyle w:val="Hypertextovodkaz"/>
          </w:rPr>
          <w:t>https://vosaspseplzen.sharepoint.com/sites/materialy_odp/Sdilene%20dokumenty/Forms/AllItems.aspx?id=%2Fsites%2Fmaterialy%5Fodp%2FSdilene%20dokumenty%2FELEKTROTECHNIKA%2FEM%203%5Frocnik%2FZadani%20praktickych%20cviceni%20EM%2FIoT%2F1</w:t>
        </w:r>
      </w:hyperlink>
    </w:p>
    <w:p w14:paraId="02704815" w14:textId="0760A182" w:rsidR="006661E6" w:rsidRDefault="00F249D7" w:rsidP="006661E6">
      <w:pPr>
        <w:pStyle w:val="Nadpis2"/>
      </w:pPr>
      <w:r>
        <w:t xml:space="preserve">Velký </w:t>
      </w:r>
      <w:proofErr w:type="spellStart"/>
      <w:r w:rsidR="006661E6">
        <w:t>Epsteinův</w:t>
      </w:r>
      <w:proofErr w:type="spellEnd"/>
      <w:r w:rsidR="006661E6">
        <w:t xml:space="preserve"> přístroj</w:t>
      </w:r>
    </w:p>
    <w:p w14:paraId="1843895D" w14:textId="77777777" w:rsidR="006661E6" w:rsidRPr="006661E6" w:rsidRDefault="006661E6" w:rsidP="006661E6">
      <w:pPr>
        <w:spacing w:after="160" w:line="259" w:lineRule="auto"/>
        <w:rPr>
          <w:rFonts w:asciiTheme="minorHAnsi" w:eastAsiaTheme="minorHAnsi" w:hAnsiTheme="minorHAnsi" w:cstheme="minorBidi"/>
          <w:sz w:val="22"/>
          <w:szCs w:val="22"/>
          <w:lang w:eastAsia="en-US"/>
        </w:rPr>
      </w:pPr>
      <w:proofErr w:type="spellStart"/>
      <w:r w:rsidRPr="006661E6">
        <w:rPr>
          <w:rFonts w:asciiTheme="minorHAnsi" w:eastAsiaTheme="minorHAnsi" w:hAnsiTheme="minorHAnsi" w:cstheme="minorBidi"/>
          <w:sz w:val="22"/>
          <w:szCs w:val="22"/>
          <w:lang w:eastAsia="en-US"/>
        </w:rPr>
        <w:t>Epsteinův</w:t>
      </w:r>
      <w:proofErr w:type="spellEnd"/>
      <w:r w:rsidRPr="006661E6">
        <w:rPr>
          <w:rFonts w:asciiTheme="minorHAnsi" w:eastAsiaTheme="minorHAnsi" w:hAnsiTheme="minorHAnsi" w:cstheme="minorBidi"/>
          <w:sz w:val="22"/>
          <w:szCs w:val="22"/>
          <w:lang w:eastAsia="en-US"/>
        </w:rPr>
        <w:t xml:space="preserve"> přístroj je určen pro praktické měření ztrát v železe, měrných ztrát, ztrátového čísla apod. Je tvořen čtyřmi sloupky z plechových pásků (500 x 30 mm), na kterých jsou navinuta magnetizační (primární) a měřící (sekundární) vinutí. Obě vinutí jsou tvořena 600 závity. (Kromě toho tam mohou být také indukční vinutí pro měření magnetizační charakteristiky a tangenciální vinutí uprostřed na každém sloupku pro měření intenzity).  V principu tak </w:t>
      </w:r>
      <w:proofErr w:type="spellStart"/>
      <w:r w:rsidRPr="006661E6">
        <w:rPr>
          <w:rFonts w:asciiTheme="minorHAnsi" w:eastAsiaTheme="minorHAnsi" w:hAnsiTheme="minorHAnsi" w:cstheme="minorBidi"/>
          <w:sz w:val="22"/>
          <w:szCs w:val="22"/>
          <w:lang w:eastAsia="en-US"/>
        </w:rPr>
        <w:t>Epsteinův</w:t>
      </w:r>
      <w:proofErr w:type="spellEnd"/>
      <w:r w:rsidRPr="006661E6">
        <w:rPr>
          <w:rFonts w:asciiTheme="minorHAnsi" w:eastAsiaTheme="minorHAnsi" w:hAnsiTheme="minorHAnsi" w:cstheme="minorBidi"/>
          <w:sz w:val="22"/>
          <w:szCs w:val="22"/>
          <w:lang w:eastAsia="en-US"/>
        </w:rPr>
        <w:t xml:space="preserve"> přístroj tvoří transformátor s převodem 1:1. Indukované napětí je dáno vztahem známým:</w:t>
      </w:r>
    </w:p>
    <w:p w14:paraId="71F985A1" w14:textId="77777777" w:rsidR="006661E6" w:rsidRPr="006661E6" w:rsidRDefault="006661E6" w:rsidP="006661E6">
      <w:pPr>
        <w:spacing w:after="160" w:line="259" w:lineRule="auto"/>
        <w:rPr>
          <w:rFonts w:asciiTheme="minorHAnsi" w:eastAsiaTheme="minorHAnsi" w:hAnsiTheme="minorHAnsi" w:cstheme="minorBidi"/>
          <w:sz w:val="22"/>
          <w:szCs w:val="22"/>
          <w:lang w:eastAsia="en-US"/>
        </w:rPr>
      </w:pPr>
      <m:oMathPara>
        <m:oMath>
          <m:r>
            <w:rPr>
              <w:rFonts w:ascii="Cambria Math" w:eastAsiaTheme="minorHAnsi" w:hAnsi="Cambria Math" w:cstheme="minorBidi"/>
              <w:sz w:val="22"/>
              <w:szCs w:val="22"/>
              <w:lang w:eastAsia="en-US"/>
            </w:rPr>
            <m:t>U=4,44.f.</m:t>
          </m:r>
          <m:sSub>
            <m:sSubPr>
              <m:ctrlPr>
                <w:rPr>
                  <w:rFonts w:ascii="Cambria Math" w:eastAsiaTheme="minorHAnsi" w:hAnsi="Cambria Math" w:cstheme="minorBidi"/>
                  <w:i/>
                  <w:sz w:val="22"/>
                  <w:szCs w:val="22"/>
                  <w:lang w:eastAsia="en-US"/>
                </w:rPr>
              </m:ctrlPr>
            </m:sSubPr>
            <m:e>
              <m:r>
                <w:rPr>
                  <w:rFonts w:ascii="Cambria Math" w:eastAsiaTheme="minorHAnsi" w:hAnsi="Cambria Math" w:cstheme="minorBidi"/>
                  <w:sz w:val="22"/>
                  <w:szCs w:val="22"/>
                  <w:lang w:eastAsia="en-US"/>
                </w:rPr>
                <m:t>S</m:t>
              </m:r>
            </m:e>
            <m:sub>
              <m:r>
                <w:rPr>
                  <w:rFonts w:ascii="Cambria Math" w:eastAsiaTheme="minorHAnsi" w:hAnsi="Cambria Math" w:cstheme="minorBidi"/>
                  <w:sz w:val="22"/>
                  <w:szCs w:val="22"/>
                  <w:lang w:eastAsia="en-US"/>
                </w:rPr>
                <m:t>Fe</m:t>
              </m:r>
            </m:sub>
          </m:sSub>
          <m:r>
            <w:rPr>
              <w:rFonts w:ascii="Cambria Math" w:eastAsiaTheme="minorHAnsi" w:hAnsi="Cambria Math" w:cstheme="minorBidi"/>
              <w:sz w:val="22"/>
              <w:szCs w:val="22"/>
              <w:lang w:eastAsia="en-US"/>
            </w:rPr>
            <m:t>.</m:t>
          </m:r>
          <m:sSub>
            <m:sSubPr>
              <m:ctrlPr>
                <w:rPr>
                  <w:rFonts w:ascii="Cambria Math" w:eastAsiaTheme="minorHAnsi" w:hAnsi="Cambria Math" w:cstheme="minorBidi"/>
                  <w:i/>
                  <w:sz w:val="22"/>
                  <w:szCs w:val="22"/>
                  <w:lang w:eastAsia="en-US"/>
                </w:rPr>
              </m:ctrlPr>
            </m:sSubPr>
            <m:e>
              <m:r>
                <w:rPr>
                  <w:rFonts w:ascii="Cambria Math" w:eastAsiaTheme="minorHAnsi" w:hAnsi="Cambria Math" w:cstheme="minorBidi"/>
                  <w:sz w:val="22"/>
                  <w:szCs w:val="22"/>
                  <w:lang w:eastAsia="en-US"/>
                </w:rPr>
                <m:t>B</m:t>
              </m:r>
            </m:e>
            <m:sub>
              <m:r>
                <w:rPr>
                  <w:rFonts w:ascii="Cambria Math" w:eastAsiaTheme="minorHAnsi" w:hAnsi="Cambria Math" w:cstheme="minorBidi"/>
                  <w:sz w:val="22"/>
                  <w:szCs w:val="22"/>
                  <w:lang w:eastAsia="en-US"/>
                </w:rPr>
                <m:t>max</m:t>
              </m:r>
            </m:sub>
          </m:sSub>
          <m:r>
            <w:rPr>
              <w:rFonts w:ascii="Cambria Math" w:eastAsiaTheme="minorHAnsi" w:hAnsi="Cambria Math" w:cstheme="minorBidi"/>
              <w:sz w:val="22"/>
              <w:szCs w:val="22"/>
              <w:lang w:eastAsia="en-US"/>
            </w:rPr>
            <m:t>.</m:t>
          </m:r>
          <m:sSub>
            <m:sSubPr>
              <m:ctrlPr>
                <w:rPr>
                  <w:rFonts w:ascii="Cambria Math" w:eastAsiaTheme="minorHAnsi" w:hAnsi="Cambria Math" w:cstheme="minorBidi"/>
                  <w:i/>
                  <w:sz w:val="22"/>
                  <w:szCs w:val="22"/>
                  <w:lang w:eastAsia="en-US"/>
                </w:rPr>
              </m:ctrlPr>
            </m:sSubPr>
            <m:e>
              <m:r>
                <w:rPr>
                  <w:rFonts w:ascii="Cambria Math" w:eastAsiaTheme="minorHAnsi" w:hAnsi="Cambria Math" w:cstheme="minorBidi"/>
                  <w:sz w:val="22"/>
                  <w:szCs w:val="22"/>
                  <w:lang w:eastAsia="en-US"/>
                </w:rPr>
                <m:t>N</m:t>
              </m:r>
            </m:e>
            <m:sub>
              <m:r>
                <w:rPr>
                  <w:rFonts w:ascii="Cambria Math" w:eastAsiaTheme="minorHAnsi" w:hAnsi="Cambria Math" w:cstheme="minorBidi"/>
                  <w:sz w:val="22"/>
                  <w:szCs w:val="22"/>
                  <w:lang w:eastAsia="en-US"/>
                </w:rPr>
                <m:t>2</m:t>
              </m:r>
            </m:sub>
          </m:sSub>
        </m:oMath>
      </m:oMathPara>
    </w:p>
    <w:p w14:paraId="0C887152" w14:textId="77777777" w:rsidR="006661E6" w:rsidRPr="006661E6" w:rsidRDefault="006661E6" w:rsidP="006661E6">
      <w:pPr>
        <w:spacing w:after="160" w:line="259" w:lineRule="auto"/>
        <w:rPr>
          <w:rFonts w:asciiTheme="minorHAnsi" w:eastAsiaTheme="minorHAnsi" w:hAnsiTheme="minorHAnsi" w:cstheme="minorBidi"/>
          <w:sz w:val="22"/>
          <w:szCs w:val="22"/>
          <w:lang w:eastAsia="en-US"/>
        </w:rPr>
      </w:pPr>
      <w:r w:rsidRPr="006661E6">
        <w:rPr>
          <w:rFonts w:asciiTheme="minorHAnsi" w:eastAsiaTheme="minorHAnsi" w:hAnsiTheme="minorHAnsi" w:cstheme="minorBidi"/>
          <w:sz w:val="22"/>
          <w:szCs w:val="22"/>
          <w:lang w:eastAsia="en-US"/>
        </w:rPr>
        <w:t xml:space="preserve">Velikost </w:t>
      </w:r>
      <w:proofErr w:type="spellStart"/>
      <w:r w:rsidRPr="006661E6">
        <w:rPr>
          <w:rFonts w:asciiTheme="minorHAnsi" w:eastAsiaTheme="minorHAnsi" w:hAnsiTheme="minorHAnsi" w:cstheme="minorBidi"/>
          <w:sz w:val="22"/>
          <w:szCs w:val="22"/>
          <w:lang w:eastAsia="en-US"/>
        </w:rPr>
        <w:t>SFe</w:t>
      </w:r>
      <w:proofErr w:type="spellEnd"/>
      <w:r w:rsidRPr="006661E6">
        <w:rPr>
          <w:rFonts w:asciiTheme="minorHAnsi" w:eastAsiaTheme="minorHAnsi" w:hAnsiTheme="minorHAnsi" w:cstheme="minorBidi"/>
          <w:sz w:val="22"/>
          <w:szCs w:val="22"/>
          <w:lang w:eastAsia="en-US"/>
        </w:rPr>
        <w:t xml:space="preserve"> se v praxi určuje přes objem </w:t>
      </w:r>
      <m:oMath>
        <m:sSub>
          <m:sSubPr>
            <m:ctrlPr>
              <w:rPr>
                <w:rFonts w:ascii="Cambria Math" w:eastAsiaTheme="minorHAnsi" w:hAnsi="Cambria Math" w:cstheme="minorBidi"/>
                <w:i/>
                <w:sz w:val="22"/>
                <w:szCs w:val="22"/>
                <w:lang w:eastAsia="en-US"/>
              </w:rPr>
            </m:ctrlPr>
          </m:sSubPr>
          <m:e>
            <m:r>
              <w:rPr>
                <w:rFonts w:ascii="Cambria Math" w:eastAsiaTheme="minorHAnsi" w:hAnsi="Cambria Math" w:cstheme="minorBidi"/>
                <w:sz w:val="22"/>
                <w:szCs w:val="22"/>
                <w:lang w:eastAsia="en-US"/>
              </w:rPr>
              <m:t>V</m:t>
            </m:r>
          </m:e>
          <m:sub>
            <m:r>
              <w:rPr>
                <w:rFonts w:ascii="Cambria Math" w:eastAsiaTheme="minorHAnsi" w:hAnsi="Cambria Math" w:cstheme="minorBidi"/>
                <w:sz w:val="22"/>
                <w:szCs w:val="22"/>
                <w:lang w:eastAsia="en-US"/>
              </w:rPr>
              <m:t>ž</m:t>
            </m:r>
          </m:sub>
        </m:sSub>
        <m:r>
          <w:rPr>
            <w:rFonts w:ascii="Cambria Math" w:eastAsiaTheme="minorHAnsi" w:hAnsi="Cambria Math" w:cstheme="minorBidi"/>
            <w:sz w:val="22"/>
            <w:szCs w:val="22"/>
            <w:lang w:eastAsia="en-US"/>
          </w:rPr>
          <m:t>=</m:t>
        </m:r>
        <m:f>
          <m:fPr>
            <m:ctrlPr>
              <w:rPr>
                <w:rFonts w:ascii="Cambria Math" w:eastAsiaTheme="minorHAnsi" w:hAnsi="Cambria Math" w:cstheme="minorBidi"/>
                <w:i/>
                <w:sz w:val="22"/>
                <w:szCs w:val="22"/>
                <w:lang w:eastAsia="en-US"/>
              </w:rPr>
            </m:ctrlPr>
          </m:fPr>
          <m:num>
            <m:r>
              <w:rPr>
                <w:rFonts w:ascii="Cambria Math" w:eastAsiaTheme="minorHAnsi" w:hAnsi="Cambria Math" w:cstheme="minorBidi"/>
                <w:sz w:val="22"/>
                <w:szCs w:val="22"/>
                <w:lang w:eastAsia="en-US"/>
              </w:rPr>
              <m:t>G</m:t>
            </m:r>
          </m:num>
          <m:den>
            <m:r>
              <w:rPr>
                <w:rFonts w:ascii="Cambria Math" w:eastAsiaTheme="minorHAnsi" w:hAnsi="Cambria Math" w:cstheme="minorBidi"/>
                <w:sz w:val="22"/>
                <w:szCs w:val="22"/>
                <w:lang w:eastAsia="en-US"/>
              </w:rPr>
              <m:t>γ</m:t>
            </m:r>
          </m:den>
        </m:f>
        <m:r>
          <w:rPr>
            <w:rFonts w:ascii="Cambria Math" w:eastAsiaTheme="minorHAnsi" w:hAnsi="Cambria Math" w:cstheme="minorBidi"/>
            <w:sz w:val="22"/>
            <w:szCs w:val="22"/>
            <w:lang w:eastAsia="en-US"/>
          </w:rPr>
          <m:t xml:space="preserve"> a</m:t>
        </m:r>
        <m:sSub>
          <m:sSubPr>
            <m:ctrlPr>
              <w:rPr>
                <w:rFonts w:ascii="Cambria Math" w:eastAsiaTheme="minorHAnsi" w:hAnsi="Cambria Math" w:cstheme="minorBidi"/>
                <w:i/>
                <w:sz w:val="22"/>
                <w:szCs w:val="22"/>
                <w:lang w:eastAsia="en-US"/>
              </w:rPr>
            </m:ctrlPr>
          </m:sSubPr>
          <m:e>
            <m:r>
              <w:rPr>
                <w:rFonts w:ascii="Cambria Math" w:eastAsiaTheme="minorHAnsi" w:hAnsi="Cambria Math" w:cstheme="minorBidi"/>
                <w:sz w:val="22"/>
                <w:szCs w:val="22"/>
                <w:lang w:eastAsia="en-US"/>
              </w:rPr>
              <m:t xml:space="preserve"> S</m:t>
            </m:r>
          </m:e>
          <m:sub>
            <m:r>
              <w:rPr>
                <w:rFonts w:ascii="Cambria Math" w:eastAsiaTheme="minorHAnsi" w:hAnsi="Cambria Math" w:cstheme="minorBidi"/>
                <w:sz w:val="22"/>
                <w:szCs w:val="22"/>
                <w:lang w:eastAsia="en-US"/>
              </w:rPr>
              <m:t>Fe</m:t>
            </m:r>
          </m:sub>
        </m:sSub>
        <m:r>
          <w:rPr>
            <w:rFonts w:ascii="Cambria Math" w:eastAsiaTheme="minorHAnsi" w:hAnsi="Cambria Math" w:cstheme="minorBidi"/>
            <w:sz w:val="22"/>
            <w:szCs w:val="22"/>
            <w:lang w:eastAsia="en-US"/>
          </w:rPr>
          <m:t>=</m:t>
        </m:r>
        <m:f>
          <m:fPr>
            <m:ctrlPr>
              <w:rPr>
                <w:rFonts w:ascii="Cambria Math" w:eastAsiaTheme="minorHAnsi" w:hAnsi="Cambria Math" w:cstheme="minorBidi"/>
                <w:i/>
                <w:sz w:val="22"/>
                <w:szCs w:val="22"/>
                <w:lang w:eastAsia="en-US"/>
              </w:rPr>
            </m:ctrlPr>
          </m:fPr>
          <m:num>
            <m:r>
              <w:rPr>
                <w:rFonts w:ascii="Cambria Math" w:eastAsiaTheme="minorHAnsi" w:hAnsi="Cambria Math" w:cstheme="minorBidi"/>
                <w:sz w:val="22"/>
                <w:szCs w:val="22"/>
                <w:lang w:eastAsia="en-US"/>
              </w:rPr>
              <m:t>V</m:t>
            </m:r>
          </m:num>
          <m:den>
            <m:r>
              <w:rPr>
                <w:rFonts w:ascii="Cambria Math" w:eastAsiaTheme="minorHAnsi" w:hAnsi="Cambria Math" w:cstheme="minorBidi"/>
                <w:sz w:val="22"/>
                <w:szCs w:val="22"/>
                <w:lang w:eastAsia="en-US"/>
              </w:rPr>
              <m:t>l</m:t>
            </m:r>
          </m:den>
        </m:f>
      </m:oMath>
      <w:r w:rsidRPr="006661E6">
        <w:rPr>
          <w:rFonts w:asciiTheme="minorHAnsi" w:eastAsiaTheme="minorEastAsia" w:hAnsiTheme="minorHAnsi" w:cstheme="minorBidi"/>
          <w:sz w:val="22"/>
          <w:szCs w:val="22"/>
          <w:lang w:eastAsia="en-US"/>
        </w:rPr>
        <w:t xml:space="preserve"> </w:t>
      </w:r>
      <w:r w:rsidRPr="006661E6">
        <w:rPr>
          <w:rFonts w:asciiTheme="minorHAnsi" w:eastAsiaTheme="minorHAnsi" w:hAnsiTheme="minorHAnsi" w:cstheme="minorBidi"/>
          <w:sz w:val="22"/>
          <w:szCs w:val="22"/>
          <w:lang w:eastAsia="en-US"/>
        </w:rPr>
        <w:t xml:space="preserve">. Pro měřený školní </w:t>
      </w:r>
      <w:proofErr w:type="spellStart"/>
      <w:r w:rsidRPr="006661E6">
        <w:rPr>
          <w:rFonts w:asciiTheme="minorHAnsi" w:eastAsiaTheme="minorHAnsi" w:hAnsiTheme="minorHAnsi" w:cstheme="minorBidi"/>
          <w:sz w:val="22"/>
          <w:szCs w:val="22"/>
          <w:lang w:eastAsia="en-US"/>
        </w:rPr>
        <w:t>Epsteinův</w:t>
      </w:r>
      <w:proofErr w:type="spellEnd"/>
      <w:r w:rsidRPr="006661E6">
        <w:rPr>
          <w:rFonts w:asciiTheme="minorHAnsi" w:eastAsiaTheme="minorHAnsi" w:hAnsiTheme="minorHAnsi" w:cstheme="minorBidi"/>
          <w:sz w:val="22"/>
          <w:szCs w:val="22"/>
          <w:lang w:eastAsia="en-US"/>
        </w:rPr>
        <w:t xml:space="preserve"> přístroj je hmotnost G =10 kg a délka l = 4.500 mm = 2 m. </w:t>
      </w:r>
    </w:p>
    <w:p w14:paraId="7C66DFC4" w14:textId="697005C4" w:rsidR="006661E6" w:rsidRPr="006661E6" w:rsidRDefault="006661E6" w:rsidP="006661E6">
      <w:pPr>
        <w:rPr>
          <w:lang w:eastAsia="en-US"/>
        </w:rPr>
      </w:pPr>
      <w:r w:rsidRPr="006661E6">
        <w:rPr>
          <w:rFonts w:asciiTheme="minorHAnsi" w:eastAsiaTheme="minorHAnsi" w:hAnsiTheme="minorHAnsi" w:cstheme="minorBidi"/>
          <w:sz w:val="22"/>
          <w:szCs w:val="22"/>
          <w:lang w:eastAsia="en-US"/>
        </w:rPr>
        <w:t xml:space="preserve">Pro výpočet jsme dosadili </w:t>
      </w:r>
      <w:r w:rsidRPr="006661E6">
        <w:rPr>
          <w:rFonts w:asciiTheme="minorHAnsi" w:eastAsiaTheme="minorHAnsi" w:hAnsiTheme="minorHAnsi" w:cstheme="minorHAnsi"/>
          <w:sz w:val="22"/>
          <w:szCs w:val="22"/>
          <w:lang w:eastAsia="en-US"/>
        </w:rPr>
        <w:t>γ</w:t>
      </w:r>
      <w:r w:rsidRPr="006661E6">
        <w:rPr>
          <w:rFonts w:asciiTheme="minorHAnsi" w:eastAsiaTheme="minorHAnsi" w:hAnsiTheme="minorHAnsi" w:cstheme="minorBidi"/>
          <w:sz w:val="22"/>
          <w:szCs w:val="22"/>
          <w:lang w:eastAsia="en-US"/>
        </w:rPr>
        <w:t>= 7850 kg/m3 (ocel pro transformátorové plechy).</w:t>
      </w:r>
    </w:p>
    <w:p w14:paraId="62ED94FA" w14:textId="4F792658" w:rsidR="00A56B88" w:rsidRDefault="00A56B88">
      <w:pPr>
        <w:spacing w:after="160" w:line="259" w:lineRule="auto"/>
        <w:rPr>
          <w:lang w:eastAsia="en-US"/>
        </w:rPr>
      </w:pPr>
      <w:r>
        <w:rPr>
          <w:lang w:eastAsia="en-US"/>
        </w:rPr>
        <w:br w:type="page"/>
      </w:r>
    </w:p>
    <w:p w14:paraId="49B00CE9" w14:textId="16BF435E" w:rsidR="006661E6" w:rsidRDefault="00A56B88" w:rsidP="006661E6">
      <w:pPr>
        <w:pStyle w:val="Nadpis1"/>
      </w:pPr>
      <w:r w:rsidRPr="00A56B88">
        <w:lastRenderedPageBreak/>
        <w:t>Schéma zapojení</w:t>
      </w:r>
      <w:r w:rsidR="006661E6">
        <w:rPr>
          <w:noProof/>
        </w:rPr>
        <w:drawing>
          <wp:inline distT="0" distB="0" distL="0" distR="0" wp14:anchorId="32BC0209" wp14:editId="36C64CA0">
            <wp:extent cx="5289051" cy="2667000"/>
            <wp:effectExtent l="0" t="0" r="6985" b="0"/>
            <wp:docPr id="1055369290"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7">
                      <a:extLst>
                        <a:ext uri="{28A0092B-C50C-407E-A947-70E740481C1C}">
                          <a14:useLocalDpi xmlns:a14="http://schemas.microsoft.com/office/drawing/2010/main" val="0"/>
                        </a:ext>
                      </a:extLst>
                    </a:blip>
                    <a:srcRect l="5291" t="5313" r="1333" b="4616"/>
                    <a:stretch>
                      <a:fillRect/>
                    </a:stretch>
                  </pic:blipFill>
                  <pic:spPr bwMode="auto">
                    <a:xfrm>
                      <a:off x="0" y="0"/>
                      <a:ext cx="5312051" cy="2678598"/>
                    </a:xfrm>
                    <a:prstGeom prst="rect">
                      <a:avLst/>
                    </a:prstGeom>
                    <a:noFill/>
                    <a:ln>
                      <a:noFill/>
                    </a:ln>
                    <a:extLst>
                      <a:ext uri="{53640926-AAD7-44D8-BBD7-CCE9431645EC}">
                        <a14:shadowObscured xmlns:a14="http://schemas.microsoft.com/office/drawing/2010/main"/>
                      </a:ext>
                    </a:extLst>
                  </pic:spPr>
                </pic:pic>
              </a:graphicData>
            </a:graphic>
          </wp:inline>
        </w:drawing>
      </w:r>
    </w:p>
    <w:p w14:paraId="4FF4A1CC" w14:textId="420141C2" w:rsidR="006661E6" w:rsidRDefault="006661E6" w:rsidP="006661E6">
      <w:pPr>
        <w:rPr>
          <w:noProof/>
        </w:rPr>
      </w:pPr>
    </w:p>
    <w:p w14:paraId="7D2FD696" w14:textId="00D55F55" w:rsidR="006661E6" w:rsidRPr="006661E6" w:rsidRDefault="00CC1035" w:rsidP="006661E6">
      <w:pPr>
        <w:rPr>
          <w:lang w:eastAsia="en-US"/>
        </w:rPr>
      </w:pPr>
      <w:r>
        <w:rPr>
          <w:noProof/>
          <w:lang w:eastAsia="en-US"/>
        </w:rPr>
        <mc:AlternateContent>
          <mc:Choice Requires="wps">
            <w:drawing>
              <wp:anchor distT="45720" distB="45720" distL="114300" distR="114300" simplePos="0" relativeHeight="251661312" behindDoc="0" locked="0" layoutInCell="1" allowOverlap="1" wp14:anchorId="15E5E09C" wp14:editId="15F8CA71">
                <wp:simplePos x="0" y="0"/>
                <wp:positionH relativeFrom="column">
                  <wp:posOffset>2877548</wp:posOffset>
                </wp:positionH>
                <wp:positionV relativeFrom="paragraph">
                  <wp:posOffset>1976210</wp:posOffset>
                </wp:positionV>
                <wp:extent cx="266700" cy="344170"/>
                <wp:effectExtent l="0" t="0" r="19050" b="17780"/>
                <wp:wrapNone/>
                <wp:docPr id="1383969656"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700" cy="344170"/>
                        </a:xfrm>
                        <a:prstGeom prst="rect">
                          <a:avLst/>
                        </a:prstGeom>
                        <a:solidFill>
                          <a:srgbClr val="FFFFFF"/>
                        </a:solidFill>
                        <a:ln w="9525">
                          <a:solidFill>
                            <a:srgbClr val="000000"/>
                          </a:solidFill>
                          <a:miter lim="800000"/>
                          <a:headEnd/>
                          <a:tailEnd/>
                        </a:ln>
                      </wps:spPr>
                      <wps:txbx>
                        <w:txbxContent>
                          <w:p w14:paraId="691B7AC5" w14:textId="79F03EBD" w:rsidR="006661E6" w:rsidRDefault="006661E6" w:rsidP="006661E6">
                            <w: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5E5E09C" id="_x0000_t202" coordsize="21600,21600" o:spt="202" path="m,l,21600r21600,l21600,xe">
                <v:stroke joinstyle="miter"/>
                <v:path gradientshapeok="t" o:connecttype="rect"/>
              </v:shapetype>
              <v:shape id="Textové pole 2" o:spid="_x0000_s1026" type="#_x0000_t202" style="position:absolute;margin-left:226.6pt;margin-top:155.6pt;width:21pt;height:27.1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">
                <v:textbox>
                  <w:txbxContent>
                    <w:p w14:paraId="691B7AC5" w14:textId="79F03EBD" w:rsidR="006661E6" w:rsidRDefault="006661E6" w:rsidP="006661E6">
                      <w:r>
                        <w:t>2</w:t>
                      </w:r>
                    </w:p>
                  </w:txbxContent>
                </v:textbox>
              </v:shape>
            </w:pict>
          </mc:Fallback>
        </mc:AlternateContent>
      </w:r>
      <w:r>
        <w:rPr>
          <w:noProof/>
          <w:lang w:eastAsia="en-US"/>
        </w:rPr>
        <mc:AlternateContent>
          <mc:Choice Requires="wps">
            <w:drawing>
              <wp:anchor distT="45720" distB="45720" distL="114300" distR="114300" simplePos="0" relativeHeight="251659264" behindDoc="0" locked="0" layoutInCell="1" allowOverlap="1" wp14:anchorId="554C1612" wp14:editId="5DD0153A">
                <wp:simplePos x="0" y="0"/>
                <wp:positionH relativeFrom="column">
                  <wp:posOffset>2872105</wp:posOffset>
                </wp:positionH>
                <wp:positionV relativeFrom="paragraph">
                  <wp:posOffset>342628</wp:posOffset>
                </wp:positionV>
                <wp:extent cx="266700" cy="1404620"/>
                <wp:effectExtent l="0" t="0" r="19050" b="10160"/>
                <wp:wrapNone/>
                <wp:docPr id="217"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700" cy="1404620"/>
                        </a:xfrm>
                        <a:prstGeom prst="rect">
                          <a:avLst/>
                        </a:prstGeom>
                        <a:solidFill>
                          <a:srgbClr val="FFFFFF"/>
                        </a:solidFill>
                        <a:ln w="9525">
                          <a:solidFill>
                            <a:srgbClr val="000000"/>
                          </a:solidFill>
                          <a:miter lim="800000"/>
                          <a:headEnd/>
                          <a:tailEnd/>
                        </a:ln>
                      </wps:spPr>
                      <wps:txbx>
                        <w:txbxContent>
                          <w:p w14:paraId="5A43EAA4" w14:textId="266F91B4" w:rsidR="006661E6" w:rsidRDefault="006661E6">
                            <w:r>
                              <w:t>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54C1612" id="_x0000_s1027" type="#_x0000_t202" style="position:absolute;margin-left:226.15pt;margin-top:27pt;width:21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">
                <v:textbox style="mso-fit-shape-to-text:t">
                  <w:txbxContent>
                    <w:p w14:paraId="5A43EAA4" w14:textId="266F91B4" w:rsidR="006661E6" w:rsidRDefault="006661E6">
                      <w:r>
                        <w:t>1</w:t>
                      </w:r>
                    </w:p>
                  </w:txbxContent>
                </v:textbox>
              </v:shape>
            </w:pict>
          </mc:Fallback>
        </mc:AlternateContent>
      </w:r>
      <w:r w:rsidR="006661E6">
        <w:rPr>
          <w:noProof/>
          <w:lang w:eastAsia="en-US"/>
        </w:rPr>
        <mc:AlternateContent>
          <mc:Choice Requires="wps">
            <w:drawing>
              <wp:anchor distT="45720" distB="45720" distL="114300" distR="114300" simplePos="0" relativeHeight="251665408" behindDoc="0" locked="0" layoutInCell="1" allowOverlap="1" wp14:anchorId="64D8C1F1" wp14:editId="3C6B9AF4">
                <wp:simplePos x="0" y="0"/>
                <wp:positionH relativeFrom="column">
                  <wp:posOffset>4777105</wp:posOffset>
                </wp:positionH>
                <wp:positionV relativeFrom="paragraph">
                  <wp:posOffset>2455545</wp:posOffset>
                </wp:positionV>
                <wp:extent cx="266700" cy="1404620"/>
                <wp:effectExtent l="0" t="0" r="19050" b="10160"/>
                <wp:wrapNone/>
                <wp:docPr id="1000182258"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700" cy="1404620"/>
                        </a:xfrm>
                        <a:prstGeom prst="rect">
                          <a:avLst/>
                        </a:prstGeom>
                        <a:solidFill>
                          <a:srgbClr val="FFFFFF"/>
                        </a:solidFill>
                        <a:ln w="9525">
                          <a:solidFill>
                            <a:srgbClr val="000000"/>
                          </a:solidFill>
                          <a:miter lim="800000"/>
                          <a:headEnd/>
                          <a:tailEnd/>
                        </a:ln>
                      </wps:spPr>
                      <wps:txbx>
                        <w:txbxContent>
                          <w:p w14:paraId="032275C3" w14:textId="3991E50C" w:rsidR="006661E6" w:rsidRDefault="006661E6" w:rsidP="006661E6">
                            <w:r>
                              <w:t>4</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4D8C1F1" id="_x0000_s1028" type="#_x0000_t202" style="position:absolute;margin-left:376.15pt;margin-top:193.35pt;width:21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">
                <v:textbox style="mso-fit-shape-to-text:t">
                  <w:txbxContent>
                    <w:p w14:paraId="032275C3" w14:textId="3991E50C" w:rsidR="006661E6" w:rsidRDefault="006661E6" w:rsidP="006661E6">
                      <w:r>
                        <w:t>4</w:t>
                      </w:r>
                    </w:p>
                  </w:txbxContent>
                </v:textbox>
              </v:shape>
            </w:pict>
          </mc:Fallback>
        </mc:AlternateContent>
      </w:r>
      <w:r w:rsidR="006661E6">
        <w:rPr>
          <w:noProof/>
          <w:lang w:eastAsia="en-US"/>
        </w:rPr>
        <mc:AlternateContent>
          <mc:Choice Requires="wps">
            <w:drawing>
              <wp:anchor distT="45720" distB="45720" distL="114300" distR="114300" simplePos="0" relativeHeight="251663360" behindDoc="0" locked="0" layoutInCell="1" allowOverlap="1" wp14:anchorId="51B06E1A" wp14:editId="49F38958">
                <wp:simplePos x="0" y="0"/>
                <wp:positionH relativeFrom="column">
                  <wp:posOffset>4777105</wp:posOffset>
                </wp:positionH>
                <wp:positionV relativeFrom="paragraph">
                  <wp:posOffset>184785</wp:posOffset>
                </wp:positionV>
                <wp:extent cx="266700" cy="1404620"/>
                <wp:effectExtent l="0" t="0" r="19050" b="10160"/>
                <wp:wrapNone/>
                <wp:docPr id="1215442665"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700" cy="1404620"/>
                        </a:xfrm>
                        <a:prstGeom prst="rect">
                          <a:avLst/>
                        </a:prstGeom>
                        <a:solidFill>
                          <a:srgbClr val="FFFFFF"/>
                        </a:solidFill>
                        <a:ln w="9525">
                          <a:solidFill>
                            <a:srgbClr val="000000"/>
                          </a:solidFill>
                          <a:miter lim="800000"/>
                          <a:headEnd/>
                          <a:tailEnd/>
                        </a:ln>
                      </wps:spPr>
                      <wps:txbx>
                        <w:txbxContent>
                          <w:p w14:paraId="0A2347A4" w14:textId="0149509E" w:rsidR="006661E6" w:rsidRDefault="006661E6" w:rsidP="006661E6">
                            <w:r>
                              <w:t>3</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1B06E1A" id="_x0000_s1029" type="#_x0000_t202" style="position:absolute;margin-left:376.15pt;margin-top:14.55pt;width:21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">
                <v:textbox style="mso-fit-shape-to-text:t">
                  <w:txbxContent>
                    <w:p w14:paraId="0A2347A4" w14:textId="0149509E" w:rsidR="006661E6" w:rsidRDefault="006661E6" w:rsidP="006661E6">
                      <w:r>
                        <w:t>3</w:t>
                      </w:r>
                    </w:p>
                  </w:txbxContent>
                </v:textbox>
              </v:shape>
            </w:pict>
          </mc:Fallback>
        </mc:AlternateContent>
      </w:r>
      <w:r w:rsidR="006661E6">
        <w:rPr>
          <w:noProof/>
        </w:rPr>
        <w:drawing>
          <wp:inline distT="0" distB="0" distL="0" distR="0" wp14:anchorId="7D16400D" wp14:editId="42CEAEE4">
            <wp:extent cx="5387340" cy="2857500"/>
            <wp:effectExtent l="0" t="0" r="3810" b="0"/>
            <wp:docPr id="10" name="Obráze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8">
                      <a:extLst>
                        <a:ext uri="{28A0092B-C50C-407E-A947-70E740481C1C}">
                          <a14:useLocalDpi xmlns:a14="http://schemas.microsoft.com/office/drawing/2010/main" val="0"/>
                        </a:ext>
                      </a:extLst>
                    </a:blip>
                    <a:srcRect l="4365" t="1537" r="2117" b="2413"/>
                    <a:stretch>
                      <a:fillRect/>
                    </a:stretch>
                  </pic:blipFill>
                  <pic:spPr bwMode="auto">
                    <a:xfrm>
                      <a:off x="0" y="0"/>
                      <a:ext cx="5387340" cy="2857500"/>
                    </a:xfrm>
                    <a:prstGeom prst="rect">
                      <a:avLst/>
                    </a:prstGeom>
                    <a:noFill/>
                    <a:ln>
                      <a:noFill/>
                    </a:ln>
                    <a:extLst>
                      <a:ext uri="{53640926-AAD7-44D8-BBD7-CCE9431645EC}">
                        <a14:shadowObscured xmlns:a14="http://schemas.microsoft.com/office/drawing/2010/main"/>
                      </a:ext>
                    </a:extLst>
                  </pic:spPr>
                </pic:pic>
              </a:graphicData>
            </a:graphic>
          </wp:inline>
        </w:drawing>
      </w:r>
    </w:p>
    <w:p w14:paraId="1B156C89" w14:textId="77777777" w:rsidR="00F779B5" w:rsidRDefault="00F779B5">
      <w:pPr>
        <w:spacing w:after="160" w:line="259" w:lineRule="auto"/>
        <w:rPr>
          <w:rFonts w:asciiTheme="majorHAnsi" w:eastAsiaTheme="majorEastAsia" w:hAnsiTheme="majorHAnsi" w:cstheme="majorBidi"/>
          <w:color w:val="000000" w:themeColor="text1"/>
          <w:sz w:val="32"/>
          <w:szCs w:val="32"/>
          <w:lang w:eastAsia="en-US"/>
        </w:rPr>
      </w:pPr>
      <w:r>
        <w:br w:type="page"/>
      </w:r>
    </w:p>
    <w:p w14:paraId="3FAB8092" w14:textId="6DC78A66" w:rsidR="00A56B88" w:rsidRDefault="00A56B88" w:rsidP="00E56EAB">
      <w:pPr>
        <w:pStyle w:val="Nadpis1"/>
      </w:pPr>
      <w:r>
        <w:lastRenderedPageBreak/>
        <w:t>Použité přístroje</w:t>
      </w:r>
    </w:p>
    <w:tbl>
      <w:tblPr>
        <w:tblW w:w="9630" w:type="dxa"/>
        <w:tblInd w:w="21" w:type="dxa"/>
        <w:tblLayout w:type="fixed"/>
        <w:tblCellMar>
          <w:left w:w="10" w:type="dxa"/>
          <w:right w:w="10" w:type="dxa"/>
        </w:tblCellMar>
        <w:tblLook w:val="04A0" w:firstRow="1" w:lastRow="0" w:firstColumn="1" w:lastColumn="0" w:noHBand="0" w:noVBand="1"/>
      </w:tblPr>
      <w:tblGrid>
        <w:gridCol w:w="1590"/>
        <w:gridCol w:w="2340"/>
        <w:gridCol w:w="2483"/>
        <w:gridCol w:w="1559"/>
        <w:gridCol w:w="1658"/>
      </w:tblGrid>
      <w:tr w:rsidR="000A7C4E" w:rsidRPr="000A7C4E" w14:paraId="23C6B377" w14:textId="77777777">
        <w:tc>
          <w:tcPr>
            <w:tcW w:w="1590" w:type="dxa"/>
            <w:tcBorders>
              <w:top w:val="single" w:sz="2" w:space="0" w:color="000000"/>
              <w:left w:val="single" w:sz="2" w:space="0" w:color="000000"/>
              <w:bottom w:val="single" w:sz="2" w:space="0" w:color="000000"/>
              <w:right w:val="nil"/>
            </w:tcBorders>
            <w:tcMar>
              <w:top w:w="55" w:type="dxa"/>
              <w:left w:w="55" w:type="dxa"/>
              <w:bottom w:w="55" w:type="dxa"/>
              <w:right w:w="55" w:type="dxa"/>
            </w:tcMar>
            <w:vAlign w:val="center"/>
            <w:hideMark/>
          </w:tcPr>
          <w:p w14:paraId="7BA583D5" w14:textId="77777777" w:rsidR="000A7C4E" w:rsidRPr="000A7C4E" w:rsidRDefault="000A7C4E" w:rsidP="000A7C4E">
            <w:pPr>
              <w:spacing w:after="160" w:line="259" w:lineRule="auto"/>
              <w:rPr>
                <w:rFonts w:asciiTheme="minorHAnsi" w:hAnsiTheme="minorHAnsi" w:cstheme="minorHAnsi"/>
                <w:b/>
                <w:bCs/>
              </w:rPr>
            </w:pPr>
            <w:r w:rsidRPr="000A7C4E">
              <w:rPr>
                <w:rFonts w:asciiTheme="minorHAnsi" w:hAnsiTheme="minorHAnsi" w:cstheme="minorHAnsi"/>
                <w:b/>
                <w:bCs/>
              </w:rPr>
              <w:t>OZNAČENÍ</w:t>
            </w:r>
          </w:p>
          <w:p w14:paraId="17BF8CB3" w14:textId="77777777" w:rsidR="000A7C4E" w:rsidRPr="000A7C4E" w:rsidRDefault="000A7C4E" w:rsidP="000A7C4E">
            <w:pPr>
              <w:spacing w:after="160" w:line="259" w:lineRule="auto"/>
              <w:rPr>
                <w:rFonts w:asciiTheme="minorHAnsi" w:hAnsiTheme="minorHAnsi" w:cstheme="minorHAnsi"/>
                <w:b/>
                <w:bCs/>
              </w:rPr>
            </w:pPr>
            <w:r w:rsidRPr="000A7C4E">
              <w:rPr>
                <w:rFonts w:asciiTheme="minorHAnsi" w:hAnsiTheme="minorHAnsi" w:cstheme="minorHAnsi"/>
                <w:b/>
                <w:bCs/>
              </w:rPr>
              <w:t>VE SCHÉMATU</w:t>
            </w:r>
          </w:p>
        </w:tc>
        <w:tc>
          <w:tcPr>
            <w:tcW w:w="2340" w:type="dxa"/>
            <w:tcBorders>
              <w:top w:val="single" w:sz="2" w:space="0" w:color="000000"/>
              <w:left w:val="single" w:sz="2" w:space="0" w:color="000000"/>
              <w:bottom w:val="single" w:sz="2" w:space="0" w:color="000000"/>
              <w:right w:val="nil"/>
            </w:tcBorders>
            <w:tcMar>
              <w:top w:w="55" w:type="dxa"/>
              <w:left w:w="55" w:type="dxa"/>
              <w:bottom w:w="55" w:type="dxa"/>
              <w:right w:w="55" w:type="dxa"/>
            </w:tcMar>
            <w:vAlign w:val="center"/>
            <w:hideMark/>
          </w:tcPr>
          <w:p w14:paraId="2A856E7E" w14:textId="77777777" w:rsidR="000A7C4E" w:rsidRPr="000A7C4E" w:rsidRDefault="000A7C4E" w:rsidP="000A7C4E">
            <w:pPr>
              <w:spacing w:after="160" w:line="259" w:lineRule="auto"/>
              <w:rPr>
                <w:rFonts w:asciiTheme="minorHAnsi" w:hAnsiTheme="minorHAnsi" w:cstheme="minorHAnsi"/>
                <w:b/>
                <w:bCs/>
              </w:rPr>
            </w:pPr>
            <w:r w:rsidRPr="000A7C4E">
              <w:rPr>
                <w:rFonts w:asciiTheme="minorHAnsi" w:hAnsiTheme="minorHAnsi" w:cstheme="minorHAnsi"/>
                <w:b/>
                <w:bCs/>
              </w:rPr>
              <w:t>NÁZEV, FUNKCE</w:t>
            </w:r>
          </w:p>
        </w:tc>
        <w:tc>
          <w:tcPr>
            <w:tcW w:w="2483" w:type="dxa"/>
            <w:tcBorders>
              <w:top w:val="single" w:sz="2" w:space="0" w:color="000000"/>
              <w:left w:val="single" w:sz="2" w:space="0" w:color="000000"/>
              <w:bottom w:val="single" w:sz="2" w:space="0" w:color="000000"/>
              <w:right w:val="nil"/>
            </w:tcBorders>
            <w:tcMar>
              <w:top w:w="55" w:type="dxa"/>
              <w:left w:w="55" w:type="dxa"/>
              <w:bottom w:w="55" w:type="dxa"/>
              <w:right w:w="55" w:type="dxa"/>
            </w:tcMar>
            <w:vAlign w:val="center"/>
            <w:hideMark/>
          </w:tcPr>
          <w:p w14:paraId="5BECABD7" w14:textId="77777777" w:rsidR="000A7C4E" w:rsidRPr="000A7C4E" w:rsidRDefault="000A7C4E" w:rsidP="000A7C4E">
            <w:pPr>
              <w:spacing w:after="160" w:line="259" w:lineRule="auto"/>
              <w:rPr>
                <w:rFonts w:asciiTheme="minorHAnsi" w:hAnsiTheme="minorHAnsi" w:cstheme="minorHAnsi"/>
                <w:b/>
                <w:bCs/>
              </w:rPr>
            </w:pPr>
            <w:r w:rsidRPr="000A7C4E">
              <w:rPr>
                <w:rFonts w:asciiTheme="minorHAnsi" w:hAnsiTheme="minorHAnsi" w:cstheme="minorHAnsi"/>
                <w:b/>
                <w:bCs/>
              </w:rPr>
              <w:t>TYP, ROZSAH</w:t>
            </w:r>
          </w:p>
        </w:tc>
        <w:tc>
          <w:tcPr>
            <w:tcW w:w="1559" w:type="dxa"/>
            <w:tcBorders>
              <w:top w:val="single" w:sz="2" w:space="0" w:color="000000"/>
              <w:left w:val="single" w:sz="2" w:space="0" w:color="000000"/>
              <w:bottom w:val="single" w:sz="2" w:space="0" w:color="000000"/>
              <w:right w:val="nil"/>
            </w:tcBorders>
            <w:tcMar>
              <w:top w:w="55" w:type="dxa"/>
              <w:left w:w="55" w:type="dxa"/>
              <w:bottom w:w="55" w:type="dxa"/>
              <w:right w:w="55" w:type="dxa"/>
            </w:tcMar>
            <w:vAlign w:val="center"/>
            <w:hideMark/>
          </w:tcPr>
          <w:p w14:paraId="21894FAB" w14:textId="77777777" w:rsidR="000A7C4E" w:rsidRPr="000A7C4E" w:rsidRDefault="000A7C4E" w:rsidP="000A7C4E">
            <w:pPr>
              <w:spacing w:after="160" w:line="259" w:lineRule="auto"/>
              <w:rPr>
                <w:rFonts w:asciiTheme="minorHAnsi" w:hAnsiTheme="minorHAnsi" w:cstheme="minorHAnsi"/>
                <w:b/>
                <w:bCs/>
              </w:rPr>
            </w:pPr>
            <w:r w:rsidRPr="000A7C4E">
              <w:rPr>
                <w:rFonts w:asciiTheme="minorHAnsi" w:hAnsiTheme="minorHAnsi" w:cstheme="minorHAnsi"/>
                <w:b/>
                <w:bCs/>
              </w:rPr>
              <w:t>EVIDENČNÍ (VÝROBNÍ)</w:t>
            </w:r>
          </w:p>
          <w:p w14:paraId="2BC21090" w14:textId="77777777" w:rsidR="000A7C4E" w:rsidRPr="000A7C4E" w:rsidRDefault="000A7C4E" w:rsidP="000A7C4E">
            <w:pPr>
              <w:spacing w:after="160" w:line="259" w:lineRule="auto"/>
              <w:rPr>
                <w:rFonts w:asciiTheme="minorHAnsi" w:hAnsiTheme="minorHAnsi" w:cstheme="minorHAnsi"/>
                <w:b/>
                <w:bCs/>
              </w:rPr>
            </w:pPr>
            <w:r w:rsidRPr="000A7C4E">
              <w:rPr>
                <w:rFonts w:asciiTheme="minorHAnsi" w:hAnsiTheme="minorHAnsi" w:cstheme="minorHAnsi"/>
                <w:b/>
                <w:bCs/>
              </w:rPr>
              <w:t>ČÍSLO</w:t>
            </w:r>
          </w:p>
        </w:tc>
        <w:tc>
          <w:tcPr>
            <w:tcW w:w="1658"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vAlign w:val="center"/>
            <w:hideMark/>
          </w:tcPr>
          <w:p w14:paraId="4F023C0E" w14:textId="77777777" w:rsidR="000A7C4E" w:rsidRPr="000A7C4E" w:rsidRDefault="000A7C4E" w:rsidP="000A7C4E">
            <w:pPr>
              <w:spacing w:after="160" w:line="259" w:lineRule="auto"/>
              <w:rPr>
                <w:rFonts w:asciiTheme="minorHAnsi" w:hAnsiTheme="minorHAnsi" w:cstheme="minorHAnsi"/>
                <w:b/>
                <w:bCs/>
              </w:rPr>
            </w:pPr>
            <w:r w:rsidRPr="000A7C4E">
              <w:rPr>
                <w:rFonts w:asciiTheme="minorHAnsi" w:hAnsiTheme="minorHAnsi" w:cstheme="minorHAnsi"/>
                <w:b/>
                <w:bCs/>
              </w:rPr>
              <w:t>POZNÁMKA</w:t>
            </w:r>
          </w:p>
        </w:tc>
      </w:tr>
      <w:tr w:rsidR="000A7C4E" w:rsidRPr="000A7C4E" w14:paraId="23007869" w14:textId="77777777">
        <w:trPr>
          <w:trHeight w:hRule="exact" w:val="850"/>
        </w:trPr>
        <w:tc>
          <w:tcPr>
            <w:tcW w:w="1590" w:type="dxa"/>
            <w:tcBorders>
              <w:top w:val="nil"/>
              <w:left w:val="single" w:sz="2" w:space="0" w:color="000000"/>
              <w:bottom w:val="single" w:sz="2" w:space="0" w:color="000000"/>
              <w:right w:val="nil"/>
            </w:tcBorders>
            <w:tcMar>
              <w:top w:w="55" w:type="dxa"/>
              <w:left w:w="55" w:type="dxa"/>
              <w:bottom w:w="55" w:type="dxa"/>
              <w:right w:w="55" w:type="dxa"/>
            </w:tcMar>
            <w:hideMark/>
          </w:tcPr>
          <w:p w14:paraId="18DF8F8F" w14:textId="77777777" w:rsidR="000A7C4E" w:rsidRPr="000A7C4E" w:rsidRDefault="000A7C4E" w:rsidP="000A7C4E">
            <w:pPr>
              <w:spacing w:after="160" w:line="259" w:lineRule="auto"/>
              <w:rPr>
                <w:rFonts w:asciiTheme="minorHAnsi" w:hAnsiTheme="minorHAnsi" w:cstheme="minorHAnsi"/>
                <w:b/>
                <w:bCs/>
              </w:rPr>
            </w:pPr>
            <w:r w:rsidRPr="000A7C4E">
              <w:rPr>
                <w:rFonts w:asciiTheme="minorHAnsi" w:hAnsiTheme="minorHAnsi" w:cstheme="minorHAnsi"/>
                <w:b/>
                <w:bCs/>
              </w:rPr>
              <w:t>T</w:t>
            </w:r>
          </w:p>
        </w:tc>
        <w:tc>
          <w:tcPr>
            <w:tcW w:w="2340" w:type="dxa"/>
            <w:tcBorders>
              <w:top w:val="nil"/>
              <w:left w:val="single" w:sz="2" w:space="0" w:color="000000"/>
              <w:bottom w:val="single" w:sz="2" w:space="0" w:color="000000"/>
              <w:right w:val="nil"/>
            </w:tcBorders>
            <w:tcMar>
              <w:top w:w="55" w:type="dxa"/>
              <w:left w:w="55" w:type="dxa"/>
              <w:bottom w:w="55" w:type="dxa"/>
              <w:right w:w="55" w:type="dxa"/>
            </w:tcMar>
            <w:hideMark/>
          </w:tcPr>
          <w:p w14:paraId="539324AF" w14:textId="77777777" w:rsidR="000A7C4E" w:rsidRPr="000A7C4E" w:rsidRDefault="000A7C4E" w:rsidP="000A7C4E">
            <w:pPr>
              <w:spacing w:after="160" w:line="259" w:lineRule="auto"/>
              <w:rPr>
                <w:rFonts w:asciiTheme="minorHAnsi" w:hAnsiTheme="minorHAnsi" w:cstheme="minorHAnsi"/>
              </w:rPr>
            </w:pPr>
            <w:proofErr w:type="spellStart"/>
            <w:r w:rsidRPr="000A7C4E">
              <w:rPr>
                <w:rFonts w:asciiTheme="minorHAnsi" w:hAnsiTheme="minorHAnsi" w:cstheme="minorHAnsi"/>
              </w:rPr>
              <w:t>Autotrafo</w:t>
            </w:r>
            <w:proofErr w:type="spellEnd"/>
          </w:p>
        </w:tc>
        <w:tc>
          <w:tcPr>
            <w:tcW w:w="2483" w:type="dxa"/>
            <w:tcBorders>
              <w:top w:val="nil"/>
              <w:left w:val="single" w:sz="2" w:space="0" w:color="000000"/>
              <w:bottom w:val="single" w:sz="2" w:space="0" w:color="000000"/>
              <w:right w:val="nil"/>
            </w:tcBorders>
            <w:tcMar>
              <w:top w:w="55" w:type="dxa"/>
              <w:left w:w="55" w:type="dxa"/>
              <w:bottom w:w="55" w:type="dxa"/>
              <w:right w:w="55" w:type="dxa"/>
            </w:tcMar>
            <w:hideMark/>
          </w:tcPr>
          <w:p w14:paraId="4EF32F35" w14:textId="77777777" w:rsidR="000A7C4E" w:rsidRPr="000A7C4E" w:rsidRDefault="000A7C4E" w:rsidP="000A7C4E">
            <w:pPr>
              <w:spacing w:after="160" w:line="259" w:lineRule="auto"/>
              <w:rPr>
                <w:rFonts w:asciiTheme="minorHAnsi" w:hAnsiTheme="minorHAnsi" w:cstheme="minorHAnsi"/>
              </w:rPr>
            </w:pPr>
            <w:r w:rsidRPr="000A7C4E">
              <w:rPr>
                <w:rFonts w:asciiTheme="minorHAnsi" w:hAnsiTheme="minorHAnsi" w:cstheme="minorHAnsi"/>
              </w:rPr>
              <w:t>MERTEL</w:t>
            </w:r>
          </w:p>
          <w:p w14:paraId="6266D1BA" w14:textId="2236AC71" w:rsidR="000A7C4E" w:rsidRPr="000A7C4E" w:rsidRDefault="00254693" w:rsidP="000A7C4E">
            <w:pPr>
              <w:spacing w:after="160" w:line="259" w:lineRule="auto"/>
              <w:rPr>
                <w:rFonts w:asciiTheme="minorHAnsi" w:hAnsiTheme="minorHAnsi" w:cstheme="minorHAnsi"/>
              </w:rPr>
            </w:pPr>
            <w:r w:rsidRPr="000A7C4E">
              <w:rPr>
                <w:rFonts w:asciiTheme="minorHAnsi" w:hAnsiTheme="minorHAnsi" w:cstheme="minorHAnsi"/>
              </w:rPr>
              <w:t>230 V</w:t>
            </w:r>
            <w:r w:rsidR="000A7C4E" w:rsidRPr="000A7C4E">
              <w:rPr>
                <w:rFonts w:asciiTheme="minorHAnsi" w:hAnsiTheme="minorHAnsi" w:cstheme="minorHAnsi"/>
              </w:rPr>
              <w:t xml:space="preserve"> </w:t>
            </w:r>
            <w:r w:rsidRPr="000A7C4E">
              <w:rPr>
                <w:rFonts w:asciiTheme="minorHAnsi" w:hAnsiTheme="minorHAnsi" w:cstheme="minorHAnsi"/>
              </w:rPr>
              <w:t>50–400 Hz</w:t>
            </w:r>
          </w:p>
          <w:p w14:paraId="1D88C5BB" w14:textId="77777777" w:rsidR="000A7C4E" w:rsidRPr="000A7C4E" w:rsidRDefault="000A7C4E" w:rsidP="000A7C4E">
            <w:pPr>
              <w:spacing w:after="160" w:line="259" w:lineRule="auto"/>
              <w:rPr>
                <w:rFonts w:asciiTheme="minorHAnsi" w:hAnsiTheme="minorHAnsi" w:cstheme="minorHAnsi"/>
              </w:rPr>
            </w:pPr>
            <w:proofErr w:type="gramStart"/>
            <w:r w:rsidRPr="000A7C4E">
              <w:rPr>
                <w:rFonts w:asciiTheme="minorHAnsi" w:hAnsiTheme="minorHAnsi" w:cstheme="minorHAnsi"/>
              </w:rPr>
              <w:t>7A</w:t>
            </w:r>
            <w:proofErr w:type="gramEnd"/>
            <w:r w:rsidRPr="000A7C4E">
              <w:rPr>
                <w:rFonts w:asciiTheme="minorHAnsi" w:hAnsiTheme="minorHAnsi" w:cstheme="minorHAnsi"/>
              </w:rPr>
              <w:t xml:space="preserve"> 1.82kVA</w:t>
            </w:r>
          </w:p>
        </w:tc>
        <w:tc>
          <w:tcPr>
            <w:tcW w:w="1559" w:type="dxa"/>
            <w:tcBorders>
              <w:top w:val="nil"/>
              <w:left w:val="single" w:sz="2" w:space="0" w:color="000000"/>
              <w:bottom w:val="single" w:sz="2" w:space="0" w:color="000000"/>
              <w:right w:val="nil"/>
            </w:tcBorders>
            <w:tcMar>
              <w:top w:w="55" w:type="dxa"/>
              <w:left w:w="55" w:type="dxa"/>
              <w:bottom w:w="55" w:type="dxa"/>
              <w:right w:w="55" w:type="dxa"/>
            </w:tcMar>
            <w:hideMark/>
          </w:tcPr>
          <w:p w14:paraId="231665C3" w14:textId="77777777" w:rsidR="000A7C4E" w:rsidRPr="000A7C4E" w:rsidRDefault="000A7C4E" w:rsidP="000A7C4E">
            <w:pPr>
              <w:spacing w:after="160" w:line="259" w:lineRule="auto"/>
              <w:rPr>
                <w:rFonts w:asciiTheme="minorHAnsi" w:hAnsiTheme="minorHAnsi" w:cstheme="minorHAnsi"/>
              </w:rPr>
            </w:pPr>
            <w:r w:rsidRPr="000A7C4E">
              <w:rPr>
                <w:rFonts w:asciiTheme="minorHAnsi" w:hAnsiTheme="minorHAnsi" w:cstheme="minorHAnsi"/>
              </w:rPr>
              <w:t>3207-1958</w:t>
            </w:r>
          </w:p>
        </w:tc>
        <w:tc>
          <w:tcPr>
            <w:tcW w:w="1658" w:type="dxa"/>
            <w:tcBorders>
              <w:top w:val="nil"/>
              <w:left w:val="single" w:sz="2" w:space="0" w:color="000000"/>
              <w:bottom w:val="single" w:sz="2" w:space="0" w:color="000000"/>
              <w:right w:val="single" w:sz="2" w:space="0" w:color="000000"/>
            </w:tcBorders>
            <w:tcMar>
              <w:top w:w="55" w:type="dxa"/>
              <w:left w:w="55" w:type="dxa"/>
              <w:bottom w:w="55" w:type="dxa"/>
              <w:right w:w="55" w:type="dxa"/>
            </w:tcMar>
          </w:tcPr>
          <w:p w14:paraId="2D4AA09D" w14:textId="77777777" w:rsidR="000A7C4E" w:rsidRPr="000A7C4E" w:rsidRDefault="000A7C4E" w:rsidP="000A7C4E">
            <w:pPr>
              <w:spacing w:after="160" w:line="259" w:lineRule="auto"/>
              <w:rPr>
                <w:rFonts w:asciiTheme="minorHAnsi" w:hAnsiTheme="minorHAnsi" w:cstheme="minorHAnsi"/>
              </w:rPr>
            </w:pPr>
          </w:p>
        </w:tc>
      </w:tr>
      <w:tr w:rsidR="000A7C4E" w:rsidRPr="000A7C4E" w14:paraId="4F7D0054" w14:textId="77777777">
        <w:trPr>
          <w:trHeight w:hRule="exact" w:val="850"/>
        </w:trPr>
        <w:tc>
          <w:tcPr>
            <w:tcW w:w="1590" w:type="dxa"/>
            <w:tcBorders>
              <w:top w:val="nil"/>
              <w:left w:val="single" w:sz="2" w:space="0" w:color="000000"/>
              <w:bottom w:val="single" w:sz="2" w:space="0" w:color="000000"/>
              <w:right w:val="nil"/>
            </w:tcBorders>
            <w:tcMar>
              <w:top w:w="55" w:type="dxa"/>
              <w:left w:w="55" w:type="dxa"/>
              <w:bottom w:w="55" w:type="dxa"/>
              <w:right w:w="55" w:type="dxa"/>
            </w:tcMar>
            <w:hideMark/>
          </w:tcPr>
          <w:p w14:paraId="641811A9" w14:textId="77777777" w:rsidR="000A7C4E" w:rsidRPr="000A7C4E" w:rsidRDefault="000A7C4E" w:rsidP="000A7C4E">
            <w:pPr>
              <w:spacing w:after="160" w:line="259" w:lineRule="auto"/>
              <w:rPr>
                <w:rFonts w:asciiTheme="minorHAnsi" w:hAnsiTheme="minorHAnsi" w:cstheme="minorHAnsi"/>
                <w:b/>
                <w:bCs/>
              </w:rPr>
            </w:pPr>
            <w:r w:rsidRPr="000A7C4E">
              <w:rPr>
                <w:rFonts w:asciiTheme="minorHAnsi" w:hAnsiTheme="minorHAnsi" w:cstheme="minorHAnsi"/>
                <w:b/>
                <w:bCs/>
              </w:rPr>
              <w:t>RAT</w:t>
            </w:r>
          </w:p>
        </w:tc>
        <w:tc>
          <w:tcPr>
            <w:tcW w:w="2340" w:type="dxa"/>
            <w:tcBorders>
              <w:top w:val="nil"/>
              <w:left w:val="single" w:sz="2" w:space="0" w:color="000000"/>
              <w:bottom w:val="single" w:sz="2" w:space="0" w:color="000000"/>
              <w:right w:val="nil"/>
            </w:tcBorders>
            <w:tcMar>
              <w:top w:w="55" w:type="dxa"/>
              <w:left w:w="55" w:type="dxa"/>
              <w:bottom w:w="55" w:type="dxa"/>
              <w:right w:w="55" w:type="dxa"/>
            </w:tcMar>
          </w:tcPr>
          <w:p w14:paraId="0A6A5F1C" w14:textId="77777777" w:rsidR="000A7C4E" w:rsidRPr="000A7C4E" w:rsidRDefault="000A7C4E" w:rsidP="000A7C4E">
            <w:pPr>
              <w:spacing w:after="160" w:line="259" w:lineRule="auto"/>
              <w:rPr>
                <w:rFonts w:asciiTheme="minorHAnsi" w:hAnsiTheme="minorHAnsi" w:cstheme="minorHAnsi"/>
              </w:rPr>
            </w:pPr>
            <w:r w:rsidRPr="000A7C4E">
              <w:rPr>
                <w:rFonts w:asciiTheme="minorHAnsi" w:hAnsiTheme="minorHAnsi" w:cstheme="minorHAnsi"/>
              </w:rPr>
              <w:t>Síťový transformátor</w:t>
            </w:r>
          </w:p>
          <w:p w14:paraId="2DCF5910" w14:textId="77777777" w:rsidR="000A7C4E" w:rsidRPr="000A7C4E" w:rsidRDefault="000A7C4E" w:rsidP="000A7C4E">
            <w:pPr>
              <w:spacing w:after="160" w:line="259" w:lineRule="auto"/>
              <w:rPr>
                <w:rFonts w:asciiTheme="minorHAnsi" w:hAnsiTheme="minorHAnsi" w:cstheme="minorHAnsi"/>
              </w:rPr>
            </w:pPr>
          </w:p>
        </w:tc>
        <w:tc>
          <w:tcPr>
            <w:tcW w:w="2483" w:type="dxa"/>
            <w:tcBorders>
              <w:top w:val="nil"/>
              <w:left w:val="single" w:sz="2" w:space="0" w:color="000000"/>
              <w:bottom w:val="single" w:sz="2" w:space="0" w:color="000000"/>
              <w:right w:val="nil"/>
            </w:tcBorders>
            <w:tcMar>
              <w:top w:w="55" w:type="dxa"/>
              <w:left w:w="55" w:type="dxa"/>
              <w:bottom w:w="55" w:type="dxa"/>
              <w:right w:w="55" w:type="dxa"/>
            </w:tcMar>
            <w:hideMark/>
          </w:tcPr>
          <w:p w14:paraId="069894E1" w14:textId="77777777" w:rsidR="000A7C4E" w:rsidRPr="000A7C4E" w:rsidRDefault="000A7C4E" w:rsidP="000A7C4E">
            <w:pPr>
              <w:spacing w:after="160" w:line="259" w:lineRule="auto"/>
              <w:rPr>
                <w:rFonts w:asciiTheme="minorHAnsi" w:hAnsiTheme="minorHAnsi" w:cstheme="minorHAnsi"/>
              </w:rPr>
            </w:pPr>
            <w:proofErr w:type="spellStart"/>
            <w:r w:rsidRPr="000A7C4E">
              <w:rPr>
                <w:rFonts w:asciiTheme="minorHAnsi" w:hAnsiTheme="minorHAnsi" w:cstheme="minorHAnsi"/>
              </w:rPr>
              <w:t>Lalema</w:t>
            </w:r>
            <w:proofErr w:type="spellEnd"/>
          </w:p>
          <w:p w14:paraId="26943BF4" w14:textId="1962C0A9" w:rsidR="000A7C4E" w:rsidRPr="000A7C4E" w:rsidRDefault="00254693" w:rsidP="000A7C4E">
            <w:pPr>
              <w:spacing w:after="160" w:line="259" w:lineRule="auto"/>
              <w:rPr>
                <w:rFonts w:asciiTheme="minorHAnsi" w:hAnsiTheme="minorHAnsi" w:cstheme="minorHAnsi"/>
              </w:rPr>
            </w:pPr>
            <w:r w:rsidRPr="000A7C4E">
              <w:rPr>
                <w:rFonts w:asciiTheme="minorHAnsi" w:hAnsiTheme="minorHAnsi" w:cstheme="minorHAnsi"/>
              </w:rPr>
              <w:t>230 V</w:t>
            </w:r>
            <w:r w:rsidR="000A7C4E" w:rsidRPr="000A7C4E">
              <w:rPr>
                <w:rFonts w:asciiTheme="minorHAnsi" w:hAnsiTheme="minorHAnsi" w:cstheme="minorHAnsi"/>
              </w:rPr>
              <w:t xml:space="preserve">/25VA – </w:t>
            </w:r>
            <w:r w:rsidRPr="000A7C4E">
              <w:rPr>
                <w:rFonts w:asciiTheme="minorHAnsi" w:hAnsiTheme="minorHAnsi" w:cstheme="minorHAnsi"/>
              </w:rPr>
              <w:t>7 V</w:t>
            </w:r>
            <w:r w:rsidR="000A7C4E" w:rsidRPr="000A7C4E">
              <w:rPr>
                <w:rFonts w:asciiTheme="minorHAnsi" w:hAnsiTheme="minorHAnsi" w:cstheme="minorHAnsi"/>
              </w:rPr>
              <w:t>/1,5 A</w:t>
            </w:r>
          </w:p>
          <w:p w14:paraId="1FCCCCAB" w14:textId="77777777" w:rsidR="000A7C4E" w:rsidRPr="000A7C4E" w:rsidRDefault="000A7C4E" w:rsidP="000A7C4E">
            <w:pPr>
              <w:spacing w:after="160" w:line="259" w:lineRule="auto"/>
              <w:rPr>
                <w:rFonts w:asciiTheme="minorHAnsi" w:hAnsiTheme="minorHAnsi" w:cstheme="minorHAnsi"/>
              </w:rPr>
            </w:pPr>
            <w:r w:rsidRPr="000A7C4E">
              <w:rPr>
                <w:rFonts w:asciiTheme="minorHAnsi" w:hAnsiTheme="minorHAnsi" w:cstheme="minorHAnsi"/>
              </w:rPr>
              <w:t>50 Hz</w:t>
            </w:r>
          </w:p>
        </w:tc>
        <w:tc>
          <w:tcPr>
            <w:tcW w:w="1559" w:type="dxa"/>
            <w:tcBorders>
              <w:top w:val="nil"/>
              <w:left w:val="single" w:sz="2" w:space="0" w:color="000000"/>
              <w:bottom w:val="single" w:sz="2" w:space="0" w:color="000000"/>
              <w:right w:val="nil"/>
            </w:tcBorders>
            <w:tcMar>
              <w:top w:w="55" w:type="dxa"/>
              <w:left w:w="55" w:type="dxa"/>
              <w:bottom w:w="55" w:type="dxa"/>
              <w:right w:w="55" w:type="dxa"/>
            </w:tcMar>
            <w:hideMark/>
          </w:tcPr>
          <w:p w14:paraId="0ED48B79" w14:textId="77777777" w:rsidR="000A7C4E" w:rsidRPr="000A7C4E" w:rsidRDefault="000A7C4E" w:rsidP="000A7C4E">
            <w:pPr>
              <w:spacing w:after="160" w:line="259" w:lineRule="auto"/>
              <w:rPr>
                <w:rFonts w:asciiTheme="minorHAnsi" w:hAnsiTheme="minorHAnsi" w:cstheme="minorHAnsi"/>
              </w:rPr>
            </w:pPr>
            <w:r w:rsidRPr="000A7C4E">
              <w:rPr>
                <w:rFonts w:asciiTheme="minorHAnsi" w:hAnsiTheme="minorHAnsi" w:cstheme="minorHAnsi"/>
              </w:rPr>
              <w:t>-</w:t>
            </w:r>
          </w:p>
        </w:tc>
        <w:tc>
          <w:tcPr>
            <w:tcW w:w="1658" w:type="dxa"/>
            <w:tcBorders>
              <w:top w:val="nil"/>
              <w:left w:val="single" w:sz="2" w:space="0" w:color="000000"/>
              <w:bottom w:val="single" w:sz="2" w:space="0" w:color="000000"/>
              <w:right w:val="single" w:sz="2" w:space="0" w:color="000000"/>
            </w:tcBorders>
            <w:tcMar>
              <w:top w:w="55" w:type="dxa"/>
              <w:left w:w="55" w:type="dxa"/>
              <w:bottom w:w="55" w:type="dxa"/>
              <w:right w:w="55" w:type="dxa"/>
            </w:tcMar>
          </w:tcPr>
          <w:p w14:paraId="0AF76226" w14:textId="5ADAB4C2" w:rsidR="000A7C4E" w:rsidRPr="000A7C4E" w:rsidRDefault="000A7C4E" w:rsidP="000A7C4E">
            <w:pPr>
              <w:spacing w:after="160" w:line="259" w:lineRule="auto"/>
              <w:rPr>
                <w:rFonts w:asciiTheme="minorHAnsi" w:hAnsiTheme="minorHAnsi" w:cstheme="minorHAnsi"/>
              </w:rPr>
            </w:pPr>
            <w:r>
              <w:rPr>
                <w:rFonts w:asciiTheme="minorHAnsi" w:hAnsiTheme="minorHAnsi" w:cstheme="minorHAnsi"/>
              </w:rPr>
              <w:t>Náhrada za R</w:t>
            </w:r>
          </w:p>
        </w:tc>
      </w:tr>
      <w:tr w:rsidR="000A7C4E" w:rsidRPr="000A7C4E" w14:paraId="1689D7C3" w14:textId="77777777">
        <w:trPr>
          <w:trHeight w:hRule="exact" w:val="850"/>
        </w:trPr>
        <w:tc>
          <w:tcPr>
            <w:tcW w:w="1590" w:type="dxa"/>
            <w:tcBorders>
              <w:top w:val="nil"/>
              <w:left w:val="single" w:sz="2" w:space="0" w:color="000000"/>
              <w:bottom w:val="single" w:sz="2" w:space="0" w:color="000000"/>
              <w:right w:val="nil"/>
            </w:tcBorders>
            <w:tcMar>
              <w:top w:w="55" w:type="dxa"/>
              <w:left w:w="55" w:type="dxa"/>
              <w:bottom w:w="55" w:type="dxa"/>
              <w:right w:w="55" w:type="dxa"/>
            </w:tcMar>
            <w:hideMark/>
          </w:tcPr>
          <w:p w14:paraId="6E205A48" w14:textId="77777777" w:rsidR="000A7C4E" w:rsidRDefault="000A7C4E" w:rsidP="000A7C4E">
            <w:pPr>
              <w:spacing w:after="160" w:line="259" w:lineRule="auto"/>
              <w:rPr>
                <w:rFonts w:asciiTheme="minorHAnsi" w:hAnsiTheme="minorHAnsi" w:cstheme="minorHAnsi"/>
                <w:b/>
                <w:bCs/>
              </w:rPr>
            </w:pPr>
            <w:r w:rsidRPr="000A7C4E">
              <w:rPr>
                <w:rFonts w:asciiTheme="minorHAnsi" w:hAnsiTheme="minorHAnsi" w:cstheme="minorHAnsi"/>
                <w:b/>
                <w:bCs/>
              </w:rPr>
              <w:t>A</w:t>
            </w:r>
            <w:r>
              <w:rPr>
                <w:rFonts w:asciiTheme="minorHAnsi" w:hAnsiTheme="minorHAnsi" w:cstheme="minorHAnsi"/>
                <w:b/>
                <w:bCs/>
              </w:rPr>
              <w:t>1</w:t>
            </w:r>
          </w:p>
          <w:p w14:paraId="09827D05" w14:textId="1C4C83B9" w:rsidR="000A7C4E" w:rsidRPr="000A7C4E" w:rsidRDefault="000A7C4E" w:rsidP="000A7C4E">
            <w:pPr>
              <w:spacing w:after="160" w:line="259" w:lineRule="auto"/>
              <w:rPr>
                <w:rFonts w:asciiTheme="minorHAnsi" w:hAnsiTheme="minorHAnsi" w:cstheme="minorHAnsi"/>
                <w:b/>
                <w:bCs/>
              </w:rPr>
            </w:pPr>
          </w:p>
        </w:tc>
        <w:tc>
          <w:tcPr>
            <w:tcW w:w="2340" w:type="dxa"/>
            <w:tcBorders>
              <w:top w:val="nil"/>
              <w:left w:val="single" w:sz="2" w:space="0" w:color="000000"/>
              <w:bottom w:val="single" w:sz="2" w:space="0" w:color="000000"/>
              <w:right w:val="nil"/>
            </w:tcBorders>
            <w:tcMar>
              <w:top w:w="55" w:type="dxa"/>
              <w:left w:w="55" w:type="dxa"/>
              <w:bottom w:w="55" w:type="dxa"/>
              <w:right w:w="55" w:type="dxa"/>
            </w:tcMar>
            <w:hideMark/>
          </w:tcPr>
          <w:p w14:paraId="6E02EEDF" w14:textId="77777777" w:rsidR="000A7C4E" w:rsidRPr="000A7C4E" w:rsidRDefault="000A7C4E" w:rsidP="000A7C4E">
            <w:pPr>
              <w:spacing w:after="160" w:line="259" w:lineRule="auto"/>
              <w:rPr>
                <w:rFonts w:asciiTheme="minorHAnsi" w:hAnsiTheme="minorHAnsi" w:cstheme="minorHAnsi"/>
              </w:rPr>
            </w:pPr>
            <w:r w:rsidRPr="000A7C4E">
              <w:rPr>
                <w:rFonts w:asciiTheme="minorHAnsi" w:hAnsiTheme="minorHAnsi" w:cstheme="minorHAnsi"/>
              </w:rPr>
              <w:t>Multimetr, Ampérmetr</w:t>
            </w:r>
          </w:p>
        </w:tc>
        <w:tc>
          <w:tcPr>
            <w:tcW w:w="2483" w:type="dxa"/>
            <w:tcBorders>
              <w:top w:val="nil"/>
              <w:left w:val="single" w:sz="2" w:space="0" w:color="000000"/>
              <w:bottom w:val="single" w:sz="2" w:space="0" w:color="000000"/>
              <w:right w:val="nil"/>
            </w:tcBorders>
            <w:tcMar>
              <w:top w:w="55" w:type="dxa"/>
              <w:left w:w="55" w:type="dxa"/>
              <w:bottom w:w="55" w:type="dxa"/>
              <w:right w:w="55" w:type="dxa"/>
            </w:tcMar>
            <w:hideMark/>
          </w:tcPr>
          <w:p w14:paraId="0192DAD9" w14:textId="77777777" w:rsidR="000A7C4E" w:rsidRPr="000A7C4E" w:rsidRDefault="000A7C4E" w:rsidP="000A7C4E">
            <w:pPr>
              <w:spacing w:after="160" w:line="259" w:lineRule="auto"/>
              <w:rPr>
                <w:rFonts w:asciiTheme="minorHAnsi" w:hAnsiTheme="minorHAnsi" w:cstheme="minorHAnsi"/>
              </w:rPr>
            </w:pPr>
            <w:r w:rsidRPr="000A7C4E">
              <w:rPr>
                <w:rFonts w:asciiTheme="minorHAnsi" w:hAnsiTheme="minorHAnsi" w:cstheme="minorHAnsi"/>
              </w:rPr>
              <w:t>MASTECH MY78</w:t>
            </w:r>
          </w:p>
        </w:tc>
        <w:tc>
          <w:tcPr>
            <w:tcW w:w="1559" w:type="dxa"/>
            <w:tcBorders>
              <w:top w:val="nil"/>
              <w:left w:val="single" w:sz="2" w:space="0" w:color="000000"/>
              <w:bottom w:val="single" w:sz="2" w:space="0" w:color="000000"/>
              <w:right w:val="nil"/>
            </w:tcBorders>
            <w:tcMar>
              <w:top w:w="55" w:type="dxa"/>
              <w:left w:w="55" w:type="dxa"/>
              <w:bottom w:w="55" w:type="dxa"/>
              <w:right w:w="55" w:type="dxa"/>
            </w:tcMar>
            <w:hideMark/>
          </w:tcPr>
          <w:p w14:paraId="79E277CB" w14:textId="77777777" w:rsidR="000A7C4E" w:rsidRPr="000A7C4E" w:rsidRDefault="000A7C4E" w:rsidP="000A7C4E">
            <w:pPr>
              <w:spacing w:after="160" w:line="259" w:lineRule="auto"/>
              <w:rPr>
                <w:rFonts w:asciiTheme="minorHAnsi" w:hAnsiTheme="minorHAnsi" w:cstheme="minorHAnsi"/>
              </w:rPr>
            </w:pPr>
            <w:r w:rsidRPr="000A7C4E">
              <w:rPr>
                <w:rFonts w:asciiTheme="minorHAnsi" w:hAnsiTheme="minorHAnsi" w:cstheme="minorHAnsi"/>
              </w:rPr>
              <w:t>3207a-2</w:t>
            </w:r>
          </w:p>
        </w:tc>
        <w:tc>
          <w:tcPr>
            <w:tcW w:w="1658" w:type="dxa"/>
            <w:tcBorders>
              <w:top w:val="nil"/>
              <w:left w:val="single" w:sz="2" w:space="0" w:color="000000"/>
              <w:bottom w:val="single" w:sz="2" w:space="0" w:color="000000"/>
              <w:right w:val="single" w:sz="2" w:space="0" w:color="000000"/>
            </w:tcBorders>
            <w:tcMar>
              <w:top w:w="55" w:type="dxa"/>
              <w:left w:w="55" w:type="dxa"/>
              <w:bottom w:w="55" w:type="dxa"/>
              <w:right w:w="55" w:type="dxa"/>
            </w:tcMar>
          </w:tcPr>
          <w:p w14:paraId="001A9319" w14:textId="77777777" w:rsidR="000A7C4E" w:rsidRPr="000A7C4E" w:rsidRDefault="000A7C4E" w:rsidP="000A7C4E">
            <w:pPr>
              <w:spacing w:after="160" w:line="259" w:lineRule="auto"/>
              <w:rPr>
                <w:rFonts w:asciiTheme="minorHAnsi" w:hAnsiTheme="minorHAnsi" w:cstheme="minorHAnsi"/>
              </w:rPr>
            </w:pPr>
          </w:p>
        </w:tc>
      </w:tr>
      <w:tr w:rsidR="000A7C4E" w:rsidRPr="000A7C4E" w14:paraId="2932D890" w14:textId="77777777">
        <w:trPr>
          <w:trHeight w:hRule="exact" w:val="850"/>
        </w:trPr>
        <w:tc>
          <w:tcPr>
            <w:tcW w:w="1590" w:type="dxa"/>
            <w:tcBorders>
              <w:top w:val="nil"/>
              <w:left w:val="single" w:sz="2" w:space="0" w:color="000000"/>
              <w:bottom w:val="single" w:sz="2" w:space="0" w:color="000000"/>
              <w:right w:val="nil"/>
            </w:tcBorders>
            <w:tcMar>
              <w:top w:w="55" w:type="dxa"/>
              <w:left w:w="55" w:type="dxa"/>
              <w:bottom w:w="55" w:type="dxa"/>
              <w:right w:w="55" w:type="dxa"/>
            </w:tcMar>
            <w:hideMark/>
          </w:tcPr>
          <w:p w14:paraId="412717BA" w14:textId="53D1378A" w:rsidR="000A7C4E" w:rsidRPr="000A7C4E" w:rsidRDefault="000A7C4E" w:rsidP="000A7C4E">
            <w:pPr>
              <w:spacing w:after="160" w:line="259" w:lineRule="auto"/>
              <w:rPr>
                <w:rFonts w:asciiTheme="minorHAnsi" w:hAnsiTheme="minorHAnsi" w:cstheme="minorHAnsi"/>
                <w:b/>
                <w:bCs/>
              </w:rPr>
            </w:pPr>
            <w:r w:rsidRPr="000A7C4E">
              <w:rPr>
                <w:rFonts w:asciiTheme="minorHAnsi" w:hAnsiTheme="minorHAnsi" w:cstheme="minorHAnsi"/>
                <w:b/>
                <w:bCs/>
              </w:rPr>
              <w:t>V</w:t>
            </w:r>
            <w:r>
              <w:rPr>
                <w:rFonts w:asciiTheme="minorHAnsi" w:hAnsiTheme="minorHAnsi" w:cstheme="minorHAnsi"/>
                <w:b/>
                <w:bCs/>
              </w:rPr>
              <w:t>1</w:t>
            </w:r>
          </w:p>
        </w:tc>
        <w:tc>
          <w:tcPr>
            <w:tcW w:w="2340" w:type="dxa"/>
            <w:tcBorders>
              <w:top w:val="nil"/>
              <w:left w:val="single" w:sz="2" w:space="0" w:color="000000"/>
              <w:bottom w:val="single" w:sz="2" w:space="0" w:color="000000"/>
              <w:right w:val="nil"/>
            </w:tcBorders>
            <w:tcMar>
              <w:top w:w="55" w:type="dxa"/>
              <w:left w:w="55" w:type="dxa"/>
              <w:bottom w:w="55" w:type="dxa"/>
              <w:right w:w="55" w:type="dxa"/>
            </w:tcMar>
            <w:hideMark/>
          </w:tcPr>
          <w:p w14:paraId="13C61225" w14:textId="77777777" w:rsidR="000A7C4E" w:rsidRPr="000A7C4E" w:rsidRDefault="000A7C4E" w:rsidP="000A7C4E">
            <w:pPr>
              <w:spacing w:after="160" w:line="259" w:lineRule="auto"/>
              <w:rPr>
                <w:rFonts w:asciiTheme="minorHAnsi" w:hAnsiTheme="minorHAnsi" w:cstheme="minorHAnsi"/>
              </w:rPr>
            </w:pPr>
            <w:r w:rsidRPr="000A7C4E">
              <w:rPr>
                <w:rFonts w:asciiTheme="minorHAnsi" w:hAnsiTheme="minorHAnsi" w:cstheme="minorHAnsi"/>
              </w:rPr>
              <w:t>Multimetr, Voltmetr</w:t>
            </w:r>
          </w:p>
        </w:tc>
        <w:tc>
          <w:tcPr>
            <w:tcW w:w="2483" w:type="dxa"/>
            <w:tcBorders>
              <w:top w:val="nil"/>
              <w:left w:val="single" w:sz="2" w:space="0" w:color="000000"/>
              <w:bottom w:val="single" w:sz="2" w:space="0" w:color="000000"/>
              <w:right w:val="nil"/>
            </w:tcBorders>
            <w:tcMar>
              <w:top w:w="55" w:type="dxa"/>
              <w:left w:w="55" w:type="dxa"/>
              <w:bottom w:w="55" w:type="dxa"/>
              <w:right w:w="55" w:type="dxa"/>
            </w:tcMar>
            <w:hideMark/>
          </w:tcPr>
          <w:p w14:paraId="30B2DDC0" w14:textId="77777777" w:rsidR="000A7C4E" w:rsidRPr="000A7C4E" w:rsidRDefault="000A7C4E" w:rsidP="000A7C4E">
            <w:pPr>
              <w:spacing w:after="160" w:line="259" w:lineRule="auto"/>
              <w:rPr>
                <w:rFonts w:asciiTheme="minorHAnsi" w:hAnsiTheme="minorHAnsi" w:cstheme="minorHAnsi"/>
              </w:rPr>
            </w:pPr>
            <w:r w:rsidRPr="000A7C4E">
              <w:rPr>
                <w:rFonts w:asciiTheme="minorHAnsi" w:hAnsiTheme="minorHAnsi" w:cstheme="minorHAnsi"/>
              </w:rPr>
              <w:t>MASTECH MY78</w:t>
            </w:r>
          </w:p>
        </w:tc>
        <w:tc>
          <w:tcPr>
            <w:tcW w:w="1559" w:type="dxa"/>
            <w:tcBorders>
              <w:top w:val="nil"/>
              <w:left w:val="single" w:sz="2" w:space="0" w:color="000000"/>
              <w:bottom w:val="single" w:sz="2" w:space="0" w:color="000000"/>
              <w:right w:val="nil"/>
            </w:tcBorders>
            <w:tcMar>
              <w:top w:w="55" w:type="dxa"/>
              <w:left w:w="55" w:type="dxa"/>
              <w:bottom w:w="55" w:type="dxa"/>
              <w:right w:w="55" w:type="dxa"/>
            </w:tcMar>
            <w:hideMark/>
          </w:tcPr>
          <w:p w14:paraId="58F1CD17" w14:textId="77777777" w:rsidR="000A7C4E" w:rsidRPr="000A7C4E" w:rsidRDefault="000A7C4E" w:rsidP="000A7C4E">
            <w:pPr>
              <w:spacing w:after="160" w:line="259" w:lineRule="auto"/>
              <w:rPr>
                <w:rFonts w:asciiTheme="minorHAnsi" w:hAnsiTheme="minorHAnsi" w:cstheme="minorHAnsi"/>
              </w:rPr>
            </w:pPr>
            <w:r w:rsidRPr="000A7C4E">
              <w:rPr>
                <w:rFonts w:asciiTheme="minorHAnsi" w:hAnsiTheme="minorHAnsi" w:cstheme="minorHAnsi"/>
              </w:rPr>
              <w:t>3207a-19</w:t>
            </w:r>
          </w:p>
        </w:tc>
        <w:tc>
          <w:tcPr>
            <w:tcW w:w="1658" w:type="dxa"/>
            <w:tcBorders>
              <w:top w:val="nil"/>
              <w:left w:val="single" w:sz="2" w:space="0" w:color="000000"/>
              <w:bottom w:val="single" w:sz="2" w:space="0" w:color="000000"/>
              <w:right w:val="single" w:sz="2" w:space="0" w:color="000000"/>
            </w:tcBorders>
            <w:tcMar>
              <w:top w:w="55" w:type="dxa"/>
              <w:left w:w="55" w:type="dxa"/>
              <w:bottom w:w="55" w:type="dxa"/>
              <w:right w:w="55" w:type="dxa"/>
            </w:tcMar>
          </w:tcPr>
          <w:p w14:paraId="4F55C9FD" w14:textId="77777777" w:rsidR="000A7C4E" w:rsidRPr="000A7C4E" w:rsidRDefault="000A7C4E" w:rsidP="000A7C4E">
            <w:pPr>
              <w:spacing w:after="160" w:line="259" w:lineRule="auto"/>
              <w:rPr>
                <w:rFonts w:asciiTheme="minorHAnsi" w:hAnsiTheme="minorHAnsi" w:cstheme="minorHAnsi"/>
              </w:rPr>
            </w:pPr>
          </w:p>
        </w:tc>
      </w:tr>
      <w:tr w:rsidR="000A7C4E" w:rsidRPr="000A7C4E" w14:paraId="32C4C354" w14:textId="77777777" w:rsidTr="000A7C4E">
        <w:trPr>
          <w:trHeight w:hRule="exact" w:val="1134"/>
        </w:trPr>
        <w:tc>
          <w:tcPr>
            <w:tcW w:w="1590" w:type="dxa"/>
            <w:tcBorders>
              <w:top w:val="nil"/>
              <w:left w:val="single" w:sz="2" w:space="0" w:color="000000"/>
              <w:bottom w:val="single" w:sz="2" w:space="0" w:color="000000"/>
              <w:right w:val="nil"/>
            </w:tcBorders>
            <w:tcMar>
              <w:top w:w="55" w:type="dxa"/>
              <w:left w:w="55" w:type="dxa"/>
              <w:bottom w:w="55" w:type="dxa"/>
              <w:right w:w="55" w:type="dxa"/>
            </w:tcMar>
            <w:hideMark/>
          </w:tcPr>
          <w:p w14:paraId="1EAAC423" w14:textId="71794176" w:rsidR="000A7C4E" w:rsidRPr="000A7C4E" w:rsidRDefault="000A7C4E" w:rsidP="000A7C4E">
            <w:pPr>
              <w:spacing w:after="160" w:line="259" w:lineRule="auto"/>
              <w:rPr>
                <w:rFonts w:asciiTheme="minorHAnsi" w:hAnsiTheme="minorHAnsi" w:cstheme="minorHAnsi"/>
                <w:b/>
                <w:bCs/>
              </w:rPr>
            </w:pPr>
            <w:r w:rsidRPr="000A7C4E">
              <w:rPr>
                <w:rFonts w:asciiTheme="minorHAnsi" w:hAnsiTheme="minorHAnsi" w:cstheme="minorHAnsi"/>
                <w:b/>
                <w:bCs/>
              </w:rPr>
              <w:t>W</w:t>
            </w:r>
            <w:r>
              <w:rPr>
                <w:rFonts w:asciiTheme="minorHAnsi" w:hAnsiTheme="minorHAnsi" w:cstheme="minorHAnsi"/>
                <w:b/>
                <w:bCs/>
              </w:rPr>
              <w:t>1</w:t>
            </w:r>
          </w:p>
        </w:tc>
        <w:tc>
          <w:tcPr>
            <w:tcW w:w="2340" w:type="dxa"/>
            <w:tcBorders>
              <w:top w:val="nil"/>
              <w:left w:val="single" w:sz="2" w:space="0" w:color="000000"/>
              <w:bottom w:val="single" w:sz="2" w:space="0" w:color="000000"/>
              <w:right w:val="nil"/>
            </w:tcBorders>
            <w:tcMar>
              <w:top w:w="55" w:type="dxa"/>
              <w:left w:w="55" w:type="dxa"/>
              <w:bottom w:w="55" w:type="dxa"/>
              <w:right w:w="55" w:type="dxa"/>
            </w:tcMar>
            <w:hideMark/>
          </w:tcPr>
          <w:p w14:paraId="1833328E" w14:textId="77777777" w:rsidR="000A7C4E" w:rsidRPr="000A7C4E" w:rsidRDefault="000A7C4E" w:rsidP="000A7C4E">
            <w:pPr>
              <w:spacing w:after="160" w:line="259" w:lineRule="auto"/>
              <w:rPr>
                <w:rFonts w:asciiTheme="minorHAnsi" w:hAnsiTheme="minorHAnsi" w:cstheme="minorHAnsi"/>
              </w:rPr>
            </w:pPr>
            <w:r w:rsidRPr="000A7C4E">
              <w:rPr>
                <w:rFonts w:asciiTheme="minorHAnsi" w:hAnsiTheme="minorHAnsi" w:cstheme="minorHAnsi"/>
              </w:rPr>
              <w:t>Wattmetr</w:t>
            </w:r>
          </w:p>
        </w:tc>
        <w:tc>
          <w:tcPr>
            <w:tcW w:w="2483" w:type="dxa"/>
            <w:tcBorders>
              <w:top w:val="nil"/>
              <w:left w:val="single" w:sz="2" w:space="0" w:color="000000"/>
              <w:bottom w:val="single" w:sz="2" w:space="0" w:color="000000"/>
              <w:right w:val="nil"/>
            </w:tcBorders>
            <w:tcMar>
              <w:top w:w="55" w:type="dxa"/>
              <w:left w:w="55" w:type="dxa"/>
              <w:bottom w:w="55" w:type="dxa"/>
              <w:right w:w="55" w:type="dxa"/>
            </w:tcMar>
            <w:hideMark/>
          </w:tcPr>
          <w:p w14:paraId="7F274221" w14:textId="77777777" w:rsidR="000A7C4E" w:rsidRPr="000A7C4E" w:rsidRDefault="000A7C4E" w:rsidP="000A7C4E">
            <w:pPr>
              <w:spacing w:after="160" w:line="259" w:lineRule="auto"/>
              <w:rPr>
                <w:rFonts w:asciiTheme="minorHAnsi" w:hAnsiTheme="minorHAnsi" w:cstheme="minorHAnsi"/>
              </w:rPr>
            </w:pPr>
            <w:proofErr w:type="spellStart"/>
            <w:r w:rsidRPr="000A7C4E">
              <w:rPr>
                <w:rFonts w:asciiTheme="minorHAnsi" w:hAnsiTheme="minorHAnsi" w:cstheme="minorHAnsi"/>
              </w:rPr>
              <w:t>Power</w:t>
            </w:r>
            <w:proofErr w:type="spellEnd"/>
            <w:r w:rsidRPr="000A7C4E">
              <w:rPr>
                <w:rFonts w:asciiTheme="minorHAnsi" w:hAnsiTheme="minorHAnsi" w:cstheme="minorHAnsi"/>
              </w:rPr>
              <w:t xml:space="preserve"> </w:t>
            </w:r>
            <w:proofErr w:type="spellStart"/>
            <w:r w:rsidRPr="000A7C4E">
              <w:rPr>
                <w:rFonts w:asciiTheme="minorHAnsi" w:hAnsiTheme="minorHAnsi" w:cstheme="minorHAnsi"/>
              </w:rPr>
              <w:t>Harmonics</w:t>
            </w:r>
            <w:proofErr w:type="spellEnd"/>
            <w:r w:rsidRPr="000A7C4E">
              <w:rPr>
                <w:rFonts w:asciiTheme="minorHAnsi" w:hAnsiTheme="minorHAnsi" w:cstheme="minorHAnsi"/>
              </w:rPr>
              <w:t xml:space="preserve"> &amp; </w:t>
            </w:r>
            <w:proofErr w:type="spellStart"/>
            <w:r w:rsidRPr="000A7C4E">
              <w:rPr>
                <w:rFonts w:asciiTheme="minorHAnsi" w:hAnsiTheme="minorHAnsi" w:cstheme="minorHAnsi"/>
              </w:rPr>
              <w:t>Leakage</w:t>
            </w:r>
            <w:proofErr w:type="spellEnd"/>
            <w:r w:rsidRPr="000A7C4E">
              <w:rPr>
                <w:rFonts w:asciiTheme="minorHAnsi" w:hAnsiTheme="minorHAnsi" w:cstheme="minorHAnsi"/>
              </w:rPr>
              <w:t xml:space="preserve"> Tester PROVA 21</w:t>
            </w:r>
          </w:p>
        </w:tc>
        <w:tc>
          <w:tcPr>
            <w:tcW w:w="1559" w:type="dxa"/>
            <w:tcBorders>
              <w:top w:val="nil"/>
              <w:left w:val="single" w:sz="2" w:space="0" w:color="000000"/>
              <w:bottom w:val="single" w:sz="2" w:space="0" w:color="000000"/>
              <w:right w:val="nil"/>
            </w:tcBorders>
            <w:tcMar>
              <w:top w:w="55" w:type="dxa"/>
              <w:left w:w="55" w:type="dxa"/>
              <w:bottom w:w="55" w:type="dxa"/>
              <w:right w:w="55" w:type="dxa"/>
            </w:tcMar>
            <w:hideMark/>
          </w:tcPr>
          <w:p w14:paraId="2020F64F" w14:textId="77777777" w:rsidR="000A7C4E" w:rsidRPr="000A7C4E" w:rsidRDefault="000A7C4E" w:rsidP="000A7C4E">
            <w:pPr>
              <w:spacing w:after="160" w:line="259" w:lineRule="auto"/>
              <w:rPr>
                <w:rFonts w:asciiTheme="minorHAnsi" w:hAnsiTheme="minorHAnsi" w:cstheme="minorHAnsi"/>
              </w:rPr>
            </w:pPr>
            <w:r w:rsidRPr="000A7C4E">
              <w:rPr>
                <w:rFonts w:asciiTheme="minorHAnsi" w:hAnsiTheme="minorHAnsi" w:cstheme="minorHAnsi"/>
              </w:rPr>
              <w:t>5-5-1949</w:t>
            </w:r>
          </w:p>
        </w:tc>
        <w:tc>
          <w:tcPr>
            <w:tcW w:w="1658" w:type="dxa"/>
            <w:tcBorders>
              <w:top w:val="nil"/>
              <w:left w:val="single" w:sz="2" w:space="0" w:color="000000"/>
              <w:bottom w:val="single" w:sz="2" w:space="0" w:color="000000"/>
              <w:right w:val="single" w:sz="2" w:space="0" w:color="000000"/>
            </w:tcBorders>
            <w:tcMar>
              <w:top w:w="55" w:type="dxa"/>
              <w:left w:w="55" w:type="dxa"/>
              <w:bottom w:w="55" w:type="dxa"/>
              <w:right w:w="55" w:type="dxa"/>
            </w:tcMar>
          </w:tcPr>
          <w:p w14:paraId="2B95F42A" w14:textId="77777777" w:rsidR="000A7C4E" w:rsidRPr="000A7C4E" w:rsidRDefault="000A7C4E" w:rsidP="000A7C4E">
            <w:pPr>
              <w:spacing w:after="160" w:line="259" w:lineRule="auto"/>
              <w:rPr>
                <w:rFonts w:asciiTheme="minorHAnsi" w:hAnsiTheme="minorHAnsi" w:cstheme="minorHAnsi"/>
              </w:rPr>
            </w:pPr>
          </w:p>
        </w:tc>
      </w:tr>
    </w:tbl>
    <w:p w14:paraId="3F473F03" w14:textId="77777777" w:rsidR="00F779B5" w:rsidRDefault="00F779B5">
      <w:pPr>
        <w:spacing w:after="160" w:line="259" w:lineRule="auto"/>
        <w:rPr>
          <w:rFonts w:asciiTheme="majorHAnsi" w:eastAsiaTheme="majorEastAsia" w:hAnsiTheme="majorHAnsi" w:cstheme="majorBidi"/>
          <w:color w:val="000000" w:themeColor="text1"/>
          <w:sz w:val="32"/>
          <w:szCs w:val="32"/>
          <w:lang w:eastAsia="en-US"/>
        </w:rPr>
      </w:pPr>
      <w:r>
        <w:br w:type="page"/>
      </w:r>
    </w:p>
    <w:p w14:paraId="3E9AFB80" w14:textId="5A0CFCB3" w:rsidR="00A56B88" w:rsidRDefault="00A56B88" w:rsidP="00E56EAB">
      <w:pPr>
        <w:pStyle w:val="Nadpis1"/>
      </w:pPr>
      <w:r>
        <w:lastRenderedPageBreak/>
        <w:t>Postup měření</w:t>
      </w:r>
    </w:p>
    <w:p w14:paraId="4F9D31D6" w14:textId="77777777" w:rsidR="00DB6094" w:rsidRPr="00DB6094" w:rsidRDefault="00DB6094" w:rsidP="00DB6094">
      <w:pPr>
        <w:spacing w:after="160" w:line="259" w:lineRule="auto"/>
        <w:rPr>
          <w:rFonts w:asciiTheme="minorHAnsi" w:eastAsiaTheme="minorHAnsi" w:hAnsiTheme="minorHAnsi" w:cstheme="minorBidi"/>
          <w:sz w:val="22"/>
          <w:szCs w:val="22"/>
          <w:lang w:eastAsia="en-US"/>
        </w:rPr>
      </w:pPr>
      <w:r w:rsidRPr="00DB6094">
        <w:rPr>
          <w:rFonts w:asciiTheme="minorHAnsi" w:eastAsiaTheme="minorHAnsi" w:hAnsiTheme="minorHAnsi" w:cstheme="minorBidi"/>
          <w:sz w:val="22"/>
          <w:szCs w:val="22"/>
          <w:lang w:eastAsia="en-US"/>
        </w:rPr>
        <w:t xml:space="preserve">Pro měření křivky prvotní magnetizace jsme zapojili obvod podle prvního schématu, hodnotu </w:t>
      </w:r>
      <w:proofErr w:type="spellStart"/>
      <w:r w:rsidRPr="00DB6094">
        <w:rPr>
          <w:rFonts w:asciiTheme="minorHAnsi" w:eastAsiaTheme="minorHAnsi" w:hAnsiTheme="minorHAnsi" w:cstheme="minorBidi"/>
          <w:sz w:val="22"/>
          <w:szCs w:val="22"/>
          <w:lang w:eastAsia="en-US"/>
        </w:rPr>
        <w:t>Rs</w:t>
      </w:r>
      <w:proofErr w:type="spellEnd"/>
      <w:r w:rsidRPr="00DB6094">
        <w:rPr>
          <w:rFonts w:asciiTheme="minorHAnsi" w:eastAsiaTheme="minorHAnsi" w:hAnsiTheme="minorHAnsi" w:cstheme="minorBidi"/>
          <w:sz w:val="22"/>
          <w:szCs w:val="22"/>
          <w:lang w:eastAsia="en-US"/>
        </w:rPr>
        <w:t xml:space="preserve"> jsme zvolili tak, aby byla alespoň desetkrát větší než reaktance primárního vinutí (dávali jsme pozor na maximální dovolené proudové zatížení </w:t>
      </w:r>
      <w:proofErr w:type="spellStart"/>
      <w:r w:rsidRPr="00DB6094">
        <w:rPr>
          <w:rFonts w:asciiTheme="minorHAnsi" w:eastAsiaTheme="minorHAnsi" w:hAnsiTheme="minorHAnsi" w:cstheme="minorBidi"/>
          <w:sz w:val="22"/>
          <w:szCs w:val="22"/>
          <w:lang w:eastAsia="en-US"/>
        </w:rPr>
        <w:t>Rs</w:t>
      </w:r>
      <w:proofErr w:type="spellEnd"/>
      <w:r w:rsidRPr="00DB6094">
        <w:rPr>
          <w:rFonts w:asciiTheme="minorHAnsi" w:eastAsiaTheme="minorHAnsi" w:hAnsiTheme="minorHAnsi" w:cstheme="minorBidi"/>
          <w:sz w:val="22"/>
          <w:szCs w:val="22"/>
          <w:lang w:eastAsia="en-US"/>
        </w:rPr>
        <w:t>!). Intenzitu jsme nastavovali nepřímo pomocí proudu I1, tzn., že jsme si nejdříve museli do připravené tabulky vypočítat potřebné hodnoty proudů podle požadovaných hodnot H, podle vztahu:</w:t>
      </w:r>
    </w:p>
    <w:p w14:paraId="5C8DBFEC" w14:textId="77777777" w:rsidR="00DB6094" w:rsidRPr="00DB6094" w:rsidRDefault="00DB6094" w:rsidP="00DB6094">
      <w:pPr>
        <w:spacing w:after="160" w:line="259" w:lineRule="auto"/>
        <w:rPr>
          <w:rFonts w:asciiTheme="minorHAnsi" w:eastAsiaTheme="minorHAnsi" w:hAnsiTheme="minorHAnsi" w:cstheme="minorBidi"/>
          <w:sz w:val="22"/>
          <w:szCs w:val="22"/>
          <w:lang w:eastAsia="en-US"/>
        </w:rPr>
      </w:pPr>
    </w:p>
    <w:p w14:paraId="4508B120" w14:textId="033D0F95" w:rsidR="00DB6094" w:rsidRPr="00DB6094" w:rsidRDefault="00DB6094" w:rsidP="00DB6094">
      <w:pPr>
        <w:spacing w:after="160" w:line="259" w:lineRule="auto"/>
        <w:rPr>
          <w:rFonts w:asciiTheme="minorHAnsi" w:eastAsiaTheme="minorHAnsi" w:hAnsiTheme="minorHAnsi" w:cstheme="minorBidi"/>
          <w:sz w:val="22"/>
          <w:szCs w:val="22"/>
          <w:lang w:eastAsia="en-US"/>
        </w:rPr>
      </w:pPr>
      <m:oMathPara>
        <m:oMath>
          <m:sSub>
            <m:sSubPr>
              <m:ctrlPr>
                <w:rPr>
                  <w:rFonts w:ascii="Cambria Math" w:eastAsiaTheme="minorHAnsi" w:hAnsi="Cambria Math" w:cstheme="minorBidi"/>
                  <w:i/>
                  <w:sz w:val="22"/>
                  <w:szCs w:val="22"/>
                  <w:lang w:eastAsia="en-US"/>
                </w:rPr>
              </m:ctrlPr>
            </m:sSubPr>
            <m:e>
              <m:r>
                <w:rPr>
                  <w:rFonts w:ascii="Cambria Math" w:eastAsiaTheme="minorHAnsi" w:hAnsi="Cambria Math" w:cstheme="minorBidi"/>
                  <w:sz w:val="22"/>
                  <w:szCs w:val="22"/>
                  <w:lang w:eastAsia="en-US"/>
                </w:rPr>
                <m:t>H</m:t>
              </m:r>
            </m:e>
            <m:sub>
              <m:r>
                <w:rPr>
                  <w:rFonts w:ascii="Cambria Math" w:eastAsiaTheme="minorHAnsi" w:hAnsi="Cambria Math" w:cstheme="minorBidi"/>
                  <w:sz w:val="22"/>
                  <w:szCs w:val="22"/>
                  <w:lang w:eastAsia="en-US"/>
                </w:rPr>
                <m:t>m</m:t>
              </m:r>
            </m:sub>
          </m:sSub>
          <m:r>
            <w:rPr>
              <w:rFonts w:ascii="Cambria Math" w:eastAsiaTheme="minorHAnsi" w:hAnsi="Cambria Math" w:cstheme="minorBidi"/>
              <w:sz w:val="22"/>
              <w:szCs w:val="22"/>
              <w:lang w:eastAsia="en-US"/>
            </w:rPr>
            <m:t>=</m:t>
          </m:r>
          <m:f>
            <m:fPr>
              <m:ctrlPr>
                <w:rPr>
                  <w:rFonts w:ascii="Cambria Math" w:eastAsiaTheme="minorHAnsi" w:hAnsi="Cambria Math" w:cstheme="minorBidi"/>
                  <w:i/>
                  <w:sz w:val="22"/>
                  <w:szCs w:val="22"/>
                  <w:lang w:eastAsia="en-US"/>
                </w:rPr>
              </m:ctrlPr>
            </m:fPr>
            <m:num>
              <m:rad>
                <m:radPr>
                  <m:degHide m:val="1"/>
                  <m:ctrlPr>
                    <w:rPr>
                      <w:rFonts w:ascii="Cambria Math" w:eastAsiaTheme="minorHAnsi" w:hAnsi="Cambria Math" w:cstheme="minorBidi"/>
                      <w:i/>
                      <w:sz w:val="22"/>
                      <w:szCs w:val="22"/>
                      <w:lang w:eastAsia="en-US"/>
                    </w:rPr>
                  </m:ctrlPr>
                </m:radPr>
                <m:deg/>
                <m:e>
                  <m:r>
                    <w:rPr>
                      <w:rFonts w:ascii="Cambria Math" w:eastAsiaTheme="minorHAnsi" w:hAnsi="Cambria Math" w:cstheme="minorBidi"/>
                      <w:sz w:val="22"/>
                      <w:szCs w:val="22"/>
                      <w:lang w:eastAsia="en-US"/>
                    </w:rPr>
                    <m:t>2</m:t>
                  </m:r>
                </m:e>
              </m:rad>
              <m:r>
                <w:rPr>
                  <w:rFonts w:ascii="Cambria Math" w:eastAsiaTheme="minorHAnsi" w:hAnsi="Cambria Math" w:cstheme="minorBidi"/>
                  <w:sz w:val="22"/>
                  <w:szCs w:val="22"/>
                  <w:lang w:eastAsia="en-US"/>
                </w:rPr>
                <m:t>.I2.N2</m:t>
              </m:r>
            </m:num>
            <m:den>
              <m:sSub>
                <m:sSubPr>
                  <m:ctrlPr>
                    <w:rPr>
                      <w:rFonts w:ascii="Cambria Math" w:eastAsiaTheme="minorHAnsi" w:hAnsi="Cambria Math" w:cstheme="minorBidi"/>
                      <w:i/>
                      <w:sz w:val="22"/>
                      <w:szCs w:val="22"/>
                      <w:lang w:eastAsia="en-US"/>
                    </w:rPr>
                  </m:ctrlPr>
                </m:sSubPr>
                <m:e>
                  <m:r>
                    <w:rPr>
                      <w:rFonts w:ascii="Cambria Math" w:eastAsiaTheme="minorHAnsi" w:hAnsi="Cambria Math" w:cstheme="minorBidi"/>
                      <w:sz w:val="22"/>
                      <w:szCs w:val="22"/>
                      <w:lang w:eastAsia="en-US"/>
                    </w:rPr>
                    <m:t>I</m:t>
                  </m:r>
                </m:e>
                <m:sub>
                  <m:r>
                    <w:rPr>
                      <w:rFonts w:ascii="Cambria Math" w:eastAsiaTheme="minorHAnsi" w:hAnsi="Cambria Math" w:cstheme="minorBidi"/>
                      <w:sz w:val="22"/>
                      <w:szCs w:val="22"/>
                      <w:lang w:eastAsia="en-US"/>
                    </w:rPr>
                    <m:t>stř</m:t>
                  </m:r>
                </m:sub>
              </m:sSub>
            </m:den>
          </m:f>
        </m:oMath>
      </m:oMathPara>
    </w:p>
    <w:p w14:paraId="79800425" w14:textId="77777777" w:rsidR="00DB6094" w:rsidRPr="00DB6094" w:rsidRDefault="00DB6094" w:rsidP="00DB6094">
      <w:pPr>
        <w:spacing w:after="160" w:line="259" w:lineRule="auto"/>
        <w:rPr>
          <w:rFonts w:asciiTheme="minorHAnsi" w:eastAsiaTheme="minorHAnsi" w:hAnsiTheme="minorHAnsi" w:cstheme="minorBidi"/>
          <w:sz w:val="22"/>
          <w:szCs w:val="22"/>
          <w:lang w:eastAsia="en-US"/>
        </w:rPr>
      </w:pPr>
    </w:p>
    <w:p w14:paraId="3F2BF262" w14:textId="77777777" w:rsidR="00DB6094" w:rsidRPr="00DB6094" w:rsidRDefault="00DB6094" w:rsidP="00DB6094">
      <w:pPr>
        <w:spacing w:after="160" w:line="259" w:lineRule="auto"/>
        <w:rPr>
          <w:rFonts w:asciiTheme="minorHAnsi" w:eastAsiaTheme="minorHAnsi" w:hAnsiTheme="minorHAnsi" w:cstheme="minorBidi"/>
          <w:sz w:val="22"/>
          <w:szCs w:val="22"/>
          <w:lang w:eastAsia="en-US"/>
        </w:rPr>
      </w:pPr>
      <w:r w:rsidRPr="00DB6094">
        <w:rPr>
          <w:rFonts w:asciiTheme="minorHAnsi" w:eastAsiaTheme="minorHAnsi" w:hAnsiTheme="minorHAnsi" w:cstheme="minorBidi"/>
          <w:sz w:val="22"/>
          <w:szCs w:val="22"/>
          <w:lang w:eastAsia="en-US"/>
        </w:rPr>
        <w:t xml:space="preserve">V místech ohybů (kolen) magnetizační křivky jsme proměřili více hodnot.  Hodnotu magnetické indukce jsme získali z napětí naměřeného na sekundárním vinutí podle vztahu: </w:t>
      </w:r>
    </w:p>
    <w:p w14:paraId="13FE65A8" w14:textId="77777777" w:rsidR="00DB6094" w:rsidRPr="00DB6094" w:rsidRDefault="00DB6094" w:rsidP="00DB6094">
      <w:pPr>
        <w:spacing w:after="160" w:line="259" w:lineRule="auto"/>
        <w:rPr>
          <w:rFonts w:asciiTheme="minorHAnsi" w:eastAsiaTheme="minorHAnsi" w:hAnsiTheme="minorHAnsi" w:cstheme="minorBidi"/>
          <w:sz w:val="22"/>
          <w:szCs w:val="22"/>
          <w:lang w:eastAsia="en-US"/>
        </w:rPr>
      </w:pPr>
    </w:p>
    <w:p w14:paraId="218E9F85" w14:textId="77777777" w:rsidR="00DB6094" w:rsidRPr="00DB6094" w:rsidRDefault="00DB6094" w:rsidP="00DB6094">
      <w:pPr>
        <w:spacing w:after="160" w:line="259" w:lineRule="auto"/>
        <w:rPr>
          <w:rFonts w:asciiTheme="minorHAnsi" w:eastAsiaTheme="minorHAnsi" w:hAnsiTheme="minorHAnsi" w:cstheme="minorBidi"/>
          <w:sz w:val="22"/>
          <w:szCs w:val="22"/>
          <w:lang w:eastAsia="en-US"/>
        </w:rPr>
      </w:pPr>
      <m:oMathPara>
        <m:oMath>
          <m:sSub>
            <m:sSubPr>
              <m:ctrlPr>
                <w:rPr>
                  <w:rFonts w:ascii="Cambria Math" w:eastAsiaTheme="minorHAnsi" w:hAnsi="Cambria Math" w:cstheme="minorBidi"/>
                  <w:i/>
                  <w:sz w:val="22"/>
                  <w:szCs w:val="22"/>
                  <w:lang w:eastAsia="en-US"/>
                </w:rPr>
              </m:ctrlPr>
            </m:sSubPr>
            <m:e>
              <m:r>
                <w:rPr>
                  <w:rFonts w:ascii="Cambria Math" w:eastAsiaTheme="minorHAnsi" w:hAnsi="Cambria Math" w:cstheme="minorBidi"/>
                  <w:sz w:val="22"/>
                  <w:szCs w:val="22"/>
                  <w:lang w:eastAsia="en-US"/>
                </w:rPr>
                <m:t>B</m:t>
              </m:r>
            </m:e>
            <m:sub>
              <m:r>
                <w:rPr>
                  <w:rFonts w:ascii="Cambria Math" w:eastAsiaTheme="minorHAnsi" w:hAnsi="Cambria Math" w:cstheme="minorBidi"/>
                  <w:sz w:val="22"/>
                  <w:szCs w:val="22"/>
                  <w:lang w:eastAsia="en-US"/>
                </w:rPr>
                <m:t>m</m:t>
              </m:r>
            </m:sub>
          </m:sSub>
          <m:r>
            <w:rPr>
              <w:rFonts w:ascii="Cambria Math" w:eastAsiaTheme="minorHAnsi" w:hAnsi="Cambria Math" w:cstheme="minorBidi"/>
              <w:sz w:val="22"/>
              <w:szCs w:val="22"/>
              <w:lang w:eastAsia="en-US"/>
            </w:rPr>
            <m:t>=</m:t>
          </m:r>
          <m:f>
            <m:fPr>
              <m:ctrlPr>
                <w:rPr>
                  <w:rFonts w:ascii="Cambria Math" w:eastAsiaTheme="minorHAnsi" w:hAnsi="Cambria Math" w:cstheme="minorBidi"/>
                  <w:i/>
                  <w:sz w:val="22"/>
                  <w:szCs w:val="22"/>
                  <w:lang w:eastAsia="en-US"/>
                </w:rPr>
              </m:ctrlPr>
            </m:fPr>
            <m:num>
              <m:sSub>
                <m:sSubPr>
                  <m:ctrlPr>
                    <w:rPr>
                      <w:rFonts w:ascii="Cambria Math" w:eastAsiaTheme="minorHAnsi" w:hAnsi="Cambria Math" w:cstheme="minorBidi"/>
                      <w:i/>
                      <w:sz w:val="22"/>
                      <w:szCs w:val="22"/>
                      <w:lang w:eastAsia="en-US"/>
                    </w:rPr>
                  </m:ctrlPr>
                </m:sSubPr>
                <m:e>
                  <m:r>
                    <w:rPr>
                      <w:rFonts w:ascii="Cambria Math" w:eastAsiaTheme="minorHAnsi" w:hAnsi="Cambria Math" w:cstheme="minorBidi"/>
                      <w:sz w:val="22"/>
                      <w:szCs w:val="22"/>
                      <w:lang w:eastAsia="en-US"/>
                    </w:rPr>
                    <m:t>U</m:t>
                  </m:r>
                </m:e>
                <m:sub>
                  <m:r>
                    <w:rPr>
                      <w:rFonts w:ascii="Cambria Math" w:eastAsiaTheme="minorHAnsi" w:hAnsi="Cambria Math" w:cstheme="minorBidi"/>
                      <w:sz w:val="22"/>
                      <w:szCs w:val="22"/>
                      <w:lang w:eastAsia="en-US"/>
                    </w:rPr>
                    <m:t>2ef</m:t>
                  </m:r>
                </m:sub>
              </m:sSub>
            </m:num>
            <m:den>
              <m:r>
                <w:rPr>
                  <w:rFonts w:ascii="Cambria Math" w:eastAsiaTheme="minorHAnsi" w:hAnsi="Cambria Math" w:cstheme="minorBidi"/>
                  <w:sz w:val="22"/>
                  <w:szCs w:val="22"/>
                  <w:lang w:eastAsia="en-US"/>
                </w:rPr>
                <m:t>4,44.f.</m:t>
              </m:r>
              <m:sSub>
                <m:sSubPr>
                  <m:ctrlPr>
                    <w:rPr>
                      <w:rFonts w:ascii="Cambria Math" w:eastAsiaTheme="minorHAnsi" w:hAnsi="Cambria Math" w:cstheme="minorBidi"/>
                      <w:i/>
                      <w:sz w:val="22"/>
                      <w:szCs w:val="22"/>
                      <w:lang w:eastAsia="en-US"/>
                    </w:rPr>
                  </m:ctrlPr>
                </m:sSubPr>
                <m:e>
                  <m:r>
                    <w:rPr>
                      <w:rFonts w:ascii="Cambria Math" w:eastAsiaTheme="minorHAnsi" w:hAnsi="Cambria Math" w:cstheme="minorBidi"/>
                      <w:sz w:val="22"/>
                      <w:szCs w:val="22"/>
                      <w:lang w:eastAsia="en-US"/>
                    </w:rPr>
                    <m:t>N</m:t>
                  </m:r>
                </m:e>
                <m:sub>
                  <m:r>
                    <w:rPr>
                      <w:rFonts w:ascii="Cambria Math" w:eastAsiaTheme="minorHAnsi" w:hAnsi="Cambria Math" w:cstheme="minorBidi"/>
                      <w:sz w:val="22"/>
                      <w:szCs w:val="22"/>
                      <w:lang w:eastAsia="en-US"/>
                    </w:rPr>
                    <m:t>2</m:t>
                  </m:r>
                </m:sub>
              </m:sSub>
              <m:r>
                <w:rPr>
                  <w:rFonts w:ascii="Cambria Math" w:eastAsiaTheme="minorHAnsi" w:hAnsi="Cambria Math" w:cstheme="minorBidi"/>
                  <w:sz w:val="22"/>
                  <w:szCs w:val="22"/>
                  <w:lang w:eastAsia="en-US"/>
                </w:rPr>
                <m:t>.</m:t>
              </m:r>
              <m:sSub>
                <m:sSubPr>
                  <m:ctrlPr>
                    <w:rPr>
                      <w:rFonts w:ascii="Cambria Math" w:eastAsiaTheme="minorHAnsi" w:hAnsi="Cambria Math" w:cstheme="minorBidi"/>
                      <w:i/>
                      <w:sz w:val="22"/>
                      <w:szCs w:val="22"/>
                      <w:lang w:eastAsia="en-US"/>
                    </w:rPr>
                  </m:ctrlPr>
                </m:sSubPr>
                <m:e>
                  <m:r>
                    <w:rPr>
                      <w:rFonts w:ascii="Cambria Math" w:eastAsiaTheme="minorHAnsi" w:hAnsi="Cambria Math" w:cstheme="minorBidi"/>
                      <w:sz w:val="22"/>
                      <w:szCs w:val="22"/>
                      <w:lang w:eastAsia="en-US"/>
                    </w:rPr>
                    <m:t>S</m:t>
                  </m:r>
                </m:e>
                <m:sub>
                  <m:r>
                    <w:rPr>
                      <w:rFonts w:ascii="Cambria Math" w:eastAsiaTheme="minorHAnsi" w:hAnsi="Cambria Math" w:cstheme="minorBidi"/>
                      <w:sz w:val="22"/>
                      <w:szCs w:val="22"/>
                      <w:lang w:eastAsia="en-US"/>
                    </w:rPr>
                    <m:t>Fe</m:t>
                  </m:r>
                </m:sub>
              </m:sSub>
            </m:den>
          </m:f>
        </m:oMath>
      </m:oMathPara>
    </w:p>
    <w:p w14:paraId="778A81B6" w14:textId="77777777" w:rsidR="00DB6094" w:rsidRPr="00DB6094" w:rsidRDefault="00DB6094" w:rsidP="00DB6094">
      <w:pPr>
        <w:spacing w:after="160" w:line="259" w:lineRule="auto"/>
        <w:rPr>
          <w:rFonts w:asciiTheme="minorHAnsi" w:eastAsiaTheme="minorHAnsi" w:hAnsiTheme="minorHAnsi" w:cstheme="minorBidi"/>
          <w:sz w:val="22"/>
          <w:szCs w:val="22"/>
          <w:lang w:eastAsia="en-US"/>
        </w:rPr>
      </w:pPr>
    </w:p>
    <w:p w14:paraId="179F1F80" w14:textId="77777777" w:rsidR="00DB6094" w:rsidRPr="00DB6094" w:rsidRDefault="00DB6094" w:rsidP="00DB6094">
      <w:pPr>
        <w:spacing w:after="160" w:line="259" w:lineRule="auto"/>
        <w:rPr>
          <w:rFonts w:asciiTheme="minorHAnsi" w:eastAsiaTheme="minorHAnsi" w:hAnsiTheme="minorHAnsi" w:cstheme="minorBidi"/>
          <w:sz w:val="22"/>
          <w:szCs w:val="22"/>
          <w:lang w:eastAsia="en-US"/>
        </w:rPr>
      </w:pPr>
      <w:r w:rsidRPr="00DB6094">
        <w:rPr>
          <w:rFonts w:asciiTheme="minorHAnsi" w:eastAsiaTheme="minorHAnsi" w:hAnsiTheme="minorHAnsi" w:cstheme="minorBidi"/>
          <w:sz w:val="22"/>
          <w:szCs w:val="22"/>
          <w:lang w:eastAsia="en-US"/>
        </w:rPr>
        <w:t xml:space="preserve">Tento vztah však platí pouze pro čistě sinusový průběh indukovaného napětí. Pomocí osciloskopu jsme se mohli přesvědčit, že průběh napětí U2 není harmonický a pro přesné určení </w:t>
      </w:r>
      <w:proofErr w:type="spellStart"/>
      <w:r w:rsidRPr="00DB6094">
        <w:rPr>
          <w:rFonts w:asciiTheme="minorHAnsi" w:eastAsiaTheme="minorHAnsi" w:hAnsiTheme="minorHAnsi" w:cstheme="minorBidi"/>
          <w:sz w:val="22"/>
          <w:szCs w:val="22"/>
          <w:lang w:eastAsia="en-US"/>
        </w:rPr>
        <w:t>Bm</w:t>
      </w:r>
      <w:proofErr w:type="spellEnd"/>
      <w:r w:rsidRPr="00DB6094">
        <w:rPr>
          <w:rFonts w:asciiTheme="minorHAnsi" w:eastAsiaTheme="minorHAnsi" w:hAnsiTheme="minorHAnsi" w:cstheme="minorBidi"/>
          <w:sz w:val="22"/>
          <w:szCs w:val="22"/>
          <w:lang w:eastAsia="en-US"/>
        </w:rPr>
        <w:t xml:space="preserve"> by bylo třeba složitější matematické operace nebo použití voltmetru měřícího střední hodnotu.  Před měřením měrných ztrát si ze vztahu pro transformační napětí jsme určili potřebné hodnoty napětí pro zvolené hodnoty mg. indukce od 0,15 do 1,5T (tabulku je nutné připravit předem). V primárním obvodu je zapojen ampérmetr (zdůvodněte proč!). Dále bylo nutné mít znalosti o měřiči frekvence, jehož použití je jedním z důvodů připojení ampérmetru, ale ne jediným. Wattmetr jsme použili s cos </w:t>
      </w:r>
      <w:r w:rsidRPr="00DB6094">
        <w:rPr>
          <w:rFonts w:asciiTheme="minorHAnsi" w:eastAsiaTheme="minorHAnsi" w:hAnsiTheme="minorHAnsi" w:cstheme="minorHAnsi"/>
          <w:sz w:val="22"/>
          <w:szCs w:val="22"/>
          <w:lang w:eastAsia="en-US"/>
        </w:rPr>
        <w:t>ϕ</w:t>
      </w:r>
      <w:r w:rsidRPr="00DB6094">
        <w:rPr>
          <w:rFonts w:asciiTheme="minorHAnsi" w:eastAsiaTheme="minorHAnsi" w:hAnsiTheme="minorHAnsi" w:cstheme="minorBidi"/>
          <w:sz w:val="22"/>
          <w:szCs w:val="22"/>
          <w:lang w:eastAsia="en-US"/>
        </w:rPr>
        <w:t xml:space="preserve"> asi 0,1 a s rozsahem proudového obvodu 5 A.  Pro získání sinusového průběhu napětí musí být primární vinutí napájeno ze zdroje s co nejmenším odporem, proto jsme kontrolní ampérmetr při měření vyřadili, neboť jeho údaje nejsou pro výsledky měření potřebné. </w:t>
      </w:r>
    </w:p>
    <w:p w14:paraId="4E88390E" w14:textId="77777777" w:rsidR="00DB6094" w:rsidRPr="00DB6094" w:rsidRDefault="00DB6094" w:rsidP="00DB6094">
      <w:pPr>
        <w:spacing w:after="160" w:line="259" w:lineRule="auto"/>
        <w:rPr>
          <w:rFonts w:asciiTheme="minorHAnsi" w:eastAsiaTheme="minorHAnsi" w:hAnsiTheme="minorHAnsi" w:cstheme="minorBidi"/>
          <w:sz w:val="22"/>
          <w:szCs w:val="22"/>
          <w:lang w:eastAsia="en-US"/>
        </w:rPr>
      </w:pPr>
    </w:p>
    <w:p w14:paraId="5B01B9D5" w14:textId="77777777" w:rsidR="00DB6094" w:rsidRPr="00DB6094" w:rsidRDefault="00DB6094" w:rsidP="00DB6094">
      <w:pPr>
        <w:spacing w:after="160" w:line="259" w:lineRule="auto"/>
        <w:rPr>
          <w:rFonts w:asciiTheme="minorHAnsi" w:eastAsiaTheme="minorHAnsi" w:hAnsiTheme="minorHAnsi" w:cstheme="minorBidi"/>
          <w:sz w:val="22"/>
          <w:szCs w:val="22"/>
          <w:lang w:eastAsia="en-US"/>
        </w:rPr>
      </w:pPr>
      <w:r w:rsidRPr="00DB6094">
        <w:rPr>
          <w:rFonts w:asciiTheme="minorHAnsi" w:eastAsiaTheme="minorHAnsi" w:hAnsiTheme="minorHAnsi" w:cstheme="minorBidi"/>
          <w:sz w:val="22"/>
          <w:szCs w:val="22"/>
          <w:lang w:eastAsia="en-US"/>
        </w:rPr>
        <w:t xml:space="preserve">K výstupu lze připojit dva voltmetry různých měřících systémů. Mají-li tato dvě měřidla stejnou třídu přesnosti, pak by při sinusovém průběhu napětí měla ukazovat stejnou výchylku. Z praxe víme, že elektrodynamický systém ukazuje vždy efektivní hodnotu. Uvedli jsme, jakou hodnotu měří systém magnetoelektrický a v čem je cejchována jeho stupnice. Z toho vyplývá, že při přesných měřeních se bere v úvahu i sinusový průběh napětí na výstupu a pak lze použít pro výpočet napětí vztahu z Teoretického úvodu. Uveďte, jakým způsobem musíte upravit vztah pro nesinusový průběh napětí a z kterého voltmetru se použije údaj pro výpočet.  Z hlediska jednoduchosti měření můžeme na výstupu použít pouze voltmetr elektrodynamický a sinusový průběh výstupního napětí předpokládat. Protože transformátor má převod 1:1, je možné zapojit wattmetr až na sekundární vinutí. Velikost měřeného výkonu se určí ze vztahu </w:t>
      </w:r>
      <w:proofErr w:type="spellStart"/>
      <w:r w:rsidRPr="00DB6094">
        <w:rPr>
          <w:rFonts w:asciiTheme="minorHAnsi" w:eastAsiaTheme="minorHAnsi" w:hAnsiTheme="minorHAnsi" w:cstheme="minorBidi"/>
          <w:sz w:val="22"/>
          <w:szCs w:val="22"/>
          <w:lang w:eastAsia="en-US"/>
        </w:rPr>
        <w:t>PFe</w:t>
      </w:r>
      <w:proofErr w:type="spellEnd"/>
      <w:r w:rsidRPr="00DB6094">
        <w:rPr>
          <w:rFonts w:asciiTheme="minorHAnsi" w:eastAsiaTheme="minorHAnsi" w:hAnsiTheme="minorHAnsi" w:cstheme="minorBidi"/>
          <w:sz w:val="22"/>
          <w:szCs w:val="22"/>
          <w:lang w:eastAsia="en-US"/>
        </w:rPr>
        <w:t xml:space="preserve"> = P/ - PW, přičemž PW charakterizuje spotřebu napěťových cívek wattmetru a P/ je hodnota, kterou ukázal wattmetr W1. Z předchozího vztahu pak určíte: </w:t>
      </w:r>
    </w:p>
    <w:p w14:paraId="6C4301DC" w14:textId="77777777" w:rsidR="00DB6094" w:rsidRPr="00DB6094" w:rsidRDefault="00DB6094" w:rsidP="00DB6094">
      <w:pPr>
        <w:spacing w:after="160" w:line="259" w:lineRule="auto"/>
        <w:rPr>
          <w:rFonts w:asciiTheme="minorHAnsi" w:eastAsiaTheme="minorHAnsi" w:hAnsiTheme="minorHAnsi" w:cstheme="minorBidi"/>
          <w:sz w:val="22"/>
          <w:szCs w:val="22"/>
          <w:lang w:eastAsia="en-US"/>
        </w:rPr>
      </w:pPr>
      <m:oMathPara>
        <m:oMath>
          <m:sSub>
            <m:sSubPr>
              <m:ctrlPr>
                <w:rPr>
                  <w:rFonts w:ascii="Cambria Math" w:eastAsiaTheme="minorHAnsi" w:hAnsi="Cambria Math" w:cstheme="minorBidi"/>
                  <w:i/>
                  <w:sz w:val="22"/>
                  <w:szCs w:val="22"/>
                  <w:lang w:eastAsia="en-US"/>
                </w:rPr>
              </m:ctrlPr>
            </m:sSubPr>
            <m:e>
              <m:r>
                <w:rPr>
                  <w:rFonts w:ascii="Cambria Math" w:eastAsiaTheme="minorHAnsi" w:hAnsi="Cambria Math" w:cstheme="minorBidi"/>
                  <w:sz w:val="22"/>
                  <w:szCs w:val="22"/>
                  <w:lang w:eastAsia="en-US"/>
                </w:rPr>
                <m:t>P</m:t>
              </m:r>
            </m:e>
            <m:sub>
              <m:r>
                <w:rPr>
                  <w:rFonts w:ascii="Cambria Math" w:eastAsiaTheme="minorHAnsi" w:hAnsi="Cambria Math" w:cstheme="minorBidi"/>
                  <w:sz w:val="22"/>
                  <w:szCs w:val="22"/>
                  <w:lang w:eastAsia="en-US"/>
                </w:rPr>
                <m:t>Fe</m:t>
              </m:r>
            </m:sub>
          </m:sSub>
          <m:r>
            <w:rPr>
              <w:rFonts w:ascii="Cambria Math" w:eastAsiaTheme="minorHAnsi" w:hAnsi="Cambria Math" w:cstheme="minorBidi"/>
              <w:sz w:val="22"/>
              <w:szCs w:val="22"/>
              <w:lang w:eastAsia="en-US"/>
            </w:rPr>
            <m:t>=P/-</m:t>
          </m:r>
          <m:f>
            <m:fPr>
              <m:ctrlPr>
                <w:rPr>
                  <w:rFonts w:ascii="Cambria Math" w:eastAsiaTheme="minorHAnsi" w:hAnsi="Cambria Math" w:cstheme="minorBidi"/>
                  <w:i/>
                  <w:sz w:val="22"/>
                  <w:szCs w:val="22"/>
                  <w:lang w:eastAsia="en-US"/>
                </w:rPr>
              </m:ctrlPr>
            </m:fPr>
            <m:num>
              <m:sSub>
                <m:sSubPr>
                  <m:ctrlPr>
                    <w:rPr>
                      <w:rFonts w:ascii="Cambria Math" w:eastAsiaTheme="minorHAnsi" w:hAnsi="Cambria Math" w:cstheme="minorBidi"/>
                      <w:i/>
                      <w:sz w:val="22"/>
                      <w:szCs w:val="22"/>
                      <w:lang w:eastAsia="en-US"/>
                    </w:rPr>
                  </m:ctrlPr>
                </m:sSubPr>
                <m:e>
                  <m:r>
                    <w:rPr>
                      <w:rFonts w:ascii="Cambria Math" w:eastAsiaTheme="minorHAnsi" w:hAnsi="Cambria Math" w:cstheme="minorBidi"/>
                      <w:sz w:val="22"/>
                      <w:szCs w:val="22"/>
                      <w:lang w:eastAsia="en-US"/>
                    </w:rPr>
                    <m:t>U</m:t>
                  </m:r>
                </m:e>
                <m:sub>
                  <m:r>
                    <w:rPr>
                      <w:rFonts w:ascii="Cambria Math" w:eastAsiaTheme="minorHAnsi" w:hAnsi="Cambria Math" w:cstheme="minorBidi"/>
                      <w:sz w:val="22"/>
                      <w:szCs w:val="22"/>
                      <w:lang w:eastAsia="en-US"/>
                    </w:rPr>
                    <m:t>2</m:t>
                  </m:r>
                </m:sub>
              </m:sSub>
            </m:num>
            <m:den>
              <m:sSub>
                <m:sSubPr>
                  <m:ctrlPr>
                    <w:rPr>
                      <w:rFonts w:ascii="Cambria Math" w:eastAsiaTheme="minorHAnsi" w:hAnsi="Cambria Math" w:cstheme="minorBidi"/>
                      <w:i/>
                      <w:sz w:val="22"/>
                      <w:szCs w:val="22"/>
                      <w:lang w:eastAsia="en-US"/>
                    </w:rPr>
                  </m:ctrlPr>
                </m:sSubPr>
                <m:e>
                  <m:r>
                    <w:rPr>
                      <w:rFonts w:ascii="Cambria Math" w:eastAsiaTheme="minorHAnsi" w:hAnsi="Cambria Math" w:cstheme="minorBidi"/>
                      <w:sz w:val="22"/>
                      <w:szCs w:val="22"/>
                      <w:lang w:eastAsia="en-US"/>
                    </w:rPr>
                    <m:t>R</m:t>
                  </m:r>
                </m:e>
                <m:sub>
                  <m:r>
                    <w:rPr>
                      <w:rFonts w:ascii="Cambria Math" w:eastAsiaTheme="minorHAnsi" w:hAnsi="Cambria Math" w:cstheme="minorBidi"/>
                      <w:sz w:val="22"/>
                      <w:szCs w:val="22"/>
                      <w:lang w:eastAsia="en-US"/>
                    </w:rPr>
                    <m:t>W</m:t>
                  </m:r>
                </m:sub>
              </m:sSub>
            </m:den>
          </m:f>
          <m:r>
            <w:rPr>
              <w:rFonts w:ascii="Cambria Math" w:eastAsiaTheme="minorEastAsia" w:hAnsi="Cambria Math" w:cstheme="minorBidi"/>
              <w:sz w:val="22"/>
              <w:szCs w:val="22"/>
              <w:lang w:eastAsia="en-US"/>
            </w:rPr>
            <m:t xml:space="preserve"> </m:t>
          </m:r>
        </m:oMath>
      </m:oMathPara>
    </w:p>
    <w:p w14:paraId="16A15F96" w14:textId="61AB3AD3" w:rsidR="00DB6094" w:rsidRPr="00DB6094" w:rsidRDefault="00DB6094" w:rsidP="00DB6094">
      <w:pPr>
        <w:rPr>
          <w:lang w:eastAsia="en-US"/>
        </w:rPr>
      </w:pPr>
      <w:r w:rsidRPr="00DB6094">
        <w:rPr>
          <w:rFonts w:asciiTheme="minorHAnsi" w:eastAsiaTheme="minorHAnsi" w:hAnsiTheme="minorHAnsi" w:cstheme="minorBidi"/>
          <w:sz w:val="22"/>
          <w:szCs w:val="22"/>
          <w:lang w:eastAsia="en-US"/>
        </w:rPr>
        <w:t xml:space="preserve"> (Pokud při měření neodpojíte voltmetry, měří wattmetr i spotřebu těchto přístrojů.)</w:t>
      </w:r>
    </w:p>
    <w:p w14:paraId="3F5C6876" w14:textId="57204C5C" w:rsidR="00A56B88" w:rsidRDefault="00A56B88" w:rsidP="00A56B88">
      <w:pPr>
        <w:pStyle w:val="Nadpis1"/>
      </w:pPr>
      <w:r>
        <w:lastRenderedPageBreak/>
        <w:t>Tabulky</w:t>
      </w:r>
    </w:p>
    <w:p w14:paraId="715B4542" w14:textId="5C9F872F" w:rsidR="00591BE0" w:rsidRDefault="00591BE0" w:rsidP="00591BE0">
      <w:pPr>
        <w:pStyle w:val="Nadpis2"/>
      </w:pPr>
      <w:r>
        <w:t>Tabulka parametrů měřených přístrojů</w:t>
      </w:r>
    </w:p>
    <w:tbl>
      <w:tblPr>
        <w:tblW w:w="4600" w:type="dxa"/>
        <w:tblCellMar>
          <w:left w:w="70" w:type="dxa"/>
          <w:right w:w="70" w:type="dxa"/>
        </w:tblCellMar>
        <w:tblLook w:val="04A0" w:firstRow="1" w:lastRow="0" w:firstColumn="1" w:lastColumn="0" w:noHBand="0" w:noVBand="1"/>
      </w:tblPr>
      <w:tblGrid>
        <w:gridCol w:w="1469"/>
        <w:gridCol w:w="1211"/>
        <w:gridCol w:w="910"/>
        <w:gridCol w:w="1010"/>
      </w:tblGrid>
      <w:tr w:rsidR="00591BE0" w14:paraId="131247C7" w14:textId="77777777" w:rsidTr="00591BE0">
        <w:trPr>
          <w:trHeight w:val="288"/>
        </w:trPr>
        <w:tc>
          <w:tcPr>
            <w:tcW w:w="2680" w:type="dxa"/>
            <w:gridSpan w:val="2"/>
            <w:tcBorders>
              <w:top w:val="single" w:sz="4" w:space="0" w:color="auto"/>
              <w:left w:val="single" w:sz="4" w:space="0" w:color="auto"/>
              <w:bottom w:val="single" w:sz="4" w:space="0" w:color="auto"/>
              <w:right w:val="single" w:sz="4" w:space="0" w:color="000000"/>
            </w:tcBorders>
            <w:noWrap/>
            <w:vAlign w:val="bottom"/>
            <w:hideMark/>
          </w:tcPr>
          <w:p w14:paraId="734E8D16" w14:textId="77777777" w:rsidR="00591BE0" w:rsidRDefault="00591BE0">
            <w:pPr>
              <w:jc w:val="center"/>
              <w:rPr>
                <w:rFonts w:ascii="Calibri" w:hAnsi="Calibri" w:cs="Calibri"/>
                <w:color w:val="000000"/>
                <w:sz w:val="22"/>
                <w:szCs w:val="22"/>
              </w:rPr>
            </w:pPr>
            <w:proofErr w:type="spellStart"/>
            <w:r>
              <w:rPr>
                <w:rFonts w:ascii="Calibri" w:hAnsi="Calibri" w:cs="Calibri"/>
                <w:color w:val="000000"/>
                <w:sz w:val="22"/>
                <w:szCs w:val="22"/>
              </w:rPr>
              <w:t>Toriod</w:t>
            </w:r>
            <w:proofErr w:type="spellEnd"/>
          </w:p>
        </w:tc>
        <w:tc>
          <w:tcPr>
            <w:tcW w:w="1920" w:type="dxa"/>
            <w:gridSpan w:val="2"/>
            <w:tcBorders>
              <w:top w:val="single" w:sz="4" w:space="0" w:color="auto"/>
              <w:left w:val="nil"/>
              <w:bottom w:val="single" w:sz="4" w:space="0" w:color="auto"/>
              <w:right w:val="single" w:sz="4" w:space="0" w:color="000000"/>
            </w:tcBorders>
            <w:noWrap/>
            <w:vAlign w:val="bottom"/>
            <w:hideMark/>
          </w:tcPr>
          <w:p w14:paraId="278777F9" w14:textId="77777777" w:rsidR="00591BE0" w:rsidRDefault="00591BE0">
            <w:pPr>
              <w:jc w:val="center"/>
              <w:rPr>
                <w:rFonts w:ascii="Calibri" w:hAnsi="Calibri" w:cs="Calibri"/>
                <w:color w:val="000000"/>
                <w:sz w:val="22"/>
                <w:szCs w:val="22"/>
              </w:rPr>
            </w:pPr>
            <w:proofErr w:type="spellStart"/>
            <w:r>
              <w:rPr>
                <w:rFonts w:ascii="Calibri" w:hAnsi="Calibri" w:cs="Calibri"/>
                <w:color w:val="000000"/>
                <w:sz w:val="22"/>
                <w:szCs w:val="22"/>
              </w:rPr>
              <w:t>Epsteinův</w:t>
            </w:r>
            <w:proofErr w:type="spellEnd"/>
            <w:r>
              <w:rPr>
                <w:rFonts w:ascii="Calibri" w:hAnsi="Calibri" w:cs="Calibri"/>
                <w:color w:val="000000"/>
                <w:sz w:val="22"/>
                <w:szCs w:val="22"/>
              </w:rPr>
              <w:t xml:space="preserve"> přístroj</w:t>
            </w:r>
          </w:p>
        </w:tc>
      </w:tr>
      <w:tr w:rsidR="00591BE0" w14:paraId="400C933A" w14:textId="77777777" w:rsidTr="00591BE0">
        <w:trPr>
          <w:trHeight w:val="288"/>
        </w:trPr>
        <w:tc>
          <w:tcPr>
            <w:tcW w:w="1469" w:type="dxa"/>
            <w:tcBorders>
              <w:top w:val="nil"/>
              <w:left w:val="single" w:sz="4" w:space="0" w:color="auto"/>
              <w:bottom w:val="single" w:sz="4" w:space="0" w:color="auto"/>
              <w:right w:val="single" w:sz="4" w:space="0" w:color="auto"/>
            </w:tcBorders>
            <w:noWrap/>
            <w:vAlign w:val="center"/>
            <w:hideMark/>
          </w:tcPr>
          <w:p w14:paraId="3F58593C" w14:textId="77777777" w:rsidR="00591BE0" w:rsidRDefault="00591BE0">
            <w:pPr>
              <w:jc w:val="center"/>
              <w:rPr>
                <w:rFonts w:ascii="Calibri" w:hAnsi="Calibri" w:cs="Calibri"/>
                <w:color w:val="000000"/>
                <w:sz w:val="22"/>
                <w:szCs w:val="22"/>
              </w:rPr>
            </w:pPr>
            <w:r>
              <w:rPr>
                <w:rFonts w:ascii="Calibri" w:hAnsi="Calibri" w:cs="Calibri"/>
                <w:color w:val="000000"/>
                <w:sz w:val="22"/>
                <w:szCs w:val="22"/>
              </w:rPr>
              <w:t>N1</w:t>
            </w:r>
          </w:p>
        </w:tc>
        <w:tc>
          <w:tcPr>
            <w:tcW w:w="1211" w:type="dxa"/>
            <w:tcBorders>
              <w:top w:val="nil"/>
              <w:left w:val="nil"/>
              <w:bottom w:val="single" w:sz="4" w:space="0" w:color="auto"/>
              <w:right w:val="single" w:sz="4" w:space="0" w:color="auto"/>
            </w:tcBorders>
            <w:noWrap/>
            <w:vAlign w:val="center"/>
            <w:hideMark/>
          </w:tcPr>
          <w:p w14:paraId="3B6438A0" w14:textId="77777777" w:rsidR="00591BE0" w:rsidRDefault="00591BE0">
            <w:pPr>
              <w:jc w:val="center"/>
              <w:rPr>
                <w:rFonts w:ascii="Calibri" w:hAnsi="Calibri" w:cs="Calibri"/>
                <w:color w:val="000000"/>
                <w:sz w:val="22"/>
                <w:szCs w:val="22"/>
              </w:rPr>
            </w:pPr>
            <w:r>
              <w:rPr>
                <w:rFonts w:ascii="Calibri" w:hAnsi="Calibri" w:cs="Calibri"/>
                <w:color w:val="000000"/>
                <w:sz w:val="22"/>
                <w:szCs w:val="22"/>
              </w:rPr>
              <w:t>100</w:t>
            </w:r>
          </w:p>
        </w:tc>
        <w:tc>
          <w:tcPr>
            <w:tcW w:w="910" w:type="dxa"/>
            <w:tcBorders>
              <w:top w:val="nil"/>
              <w:left w:val="nil"/>
              <w:bottom w:val="single" w:sz="4" w:space="0" w:color="auto"/>
              <w:right w:val="single" w:sz="4" w:space="0" w:color="auto"/>
            </w:tcBorders>
            <w:noWrap/>
            <w:vAlign w:val="center"/>
            <w:hideMark/>
          </w:tcPr>
          <w:p w14:paraId="0EDD2633" w14:textId="77777777" w:rsidR="00591BE0" w:rsidRDefault="00591BE0">
            <w:pPr>
              <w:jc w:val="center"/>
              <w:rPr>
                <w:rFonts w:ascii="Calibri" w:hAnsi="Calibri" w:cs="Calibri"/>
                <w:color w:val="000000"/>
                <w:sz w:val="22"/>
                <w:szCs w:val="22"/>
              </w:rPr>
            </w:pPr>
            <w:r>
              <w:rPr>
                <w:rFonts w:ascii="Calibri" w:hAnsi="Calibri" w:cs="Calibri"/>
                <w:color w:val="000000"/>
                <w:sz w:val="22"/>
                <w:szCs w:val="22"/>
              </w:rPr>
              <w:t>N1</w:t>
            </w:r>
          </w:p>
        </w:tc>
        <w:tc>
          <w:tcPr>
            <w:tcW w:w="1010" w:type="dxa"/>
            <w:tcBorders>
              <w:top w:val="nil"/>
              <w:left w:val="nil"/>
              <w:bottom w:val="single" w:sz="4" w:space="0" w:color="auto"/>
              <w:right w:val="single" w:sz="4" w:space="0" w:color="auto"/>
            </w:tcBorders>
            <w:noWrap/>
            <w:vAlign w:val="center"/>
            <w:hideMark/>
          </w:tcPr>
          <w:p w14:paraId="550F1E5C" w14:textId="77777777" w:rsidR="00591BE0" w:rsidRDefault="00591BE0">
            <w:pPr>
              <w:jc w:val="center"/>
              <w:rPr>
                <w:rFonts w:ascii="Calibri" w:hAnsi="Calibri" w:cs="Calibri"/>
                <w:color w:val="000000"/>
                <w:sz w:val="22"/>
                <w:szCs w:val="22"/>
              </w:rPr>
            </w:pPr>
            <w:r>
              <w:rPr>
                <w:rFonts w:ascii="Calibri" w:hAnsi="Calibri" w:cs="Calibri"/>
                <w:color w:val="000000"/>
                <w:sz w:val="22"/>
                <w:szCs w:val="22"/>
              </w:rPr>
              <w:t>600</w:t>
            </w:r>
          </w:p>
        </w:tc>
      </w:tr>
      <w:tr w:rsidR="00591BE0" w14:paraId="496EFE97" w14:textId="77777777" w:rsidTr="00591BE0">
        <w:trPr>
          <w:trHeight w:val="288"/>
        </w:trPr>
        <w:tc>
          <w:tcPr>
            <w:tcW w:w="1469" w:type="dxa"/>
            <w:tcBorders>
              <w:top w:val="nil"/>
              <w:left w:val="single" w:sz="4" w:space="0" w:color="auto"/>
              <w:bottom w:val="single" w:sz="4" w:space="0" w:color="auto"/>
              <w:right w:val="single" w:sz="4" w:space="0" w:color="auto"/>
            </w:tcBorders>
            <w:noWrap/>
            <w:vAlign w:val="center"/>
            <w:hideMark/>
          </w:tcPr>
          <w:p w14:paraId="3D78EFD0" w14:textId="77777777" w:rsidR="00591BE0" w:rsidRDefault="00591BE0">
            <w:pPr>
              <w:jc w:val="center"/>
              <w:rPr>
                <w:rFonts w:ascii="Calibri" w:hAnsi="Calibri" w:cs="Calibri"/>
                <w:color w:val="000000"/>
                <w:sz w:val="22"/>
                <w:szCs w:val="22"/>
              </w:rPr>
            </w:pPr>
            <w:r>
              <w:rPr>
                <w:rFonts w:ascii="Calibri" w:hAnsi="Calibri" w:cs="Calibri"/>
                <w:color w:val="000000"/>
                <w:sz w:val="22"/>
                <w:szCs w:val="22"/>
              </w:rPr>
              <w:t>N2</w:t>
            </w:r>
          </w:p>
        </w:tc>
        <w:tc>
          <w:tcPr>
            <w:tcW w:w="1211" w:type="dxa"/>
            <w:tcBorders>
              <w:top w:val="nil"/>
              <w:left w:val="nil"/>
              <w:bottom w:val="single" w:sz="4" w:space="0" w:color="auto"/>
              <w:right w:val="single" w:sz="4" w:space="0" w:color="auto"/>
            </w:tcBorders>
            <w:noWrap/>
            <w:vAlign w:val="center"/>
            <w:hideMark/>
          </w:tcPr>
          <w:p w14:paraId="6394CCF0" w14:textId="77777777" w:rsidR="00591BE0" w:rsidRDefault="00591BE0">
            <w:pPr>
              <w:jc w:val="center"/>
              <w:rPr>
                <w:rFonts w:ascii="Calibri" w:hAnsi="Calibri" w:cs="Calibri"/>
                <w:color w:val="000000"/>
                <w:sz w:val="22"/>
                <w:szCs w:val="22"/>
              </w:rPr>
            </w:pPr>
            <w:r>
              <w:rPr>
                <w:rFonts w:ascii="Calibri" w:hAnsi="Calibri" w:cs="Calibri"/>
                <w:color w:val="000000"/>
                <w:sz w:val="22"/>
                <w:szCs w:val="22"/>
              </w:rPr>
              <w:t>200</w:t>
            </w:r>
          </w:p>
        </w:tc>
        <w:tc>
          <w:tcPr>
            <w:tcW w:w="910" w:type="dxa"/>
            <w:tcBorders>
              <w:top w:val="nil"/>
              <w:left w:val="nil"/>
              <w:bottom w:val="single" w:sz="4" w:space="0" w:color="auto"/>
              <w:right w:val="single" w:sz="4" w:space="0" w:color="auto"/>
            </w:tcBorders>
            <w:noWrap/>
            <w:vAlign w:val="center"/>
            <w:hideMark/>
          </w:tcPr>
          <w:p w14:paraId="5E86ECE0" w14:textId="77777777" w:rsidR="00591BE0" w:rsidRDefault="00591BE0">
            <w:pPr>
              <w:jc w:val="center"/>
              <w:rPr>
                <w:rFonts w:ascii="Calibri" w:hAnsi="Calibri" w:cs="Calibri"/>
                <w:color w:val="000000"/>
                <w:sz w:val="22"/>
                <w:szCs w:val="22"/>
              </w:rPr>
            </w:pPr>
            <w:r>
              <w:rPr>
                <w:rFonts w:ascii="Calibri" w:hAnsi="Calibri" w:cs="Calibri"/>
                <w:color w:val="000000"/>
                <w:sz w:val="22"/>
                <w:szCs w:val="22"/>
              </w:rPr>
              <w:t>N2</w:t>
            </w:r>
          </w:p>
        </w:tc>
        <w:tc>
          <w:tcPr>
            <w:tcW w:w="1010" w:type="dxa"/>
            <w:tcBorders>
              <w:top w:val="nil"/>
              <w:left w:val="nil"/>
              <w:bottom w:val="single" w:sz="4" w:space="0" w:color="auto"/>
              <w:right w:val="single" w:sz="4" w:space="0" w:color="auto"/>
            </w:tcBorders>
            <w:noWrap/>
            <w:vAlign w:val="center"/>
            <w:hideMark/>
          </w:tcPr>
          <w:p w14:paraId="793A3778" w14:textId="77777777" w:rsidR="00591BE0" w:rsidRDefault="00591BE0">
            <w:pPr>
              <w:jc w:val="center"/>
              <w:rPr>
                <w:rFonts w:ascii="Calibri" w:hAnsi="Calibri" w:cs="Calibri"/>
                <w:color w:val="000000"/>
                <w:sz w:val="22"/>
                <w:szCs w:val="22"/>
              </w:rPr>
            </w:pPr>
            <w:r>
              <w:rPr>
                <w:rFonts w:ascii="Calibri" w:hAnsi="Calibri" w:cs="Calibri"/>
                <w:color w:val="000000"/>
                <w:sz w:val="22"/>
                <w:szCs w:val="22"/>
              </w:rPr>
              <w:t>600</w:t>
            </w:r>
          </w:p>
        </w:tc>
      </w:tr>
      <w:tr w:rsidR="00591BE0" w14:paraId="51284581" w14:textId="77777777" w:rsidTr="00591BE0">
        <w:trPr>
          <w:trHeight w:val="288"/>
        </w:trPr>
        <w:tc>
          <w:tcPr>
            <w:tcW w:w="1469" w:type="dxa"/>
            <w:tcBorders>
              <w:top w:val="nil"/>
              <w:left w:val="single" w:sz="4" w:space="0" w:color="auto"/>
              <w:bottom w:val="single" w:sz="4" w:space="0" w:color="auto"/>
              <w:right w:val="single" w:sz="4" w:space="0" w:color="auto"/>
            </w:tcBorders>
            <w:noWrap/>
            <w:vAlign w:val="center"/>
            <w:hideMark/>
          </w:tcPr>
          <w:p w14:paraId="4229B468" w14:textId="77777777" w:rsidR="00591BE0" w:rsidRDefault="00591BE0">
            <w:pPr>
              <w:jc w:val="center"/>
              <w:rPr>
                <w:rFonts w:ascii="Calibri" w:hAnsi="Calibri" w:cs="Calibri"/>
                <w:color w:val="000000"/>
                <w:sz w:val="22"/>
                <w:szCs w:val="22"/>
              </w:rPr>
            </w:pPr>
            <w:proofErr w:type="spellStart"/>
            <w:r>
              <w:rPr>
                <w:rFonts w:ascii="Calibri" w:hAnsi="Calibri" w:cs="Calibri"/>
                <w:color w:val="000000"/>
                <w:sz w:val="22"/>
                <w:szCs w:val="22"/>
              </w:rPr>
              <w:t>lstř</w:t>
            </w:r>
            <w:proofErr w:type="spellEnd"/>
            <w:r>
              <w:rPr>
                <w:rFonts w:ascii="Calibri" w:hAnsi="Calibri" w:cs="Calibri"/>
                <w:color w:val="000000"/>
                <w:sz w:val="22"/>
                <w:szCs w:val="22"/>
              </w:rPr>
              <w:t xml:space="preserve"> [m]</w:t>
            </w:r>
          </w:p>
        </w:tc>
        <w:tc>
          <w:tcPr>
            <w:tcW w:w="1211" w:type="dxa"/>
            <w:tcBorders>
              <w:top w:val="nil"/>
              <w:left w:val="nil"/>
              <w:bottom w:val="single" w:sz="4" w:space="0" w:color="auto"/>
              <w:right w:val="single" w:sz="4" w:space="0" w:color="auto"/>
            </w:tcBorders>
            <w:noWrap/>
            <w:vAlign w:val="center"/>
            <w:hideMark/>
          </w:tcPr>
          <w:p w14:paraId="54FAD38B" w14:textId="77777777" w:rsidR="00591BE0" w:rsidRDefault="00591BE0">
            <w:pPr>
              <w:jc w:val="center"/>
              <w:rPr>
                <w:rFonts w:ascii="Calibri" w:hAnsi="Calibri" w:cs="Calibri"/>
                <w:color w:val="000000"/>
                <w:sz w:val="22"/>
                <w:szCs w:val="22"/>
              </w:rPr>
            </w:pPr>
            <w:r>
              <w:rPr>
                <w:rFonts w:ascii="Calibri" w:hAnsi="Calibri" w:cs="Calibri"/>
                <w:color w:val="000000"/>
                <w:sz w:val="22"/>
                <w:szCs w:val="22"/>
              </w:rPr>
              <w:t>0,11</w:t>
            </w:r>
          </w:p>
        </w:tc>
        <w:tc>
          <w:tcPr>
            <w:tcW w:w="910" w:type="dxa"/>
            <w:tcBorders>
              <w:top w:val="nil"/>
              <w:left w:val="nil"/>
              <w:bottom w:val="single" w:sz="4" w:space="0" w:color="auto"/>
              <w:right w:val="single" w:sz="4" w:space="0" w:color="auto"/>
            </w:tcBorders>
            <w:noWrap/>
            <w:vAlign w:val="center"/>
            <w:hideMark/>
          </w:tcPr>
          <w:p w14:paraId="35926C90" w14:textId="77777777" w:rsidR="00591BE0" w:rsidRDefault="00591BE0">
            <w:pPr>
              <w:jc w:val="center"/>
              <w:rPr>
                <w:rFonts w:ascii="Calibri" w:hAnsi="Calibri" w:cs="Calibri"/>
                <w:color w:val="000000"/>
                <w:sz w:val="22"/>
                <w:szCs w:val="22"/>
              </w:rPr>
            </w:pPr>
            <w:proofErr w:type="spellStart"/>
            <w:r>
              <w:rPr>
                <w:rFonts w:ascii="Calibri" w:hAnsi="Calibri" w:cs="Calibri"/>
                <w:color w:val="000000"/>
                <w:sz w:val="22"/>
                <w:szCs w:val="22"/>
              </w:rPr>
              <w:t>lstř</w:t>
            </w:r>
            <w:proofErr w:type="spellEnd"/>
            <w:r>
              <w:rPr>
                <w:rFonts w:ascii="Calibri" w:hAnsi="Calibri" w:cs="Calibri"/>
                <w:color w:val="000000"/>
                <w:sz w:val="22"/>
                <w:szCs w:val="22"/>
              </w:rPr>
              <w:t xml:space="preserve"> [m]</w:t>
            </w:r>
          </w:p>
        </w:tc>
        <w:tc>
          <w:tcPr>
            <w:tcW w:w="1010" w:type="dxa"/>
            <w:tcBorders>
              <w:top w:val="nil"/>
              <w:left w:val="nil"/>
              <w:bottom w:val="single" w:sz="4" w:space="0" w:color="auto"/>
              <w:right w:val="single" w:sz="4" w:space="0" w:color="auto"/>
            </w:tcBorders>
            <w:noWrap/>
            <w:vAlign w:val="center"/>
            <w:hideMark/>
          </w:tcPr>
          <w:p w14:paraId="4D5BADD3" w14:textId="77777777" w:rsidR="00591BE0" w:rsidRDefault="00591BE0">
            <w:pPr>
              <w:jc w:val="center"/>
              <w:rPr>
                <w:rFonts w:ascii="Calibri" w:hAnsi="Calibri" w:cs="Calibri"/>
                <w:color w:val="000000"/>
                <w:sz w:val="22"/>
                <w:szCs w:val="22"/>
              </w:rPr>
            </w:pPr>
            <w:r>
              <w:rPr>
                <w:rFonts w:ascii="Calibri" w:hAnsi="Calibri" w:cs="Calibri"/>
                <w:color w:val="000000"/>
                <w:sz w:val="22"/>
                <w:szCs w:val="22"/>
              </w:rPr>
              <w:t>2</w:t>
            </w:r>
          </w:p>
        </w:tc>
      </w:tr>
      <w:tr w:rsidR="00591BE0" w14:paraId="3D421DB3" w14:textId="77777777" w:rsidTr="00591BE0">
        <w:trPr>
          <w:trHeight w:val="288"/>
        </w:trPr>
        <w:tc>
          <w:tcPr>
            <w:tcW w:w="1469" w:type="dxa"/>
            <w:tcBorders>
              <w:top w:val="nil"/>
              <w:left w:val="single" w:sz="4" w:space="0" w:color="auto"/>
              <w:bottom w:val="single" w:sz="4" w:space="0" w:color="auto"/>
              <w:right w:val="single" w:sz="4" w:space="0" w:color="auto"/>
            </w:tcBorders>
            <w:noWrap/>
            <w:vAlign w:val="center"/>
            <w:hideMark/>
          </w:tcPr>
          <w:p w14:paraId="10FF3524" w14:textId="77777777" w:rsidR="00591BE0" w:rsidRDefault="00591BE0">
            <w:pPr>
              <w:jc w:val="center"/>
              <w:rPr>
                <w:rFonts w:ascii="Calibri" w:hAnsi="Calibri" w:cs="Calibri"/>
                <w:color w:val="000000"/>
                <w:sz w:val="22"/>
                <w:szCs w:val="22"/>
              </w:rPr>
            </w:pPr>
            <w:proofErr w:type="spellStart"/>
            <w:r>
              <w:rPr>
                <w:rFonts w:ascii="Calibri" w:hAnsi="Calibri" w:cs="Calibri"/>
                <w:color w:val="000000"/>
                <w:sz w:val="22"/>
                <w:szCs w:val="22"/>
              </w:rPr>
              <w:t>Sfe</w:t>
            </w:r>
            <w:proofErr w:type="spellEnd"/>
            <w:r>
              <w:rPr>
                <w:rFonts w:ascii="Calibri" w:hAnsi="Calibri" w:cs="Calibri"/>
                <w:color w:val="000000"/>
                <w:sz w:val="22"/>
                <w:szCs w:val="22"/>
              </w:rPr>
              <w:t xml:space="preserve"> [m2]</w:t>
            </w:r>
          </w:p>
        </w:tc>
        <w:tc>
          <w:tcPr>
            <w:tcW w:w="1211" w:type="dxa"/>
            <w:tcBorders>
              <w:top w:val="nil"/>
              <w:left w:val="nil"/>
              <w:bottom w:val="single" w:sz="4" w:space="0" w:color="auto"/>
              <w:right w:val="single" w:sz="4" w:space="0" w:color="auto"/>
            </w:tcBorders>
            <w:noWrap/>
            <w:vAlign w:val="center"/>
            <w:hideMark/>
          </w:tcPr>
          <w:p w14:paraId="29A6604D" w14:textId="77777777" w:rsidR="00591BE0" w:rsidRDefault="00591BE0">
            <w:pPr>
              <w:jc w:val="center"/>
              <w:rPr>
                <w:rFonts w:ascii="Calibri" w:hAnsi="Calibri" w:cs="Calibri"/>
                <w:color w:val="000000"/>
                <w:sz w:val="22"/>
                <w:szCs w:val="22"/>
              </w:rPr>
            </w:pPr>
            <w:r>
              <w:rPr>
                <w:rFonts w:ascii="Calibri" w:hAnsi="Calibri" w:cs="Calibri"/>
                <w:color w:val="000000"/>
                <w:sz w:val="22"/>
                <w:szCs w:val="22"/>
              </w:rPr>
              <w:t>0,0001</w:t>
            </w:r>
          </w:p>
        </w:tc>
        <w:tc>
          <w:tcPr>
            <w:tcW w:w="910" w:type="dxa"/>
            <w:tcBorders>
              <w:top w:val="nil"/>
              <w:left w:val="nil"/>
              <w:bottom w:val="single" w:sz="4" w:space="0" w:color="auto"/>
              <w:right w:val="single" w:sz="4" w:space="0" w:color="auto"/>
            </w:tcBorders>
            <w:noWrap/>
            <w:vAlign w:val="center"/>
            <w:hideMark/>
          </w:tcPr>
          <w:p w14:paraId="6EC9229E" w14:textId="77777777" w:rsidR="00591BE0" w:rsidRDefault="00591BE0">
            <w:pPr>
              <w:jc w:val="center"/>
              <w:rPr>
                <w:rFonts w:ascii="Calibri" w:hAnsi="Calibri" w:cs="Calibri"/>
                <w:color w:val="000000"/>
                <w:sz w:val="22"/>
                <w:szCs w:val="22"/>
              </w:rPr>
            </w:pPr>
            <w:proofErr w:type="spellStart"/>
            <w:r>
              <w:rPr>
                <w:rFonts w:ascii="Calibri" w:hAnsi="Calibri" w:cs="Calibri"/>
                <w:color w:val="000000"/>
                <w:sz w:val="22"/>
                <w:szCs w:val="22"/>
              </w:rPr>
              <w:t>Sfe</w:t>
            </w:r>
            <w:proofErr w:type="spellEnd"/>
            <w:r>
              <w:rPr>
                <w:rFonts w:ascii="Calibri" w:hAnsi="Calibri" w:cs="Calibri"/>
                <w:color w:val="000000"/>
                <w:sz w:val="22"/>
                <w:szCs w:val="22"/>
              </w:rPr>
              <w:t xml:space="preserve"> [m2]</w:t>
            </w:r>
          </w:p>
        </w:tc>
        <w:tc>
          <w:tcPr>
            <w:tcW w:w="1010" w:type="dxa"/>
            <w:tcBorders>
              <w:top w:val="nil"/>
              <w:left w:val="nil"/>
              <w:bottom w:val="single" w:sz="4" w:space="0" w:color="auto"/>
              <w:right w:val="single" w:sz="4" w:space="0" w:color="auto"/>
            </w:tcBorders>
            <w:noWrap/>
            <w:vAlign w:val="center"/>
            <w:hideMark/>
          </w:tcPr>
          <w:p w14:paraId="3541ED87" w14:textId="77777777" w:rsidR="00591BE0" w:rsidRDefault="00591BE0">
            <w:pPr>
              <w:jc w:val="center"/>
              <w:rPr>
                <w:rFonts w:ascii="Calibri" w:hAnsi="Calibri" w:cs="Calibri"/>
                <w:color w:val="000000"/>
                <w:sz w:val="22"/>
                <w:szCs w:val="22"/>
              </w:rPr>
            </w:pPr>
            <w:r>
              <w:rPr>
                <w:rFonts w:ascii="Calibri" w:hAnsi="Calibri" w:cs="Calibri"/>
                <w:color w:val="000000"/>
                <w:sz w:val="22"/>
                <w:szCs w:val="22"/>
              </w:rPr>
              <w:t>0,000637</w:t>
            </w:r>
          </w:p>
        </w:tc>
      </w:tr>
      <w:tr w:rsidR="00591BE0" w14:paraId="28A5F371" w14:textId="77777777" w:rsidTr="00591BE0">
        <w:trPr>
          <w:trHeight w:val="288"/>
        </w:trPr>
        <w:tc>
          <w:tcPr>
            <w:tcW w:w="1469" w:type="dxa"/>
            <w:tcBorders>
              <w:top w:val="nil"/>
              <w:left w:val="single" w:sz="4" w:space="0" w:color="auto"/>
              <w:bottom w:val="single" w:sz="4" w:space="0" w:color="auto"/>
              <w:right w:val="single" w:sz="4" w:space="0" w:color="auto"/>
            </w:tcBorders>
            <w:noWrap/>
            <w:vAlign w:val="center"/>
            <w:hideMark/>
          </w:tcPr>
          <w:p w14:paraId="2C7A24B6" w14:textId="77777777" w:rsidR="00591BE0" w:rsidRDefault="00591BE0">
            <w:pPr>
              <w:jc w:val="center"/>
              <w:rPr>
                <w:rFonts w:ascii="Calibri" w:hAnsi="Calibri" w:cs="Calibri"/>
                <w:color w:val="000000"/>
                <w:sz w:val="22"/>
                <w:szCs w:val="22"/>
              </w:rPr>
            </w:pPr>
            <w:r>
              <w:rPr>
                <w:rFonts w:ascii="Calibri" w:hAnsi="Calibri" w:cs="Calibri"/>
                <w:color w:val="000000"/>
                <w:sz w:val="22"/>
                <w:szCs w:val="22"/>
              </w:rPr>
              <w:t>G [kg]</w:t>
            </w:r>
          </w:p>
        </w:tc>
        <w:tc>
          <w:tcPr>
            <w:tcW w:w="1211" w:type="dxa"/>
            <w:tcBorders>
              <w:top w:val="nil"/>
              <w:left w:val="nil"/>
              <w:bottom w:val="single" w:sz="4" w:space="0" w:color="auto"/>
              <w:right w:val="single" w:sz="4" w:space="0" w:color="auto"/>
            </w:tcBorders>
            <w:noWrap/>
            <w:vAlign w:val="center"/>
            <w:hideMark/>
          </w:tcPr>
          <w:p w14:paraId="64DF14EF" w14:textId="77777777" w:rsidR="00591BE0" w:rsidRDefault="00591BE0">
            <w:pPr>
              <w:jc w:val="center"/>
              <w:rPr>
                <w:rFonts w:ascii="Calibri" w:hAnsi="Calibri" w:cs="Calibri"/>
                <w:color w:val="000000"/>
                <w:sz w:val="22"/>
                <w:szCs w:val="22"/>
              </w:rPr>
            </w:pPr>
            <w:r>
              <w:rPr>
                <w:rFonts w:ascii="Calibri" w:hAnsi="Calibri" w:cs="Calibri"/>
                <w:color w:val="000000"/>
                <w:sz w:val="22"/>
                <w:szCs w:val="22"/>
              </w:rPr>
              <w:t>x</w:t>
            </w:r>
          </w:p>
        </w:tc>
        <w:tc>
          <w:tcPr>
            <w:tcW w:w="910" w:type="dxa"/>
            <w:tcBorders>
              <w:top w:val="nil"/>
              <w:left w:val="nil"/>
              <w:bottom w:val="single" w:sz="4" w:space="0" w:color="auto"/>
              <w:right w:val="single" w:sz="4" w:space="0" w:color="auto"/>
            </w:tcBorders>
            <w:noWrap/>
            <w:vAlign w:val="center"/>
            <w:hideMark/>
          </w:tcPr>
          <w:p w14:paraId="5D330537" w14:textId="77777777" w:rsidR="00591BE0" w:rsidRDefault="00591BE0">
            <w:pPr>
              <w:jc w:val="center"/>
              <w:rPr>
                <w:rFonts w:ascii="Calibri" w:hAnsi="Calibri" w:cs="Calibri"/>
                <w:color w:val="000000"/>
                <w:sz w:val="22"/>
                <w:szCs w:val="22"/>
              </w:rPr>
            </w:pPr>
            <w:r>
              <w:rPr>
                <w:rFonts w:ascii="Calibri" w:hAnsi="Calibri" w:cs="Calibri"/>
                <w:color w:val="000000"/>
                <w:sz w:val="22"/>
                <w:szCs w:val="22"/>
              </w:rPr>
              <w:t>G [kg]</w:t>
            </w:r>
          </w:p>
        </w:tc>
        <w:tc>
          <w:tcPr>
            <w:tcW w:w="1010" w:type="dxa"/>
            <w:tcBorders>
              <w:top w:val="nil"/>
              <w:left w:val="nil"/>
              <w:bottom w:val="single" w:sz="4" w:space="0" w:color="auto"/>
              <w:right w:val="single" w:sz="4" w:space="0" w:color="auto"/>
            </w:tcBorders>
            <w:noWrap/>
            <w:vAlign w:val="center"/>
            <w:hideMark/>
          </w:tcPr>
          <w:p w14:paraId="095BFA82" w14:textId="77777777" w:rsidR="00591BE0" w:rsidRDefault="00591BE0">
            <w:pPr>
              <w:jc w:val="center"/>
              <w:rPr>
                <w:rFonts w:ascii="Calibri" w:hAnsi="Calibri" w:cs="Calibri"/>
                <w:color w:val="000000"/>
                <w:sz w:val="22"/>
                <w:szCs w:val="22"/>
              </w:rPr>
            </w:pPr>
            <w:r>
              <w:rPr>
                <w:rFonts w:ascii="Calibri" w:hAnsi="Calibri" w:cs="Calibri"/>
                <w:color w:val="000000"/>
                <w:sz w:val="22"/>
                <w:szCs w:val="22"/>
              </w:rPr>
              <w:t>10</w:t>
            </w:r>
          </w:p>
        </w:tc>
      </w:tr>
    </w:tbl>
    <w:p w14:paraId="2AD08430" w14:textId="77777777" w:rsidR="00591BE0" w:rsidRPr="00591BE0" w:rsidRDefault="00591BE0" w:rsidP="00591BE0">
      <w:pPr>
        <w:rPr>
          <w:lang w:eastAsia="en-US"/>
        </w:rPr>
      </w:pPr>
    </w:p>
    <w:p w14:paraId="5FBB654F" w14:textId="7D92F84D" w:rsidR="00591BE0" w:rsidRDefault="00591BE0" w:rsidP="00591BE0">
      <w:pPr>
        <w:pStyle w:val="Nadpis2"/>
      </w:pPr>
      <w:r>
        <w:t>Tabulka pro měření křivky prvotní magnetizace</w:t>
      </w:r>
    </w:p>
    <w:tbl>
      <w:tblPr>
        <w:tblW w:w="4600" w:type="dxa"/>
        <w:tblCellMar>
          <w:left w:w="70" w:type="dxa"/>
          <w:right w:w="70" w:type="dxa"/>
        </w:tblCellMar>
        <w:tblLook w:val="04A0" w:firstRow="1" w:lastRow="0" w:firstColumn="1" w:lastColumn="0" w:noHBand="0" w:noVBand="1"/>
      </w:tblPr>
      <w:tblGrid>
        <w:gridCol w:w="1720"/>
        <w:gridCol w:w="960"/>
        <w:gridCol w:w="960"/>
        <w:gridCol w:w="960"/>
      </w:tblGrid>
      <w:tr w:rsidR="007E09DE" w14:paraId="5FFFADEC" w14:textId="77777777" w:rsidTr="007E09DE">
        <w:trPr>
          <w:trHeight w:val="288"/>
        </w:trPr>
        <w:tc>
          <w:tcPr>
            <w:tcW w:w="1720" w:type="dxa"/>
            <w:tcBorders>
              <w:top w:val="single" w:sz="4" w:space="0" w:color="auto"/>
              <w:left w:val="single" w:sz="4" w:space="0" w:color="auto"/>
              <w:bottom w:val="single" w:sz="4" w:space="0" w:color="auto"/>
              <w:right w:val="single" w:sz="4" w:space="0" w:color="auto"/>
            </w:tcBorders>
            <w:noWrap/>
            <w:vAlign w:val="bottom"/>
            <w:hideMark/>
          </w:tcPr>
          <w:p w14:paraId="192CF5F0" w14:textId="77777777" w:rsidR="007E09DE" w:rsidRDefault="007E09DE">
            <w:pPr>
              <w:jc w:val="center"/>
              <w:rPr>
                <w:rFonts w:ascii="Calibri" w:hAnsi="Calibri" w:cs="Calibri"/>
                <w:color w:val="000000"/>
                <w:sz w:val="22"/>
                <w:szCs w:val="22"/>
              </w:rPr>
            </w:pPr>
            <w:r>
              <w:rPr>
                <w:rFonts w:ascii="Calibri" w:hAnsi="Calibri" w:cs="Calibri"/>
                <w:color w:val="000000"/>
                <w:sz w:val="22"/>
                <w:szCs w:val="22"/>
              </w:rPr>
              <w:t>H[A/m]</w:t>
            </w:r>
          </w:p>
        </w:tc>
        <w:tc>
          <w:tcPr>
            <w:tcW w:w="960" w:type="dxa"/>
            <w:tcBorders>
              <w:top w:val="single" w:sz="4" w:space="0" w:color="auto"/>
              <w:left w:val="nil"/>
              <w:bottom w:val="single" w:sz="4" w:space="0" w:color="auto"/>
              <w:right w:val="single" w:sz="4" w:space="0" w:color="auto"/>
            </w:tcBorders>
            <w:noWrap/>
            <w:vAlign w:val="bottom"/>
            <w:hideMark/>
          </w:tcPr>
          <w:p w14:paraId="6CE3C656" w14:textId="77777777" w:rsidR="007E09DE" w:rsidRDefault="007E09DE">
            <w:pPr>
              <w:rPr>
                <w:rFonts w:ascii="Calibri" w:hAnsi="Calibri" w:cs="Calibri"/>
                <w:color w:val="000000"/>
                <w:sz w:val="22"/>
                <w:szCs w:val="22"/>
              </w:rPr>
            </w:pPr>
            <w:r>
              <w:rPr>
                <w:rFonts w:ascii="Calibri" w:hAnsi="Calibri" w:cs="Calibri"/>
                <w:color w:val="000000"/>
                <w:sz w:val="22"/>
                <w:szCs w:val="22"/>
              </w:rPr>
              <w:t>I[mA]</w:t>
            </w:r>
          </w:p>
        </w:tc>
        <w:tc>
          <w:tcPr>
            <w:tcW w:w="960" w:type="dxa"/>
            <w:tcBorders>
              <w:top w:val="single" w:sz="4" w:space="0" w:color="auto"/>
              <w:left w:val="nil"/>
              <w:bottom w:val="single" w:sz="4" w:space="0" w:color="auto"/>
              <w:right w:val="single" w:sz="4" w:space="0" w:color="auto"/>
            </w:tcBorders>
            <w:noWrap/>
            <w:vAlign w:val="bottom"/>
            <w:hideMark/>
          </w:tcPr>
          <w:p w14:paraId="793CBC63" w14:textId="77777777" w:rsidR="007E09DE" w:rsidRDefault="007E09DE">
            <w:pPr>
              <w:rPr>
                <w:rFonts w:ascii="Calibri" w:hAnsi="Calibri" w:cs="Calibri"/>
                <w:color w:val="000000"/>
                <w:sz w:val="22"/>
                <w:szCs w:val="22"/>
              </w:rPr>
            </w:pPr>
            <w:r>
              <w:rPr>
                <w:rFonts w:ascii="Calibri" w:hAnsi="Calibri" w:cs="Calibri"/>
                <w:color w:val="000000"/>
                <w:sz w:val="22"/>
                <w:szCs w:val="22"/>
              </w:rPr>
              <w:t>U[V]</w:t>
            </w:r>
          </w:p>
        </w:tc>
        <w:tc>
          <w:tcPr>
            <w:tcW w:w="960" w:type="dxa"/>
            <w:tcBorders>
              <w:top w:val="single" w:sz="4" w:space="0" w:color="auto"/>
              <w:left w:val="nil"/>
              <w:bottom w:val="single" w:sz="4" w:space="0" w:color="auto"/>
              <w:right w:val="single" w:sz="4" w:space="0" w:color="auto"/>
            </w:tcBorders>
            <w:noWrap/>
            <w:vAlign w:val="bottom"/>
            <w:hideMark/>
          </w:tcPr>
          <w:p w14:paraId="2A141894" w14:textId="77777777" w:rsidR="007E09DE" w:rsidRDefault="007E09DE">
            <w:pPr>
              <w:jc w:val="center"/>
              <w:rPr>
                <w:rFonts w:ascii="Calibri" w:hAnsi="Calibri" w:cs="Calibri"/>
                <w:color w:val="000000"/>
                <w:sz w:val="22"/>
                <w:szCs w:val="22"/>
              </w:rPr>
            </w:pPr>
            <w:r>
              <w:rPr>
                <w:rFonts w:ascii="Calibri" w:hAnsi="Calibri" w:cs="Calibri"/>
                <w:color w:val="000000"/>
                <w:sz w:val="22"/>
                <w:szCs w:val="22"/>
              </w:rPr>
              <w:t>B[T]</w:t>
            </w:r>
          </w:p>
        </w:tc>
      </w:tr>
      <w:tr w:rsidR="007E09DE" w14:paraId="5430E778" w14:textId="77777777" w:rsidTr="007E09DE">
        <w:trPr>
          <w:trHeight w:val="288"/>
        </w:trPr>
        <w:tc>
          <w:tcPr>
            <w:tcW w:w="1720" w:type="dxa"/>
            <w:tcBorders>
              <w:top w:val="nil"/>
              <w:left w:val="single" w:sz="4" w:space="0" w:color="auto"/>
              <w:bottom w:val="single" w:sz="4" w:space="0" w:color="auto"/>
              <w:right w:val="single" w:sz="4" w:space="0" w:color="auto"/>
            </w:tcBorders>
            <w:noWrap/>
            <w:vAlign w:val="bottom"/>
            <w:hideMark/>
          </w:tcPr>
          <w:p w14:paraId="6EC00D80" w14:textId="77777777" w:rsidR="007E09DE" w:rsidRDefault="007E09DE">
            <w:pPr>
              <w:jc w:val="center"/>
              <w:rPr>
                <w:rFonts w:ascii="Calibri" w:hAnsi="Calibri" w:cs="Calibri"/>
                <w:color w:val="000000"/>
                <w:sz w:val="22"/>
                <w:szCs w:val="22"/>
              </w:rPr>
            </w:pPr>
            <w:r>
              <w:rPr>
                <w:rFonts w:ascii="Calibri" w:hAnsi="Calibri" w:cs="Calibri"/>
                <w:color w:val="000000"/>
                <w:sz w:val="22"/>
                <w:szCs w:val="22"/>
              </w:rPr>
              <w:t>2,57</w:t>
            </w:r>
          </w:p>
        </w:tc>
        <w:tc>
          <w:tcPr>
            <w:tcW w:w="960" w:type="dxa"/>
            <w:tcBorders>
              <w:top w:val="nil"/>
              <w:left w:val="nil"/>
              <w:bottom w:val="single" w:sz="4" w:space="0" w:color="auto"/>
              <w:right w:val="single" w:sz="4" w:space="0" w:color="auto"/>
            </w:tcBorders>
            <w:noWrap/>
            <w:vAlign w:val="bottom"/>
            <w:hideMark/>
          </w:tcPr>
          <w:p w14:paraId="58D2CE60" w14:textId="77777777" w:rsidR="007E09DE" w:rsidRDefault="007E09DE">
            <w:pPr>
              <w:jc w:val="right"/>
              <w:rPr>
                <w:rFonts w:ascii="Calibri" w:hAnsi="Calibri" w:cs="Calibri"/>
                <w:color w:val="000000"/>
                <w:sz w:val="22"/>
                <w:szCs w:val="22"/>
              </w:rPr>
            </w:pPr>
            <w:r>
              <w:rPr>
                <w:rFonts w:ascii="Calibri" w:hAnsi="Calibri" w:cs="Calibri"/>
                <w:color w:val="000000"/>
                <w:sz w:val="22"/>
                <w:szCs w:val="22"/>
              </w:rPr>
              <w:t>2</w:t>
            </w:r>
          </w:p>
        </w:tc>
        <w:tc>
          <w:tcPr>
            <w:tcW w:w="960" w:type="dxa"/>
            <w:tcBorders>
              <w:top w:val="nil"/>
              <w:left w:val="nil"/>
              <w:bottom w:val="single" w:sz="4" w:space="0" w:color="auto"/>
              <w:right w:val="single" w:sz="4" w:space="0" w:color="auto"/>
            </w:tcBorders>
            <w:noWrap/>
            <w:vAlign w:val="bottom"/>
            <w:hideMark/>
          </w:tcPr>
          <w:p w14:paraId="2A4421DA" w14:textId="77777777" w:rsidR="007E09DE" w:rsidRDefault="007E09DE">
            <w:pPr>
              <w:jc w:val="right"/>
              <w:rPr>
                <w:rFonts w:ascii="Calibri" w:hAnsi="Calibri" w:cs="Calibri"/>
                <w:color w:val="000000"/>
                <w:sz w:val="22"/>
                <w:szCs w:val="22"/>
              </w:rPr>
            </w:pPr>
            <w:r>
              <w:rPr>
                <w:rFonts w:ascii="Calibri" w:hAnsi="Calibri" w:cs="Calibri"/>
                <w:color w:val="000000"/>
                <w:sz w:val="22"/>
                <w:szCs w:val="22"/>
              </w:rPr>
              <w:t>0,01</w:t>
            </w:r>
          </w:p>
        </w:tc>
        <w:tc>
          <w:tcPr>
            <w:tcW w:w="960" w:type="dxa"/>
            <w:tcBorders>
              <w:top w:val="nil"/>
              <w:left w:val="nil"/>
              <w:bottom w:val="single" w:sz="4" w:space="0" w:color="auto"/>
              <w:right w:val="single" w:sz="4" w:space="0" w:color="auto"/>
            </w:tcBorders>
            <w:noWrap/>
            <w:vAlign w:val="bottom"/>
            <w:hideMark/>
          </w:tcPr>
          <w:p w14:paraId="12D36E08" w14:textId="77777777" w:rsidR="007E09DE" w:rsidRDefault="007E09DE">
            <w:pPr>
              <w:jc w:val="center"/>
              <w:rPr>
                <w:rFonts w:ascii="Calibri" w:hAnsi="Calibri" w:cs="Calibri"/>
                <w:color w:val="000000"/>
                <w:sz w:val="22"/>
                <w:szCs w:val="22"/>
              </w:rPr>
            </w:pPr>
            <w:r>
              <w:rPr>
                <w:rFonts w:ascii="Calibri" w:hAnsi="Calibri" w:cs="Calibri"/>
                <w:color w:val="000000"/>
                <w:sz w:val="22"/>
                <w:szCs w:val="22"/>
              </w:rPr>
              <w:t>0,002</w:t>
            </w:r>
          </w:p>
        </w:tc>
      </w:tr>
      <w:tr w:rsidR="007E09DE" w14:paraId="26710BC7" w14:textId="77777777" w:rsidTr="007E09DE">
        <w:trPr>
          <w:trHeight w:val="288"/>
        </w:trPr>
        <w:tc>
          <w:tcPr>
            <w:tcW w:w="1720" w:type="dxa"/>
            <w:tcBorders>
              <w:top w:val="nil"/>
              <w:left w:val="single" w:sz="4" w:space="0" w:color="auto"/>
              <w:bottom w:val="single" w:sz="4" w:space="0" w:color="auto"/>
              <w:right w:val="single" w:sz="4" w:space="0" w:color="auto"/>
            </w:tcBorders>
            <w:noWrap/>
            <w:vAlign w:val="bottom"/>
            <w:hideMark/>
          </w:tcPr>
          <w:p w14:paraId="732CDA21" w14:textId="77777777" w:rsidR="007E09DE" w:rsidRDefault="007E09DE">
            <w:pPr>
              <w:jc w:val="center"/>
              <w:rPr>
                <w:rFonts w:ascii="Calibri" w:hAnsi="Calibri" w:cs="Calibri"/>
                <w:color w:val="000000"/>
                <w:sz w:val="22"/>
                <w:szCs w:val="22"/>
              </w:rPr>
            </w:pPr>
            <w:r>
              <w:rPr>
                <w:rFonts w:ascii="Calibri" w:hAnsi="Calibri" w:cs="Calibri"/>
                <w:color w:val="000000"/>
                <w:sz w:val="22"/>
                <w:szCs w:val="22"/>
              </w:rPr>
              <w:t>4,20</w:t>
            </w:r>
          </w:p>
        </w:tc>
        <w:tc>
          <w:tcPr>
            <w:tcW w:w="960" w:type="dxa"/>
            <w:tcBorders>
              <w:top w:val="nil"/>
              <w:left w:val="nil"/>
              <w:bottom w:val="single" w:sz="4" w:space="0" w:color="auto"/>
              <w:right w:val="single" w:sz="4" w:space="0" w:color="auto"/>
            </w:tcBorders>
            <w:noWrap/>
            <w:vAlign w:val="bottom"/>
            <w:hideMark/>
          </w:tcPr>
          <w:p w14:paraId="1AB927A4" w14:textId="77777777" w:rsidR="007E09DE" w:rsidRDefault="007E09DE">
            <w:pPr>
              <w:jc w:val="right"/>
              <w:rPr>
                <w:rFonts w:ascii="Calibri" w:hAnsi="Calibri" w:cs="Calibri"/>
                <w:color w:val="000000"/>
                <w:sz w:val="22"/>
                <w:szCs w:val="22"/>
              </w:rPr>
            </w:pPr>
            <w:r>
              <w:rPr>
                <w:rFonts w:ascii="Calibri" w:hAnsi="Calibri" w:cs="Calibri"/>
                <w:color w:val="000000"/>
                <w:sz w:val="22"/>
                <w:szCs w:val="22"/>
              </w:rPr>
              <w:t>3,27</w:t>
            </w:r>
          </w:p>
        </w:tc>
        <w:tc>
          <w:tcPr>
            <w:tcW w:w="960" w:type="dxa"/>
            <w:tcBorders>
              <w:top w:val="nil"/>
              <w:left w:val="nil"/>
              <w:bottom w:val="single" w:sz="4" w:space="0" w:color="auto"/>
              <w:right w:val="single" w:sz="4" w:space="0" w:color="auto"/>
            </w:tcBorders>
            <w:noWrap/>
            <w:vAlign w:val="bottom"/>
            <w:hideMark/>
          </w:tcPr>
          <w:p w14:paraId="4C327799" w14:textId="77777777" w:rsidR="007E09DE" w:rsidRDefault="007E09DE">
            <w:pPr>
              <w:jc w:val="right"/>
              <w:rPr>
                <w:rFonts w:ascii="Calibri" w:hAnsi="Calibri" w:cs="Calibri"/>
                <w:color w:val="000000"/>
                <w:sz w:val="22"/>
                <w:szCs w:val="22"/>
              </w:rPr>
            </w:pPr>
            <w:r>
              <w:rPr>
                <w:rFonts w:ascii="Calibri" w:hAnsi="Calibri" w:cs="Calibri"/>
                <w:color w:val="000000"/>
                <w:sz w:val="22"/>
                <w:szCs w:val="22"/>
              </w:rPr>
              <w:t>0,02</w:t>
            </w:r>
          </w:p>
        </w:tc>
        <w:tc>
          <w:tcPr>
            <w:tcW w:w="960" w:type="dxa"/>
            <w:tcBorders>
              <w:top w:val="nil"/>
              <w:left w:val="nil"/>
              <w:bottom w:val="single" w:sz="4" w:space="0" w:color="auto"/>
              <w:right w:val="single" w:sz="4" w:space="0" w:color="auto"/>
            </w:tcBorders>
            <w:noWrap/>
            <w:vAlign w:val="bottom"/>
            <w:hideMark/>
          </w:tcPr>
          <w:p w14:paraId="47230B30" w14:textId="77777777" w:rsidR="007E09DE" w:rsidRDefault="007E09DE">
            <w:pPr>
              <w:jc w:val="center"/>
              <w:rPr>
                <w:rFonts w:ascii="Calibri" w:hAnsi="Calibri" w:cs="Calibri"/>
                <w:color w:val="000000"/>
                <w:sz w:val="22"/>
                <w:szCs w:val="22"/>
              </w:rPr>
            </w:pPr>
            <w:r>
              <w:rPr>
                <w:rFonts w:ascii="Calibri" w:hAnsi="Calibri" w:cs="Calibri"/>
                <w:color w:val="000000"/>
                <w:sz w:val="22"/>
                <w:szCs w:val="22"/>
              </w:rPr>
              <w:t>0,005</w:t>
            </w:r>
          </w:p>
        </w:tc>
      </w:tr>
      <w:tr w:rsidR="007E09DE" w14:paraId="22CDD6F1" w14:textId="77777777" w:rsidTr="007E09DE">
        <w:trPr>
          <w:trHeight w:val="288"/>
        </w:trPr>
        <w:tc>
          <w:tcPr>
            <w:tcW w:w="1720" w:type="dxa"/>
            <w:tcBorders>
              <w:top w:val="nil"/>
              <w:left w:val="single" w:sz="4" w:space="0" w:color="auto"/>
              <w:bottom w:val="single" w:sz="4" w:space="0" w:color="auto"/>
              <w:right w:val="single" w:sz="4" w:space="0" w:color="auto"/>
            </w:tcBorders>
            <w:noWrap/>
            <w:vAlign w:val="bottom"/>
            <w:hideMark/>
          </w:tcPr>
          <w:p w14:paraId="59DD94E1" w14:textId="77777777" w:rsidR="007E09DE" w:rsidRDefault="007E09DE">
            <w:pPr>
              <w:jc w:val="center"/>
              <w:rPr>
                <w:rFonts w:ascii="Calibri" w:hAnsi="Calibri" w:cs="Calibri"/>
                <w:color w:val="000000"/>
                <w:sz w:val="22"/>
                <w:szCs w:val="22"/>
              </w:rPr>
            </w:pPr>
            <w:r>
              <w:rPr>
                <w:rFonts w:ascii="Calibri" w:hAnsi="Calibri" w:cs="Calibri"/>
                <w:color w:val="000000"/>
                <w:sz w:val="22"/>
                <w:szCs w:val="22"/>
              </w:rPr>
              <w:t>5,14</w:t>
            </w:r>
          </w:p>
        </w:tc>
        <w:tc>
          <w:tcPr>
            <w:tcW w:w="960" w:type="dxa"/>
            <w:tcBorders>
              <w:top w:val="nil"/>
              <w:left w:val="nil"/>
              <w:bottom w:val="single" w:sz="4" w:space="0" w:color="auto"/>
              <w:right w:val="single" w:sz="4" w:space="0" w:color="auto"/>
            </w:tcBorders>
            <w:noWrap/>
            <w:vAlign w:val="bottom"/>
            <w:hideMark/>
          </w:tcPr>
          <w:p w14:paraId="24A54F6F" w14:textId="77777777" w:rsidR="007E09DE" w:rsidRDefault="007E09DE">
            <w:pPr>
              <w:jc w:val="right"/>
              <w:rPr>
                <w:rFonts w:ascii="Calibri" w:hAnsi="Calibri" w:cs="Calibri"/>
                <w:color w:val="000000"/>
                <w:sz w:val="22"/>
                <w:szCs w:val="22"/>
              </w:rPr>
            </w:pPr>
            <w:r>
              <w:rPr>
                <w:rFonts w:ascii="Calibri" w:hAnsi="Calibri" w:cs="Calibri"/>
                <w:color w:val="000000"/>
                <w:sz w:val="22"/>
                <w:szCs w:val="22"/>
              </w:rPr>
              <w:t>4</w:t>
            </w:r>
          </w:p>
        </w:tc>
        <w:tc>
          <w:tcPr>
            <w:tcW w:w="960" w:type="dxa"/>
            <w:tcBorders>
              <w:top w:val="nil"/>
              <w:left w:val="nil"/>
              <w:bottom w:val="single" w:sz="4" w:space="0" w:color="auto"/>
              <w:right w:val="single" w:sz="4" w:space="0" w:color="auto"/>
            </w:tcBorders>
            <w:noWrap/>
            <w:vAlign w:val="bottom"/>
            <w:hideMark/>
          </w:tcPr>
          <w:p w14:paraId="74E52B0A" w14:textId="77777777" w:rsidR="007E09DE" w:rsidRDefault="007E09DE">
            <w:pPr>
              <w:jc w:val="right"/>
              <w:rPr>
                <w:rFonts w:ascii="Calibri" w:hAnsi="Calibri" w:cs="Calibri"/>
                <w:color w:val="000000"/>
                <w:sz w:val="22"/>
                <w:szCs w:val="22"/>
              </w:rPr>
            </w:pPr>
            <w:r>
              <w:rPr>
                <w:rFonts w:ascii="Calibri" w:hAnsi="Calibri" w:cs="Calibri"/>
                <w:color w:val="000000"/>
                <w:sz w:val="22"/>
                <w:szCs w:val="22"/>
              </w:rPr>
              <w:t>0,03</w:t>
            </w:r>
          </w:p>
        </w:tc>
        <w:tc>
          <w:tcPr>
            <w:tcW w:w="960" w:type="dxa"/>
            <w:tcBorders>
              <w:top w:val="nil"/>
              <w:left w:val="nil"/>
              <w:bottom w:val="single" w:sz="4" w:space="0" w:color="auto"/>
              <w:right w:val="single" w:sz="4" w:space="0" w:color="auto"/>
            </w:tcBorders>
            <w:noWrap/>
            <w:vAlign w:val="bottom"/>
            <w:hideMark/>
          </w:tcPr>
          <w:p w14:paraId="16B1170C" w14:textId="77777777" w:rsidR="007E09DE" w:rsidRDefault="007E09DE">
            <w:pPr>
              <w:jc w:val="center"/>
              <w:rPr>
                <w:rFonts w:ascii="Calibri" w:hAnsi="Calibri" w:cs="Calibri"/>
                <w:color w:val="000000"/>
                <w:sz w:val="22"/>
                <w:szCs w:val="22"/>
              </w:rPr>
            </w:pPr>
            <w:r>
              <w:rPr>
                <w:rFonts w:ascii="Calibri" w:hAnsi="Calibri" w:cs="Calibri"/>
                <w:color w:val="000000"/>
                <w:sz w:val="22"/>
                <w:szCs w:val="22"/>
              </w:rPr>
              <w:t>0,006</w:t>
            </w:r>
          </w:p>
        </w:tc>
      </w:tr>
      <w:tr w:rsidR="007E09DE" w14:paraId="21531DFD" w14:textId="77777777" w:rsidTr="007E09DE">
        <w:trPr>
          <w:trHeight w:val="288"/>
        </w:trPr>
        <w:tc>
          <w:tcPr>
            <w:tcW w:w="1720" w:type="dxa"/>
            <w:tcBorders>
              <w:top w:val="nil"/>
              <w:left w:val="single" w:sz="4" w:space="0" w:color="auto"/>
              <w:bottom w:val="single" w:sz="4" w:space="0" w:color="auto"/>
              <w:right w:val="single" w:sz="4" w:space="0" w:color="auto"/>
            </w:tcBorders>
            <w:noWrap/>
            <w:vAlign w:val="bottom"/>
            <w:hideMark/>
          </w:tcPr>
          <w:p w14:paraId="4DBB9C23" w14:textId="77777777" w:rsidR="007E09DE" w:rsidRDefault="007E09DE">
            <w:pPr>
              <w:jc w:val="center"/>
              <w:rPr>
                <w:rFonts w:ascii="Calibri" w:hAnsi="Calibri" w:cs="Calibri"/>
                <w:color w:val="000000"/>
                <w:sz w:val="22"/>
                <w:szCs w:val="22"/>
              </w:rPr>
            </w:pPr>
            <w:r>
              <w:rPr>
                <w:rFonts w:ascii="Calibri" w:hAnsi="Calibri" w:cs="Calibri"/>
                <w:color w:val="000000"/>
                <w:sz w:val="22"/>
                <w:szCs w:val="22"/>
              </w:rPr>
              <w:t>6,43</w:t>
            </w:r>
          </w:p>
        </w:tc>
        <w:tc>
          <w:tcPr>
            <w:tcW w:w="960" w:type="dxa"/>
            <w:tcBorders>
              <w:top w:val="nil"/>
              <w:left w:val="nil"/>
              <w:bottom w:val="single" w:sz="4" w:space="0" w:color="auto"/>
              <w:right w:val="single" w:sz="4" w:space="0" w:color="auto"/>
            </w:tcBorders>
            <w:noWrap/>
            <w:vAlign w:val="bottom"/>
            <w:hideMark/>
          </w:tcPr>
          <w:p w14:paraId="3161DA96" w14:textId="77777777" w:rsidR="007E09DE" w:rsidRDefault="007E09DE">
            <w:pPr>
              <w:jc w:val="right"/>
              <w:rPr>
                <w:rFonts w:ascii="Calibri" w:hAnsi="Calibri" w:cs="Calibri"/>
                <w:color w:val="000000"/>
                <w:sz w:val="22"/>
                <w:szCs w:val="22"/>
              </w:rPr>
            </w:pPr>
            <w:r>
              <w:rPr>
                <w:rFonts w:ascii="Calibri" w:hAnsi="Calibri" w:cs="Calibri"/>
                <w:color w:val="000000"/>
                <w:sz w:val="22"/>
                <w:szCs w:val="22"/>
              </w:rPr>
              <w:t>5</w:t>
            </w:r>
          </w:p>
        </w:tc>
        <w:tc>
          <w:tcPr>
            <w:tcW w:w="960" w:type="dxa"/>
            <w:tcBorders>
              <w:top w:val="nil"/>
              <w:left w:val="nil"/>
              <w:bottom w:val="single" w:sz="4" w:space="0" w:color="auto"/>
              <w:right w:val="single" w:sz="4" w:space="0" w:color="auto"/>
            </w:tcBorders>
            <w:noWrap/>
            <w:vAlign w:val="bottom"/>
            <w:hideMark/>
          </w:tcPr>
          <w:p w14:paraId="120B673D" w14:textId="77777777" w:rsidR="007E09DE" w:rsidRDefault="007E09DE">
            <w:pPr>
              <w:jc w:val="right"/>
              <w:rPr>
                <w:rFonts w:ascii="Calibri" w:hAnsi="Calibri" w:cs="Calibri"/>
                <w:color w:val="000000"/>
                <w:sz w:val="22"/>
                <w:szCs w:val="22"/>
              </w:rPr>
            </w:pPr>
            <w:r>
              <w:rPr>
                <w:rFonts w:ascii="Calibri" w:hAnsi="Calibri" w:cs="Calibri"/>
                <w:color w:val="000000"/>
                <w:sz w:val="22"/>
                <w:szCs w:val="22"/>
              </w:rPr>
              <w:t>0,08</w:t>
            </w:r>
          </w:p>
        </w:tc>
        <w:tc>
          <w:tcPr>
            <w:tcW w:w="960" w:type="dxa"/>
            <w:tcBorders>
              <w:top w:val="nil"/>
              <w:left w:val="nil"/>
              <w:bottom w:val="single" w:sz="4" w:space="0" w:color="auto"/>
              <w:right w:val="single" w:sz="4" w:space="0" w:color="auto"/>
            </w:tcBorders>
            <w:noWrap/>
            <w:vAlign w:val="bottom"/>
            <w:hideMark/>
          </w:tcPr>
          <w:p w14:paraId="5A845238" w14:textId="77777777" w:rsidR="007E09DE" w:rsidRDefault="007E09DE">
            <w:pPr>
              <w:jc w:val="center"/>
              <w:rPr>
                <w:rFonts w:ascii="Calibri" w:hAnsi="Calibri" w:cs="Calibri"/>
                <w:color w:val="000000"/>
                <w:sz w:val="22"/>
                <w:szCs w:val="22"/>
              </w:rPr>
            </w:pPr>
            <w:r>
              <w:rPr>
                <w:rFonts w:ascii="Calibri" w:hAnsi="Calibri" w:cs="Calibri"/>
                <w:color w:val="000000"/>
                <w:sz w:val="22"/>
                <w:szCs w:val="22"/>
              </w:rPr>
              <w:t>0,018</w:t>
            </w:r>
          </w:p>
        </w:tc>
      </w:tr>
      <w:tr w:rsidR="007E09DE" w14:paraId="7C6D1A4A" w14:textId="77777777" w:rsidTr="007E09DE">
        <w:trPr>
          <w:trHeight w:val="288"/>
        </w:trPr>
        <w:tc>
          <w:tcPr>
            <w:tcW w:w="1720" w:type="dxa"/>
            <w:tcBorders>
              <w:top w:val="nil"/>
              <w:left w:val="single" w:sz="4" w:space="0" w:color="auto"/>
              <w:bottom w:val="single" w:sz="4" w:space="0" w:color="auto"/>
              <w:right w:val="single" w:sz="4" w:space="0" w:color="auto"/>
            </w:tcBorders>
            <w:noWrap/>
            <w:vAlign w:val="bottom"/>
            <w:hideMark/>
          </w:tcPr>
          <w:p w14:paraId="0CB23F1E" w14:textId="77777777" w:rsidR="007E09DE" w:rsidRDefault="007E09DE">
            <w:pPr>
              <w:jc w:val="center"/>
              <w:rPr>
                <w:rFonts w:ascii="Calibri" w:hAnsi="Calibri" w:cs="Calibri"/>
                <w:color w:val="000000"/>
                <w:sz w:val="22"/>
                <w:szCs w:val="22"/>
              </w:rPr>
            </w:pPr>
            <w:r>
              <w:rPr>
                <w:rFonts w:ascii="Calibri" w:hAnsi="Calibri" w:cs="Calibri"/>
                <w:color w:val="000000"/>
                <w:sz w:val="22"/>
                <w:szCs w:val="22"/>
              </w:rPr>
              <w:t>7,71</w:t>
            </w:r>
          </w:p>
        </w:tc>
        <w:tc>
          <w:tcPr>
            <w:tcW w:w="960" w:type="dxa"/>
            <w:tcBorders>
              <w:top w:val="nil"/>
              <w:left w:val="nil"/>
              <w:bottom w:val="single" w:sz="4" w:space="0" w:color="auto"/>
              <w:right w:val="single" w:sz="4" w:space="0" w:color="auto"/>
            </w:tcBorders>
            <w:noWrap/>
            <w:vAlign w:val="bottom"/>
            <w:hideMark/>
          </w:tcPr>
          <w:p w14:paraId="2D2C0AF6" w14:textId="77777777" w:rsidR="007E09DE" w:rsidRDefault="007E09DE">
            <w:pPr>
              <w:jc w:val="right"/>
              <w:rPr>
                <w:rFonts w:ascii="Calibri" w:hAnsi="Calibri" w:cs="Calibri"/>
                <w:color w:val="000000"/>
                <w:sz w:val="22"/>
                <w:szCs w:val="22"/>
              </w:rPr>
            </w:pPr>
            <w:r>
              <w:rPr>
                <w:rFonts w:ascii="Calibri" w:hAnsi="Calibri" w:cs="Calibri"/>
                <w:color w:val="000000"/>
                <w:sz w:val="22"/>
                <w:szCs w:val="22"/>
              </w:rPr>
              <w:t>6</w:t>
            </w:r>
          </w:p>
        </w:tc>
        <w:tc>
          <w:tcPr>
            <w:tcW w:w="960" w:type="dxa"/>
            <w:tcBorders>
              <w:top w:val="nil"/>
              <w:left w:val="nil"/>
              <w:bottom w:val="single" w:sz="4" w:space="0" w:color="auto"/>
              <w:right w:val="single" w:sz="4" w:space="0" w:color="auto"/>
            </w:tcBorders>
            <w:noWrap/>
            <w:vAlign w:val="bottom"/>
            <w:hideMark/>
          </w:tcPr>
          <w:p w14:paraId="0DAD4787" w14:textId="77777777" w:rsidR="007E09DE" w:rsidRDefault="007E09DE">
            <w:pPr>
              <w:jc w:val="right"/>
              <w:rPr>
                <w:rFonts w:ascii="Calibri" w:hAnsi="Calibri" w:cs="Calibri"/>
                <w:color w:val="000000"/>
                <w:sz w:val="22"/>
                <w:szCs w:val="22"/>
              </w:rPr>
            </w:pPr>
            <w:r>
              <w:rPr>
                <w:rFonts w:ascii="Calibri" w:hAnsi="Calibri" w:cs="Calibri"/>
                <w:color w:val="000000"/>
                <w:sz w:val="22"/>
                <w:szCs w:val="22"/>
              </w:rPr>
              <w:t>0,13</w:t>
            </w:r>
          </w:p>
        </w:tc>
        <w:tc>
          <w:tcPr>
            <w:tcW w:w="960" w:type="dxa"/>
            <w:tcBorders>
              <w:top w:val="nil"/>
              <w:left w:val="nil"/>
              <w:bottom w:val="single" w:sz="4" w:space="0" w:color="auto"/>
              <w:right w:val="single" w:sz="4" w:space="0" w:color="auto"/>
            </w:tcBorders>
            <w:noWrap/>
            <w:vAlign w:val="bottom"/>
            <w:hideMark/>
          </w:tcPr>
          <w:p w14:paraId="4B9DB672" w14:textId="77777777" w:rsidR="007E09DE" w:rsidRDefault="007E09DE">
            <w:pPr>
              <w:jc w:val="center"/>
              <w:rPr>
                <w:rFonts w:ascii="Calibri" w:hAnsi="Calibri" w:cs="Calibri"/>
                <w:color w:val="000000"/>
                <w:sz w:val="22"/>
                <w:szCs w:val="22"/>
              </w:rPr>
            </w:pPr>
            <w:r>
              <w:rPr>
                <w:rFonts w:ascii="Calibri" w:hAnsi="Calibri" w:cs="Calibri"/>
                <w:color w:val="000000"/>
                <w:sz w:val="22"/>
                <w:szCs w:val="22"/>
              </w:rPr>
              <w:t>0,029</w:t>
            </w:r>
          </w:p>
        </w:tc>
      </w:tr>
      <w:tr w:rsidR="007E09DE" w14:paraId="5E75AC0C" w14:textId="77777777" w:rsidTr="007E09DE">
        <w:trPr>
          <w:trHeight w:val="288"/>
        </w:trPr>
        <w:tc>
          <w:tcPr>
            <w:tcW w:w="1720" w:type="dxa"/>
            <w:tcBorders>
              <w:top w:val="nil"/>
              <w:left w:val="single" w:sz="4" w:space="0" w:color="auto"/>
              <w:bottom w:val="single" w:sz="4" w:space="0" w:color="auto"/>
              <w:right w:val="single" w:sz="4" w:space="0" w:color="auto"/>
            </w:tcBorders>
            <w:noWrap/>
            <w:vAlign w:val="bottom"/>
            <w:hideMark/>
          </w:tcPr>
          <w:p w14:paraId="009671C9" w14:textId="77777777" w:rsidR="007E09DE" w:rsidRDefault="007E09DE">
            <w:pPr>
              <w:jc w:val="center"/>
              <w:rPr>
                <w:rFonts w:ascii="Calibri" w:hAnsi="Calibri" w:cs="Calibri"/>
                <w:color w:val="000000"/>
                <w:sz w:val="22"/>
                <w:szCs w:val="22"/>
              </w:rPr>
            </w:pPr>
            <w:r>
              <w:rPr>
                <w:rFonts w:ascii="Calibri" w:hAnsi="Calibri" w:cs="Calibri"/>
                <w:color w:val="000000"/>
                <w:sz w:val="22"/>
                <w:szCs w:val="22"/>
              </w:rPr>
              <w:t>10,29</w:t>
            </w:r>
          </w:p>
        </w:tc>
        <w:tc>
          <w:tcPr>
            <w:tcW w:w="960" w:type="dxa"/>
            <w:tcBorders>
              <w:top w:val="nil"/>
              <w:left w:val="nil"/>
              <w:bottom w:val="single" w:sz="4" w:space="0" w:color="auto"/>
              <w:right w:val="single" w:sz="4" w:space="0" w:color="auto"/>
            </w:tcBorders>
            <w:noWrap/>
            <w:vAlign w:val="bottom"/>
            <w:hideMark/>
          </w:tcPr>
          <w:p w14:paraId="2697EAE3" w14:textId="77777777" w:rsidR="007E09DE" w:rsidRDefault="007E09DE">
            <w:pPr>
              <w:jc w:val="right"/>
              <w:rPr>
                <w:rFonts w:ascii="Calibri" w:hAnsi="Calibri" w:cs="Calibri"/>
                <w:color w:val="000000"/>
                <w:sz w:val="22"/>
                <w:szCs w:val="22"/>
              </w:rPr>
            </w:pPr>
            <w:r>
              <w:rPr>
                <w:rFonts w:ascii="Calibri" w:hAnsi="Calibri" w:cs="Calibri"/>
                <w:color w:val="000000"/>
                <w:sz w:val="22"/>
                <w:szCs w:val="22"/>
              </w:rPr>
              <w:t>8</w:t>
            </w:r>
          </w:p>
        </w:tc>
        <w:tc>
          <w:tcPr>
            <w:tcW w:w="960" w:type="dxa"/>
            <w:tcBorders>
              <w:top w:val="nil"/>
              <w:left w:val="nil"/>
              <w:bottom w:val="single" w:sz="4" w:space="0" w:color="auto"/>
              <w:right w:val="single" w:sz="4" w:space="0" w:color="auto"/>
            </w:tcBorders>
            <w:noWrap/>
            <w:vAlign w:val="bottom"/>
            <w:hideMark/>
          </w:tcPr>
          <w:p w14:paraId="2D1AC927" w14:textId="77777777" w:rsidR="007E09DE" w:rsidRDefault="007E09DE">
            <w:pPr>
              <w:jc w:val="right"/>
              <w:rPr>
                <w:rFonts w:ascii="Calibri" w:hAnsi="Calibri" w:cs="Calibri"/>
                <w:color w:val="000000"/>
                <w:sz w:val="22"/>
                <w:szCs w:val="22"/>
              </w:rPr>
            </w:pPr>
            <w:r>
              <w:rPr>
                <w:rFonts w:ascii="Calibri" w:hAnsi="Calibri" w:cs="Calibri"/>
                <w:color w:val="000000"/>
                <w:sz w:val="22"/>
                <w:szCs w:val="22"/>
              </w:rPr>
              <w:t>0,24</w:t>
            </w:r>
          </w:p>
        </w:tc>
        <w:tc>
          <w:tcPr>
            <w:tcW w:w="960" w:type="dxa"/>
            <w:tcBorders>
              <w:top w:val="nil"/>
              <w:left w:val="nil"/>
              <w:bottom w:val="single" w:sz="4" w:space="0" w:color="auto"/>
              <w:right w:val="single" w:sz="4" w:space="0" w:color="auto"/>
            </w:tcBorders>
            <w:noWrap/>
            <w:vAlign w:val="bottom"/>
            <w:hideMark/>
          </w:tcPr>
          <w:p w14:paraId="77A3B578" w14:textId="77777777" w:rsidR="007E09DE" w:rsidRDefault="007E09DE">
            <w:pPr>
              <w:jc w:val="center"/>
              <w:rPr>
                <w:rFonts w:ascii="Calibri" w:hAnsi="Calibri" w:cs="Calibri"/>
                <w:color w:val="000000"/>
                <w:sz w:val="22"/>
                <w:szCs w:val="22"/>
              </w:rPr>
            </w:pPr>
            <w:r>
              <w:rPr>
                <w:rFonts w:ascii="Calibri" w:hAnsi="Calibri" w:cs="Calibri"/>
                <w:color w:val="000000"/>
                <w:sz w:val="22"/>
                <w:szCs w:val="22"/>
              </w:rPr>
              <w:t>0,055</w:t>
            </w:r>
          </w:p>
        </w:tc>
      </w:tr>
      <w:tr w:rsidR="007E09DE" w14:paraId="33B56FE8" w14:textId="77777777" w:rsidTr="007E09DE">
        <w:trPr>
          <w:trHeight w:val="288"/>
        </w:trPr>
        <w:tc>
          <w:tcPr>
            <w:tcW w:w="1720" w:type="dxa"/>
            <w:tcBorders>
              <w:top w:val="nil"/>
              <w:left w:val="single" w:sz="4" w:space="0" w:color="auto"/>
              <w:bottom w:val="single" w:sz="4" w:space="0" w:color="auto"/>
              <w:right w:val="single" w:sz="4" w:space="0" w:color="auto"/>
            </w:tcBorders>
            <w:noWrap/>
            <w:vAlign w:val="bottom"/>
            <w:hideMark/>
          </w:tcPr>
          <w:p w14:paraId="63563CB9" w14:textId="77777777" w:rsidR="007E09DE" w:rsidRDefault="007E09DE">
            <w:pPr>
              <w:jc w:val="center"/>
              <w:rPr>
                <w:rFonts w:ascii="Calibri" w:hAnsi="Calibri" w:cs="Calibri"/>
                <w:color w:val="000000"/>
                <w:sz w:val="22"/>
                <w:szCs w:val="22"/>
              </w:rPr>
            </w:pPr>
            <w:r>
              <w:rPr>
                <w:rFonts w:ascii="Calibri" w:hAnsi="Calibri" w:cs="Calibri"/>
                <w:color w:val="000000"/>
                <w:sz w:val="22"/>
                <w:szCs w:val="22"/>
              </w:rPr>
              <w:t>12,86</w:t>
            </w:r>
          </w:p>
        </w:tc>
        <w:tc>
          <w:tcPr>
            <w:tcW w:w="960" w:type="dxa"/>
            <w:tcBorders>
              <w:top w:val="nil"/>
              <w:left w:val="nil"/>
              <w:bottom w:val="single" w:sz="4" w:space="0" w:color="auto"/>
              <w:right w:val="single" w:sz="4" w:space="0" w:color="auto"/>
            </w:tcBorders>
            <w:noWrap/>
            <w:vAlign w:val="bottom"/>
            <w:hideMark/>
          </w:tcPr>
          <w:p w14:paraId="7E64626A" w14:textId="77777777" w:rsidR="007E09DE" w:rsidRDefault="007E09DE">
            <w:pPr>
              <w:jc w:val="right"/>
              <w:rPr>
                <w:rFonts w:ascii="Calibri" w:hAnsi="Calibri" w:cs="Calibri"/>
                <w:color w:val="000000"/>
                <w:sz w:val="22"/>
                <w:szCs w:val="22"/>
              </w:rPr>
            </w:pPr>
            <w:r>
              <w:rPr>
                <w:rFonts w:ascii="Calibri" w:hAnsi="Calibri" w:cs="Calibri"/>
                <w:color w:val="000000"/>
                <w:sz w:val="22"/>
                <w:szCs w:val="22"/>
              </w:rPr>
              <w:t>10</w:t>
            </w:r>
          </w:p>
        </w:tc>
        <w:tc>
          <w:tcPr>
            <w:tcW w:w="960" w:type="dxa"/>
            <w:tcBorders>
              <w:top w:val="nil"/>
              <w:left w:val="nil"/>
              <w:bottom w:val="single" w:sz="4" w:space="0" w:color="auto"/>
              <w:right w:val="single" w:sz="4" w:space="0" w:color="auto"/>
            </w:tcBorders>
            <w:noWrap/>
            <w:vAlign w:val="bottom"/>
            <w:hideMark/>
          </w:tcPr>
          <w:p w14:paraId="6C207B36" w14:textId="77777777" w:rsidR="007E09DE" w:rsidRDefault="007E09DE">
            <w:pPr>
              <w:jc w:val="right"/>
              <w:rPr>
                <w:rFonts w:ascii="Calibri" w:hAnsi="Calibri" w:cs="Calibri"/>
                <w:color w:val="000000"/>
                <w:sz w:val="22"/>
                <w:szCs w:val="22"/>
              </w:rPr>
            </w:pPr>
            <w:r>
              <w:rPr>
                <w:rFonts w:ascii="Calibri" w:hAnsi="Calibri" w:cs="Calibri"/>
                <w:color w:val="000000"/>
                <w:sz w:val="22"/>
                <w:szCs w:val="22"/>
              </w:rPr>
              <w:t>0,31</w:t>
            </w:r>
          </w:p>
        </w:tc>
        <w:tc>
          <w:tcPr>
            <w:tcW w:w="960" w:type="dxa"/>
            <w:tcBorders>
              <w:top w:val="nil"/>
              <w:left w:val="nil"/>
              <w:bottom w:val="single" w:sz="4" w:space="0" w:color="auto"/>
              <w:right w:val="single" w:sz="4" w:space="0" w:color="auto"/>
            </w:tcBorders>
            <w:noWrap/>
            <w:vAlign w:val="bottom"/>
            <w:hideMark/>
          </w:tcPr>
          <w:p w14:paraId="3523A674" w14:textId="77777777" w:rsidR="007E09DE" w:rsidRDefault="007E09DE">
            <w:pPr>
              <w:jc w:val="center"/>
              <w:rPr>
                <w:rFonts w:ascii="Calibri" w:hAnsi="Calibri" w:cs="Calibri"/>
                <w:color w:val="000000"/>
                <w:sz w:val="22"/>
                <w:szCs w:val="22"/>
              </w:rPr>
            </w:pPr>
            <w:r>
              <w:rPr>
                <w:rFonts w:ascii="Calibri" w:hAnsi="Calibri" w:cs="Calibri"/>
                <w:color w:val="000000"/>
                <w:sz w:val="22"/>
                <w:szCs w:val="22"/>
              </w:rPr>
              <w:t>0,070</w:t>
            </w:r>
          </w:p>
        </w:tc>
      </w:tr>
      <w:tr w:rsidR="007E09DE" w14:paraId="265812F0" w14:textId="77777777" w:rsidTr="007E09DE">
        <w:trPr>
          <w:trHeight w:val="288"/>
        </w:trPr>
        <w:tc>
          <w:tcPr>
            <w:tcW w:w="1720" w:type="dxa"/>
            <w:tcBorders>
              <w:top w:val="nil"/>
              <w:left w:val="single" w:sz="4" w:space="0" w:color="auto"/>
              <w:bottom w:val="single" w:sz="4" w:space="0" w:color="auto"/>
              <w:right w:val="single" w:sz="4" w:space="0" w:color="auto"/>
            </w:tcBorders>
            <w:noWrap/>
            <w:vAlign w:val="bottom"/>
            <w:hideMark/>
          </w:tcPr>
          <w:p w14:paraId="5292E0DC" w14:textId="77777777" w:rsidR="007E09DE" w:rsidRDefault="007E09DE">
            <w:pPr>
              <w:jc w:val="center"/>
              <w:rPr>
                <w:rFonts w:ascii="Calibri" w:hAnsi="Calibri" w:cs="Calibri"/>
                <w:color w:val="000000"/>
                <w:sz w:val="22"/>
                <w:szCs w:val="22"/>
              </w:rPr>
            </w:pPr>
            <w:r>
              <w:rPr>
                <w:rFonts w:ascii="Calibri" w:hAnsi="Calibri" w:cs="Calibri"/>
                <w:color w:val="000000"/>
                <w:sz w:val="22"/>
                <w:szCs w:val="22"/>
              </w:rPr>
              <w:t>19,28</w:t>
            </w:r>
          </w:p>
        </w:tc>
        <w:tc>
          <w:tcPr>
            <w:tcW w:w="960" w:type="dxa"/>
            <w:tcBorders>
              <w:top w:val="nil"/>
              <w:left w:val="nil"/>
              <w:bottom w:val="single" w:sz="4" w:space="0" w:color="auto"/>
              <w:right w:val="single" w:sz="4" w:space="0" w:color="auto"/>
            </w:tcBorders>
            <w:noWrap/>
            <w:vAlign w:val="bottom"/>
            <w:hideMark/>
          </w:tcPr>
          <w:p w14:paraId="67C93FFF" w14:textId="77777777" w:rsidR="007E09DE" w:rsidRDefault="007E09DE">
            <w:pPr>
              <w:jc w:val="right"/>
              <w:rPr>
                <w:rFonts w:ascii="Calibri" w:hAnsi="Calibri" w:cs="Calibri"/>
                <w:color w:val="000000"/>
                <w:sz w:val="22"/>
                <w:szCs w:val="22"/>
              </w:rPr>
            </w:pPr>
            <w:r>
              <w:rPr>
                <w:rFonts w:ascii="Calibri" w:hAnsi="Calibri" w:cs="Calibri"/>
                <w:color w:val="000000"/>
                <w:sz w:val="22"/>
                <w:szCs w:val="22"/>
              </w:rPr>
              <w:t>15</w:t>
            </w:r>
          </w:p>
        </w:tc>
        <w:tc>
          <w:tcPr>
            <w:tcW w:w="960" w:type="dxa"/>
            <w:tcBorders>
              <w:top w:val="nil"/>
              <w:left w:val="nil"/>
              <w:bottom w:val="single" w:sz="4" w:space="0" w:color="auto"/>
              <w:right w:val="single" w:sz="4" w:space="0" w:color="auto"/>
            </w:tcBorders>
            <w:noWrap/>
            <w:vAlign w:val="bottom"/>
            <w:hideMark/>
          </w:tcPr>
          <w:p w14:paraId="2EA8FEF1" w14:textId="77777777" w:rsidR="007E09DE" w:rsidRDefault="007E09DE">
            <w:pPr>
              <w:jc w:val="right"/>
              <w:rPr>
                <w:rFonts w:ascii="Calibri" w:hAnsi="Calibri" w:cs="Calibri"/>
                <w:color w:val="000000"/>
                <w:sz w:val="22"/>
                <w:szCs w:val="22"/>
              </w:rPr>
            </w:pPr>
            <w:r>
              <w:rPr>
                <w:rFonts w:ascii="Calibri" w:hAnsi="Calibri" w:cs="Calibri"/>
                <w:color w:val="000000"/>
                <w:sz w:val="22"/>
                <w:szCs w:val="22"/>
              </w:rPr>
              <w:t>0,39</w:t>
            </w:r>
          </w:p>
        </w:tc>
        <w:tc>
          <w:tcPr>
            <w:tcW w:w="960" w:type="dxa"/>
            <w:tcBorders>
              <w:top w:val="nil"/>
              <w:left w:val="nil"/>
              <w:bottom w:val="single" w:sz="4" w:space="0" w:color="auto"/>
              <w:right w:val="single" w:sz="4" w:space="0" w:color="auto"/>
            </w:tcBorders>
            <w:noWrap/>
            <w:vAlign w:val="bottom"/>
            <w:hideMark/>
          </w:tcPr>
          <w:p w14:paraId="24492D35" w14:textId="77777777" w:rsidR="007E09DE" w:rsidRDefault="007E09DE">
            <w:pPr>
              <w:jc w:val="center"/>
              <w:rPr>
                <w:rFonts w:ascii="Calibri" w:hAnsi="Calibri" w:cs="Calibri"/>
                <w:color w:val="000000"/>
                <w:sz w:val="22"/>
                <w:szCs w:val="22"/>
              </w:rPr>
            </w:pPr>
            <w:r>
              <w:rPr>
                <w:rFonts w:ascii="Calibri" w:hAnsi="Calibri" w:cs="Calibri"/>
                <w:color w:val="000000"/>
                <w:sz w:val="22"/>
                <w:szCs w:val="22"/>
              </w:rPr>
              <w:t>0,088</w:t>
            </w:r>
          </w:p>
        </w:tc>
      </w:tr>
      <w:tr w:rsidR="007E09DE" w14:paraId="744D25A5" w14:textId="77777777" w:rsidTr="007E09DE">
        <w:trPr>
          <w:trHeight w:val="288"/>
        </w:trPr>
        <w:tc>
          <w:tcPr>
            <w:tcW w:w="1720" w:type="dxa"/>
            <w:tcBorders>
              <w:top w:val="nil"/>
              <w:left w:val="single" w:sz="4" w:space="0" w:color="auto"/>
              <w:bottom w:val="single" w:sz="4" w:space="0" w:color="auto"/>
              <w:right w:val="single" w:sz="4" w:space="0" w:color="auto"/>
            </w:tcBorders>
            <w:noWrap/>
            <w:vAlign w:val="bottom"/>
            <w:hideMark/>
          </w:tcPr>
          <w:p w14:paraId="1BDB3C02" w14:textId="77777777" w:rsidR="007E09DE" w:rsidRDefault="007E09DE">
            <w:pPr>
              <w:jc w:val="center"/>
              <w:rPr>
                <w:rFonts w:ascii="Calibri" w:hAnsi="Calibri" w:cs="Calibri"/>
                <w:color w:val="000000"/>
                <w:sz w:val="22"/>
                <w:szCs w:val="22"/>
              </w:rPr>
            </w:pPr>
            <w:r>
              <w:rPr>
                <w:rFonts w:ascii="Calibri" w:hAnsi="Calibri" w:cs="Calibri"/>
                <w:color w:val="000000"/>
                <w:sz w:val="22"/>
                <w:szCs w:val="22"/>
              </w:rPr>
              <w:t>32,14</w:t>
            </w:r>
          </w:p>
        </w:tc>
        <w:tc>
          <w:tcPr>
            <w:tcW w:w="960" w:type="dxa"/>
            <w:tcBorders>
              <w:top w:val="nil"/>
              <w:left w:val="nil"/>
              <w:bottom w:val="single" w:sz="4" w:space="0" w:color="auto"/>
              <w:right w:val="single" w:sz="4" w:space="0" w:color="auto"/>
            </w:tcBorders>
            <w:noWrap/>
            <w:vAlign w:val="bottom"/>
            <w:hideMark/>
          </w:tcPr>
          <w:p w14:paraId="4499E2C1" w14:textId="77777777" w:rsidR="007E09DE" w:rsidRDefault="007E09DE">
            <w:pPr>
              <w:jc w:val="right"/>
              <w:rPr>
                <w:rFonts w:ascii="Calibri" w:hAnsi="Calibri" w:cs="Calibri"/>
                <w:color w:val="000000"/>
                <w:sz w:val="22"/>
                <w:szCs w:val="22"/>
              </w:rPr>
            </w:pPr>
            <w:r>
              <w:rPr>
                <w:rFonts w:ascii="Calibri" w:hAnsi="Calibri" w:cs="Calibri"/>
                <w:color w:val="000000"/>
                <w:sz w:val="22"/>
                <w:szCs w:val="22"/>
              </w:rPr>
              <w:t>25</w:t>
            </w:r>
          </w:p>
        </w:tc>
        <w:tc>
          <w:tcPr>
            <w:tcW w:w="960" w:type="dxa"/>
            <w:tcBorders>
              <w:top w:val="nil"/>
              <w:left w:val="nil"/>
              <w:bottom w:val="single" w:sz="4" w:space="0" w:color="auto"/>
              <w:right w:val="single" w:sz="4" w:space="0" w:color="auto"/>
            </w:tcBorders>
            <w:noWrap/>
            <w:vAlign w:val="bottom"/>
            <w:hideMark/>
          </w:tcPr>
          <w:p w14:paraId="5E9CF1A2" w14:textId="77777777" w:rsidR="007E09DE" w:rsidRDefault="007E09DE">
            <w:pPr>
              <w:jc w:val="right"/>
              <w:rPr>
                <w:rFonts w:ascii="Calibri" w:hAnsi="Calibri" w:cs="Calibri"/>
                <w:color w:val="000000"/>
                <w:sz w:val="22"/>
                <w:szCs w:val="22"/>
              </w:rPr>
            </w:pPr>
            <w:r>
              <w:rPr>
                <w:rFonts w:ascii="Calibri" w:hAnsi="Calibri" w:cs="Calibri"/>
                <w:color w:val="000000"/>
                <w:sz w:val="22"/>
                <w:szCs w:val="22"/>
              </w:rPr>
              <w:t>0,48</w:t>
            </w:r>
          </w:p>
        </w:tc>
        <w:tc>
          <w:tcPr>
            <w:tcW w:w="960" w:type="dxa"/>
            <w:tcBorders>
              <w:top w:val="nil"/>
              <w:left w:val="nil"/>
              <w:bottom w:val="single" w:sz="4" w:space="0" w:color="auto"/>
              <w:right w:val="single" w:sz="4" w:space="0" w:color="auto"/>
            </w:tcBorders>
            <w:noWrap/>
            <w:vAlign w:val="bottom"/>
            <w:hideMark/>
          </w:tcPr>
          <w:p w14:paraId="45EEC6CB" w14:textId="77777777" w:rsidR="007E09DE" w:rsidRDefault="007E09DE">
            <w:pPr>
              <w:jc w:val="center"/>
              <w:rPr>
                <w:rFonts w:ascii="Calibri" w:hAnsi="Calibri" w:cs="Calibri"/>
                <w:color w:val="000000"/>
                <w:sz w:val="22"/>
                <w:szCs w:val="22"/>
              </w:rPr>
            </w:pPr>
            <w:r>
              <w:rPr>
                <w:rFonts w:ascii="Calibri" w:hAnsi="Calibri" w:cs="Calibri"/>
                <w:color w:val="000000"/>
                <w:sz w:val="22"/>
                <w:szCs w:val="22"/>
              </w:rPr>
              <w:t>0,108</w:t>
            </w:r>
          </w:p>
        </w:tc>
      </w:tr>
      <w:tr w:rsidR="007E09DE" w14:paraId="46640204" w14:textId="77777777" w:rsidTr="007E09DE">
        <w:trPr>
          <w:trHeight w:val="288"/>
        </w:trPr>
        <w:tc>
          <w:tcPr>
            <w:tcW w:w="1720" w:type="dxa"/>
            <w:tcBorders>
              <w:top w:val="nil"/>
              <w:left w:val="single" w:sz="4" w:space="0" w:color="auto"/>
              <w:bottom w:val="single" w:sz="4" w:space="0" w:color="auto"/>
              <w:right w:val="single" w:sz="4" w:space="0" w:color="auto"/>
            </w:tcBorders>
            <w:noWrap/>
            <w:vAlign w:val="bottom"/>
            <w:hideMark/>
          </w:tcPr>
          <w:p w14:paraId="4EAA2B38" w14:textId="77777777" w:rsidR="007E09DE" w:rsidRDefault="007E09DE">
            <w:pPr>
              <w:jc w:val="center"/>
              <w:rPr>
                <w:rFonts w:ascii="Calibri" w:hAnsi="Calibri" w:cs="Calibri"/>
                <w:color w:val="000000"/>
                <w:sz w:val="22"/>
                <w:szCs w:val="22"/>
              </w:rPr>
            </w:pPr>
            <w:r>
              <w:rPr>
                <w:rFonts w:ascii="Calibri" w:hAnsi="Calibri" w:cs="Calibri"/>
                <w:color w:val="000000"/>
                <w:sz w:val="22"/>
                <w:szCs w:val="22"/>
              </w:rPr>
              <w:t>38,57</w:t>
            </w:r>
          </w:p>
        </w:tc>
        <w:tc>
          <w:tcPr>
            <w:tcW w:w="960" w:type="dxa"/>
            <w:tcBorders>
              <w:top w:val="nil"/>
              <w:left w:val="nil"/>
              <w:bottom w:val="single" w:sz="4" w:space="0" w:color="auto"/>
              <w:right w:val="single" w:sz="4" w:space="0" w:color="auto"/>
            </w:tcBorders>
            <w:noWrap/>
            <w:vAlign w:val="bottom"/>
            <w:hideMark/>
          </w:tcPr>
          <w:p w14:paraId="7148DBFB" w14:textId="77777777" w:rsidR="007E09DE" w:rsidRDefault="007E09DE">
            <w:pPr>
              <w:jc w:val="right"/>
              <w:rPr>
                <w:rFonts w:ascii="Calibri" w:hAnsi="Calibri" w:cs="Calibri"/>
                <w:color w:val="000000"/>
                <w:sz w:val="22"/>
                <w:szCs w:val="22"/>
              </w:rPr>
            </w:pPr>
            <w:r>
              <w:rPr>
                <w:rFonts w:ascii="Calibri" w:hAnsi="Calibri" w:cs="Calibri"/>
                <w:color w:val="000000"/>
                <w:sz w:val="22"/>
                <w:szCs w:val="22"/>
              </w:rPr>
              <w:t>30</w:t>
            </w:r>
          </w:p>
        </w:tc>
        <w:tc>
          <w:tcPr>
            <w:tcW w:w="960" w:type="dxa"/>
            <w:tcBorders>
              <w:top w:val="nil"/>
              <w:left w:val="nil"/>
              <w:bottom w:val="single" w:sz="4" w:space="0" w:color="auto"/>
              <w:right w:val="single" w:sz="4" w:space="0" w:color="auto"/>
            </w:tcBorders>
            <w:noWrap/>
            <w:vAlign w:val="bottom"/>
            <w:hideMark/>
          </w:tcPr>
          <w:p w14:paraId="132C27D1" w14:textId="77777777" w:rsidR="007E09DE" w:rsidRDefault="007E09DE">
            <w:pPr>
              <w:jc w:val="right"/>
              <w:rPr>
                <w:rFonts w:ascii="Calibri" w:hAnsi="Calibri" w:cs="Calibri"/>
                <w:color w:val="000000"/>
                <w:sz w:val="22"/>
                <w:szCs w:val="22"/>
              </w:rPr>
            </w:pPr>
            <w:r>
              <w:rPr>
                <w:rFonts w:ascii="Calibri" w:hAnsi="Calibri" w:cs="Calibri"/>
                <w:color w:val="000000"/>
                <w:sz w:val="22"/>
                <w:szCs w:val="22"/>
              </w:rPr>
              <w:t>0,53</w:t>
            </w:r>
          </w:p>
        </w:tc>
        <w:tc>
          <w:tcPr>
            <w:tcW w:w="960" w:type="dxa"/>
            <w:tcBorders>
              <w:top w:val="nil"/>
              <w:left w:val="nil"/>
              <w:bottom w:val="single" w:sz="4" w:space="0" w:color="auto"/>
              <w:right w:val="single" w:sz="4" w:space="0" w:color="auto"/>
            </w:tcBorders>
            <w:noWrap/>
            <w:vAlign w:val="bottom"/>
            <w:hideMark/>
          </w:tcPr>
          <w:p w14:paraId="20004BAD" w14:textId="77777777" w:rsidR="007E09DE" w:rsidRDefault="007E09DE">
            <w:pPr>
              <w:jc w:val="center"/>
              <w:rPr>
                <w:rFonts w:ascii="Calibri" w:hAnsi="Calibri" w:cs="Calibri"/>
                <w:color w:val="000000"/>
                <w:sz w:val="22"/>
                <w:szCs w:val="22"/>
              </w:rPr>
            </w:pPr>
            <w:r>
              <w:rPr>
                <w:rFonts w:ascii="Calibri" w:hAnsi="Calibri" w:cs="Calibri"/>
                <w:color w:val="000000"/>
                <w:sz w:val="22"/>
                <w:szCs w:val="22"/>
              </w:rPr>
              <w:t>0,118</w:t>
            </w:r>
          </w:p>
        </w:tc>
      </w:tr>
      <w:tr w:rsidR="007E09DE" w14:paraId="2E2FAA87" w14:textId="77777777" w:rsidTr="007E09DE">
        <w:trPr>
          <w:trHeight w:val="288"/>
        </w:trPr>
        <w:tc>
          <w:tcPr>
            <w:tcW w:w="1720" w:type="dxa"/>
            <w:tcBorders>
              <w:top w:val="nil"/>
              <w:left w:val="single" w:sz="4" w:space="0" w:color="auto"/>
              <w:bottom w:val="single" w:sz="4" w:space="0" w:color="auto"/>
              <w:right w:val="single" w:sz="4" w:space="0" w:color="auto"/>
            </w:tcBorders>
            <w:noWrap/>
            <w:vAlign w:val="bottom"/>
            <w:hideMark/>
          </w:tcPr>
          <w:p w14:paraId="05AE28F3" w14:textId="77777777" w:rsidR="007E09DE" w:rsidRDefault="007E09DE">
            <w:pPr>
              <w:jc w:val="center"/>
              <w:rPr>
                <w:rFonts w:ascii="Calibri" w:hAnsi="Calibri" w:cs="Calibri"/>
                <w:color w:val="000000"/>
                <w:sz w:val="22"/>
                <w:szCs w:val="22"/>
              </w:rPr>
            </w:pPr>
            <w:r>
              <w:rPr>
                <w:rFonts w:ascii="Calibri" w:hAnsi="Calibri" w:cs="Calibri"/>
                <w:color w:val="000000"/>
                <w:sz w:val="22"/>
                <w:szCs w:val="22"/>
              </w:rPr>
              <w:t>45,00</w:t>
            </w:r>
          </w:p>
        </w:tc>
        <w:tc>
          <w:tcPr>
            <w:tcW w:w="960" w:type="dxa"/>
            <w:tcBorders>
              <w:top w:val="nil"/>
              <w:left w:val="nil"/>
              <w:bottom w:val="single" w:sz="4" w:space="0" w:color="auto"/>
              <w:right w:val="single" w:sz="4" w:space="0" w:color="auto"/>
            </w:tcBorders>
            <w:noWrap/>
            <w:vAlign w:val="bottom"/>
            <w:hideMark/>
          </w:tcPr>
          <w:p w14:paraId="0565AF6C" w14:textId="77777777" w:rsidR="007E09DE" w:rsidRDefault="007E09DE">
            <w:pPr>
              <w:jc w:val="right"/>
              <w:rPr>
                <w:rFonts w:ascii="Calibri" w:hAnsi="Calibri" w:cs="Calibri"/>
                <w:color w:val="000000"/>
                <w:sz w:val="22"/>
                <w:szCs w:val="22"/>
              </w:rPr>
            </w:pPr>
            <w:r>
              <w:rPr>
                <w:rFonts w:ascii="Calibri" w:hAnsi="Calibri" w:cs="Calibri"/>
                <w:color w:val="000000"/>
                <w:sz w:val="22"/>
                <w:szCs w:val="22"/>
              </w:rPr>
              <w:t>35</w:t>
            </w:r>
          </w:p>
        </w:tc>
        <w:tc>
          <w:tcPr>
            <w:tcW w:w="960" w:type="dxa"/>
            <w:tcBorders>
              <w:top w:val="nil"/>
              <w:left w:val="nil"/>
              <w:bottom w:val="single" w:sz="4" w:space="0" w:color="auto"/>
              <w:right w:val="single" w:sz="4" w:space="0" w:color="auto"/>
            </w:tcBorders>
            <w:noWrap/>
            <w:vAlign w:val="bottom"/>
            <w:hideMark/>
          </w:tcPr>
          <w:p w14:paraId="29077E1B" w14:textId="77777777" w:rsidR="007E09DE" w:rsidRDefault="007E09DE">
            <w:pPr>
              <w:jc w:val="right"/>
              <w:rPr>
                <w:rFonts w:ascii="Calibri" w:hAnsi="Calibri" w:cs="Calibri"/>
                <w:color w:val="000000"/>
                <w:sz w:val="22"/>
                <w:szCs w:val="22"/>
              </w:rPr>
            </w:pPr>
            <w:r>
              <w:rPr>
                <w:rFonts w:ascii="Calibri" w:hAnsi="Calibri" w:cs="Calibri"/>
                <w:color w:val="000000"/>
                <w:sz w:val="22"/>
                <w:szCs w:val="22"/>
              </w:rPr>
              <w:t>0,56</w:t>
            </w:r>
          </w:p>
        </w:tc>
        <w:tc>
          <w:tcPr>
            <w:tcW w:w="960" w:type="dxa"/>
            <w:tcBorders>
              <w:top w:val="nil"/>
              <w:left w:val="nil"/>
              <w:bottom w:val="single" w:sz="4" w:space="0" w:color="auto"/>
              <w:right w:val="single" w:sz="4" w:space="0" w:color="auto"/>
            </w:tcBorders>
            <w:noWrap/>
            <w:vAlign w:val="bottom"/>
            <w:hideMark/>
          </w:tcPr>
          <w:p w14:paraId="1F7D8A4F" w14:textId="77777777" w:rsidR="007E09DE" w:rsidRDefault="007E09DE">
            <w:pPr>
              <w:jc w:val="center"/>
              <w:rPr>
                <w:rFonts w:ascii="Calibri" w:hAnsi="Calibri" w:cs="Calibri"/>
                <w:color w:val="000000"/>
                <w:sz w:val="22"/>
                <w:szCs w:val="22"/>
              </w:rPr>
            </w:pPr>
            <w:r>
              <w:rPr>
                <w:rFonts w:ascii="Calibri" w:hAnsi="Calibri" w:cs="Calibri"/>
                <w:color w:val="000000"/>
                <w:sz w:val="22"/>
                <w:szCs w:val="22"/>
              </w:rPr>
              <w:t>0,125</w:t>
            </w:r>
          </w:p>
        </w:tc>
      </w:tr>
      <w:tr w:rsidR="007E09DE" w14:paraId="4B02109D" w14:textId="77777777" w:rsidTr="007E09DE">
        <w:trPr>
          <w:trHeight w:val="288"/>
        </w:trPr>
        <w:tc>
          <w:tcPr>
            <w:tcW w:w="1720" w:type="dxa"/>
            <w:tcBorders>
              <w:top w:val="nil"/>
              <w:left w:val="single" w:sz="4" w:space="0" w:color="auto"/>
              <w:bottom w:val="single" w:sz="4" w:space="0" w:color="auto"/>
              <w:right w:val="single" w:sz="4" w:space="0" w:color="auto"/>
            </w:tcBorders>
            <w:noWrap/>
            <w:vAlign w:val="bottom"/>
            <w:hideMark/>
          </w:tcPr>
          <w:p w14:paraId="75ADCEDD" w14:textId="77777777" w:rsidR="007E09DE" w:rsidRDefault="007E09DE">
            <w:pPr>
              <w:jc w:val="center"/>
              <w:rPr>
                <w:rFonts w:ascii="Calibri" w:hAnsi="Calibri" w:cs="Calibri"/>
                <w:color w:val="000000"/>
                <w:sz w:val="22"/>
                <w:szCs w:val="22"/>
              </w:rPr>
            </w:pPr>
            <w:r>
              <w:rPr>
                <w:rFonts w:ascii="Calibri" w:hAnsi="Calibri" w:cs="Calibri"/>
                <w:color w:val="000000"/>
                <w:sz w:val="22"/>
                <w:szCs w:val="22"/>
              </w:rPr>
              <w:t>57,85</w:t>
            </w:r>
          </w:p>
        </w:tc>
        <w:tc>
          <w:tcPr>
            <w:tcW w:w="960" w:type="dxa"/>
            <w:tcBorders>
              <w:top w:val="nil"/>
              <w:left w:val="nil"/>
              <w:bottom w:val="single" w:sz="4" w:space="0" w:color="auto"/>
              <w:right w:val="single" w:sz="4" w:space="0" w:color="auto"/>
            </w:tcBorders>
            <w:noWrap/>
            <w:vAlign w:val="bottom"/>
            <w:hideMark/>
          </w:tcPr>
          <w:p w14:paraId="27E5DB9D" w14:textId="77777777" w:rsidR="007E09DE" w:rsidRDefault="007E09DE">
            <w:pPr>
              <w:jc w:val="right"/>
              <w:rPr>
                <w:rFonts w:ascii="Calibri" w:hAnsi="Calibri" w:cs="Calibri"/>
                <w:color w:val="000000"/>
                <w:sz w:val="22"/>
                <w:szCs w:val="22"/>
              </w:rPr>
            </w:pPr>
            <w:r>
              <w:rPr>
                <w:rFonts w:ascii="Calibri" w:hAnsi="Calibri" w:cs="Calibri"/>
                <w:color w:val="000000"/>
                <w:sz w:val="22"/>
                <w:szCs w:val="22"/>
              </w:rPr>
              <w:t>45</w:t>
            </w:r>
          </w:p>
        </w:tc>
        <w:tc>
          <w:tcPr>
            <w:tcW w:w="960" w:type="dxa"/>
            <w:tcBorders>
              <w:top w:val="nil"/>
              <w:left w:val="nil"/>
              <w:bottom w:val="single" w:sz="4" w:space="0" w:color="auto"/>
              <w:right w:val="single" w:sz="4" w:space="0" w:color="auto"/>
            </w:tcBorders>
            <w:noWrap/>
            <w:vAlign w:val="bottom"/>
            <w:hideMark/>
          </w:tcPr>
          <w:p w14:paraId="3826DC18" w14:textId="77777777" w:rsidR="007E09DE" w:rsidRDefault="007E09DE">
            <w:pPr>
              <w:jc w:val="right"/>
              <w:rPr>
                <w:rFonts w:ascii="Calibri" w:hAnsi="Calibri" w:cs="Calibri"/>
                <w:color w:val="000000"/>
                <w:sz w:val="22"/>
                <w:szCs w:val="22"/>
              </w:rPr>
            </w:pPr>
            <w:r>
              <w:rPr>
                <w:rFonts w:ascii="Calibri" w:hAnsi="Calibri" w:cs="Calibri"/>
                <w:color w:val="000000"/>
                <w:sz w:val="22"/>
                <w:szCs w:val="22"/>
              </w:rPr>
              <w:t>0,57</w:t>
            </w:r>
          </w:p>
        </w:tc>
        <w:tc>
          <w:tcPr>
            <w:tcW w:w="960" w:type="dxa"/>
            <w:tcBorders>
              <w:top w:val="nil"/>
              <w:left w:val="nil"/>
              <w:bottom w:val="single" w:sz="4" w:space="0" w:color="auto"/>
              <w:right w:val="single" w:sz="4" w:space="0" w:color="auto"/>
            </w:tcBorders>
            <w:noWrap/>
            <w:vAlign w:val="bottom"/>
            <w:hideMark/>
          </w:tcPr>
          <w:p w14:paraId="45D65830" w14:textId="77777777" w:rsidR="007E09DE" w:rsidRDefault="007E09DE">
            <w:pPr>
              <w:jc w:val="center"/>
              <w:rPr>
                <w:rFonts w:ascii="Calibri" w:hAnsi="Calibri" w:cs="Calibri"/>
                <w:color w:val="000000"/>
                <w:sz w:val="22"/>
                <w:szCs w:val="22"/>
              </w:rPr>
            </w:pPr>
            <w:r>
              <w:rPr>
                <w:rFonts w:ascii="Calibri" w:hAnsi="Calibri" w:cs="Calibri"/>
                <w:color w:val="000000"/>
                <w:sz w:val="22"/>
                <w:szCs w:val="22"/>
              </w:rPr>
              <w:t>0,129</w:t>
            </w:r>
          </w:p>
        </w:tc>
      </w:tr>
      <w:tr w:rsidR="007E09DE" w14:paraId="60FDA714" w14:textId="77777777" w:rsidTr="007E09DE">
        <w:trPr>
          <w:trHeight w:val="288"/>
        </w:trPr>
        <w:tc>
          <w:tcPr>
            <w:tcW w:w="1720" w:type="dxa"/>
            <w:tcBorders>
              <w:top w:val="nil"/>
              <w:left w:val="single" w:sz="4" w:space="0" w:color="auto"/>
              <w:bottom w:val="single" w:sz="4" w:space="0" w:color="auto"/>
              <w:right w:val="single" w:sz="4" w:space="0" w:color="auto"/>
            </w:tcBorders>
            <w:noWrap/>
            <w:vAlign w:val="bottom"/>
            <w:hideMark/>
          </w:tcPr>
          <w:p w14:paraId="29443572" w14:textId="77777777" w:rsidR="007E09DE" w:rsidRDefault="007E09DE">
            <w:pPr>
              <w:jc w:val="center"/>
              <w:rPr>
                <w:rFonts w:ascii="Calibri" w:hAnsi="Calibri" w:cs="Calibri"/>
                <w:color w:val="000000"/>
                <w:sz w:val="22"/>
                <w:szCs w:val="22"/>
              </w:rPr>
            </w:pPr>
            <w:r>
              <w:rPr>
                <w:rFonts w:ascii="Calibri" w:hAnsi="Calibri" w:cs="Calibri"/>
                <w:color w:val="000000"/>
                <w:sz w:val="22"/>
                <w:szCs w:val="22"/>
              </w:rPr>
              <w:t>64,28</w:t>
            </w:r>
          </w:p>
        </w:tc>
        <w:tc>
          <w:tcPr>
            <w:tcW w:w="960" w:type="dxa"/>
            <w:tcBorders>
              <w:top w:val="nil"/>
              <w:left w:val="nil"/>
              <w:bottom w:val="single" w:sz="4" w:space="0" w:color="auto"/>
              <w:right w:val="single" w:sz="4" w:space="0" w:color="auto"/>
            </w:tcBorders>
            <w:noWrap/>
            <w:vAlign w:val="bottom"/>
            <w:hideMark/>
          </w:tcPr>
          <w:p w14:paraId="38C32B29" w14:textId="77777777" w:rsidR="007E09DE" w:rsidRDefault="007E09DE">
            <w:pPr>
              <w:jc w:val="right"/>
              <w:rPr>
                <w:rFonts w:ascii="Calibri" w:hAnsi="Calibri" w:cs="Calibri"/>
                <w:color w:val="000000"/>
                <w:sz w:val="22"/>
                <w:szCs w:val="22"/>
              </w:rPr>
            </w:pPr>
            <w:r>
              <w:rPr>
                <w:rFonts w:ascii="Calibri" w:hAnsi="Calibri" w:cs="Calibri"/>
                <w:color w:val="000000"/>
                <w:sz w:val="22"/>
                <w:szCs w:val="22"/>
              </w:rPr>
              <w:t>50</w:t>
            </w:r>
          </w:p>
        </w:tc>
        <w:tc>
          <w:tcPr>
            <w:tcW w:w="960" w:type="dxa"/>
            <w:tcBorders>
              <w:top w:val="nil"/>
              <w:left w:val="nil"/>
              <w:bottom w:val="single" w:sz="4" w:space="0" w:color="auto"/>
              <w:right w:val="single" w:sz="4" w:space="0" w:color="auto"/>
            </w:tcBorders>
            <w:noWrap/>
            <w:vAlign w:val="bottom"/>
            <w:hideMark/>
          </w:tcPr>
          <w:p w14:paraId="325B8815" w14:textId="77777777" w:rsidR="007E09DE" w:rsidRDefault="007E09DE">
            <w:pPr>
              <w:jc w:val="right"/>
              <w:rPr>
                <w:rFonts w:ascii="Calibri" w:hAnsi="Calibri" w:cs="Calibri"/>
                <w:color w:val="000000"/>
                <w:sz w:val="22"/>
                <w:szCs w:val="22"/>
              </w:rPr>
            </w:pPr>
            <w:r>
              <w:rPr>
                <w:rFonts w:ascii="Calibri" w:hAnsi="Calibri" w:cs="Calibri"/>
                <w:color w:val="000000"/>
                <w:sz w:val="22"/>
                <w:szCs w:val="22"/>
              </w:rPr>
              <w:t>0,59</w:t>
            </w:r>
          </w:p>
        </w:tc>
        <w:tc>
          <w:tcPr>
            <w:tcW w:w="960" w:type="dxa"/>
            <w:tcBorders>
              <w:top w:val="nil"/>
              <w:left w:val="nil"/>
              <w:bottom w:val="single" w:sz="4" w:space="0" w:color="auto"/>
              <w:right w:val="single" w:sz="4" w:space="0" w:color="auto"/>
            </w:tcBorders>
            <w:noWrap/>
            <w:vAlign w:val="bottom"/>
            <w:hideMark/>
          </w:tcPr>
          <w:p w14:paraId="7C804C57" w14:textId="77777777" w:rsidR="007E09DE" w:rsidRDefault="007E09DE">
            <w:pPr>
              <w:jc w:val="center"/>
              <w:rPr>
                <w:rFonts w:ascii="Calibri" w:hAnsi="Calibri" w:cs="Calibri"/>
                <w:color w:val="000000"/>
                <w:sz w:val="22"/>
                <w:szCs w:val="22"/>
              </w:rPr>
            </w:pPr>
            <w:r>
              <w:rPr>
                <w:rFonts w:ascii="Calibri" w:hAnsi="Calibri" w:cs="Calibri"/>
                <w:color w:val="000000"/>
                <w:sz w:val="22"/>
                <w:szCs w:val="22"/>
              </w:rPr>
              <w:t>0,134</w:t>
            </w:r>
          </w:p>
        </w:tc>
      </w:tr>
      <w:tr w:rsidR="007E09DE" w14:paraId="5AFBBEFB" w14:textId="77777777" w:rsidTr="007E09DE">
        <w:trPr>
          <w:trHeight w:val="288"/>
        </w:trPr>
        <w:tc>
          <w:tcPr>
            <w:tcW w:w="1720" w:type="dxa"/>
            <w:tcBorders>
              <w:top w:val="nil"/>
              <w:left w:val="single" w:sz="4" w:space="0" w:color="auto"/>
              <w:bottom w:val="single" w:sz="4" w:space="0" w:color="auto"/>
              <w:right w:val="single" w:sz="4" w:space="0" w:color="auto"/>
            </w:tcBorders>
            <w:noWrap/>
            <w:vAlign w:val="bottom"/>
            <w:hideMark/>
          </w:tcPr>
          <w:p w14:paraId="7DFFA5AB" w14:textId="77777777" w:rsidR="007E09DE" w:rsidRDefault="007E09DE">
            <w:pPr>
              <w:jc w:val="center"/>
              <w:rPr>
                <w:rFonts w:ascii="Calibri" w:hAnsi="Calibri" w:cs="Calibri"/>
                <w:color w:val="000000"/>
                <w:sz w:val="22"/>
                <w:szCs w:val="22"/>
              </w:rPr>
            </w:pPr>
            <w:r>
              <w:rPr>
                <w:rFonts w:ascii="Calibri" w:hAnsi="Calibri" w:cs="Calibri"/>
                <w:color w:val="000000"/>
                <w:sz w:val="22"/>
                <w:szCs w:val="22"/>
              </w:rPr>
              <w:t>77,14</w:t>
            </w:r>
          </w:p>
        </w:tc>
        <w:tc>
          <w:tcPr>
            <w:tcW w:w="960" w:type="dxa"/>
            <w:tcBorders>
              <w:top w:val="nil"/>
              <w:left w:val="nil"/>
              <w:bottom w:val="single" w:sz="4" w:space="0" w:color="auto"/>
              <w:right w:val="single" w:sz="4" w:space="0" w:color="auto"/>
            </w:tcBorders>
            <w:noWrap/>
            <w:vAlign w:val="bottom"/>
            <w:hideMark/>
          </w:tcPr>
          <w:p w14:paraId="5383978B" w14:textId="77777777" w:rsidR="007E09DE" w:rsidRDefault="007E09DE">
            <w:pPr>
              <w:jc w:val="right"/>
              <w:rPr>
                <w:rFonts w:ascii="Calibri" w:hAnsi="Calibri" w:cs="Calibri"/>
                <w:color w:val="000000"/>
                <w:sz w:val="22"/>
                <w:szCs w:val="22"/>
              </w:rPr>
            </w:pPr>
            <w:r>
              <w:rPr>
                <w:rFonts w:ascii="Calibri" w:hAnsi="Calibri" w:cs="Calibri"/>
                <w:color w:val="000000"/>
                <w:sz w:val="22"/>
                <w:szCs w:val="22"/>
              </w:rPr>
              <w:t>60</w:t>
            </w:r>
          </w:p>
        </w:tc>
        <w:tc>
          <w:tcPr>
            <w:tcW w:w="960" w:type="dxa"/>
            <w:tcBorders>
              <w:top w:val="nil"/>
              <w:left w:val="nil"/>
              <w:bottom w:val="single" w:sz="4" w:space="0" w:color="auto"/>
              <w:right w:val="single" w:sz="4" w:space="0" w:color="auto"/>
            </w:tcBorders>
            <w:noWrap/>
            <w:vAlign w:val="bottom"/>
            <w:hideMark/>
          </w:tcPr>
          <w:p w14:paraId="7A59843D" w14:textId="77777777" w:rsidR="007E09DE" w:rsidRDefault="007E09DE">
            <w:pPr>
              <w:jc w:val="right"/>
              <w:rPr>
                <w:rFonts w:ascii="Calibri" w:hAnsi="Calibri" w:cs="Calibri"/>
                <w:color w:val="000000"/>
                <w:sz w:val="22"/>
                <w:szCs w:val="22"/>
              </w:rPr>
            </w:pPr>
            <w:r>
              <w:rPr>
                <w:rFonts w:ascii="Calibri" w:hAnsi="Calibri" w:cs="Calibri"/>
                <w:color w:val="000000"/>
                <w:sz w:val="22"/>
                <w:szCs w:val="22"/>
              </w:rPr>
              <w:t>0,62</w:t>
            </w:r>
          </w:p>
        </w:tc>
        <w:tc>
          <w:tcPr>
            <w:tcW w:w="960" w:type="dxa"/>
            <w:tcBorders>
              <w:top w:val="nil"/>
              <w:left w:val="nil"/>
              <w:bottom w:val="single" w:sz="4" w:space="0" w:color="auto"/>
              <w:right w:val="single" w:sz="4" w:space="0" w:color="auto"/>
            </w:tcBorders>
            <w:noWrap/>
            <w:vAlign w:val="bottom"/>
            <w:hideMark/>
          </w:tcPr>
          <w:p w14:paraId="573302B5" w14:textId="77777777" w:rsidR="007E09DE" w:rsidRDefault="007E09DE">
            <w:pPr>
              <w:jc w:val="center"/>
              <w:rPr>
                <w:rFonts w:ascii="Calibri" w:hAnsi="Calibri" w:cs="Calibri"/>
                <w:color w:val="000000"/>
                <w:sz w:val="22"/>
                <w:szCs w:val="22"/>
              </w:rPr>
            </w:pPr>
            <w:r>
              <w:rPr>
                <w:rFonts w:ascii="Calibri" w:hAnsi="Calibri" w:cs="Calibri"/>
                <w:color w:val="000000"/>
                <w:sz w:val="22"/>
                <w:szCs w:val="22"/>
              </w:rPr>
              <w:t>0,140</w:t>
            </w:r>
          </w:p>
        </w:tc>
      </w:tr>
      <w:tr w:rsidR="007E09DE" w14:paraId="164C9281" w14:textId="77777777" w:rsidTr="007E09DE">
        <w:trPr>
          <w:trHeight w:val="288"/>
        </w:trPr>
        <w:tc>
          <w:tcPr>
            <w:tcW w:w="1720" w:type="dxa"/>
            <w:tcBorders>
              <w:top w:val="nil"/>
              <w:left w:val="single" w:sz="4" w:space="0" w:color="auto"/>
              <w:bottom w:val="single" w:sz="4" w:space="0" w:color="auto"/>
              <w:right w:val="single" w:sz="4" w:space="0" w:color="auto"/>
            </w:tcBorders>
            <w:noWrap/>
            <w:vAlign w:val="bottom"/>
            <w:hideMark/>
          </w:tcPr>
          <w:p w14:paraId="06DA8C3D" w14:textId="77777777" w:rsidR="007E09DE" w:rsidRDefault="007E09DE">
            <w:pPr>
              <w:jc w:val="center"/>
              <w:rPr>
                <w:rFonts w:ascii="Calibri" w:hAnsi="Calibri" w:cs="Calibri"/>
                <w:color w:val="000000"/>
                <w:sz w:val="22"/>
                <w:szCs w:val="22"/>
              </w:rPr>
            </w:pPr>
            <w:r>
              <w:rPr>
                <w:rFonts w:ascii="Calibri" w:hAnsi="Calibri" w:cs="Calibri"/>
                <w:color w:val="000000"/>
                <w:sz w:val="22"/>
                <w:szCs w:val="22"/>
              </w:rPr>
              <w:t>86,14</w:t>
            </w:r>
          </w:p>
        </w:tc>
        <w:tc>
          <w:tcPr>
            <w:tcW w:w="960" w:type="dxa"/>
            <w:tcBorders>
              <w:top w:val="nil"/>
              <w:left w:val="nil"/>
              <w:bottom w:val="single" w:sz="4" w:space="0" w:color="auto"/>
              <w:right w:val="single" w:sz="4" w:space="0" w:color="auto"/>
            </w:tcBorders>
            <w:noWrap/>
            <w:vAlign w:val="bottom"/>
            <w:hideMark/>
          </w:tcPr>
          <w:p w14:paraId="0942A69A" w14:textId="77777777" w:rsidR="007E09DE" w:rsidRDefault="007E09DE">
            <w:pPr>
              <w:jc w:val="right"/>
              <w:rPr>
                <w:rFonts w:ascii="Calibri" w:hAnsi="Calibri" w:cs="Calibri"/>
                <w:color w:val="000000"/>
                <w:sz w:val="22"/>
                <w:szCs w:val="22"/>
              </w:rPr>
            </w:pPr>
            <w:r>
              <w:rPr>
                <w:rFonts w:ascii="Calibri" w:hAnsi="Calibri" w:cs="Calibri"/>
                <w:color w:val="000000"/>
                <w:sz w:val="22"/>
                <w:szCs w:val="22"/>
              </w:rPr>
              <w:t>67</w:t>
            </w:r>
          </w:p>
        </w:tc>
        <w:tc>
          <w:tcPr>
            <w:tcW w:w="960" w:type="dxa"/>
            <w:tcBorders>
              <w:top w:val="nil"/>
              <w:left w:val="nil"/>
              <w:bottom w:val="single" w:sz="4" w:space="0" w:color="auto"/>
              <w:right w:val="single" w:sz="4" w:space="0" w:color="auto"/>
            </w:tcBorders>
            <w:noWrap/>
            <w:vAlign w:val="bottom"/>
            <w:hideMark/>
          </w:tcPr>
          <w:p w14:paraId="5CFE1C63" w14:textId="77777777" w:rsidR="007E09DE" w:rsidRDefault="007E09DE">
            <w:pPr>
              <w:jc w:val="right"/>
              <w:rPr>
                <w:rFonts w:ascii="Calibri" w:hAnsi="Calibri" w:cs="Calibri"/>
                <w:color w:val="000000"/>
                <w:sz w:val="22"/>
                <w:szCs w:val="22"/>
              </w:rPr>
            </w:pPr>
            <w:r>
              <w:rPr>
                <w:rFonts w:ascii="Calibri" w:hAnsi="Calibri" w:cs="Calibri"/>
                <w:color w:val="000000"/>
                <w:sz w:val="22"/>
                <w:szCs w:val="22"/>
              </w:rPr>
              <w:t>0,64</w:t>
            </w:r>
          </w:p>
        </w:tc>
        <w:tc>
          <w:tcPr>
            <w:tcW w:w="960" w:type="dxa"/>
            <w:tcBorders>
              <w:top w:val="nil"/>
              <w:left w:val="nil"/>
              <w:bottom w:val="single" w:sz="4" w:space="0" w:color="auto"/>
              <w:right w:val="single" w:sz="4" w:space="0" w:color="auto"/>
            </w:tcBorders>
            <w:noWrap/>
            <w:vAlign w:val="bottom"/>
            <w:hideMark/>
          </w:tcPr>
          <w:p w14:paraId="1B93F5E2" w14:textId="77777777" w:rsidR="007E09DE" w:rsidRDefault="007E09DE">
            <w:pPr>
              <w:jc w:val="center"/>
              <w:rPr>
                <w:rFonts w:ascii="Calibri" w:hAnsi="Calibri" w:cs="Calibri"/>
                <w:color w:val="000000"/>
                <w:sz w:val="22"/>
                <w:szCs w:val="22"/>
              </w:rPr>
            </w:pPr>
            <w:r>
              <w:rPr>
                <w:rFonts w:ascii="Calibri" w:hAnsi="Calibri" w:cs="Calibri"/>
                <w:color w:val="000000"/>
                <w:sz w:val="22"/>
                <w:szCs w:val="22"/>
              </w:rPr>
              <w:t>0,144</w:t>
            </w:r>
          </w:p>
        </w:tc>
      </w:tr>
    </w:tbl>
    <w:p w14:paraId="543ACA3A" w14:textId="77777777" w:rsidR="00591BE0" w:rsidRPr="00591BE0" w:rsidRDefault="00591BE0" w:rsidP="00591BE0">
      <w:pPr>
        <w:rPr>
          <w:lang w:eastAsia="en-US"/>
        </w:rPr>
      </w:pPr>
    </w:p>
    <w:p w14:paraId="5BBE30C0" w14:textId="77777777" w:rsidR="000A7C4E" w:rsidRDefault="000A7C4E">
      <w:pPr>
        <w:spacing w:after="160" w:line="259" w:lineRule="auto"/>
        <w:rPr>
          <w:rFonts w:asciiTheme="majorHAnsi" w:eastAsiaTheme="majorEastAsia" w:hAnsiTheme="majorHAnsi" w:cstheme="majorBidi"/>
          <w:color w:val="000000" w:themeColor="text1"/>
          <w:sz w:val="26"/>
          <w:szCs w:val="26"/>
          <w:lang w:eastAsia="en-US"/>
        </w:rPr>
      </w:pPr>
      <w:r>
        <w:br w:type="page"/>
      </w:r>
    </w:p>
    <w:p w14:paraId="36168B34" w14:textId="0A1B7E05" w:rsidR="00591BE0" w:rsidRDefault="00591BE0" w:rsidP="00591BE0">
      <w:pPr>
        <w:pStyle w:val="Nadpis2"/>
      </w:pPr>
      <w:r>
        <w:lastRenderedPageBreak/>
        <w:t xml:space="preserve">Tabulka měření </w:t>
      </w:r>
      <w:proofErr w:type="spellStart"/>
      <w:r>
        <w:t>Epsteinova</w:t>
      </w:r>
      <w:proofErr w:type="spellEnd"/>
      <w:r>
        <w:t xml:space="preserve"> přístroje</w:t>
      </w:r>
    </w:p>
    <w:tbl>
      <w:tblPr>
        <w:tblW w:w="6660" w:type="dxa"/>
        <w:tblCellMar>
          <w:left w:w="70" w:type="dxa"/>
          <w:right w:w="70" w:type="dxa"/>
        </w:tblCellMar>
        <w:tblLook w:val="04A0" w:firstRow="1" w:lastRow="0" w:firstColumn="1" w:lastColumn="0" w:noHBand="0" w:noVBand="1"/>
      </w:tblPr>
      <w:tblGrid>
        <w:gridCol w:w="976"/>
        <w:gridCol w:w="1720"/>
        <w:gridCol w:w="960"/>
        <w:gridCol w:w="976"/>
        <w:gridCol w:w="960"/>
        <w:gridCol w:w="1100"/>
      </w:tblGrid>
      <w:tr w:rsidR="00A517E5" w14:paraId="5E6BB9C8" w14:textId="77777777" w:rsidTr="00E837B2">
        <w:trPr>
          <w:trHeight w:val="288"/>
        </w:trPr>
        <w:tc>
          <w:tcPr>
            <w:tcW w:w="96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2A746D6" w14:textId="77777777" w:rsidR="00A517E5" w:rsidRDefault="00A517E5" w:rsidP="00E837B2">
            <w:pPr>
              <w:jc w:val="center"/>
              <w:rPr>
                <w:rFonts w:ascii="Calibri" w:hAnsi="Calibri" w:cs="Calibri"/>
                <w:color w:val="000000"/>
                <w:sz w:val="22"/>
                <w:szCs w:val="22"/>
              </w:rPr>
            </w:pPr>
            <w:r>
              <w:rPr>
                <w:rFonts w:ascii="Calibri" w:hAnsi="Calibri" w:cs="Calibri"/>
                <w:color w:val="000000"/>
                <w:sz w:val="22"/>
                <w:szCs w:val="22"/>
              </w:rPr>
              <w:t>B [T]</w:t>
            </w:r>
          </w:p>
        </w:tc>
        <w:tc>
          <w:tcPr>
            <w:tcW w:w="1720" w:type="dxa"/>
            <w:tcBorders>
              <w:top w:val="single" w:sz="4" w:space="0" w:color="auto"/>
              <w:left w:val="nil"/>
              <w:bottom w:val="single" w:sz="4" w:space="0" w:color="auto"/>
              <w:right w:val="single" w:sz="4" w:space="0" w:color="auto"/>
            </w:tcBorders>
            <w:shd w:val="clear" w:color="000000" w:fill="FFFFFF"/>
            <w:noWrap/>
            <w:vAlign w:val="bottom"/>
            <w:hideMark/>
          </w:tcPr>
          <w:p w14:paraId="76556917" w14:textId="77777777" w:rsidR="00A517E5" w:rsidRDefault="00A517E5" w:rsidP="00E837B2">
            <w:pPr>
              <w:jc w:val="center"/>
              <w:rPr>
                <w:rFonts w:ascii="Calibri" w:hAnsi="Calibri" w:cs="Calibri"/>
                <w:color w:val="000000"/>
                <w:sz w:val="22"/>
                <w:szCs w:val="22"/>
              </w:rPr>
            </w:pPr>
            <w:r>
              <w:rPr>
                <w:rFonts w:ascii="Calibri" w:hAnsi="Calibri" w:cs="Calibri"/>
                <w:color w:val="000000"/>
                <w:sz w:val="22"/>
                <w:szCs w:val="22"/>
              </w:rPr>
              <w:t>U2 [V]</w:t>
            </w:r>
          </w:p>
        </w:tc>
        <w:tc>
          <w:tcPr>
            <w:tcW w:w="960" w:type="dxa"/>
            <w:tcBorders>
              <w:top w:val="single" w:sz="4" w:space="0" w:color="auto"/>
              <w:left w:val="nil"/>
              <w:bottom w:val="single" w:sz="4" w:space="0" w:color="auto"/>
              <w:right w:val="single" w:sz="4" w:space="0" w:color="auto"/>
            </w:tcBorders>
            <w:shd w:val="clear" w:color="000000" w:fill="FFFFFF"/>
            <w:noWrap/>
            <w:vAlign w:val="bottom"/>
            <w:hideMark/>
          </w:tcPr>
          <w:p w14:paraId="45AD8008" w14:textId="77777777" w:rsidR="00A517E5" w:rsidRDefault="00A517E5" w:rsidP="00E837B2">
            <w:pPr>
              <w:jc w:val="center"/>
              <w:rPr>
                <w:rFonts w:ascii="Calibri" w:hAnsi="Calibri" w:cs="Calibri"/>
                <w:color w:val="000000"/>
                <w:sz w:val="22"/>
                <w:szCs w:val="22"/>
              </w:rPr>
            </w:pPr>
            <w:r>
              <w:rPr>
                <w:rFonts w:ascii="Calibri" w:hAnsi="Calibri" w:cs="Calibri"/>
                <w:color w:val="000000"/>
                <w:sz w:val="22"/>
                <w:szCs w:val="22"/>
              </w:rPr>
              <w:t>P [W]</w:t>
            </w:r>
          </w:p>
        </w:tc>
        <w:tc>
          <w:tcPr>
            <w:tcW w:w="960" w:type="dxa"/>
            <w:tcBorders>
              <w:top w:val="single" w:sz="4" w:space="0" w:color="auto"/>
              <w:left w:val="nil"/>
              <w:bottom w:val="single" w:sz="4" w:space="0" w:color="auto"/>
              <w:right w:val="single" w:sz="4" w:space="0" w:color="auto"/>
            </w:tcBorders>
            <w:shd w:val="clear" w:color="000000" w:fill="FFFFFF"/>
            <w:noWrap/>
            <w:vAlign w:val="bottom"/>
            <w:hideMark/>
          </w:tcPr>
          <w:p w14:paraId="2C15834E" w14:textId="77777777" w:rsidR="00A517E5" w:rsidRDefault="00A517E5" w:rsidP="00E837B2">
            <w:pPr>
              <w:jc w:val="center"/>
              <w:rPr>
                <w:rFonts w:ascii="Calibri" w:hAnsi="Calibri" w:cs="Calibri"/>
                <w:color w:val="000000"/>
                <w:sz w:val="22"/>
                <w:szCs w:val="22"/>
              </w:rPr>
            </w:pPr>
            <w:proofErr w:type="spellStart"/>
            <w:r>
              <w:rPr>
                <w:rFonts w:ascii="Calibri" w:hAnsi="Calibri" w:cs="Calibri"/>
                <w:color w:val="000000"/>
                <w:sz w:val="22"/>
                <w:szCs w:val="22"/>
              </w:rPr>
              <w:t>Pw</w:t>
            </w:r>
            <w:proofErr w:type="spellEnd"/>
            <w:r>
              <w:rPr>
                <w:rFonts w:ascii="Calibri" w:hAnsi="Calibri" w:cs="Calibri"/>
                <w:color w:val="000000"/>
                <w:sz w:val="22"/>
                <w:szCs w:val="22"/>
              </w:rPr>
              <w:t xml:space="preserve"> [W]</w:t>
            </w:r>
          </w:p>
        </w:tc>
        <w:tc>
          <w:tcPr>
            <w:tcW w:w="960" w:type="dxa"/>
            <w:tcBorders>
              <w:top w:val="single" w:sz="4" w:space="0" w:color="auto"/>
              <w:left w:val="nil"/>
              <w:bottom w:val="single" w:sz="4" w:space="0" w:color="auto"/>
              <w:right w:val="single" w:sz="4" w:space="0" w:color="auto"/>
            </w:tcBorders>
            <w:shd w:val="clear" w:color="000000" w:fill="FFFFFF"/>
            <w:noWrap/>
            <w:vAlign w:val="bottom"/>
            <w:hideMark/>
          </w:tcPr>
          <w:p w14:paraId="505B1D5A" w14:textId="77777777" w:rsidR="00A517E5" w:rsidRDefault="00A517E5" w:rsidP="00E837B2">
            <w:pPr>
              <w:jc w:val="center"/>
              <w:rPr>
                <w:rFonts w:ascii="Calibri" w:hAnsi="Calibri" w:cs="Calibri"/>
                <w:color w:val="000000"/>
                <w:sz w:val="22"/>
                <w:szCs w:val="22"/>
              </w:rPr>
            </w:pPr>
            <w:proofErr w:type="spellStart"/>
            <w:r>
              <w:rPr>
                <w:rFonts w:ascii="Calibri" w:hAnsi="Calibri" w:cs="Calibri"/>
                <w:color w:val="000000"/>
                <w:sz w:val="22"/>
                <w:szCs w:val="22"/>
              </w:rPr>
              <w:t>Pfe</w:t>
            </w:r>
            <w:proofErr w:type="spellEnd"/>
            <w:r>
              <w:rPr>
                <w:rFonts w:ascii="Calibri" w:hAnsi="Calibri" w:cs="Calibri"/>
                <w:color w:val="000000"/>
                <w:sz w:val="22"/>
                <w:szCs w:val="22"/>
              </w:rPr>
              <w:t xml:space="preserve"> [W]</w:t>
            </w:r>
          </w:p>
        </w:tc>
        <w:tc>
          <w:tcPr>
            <w:tcW w:w="1100" w:type="dxa"/>
            <w:tcBorders>
              <w:top w:val="single" w:sz="4" w:space="0" w:color="auto"/>
              <w:left w:val="nil"/>
              <w:bottom w:val="single" w:sz="4" w:space="0" w:color="auto"/>
              <w:right w:val="single" w:sz="4" w:space="0" w:color="auto"/>
            </w:tcBorders>
            <w:shd w:val="clear" w:color="000000" w:fill="FFFFFF"/>
            <w:noWrap/>
            <w:vAlign w:val="bottom"/>
            <w:hideMark/>
          </w:tcPr>
          <w:p w14:paraId="5281F39D" w14:textId="77777777" w:rsidR="00A517E5" w:rsidRDefault="00A517E5" w:rsidP="00E837B2">
            <w:pPr>
              <w:jc w:val="center"/>
              <w:rPr>
                <w:rFonts w:ascii="Calibri" w:hAnsi="Calibri" w:cs="Calibri"/>
                <w:color w:val="000000"/>
                <w:sz w:val="22"/>
                <w:szCs w:val="22"/>
              </w:rPr>
            </w:pPr>
            <w:proofErr w:type="spellStart"/>
            <w:r>
              <w:rPr>
                <w:rFonts w:ascii="Calibri" w:hAnsi="Calibri" w:cs="Calibri"/>
                <w:color w:val="000000"/>
                <w:sz w:val="22"/>
                <w:szCs w:val="22"/>
              </w:rPr>
              <w:t>Pztr</w:t>
            </w:r>
            <w:proofErr w:type="spellEnd"/>
            <w:r>
              <w:rPr>
                <w:rFonts w:ascii="Calibri" w:hAnsi="Calibri" w:cs="Calibri"/>
                <w:color w:val="000000"/>
                <w:sz w:val="22"/>
                <w:szCs w:val="22"/>
              </w:rPr>
              <w:t xml:space="preserve"> [W/kg]</w:t>
            </w:r>
          </w:p>
        </w:tc>
      </w:tr>
      <w:tr w:rsidR="00A517E5" w14:paraId="35358367" w14:textId="77777777" w:rsidTr="00E837B2">
        <w:trPr>
          <w:trHeight w:val="288"/>
        </w:trPr>
        <w:tc>
          <w:tcPr>
            <w:tcW w:w="960" w:type="dxa"/>
            <w:tcBorders>
              <w:top w:val="nil"/>
              <w:left w:val="single" w:sz="4" w:space="0" w:color="auto"/>
              <w:bottom w:val="single" w:sz="4" w:space="0" w:color="auto"/>
              <w:right w:val="single" w:sz="4" w:space="0" w:color="auto"/>
            </w:tcBorders>
            <w:shd w:val="clear" w:color="000000" w:fill="FFFFFF"/>
            <w:noWrap/>
            <w:vAlign w:val="bottom"/>
            <w:hideMark/>
          </w:tcPr>
          <w:p w14:paraId="65C30F23" w14:textId="77777777" w:rsidR="00A517E5" w:rsidRDefault="00A517E5" w:rsidP="00E837B2">
            <w:pPr>
              <w:jc w:val="center"/>
              <w:rPr>
                <w:rFonts w:ascii="Calibri" w:hAnsi="Calibri" w:cs="Calibri"/>
                <w:color w:val="000000"/>
                <w:sz w:val="22"/>
                <w:szCs w:val="22"/>
              </w:rPr>
            </w:pPr>
            <w:r>
              <w:rPr>
                <w:rFonts w:ascii="Calibri" w:hAnsi="Calibri" w:cs="Calibri"/>
                <w:color w:val="000000"/>
                <w:sz w:val="22"/>
                <w:szCs w:val="22"/>
              </w:rPr>
              <w:t>0,25</w:t>
            </w:r>
          </w:p>
        </w:tc>
        <w:tc>
          <w:tcPr>
            <w:tcW w:w="1720" w:type="dxa"/>
            <w:tcBorders>
              <w:top w:val="nil"/>
              <w:left w:val="nil"/>
              <w:bottom w:val="single" w:sz="4" w:space="0" w:color="auto"/>
              <w:right w:val="single" w:sz="4" w:space="0" w:color="auto"/>
            </w:tcBorders>
            <w:shd w:val="clear" w:color="000000" w:fill="FFFFFF"/>
            <w:noWrap/>
            <w:vAlign w:val="bottom"/>
            <w:hideMark/>
          </w:tcPr>
          <w:p w14:paraId="0728979F" w14:textId="77777777" w:rsidR="00A517E5" w:rsidRDefault="00A517E5" w:rsidP="00E837B2">
            <w:pPr>
              <w:jc w:val="center"/>
              <w:rPr>
                <w:rFonts w:ascii="Calibri" w:hAnsi="Calibri" w:cs="Calibri"/>
                <w:color w:val="000000"/>
                <w:sz w:val="22"/>
                <w:szCs w:val="22"/>
              </w:rPr>
            </w:pPr>
            <w:r>
              <w:rPr>
                <w:rFonts w:ascii="Calibri" w:hAnsi="Calibri" w:cs="Calibri"/>
                <w:color w:val="000000"/>
                <w:sz w:val="22"/>
                <w:szCs w:val="22"/>
              </w:rPr>
              <w:t>21,2</w:t>
            </w:r>
          </w:p>
        </w:tc>
        <w:tc>
          <w:tcPr>
            <w:tcW w:w="960" w:type="dxa"/>
            <w:tcBorders>
              <w:top w:val="nil"/>
              <w:left w:val="nil"/>
              <w:bottom w:val="single" w:sz="4" w:space="0" w:color="auto"/>
              <w:right w:val="single" w:sz="4" w:space="0" w:color="auto"/>
            </w:tcBorders>
            <w:shd w:val="clear" w:color="000000" w:fill="FFFFFF"/>
            <w:noWrap/>
            <w:vAlign w:val="bottom"/>
            <w:hideMark/>
          </w:tcPr>
          <w:p w14:paraId="3B4D6370" w14:textId="77777777" w:rsidR="00A517E5" w:rsidRDefault="00A517E5" w:rsidP="00E837B2">
            <w:pPr>
              <w:jc w:val="center"/>
              <w:rPr>
                <w:rFonts w:ascii="Calibri" w:hAnsi="Calibri" w:cs="Calibri"/>
                <w:color w:val="000000"/>
                <w:sz w:val="22"/>
                <w:szCs w:val="22"/>
              </w:rPr>
            </w:pPr>
            <w:r>
              <w:rPr>
                <w:rFonts w:ascii="Calibri" w:hAnsi="Calibri" w:cs="Calibri"/>
                <w:color w:val="000000"/>
                <w:sz w:val="22"/>
                <w:szCs w:val="22"/>
              </w:rPr>
              <w:t>0,32</w:t>
            </w:r>
          </w:p>
        </w:tc>
        <w:tc>
          <w:tcPr>
            <w:tcW w:w="960" w:type="dxa"/>
            <w:tcBorders>
              <w:top w:val="nil"/>
              <w:left w:val="nil"/>
              <w:bottom w:val="single" w:sz="4" w:space="0" w:color="auto"/>
              <w:right w:val="single" w:sz="4" w:space="0" w:color="auto"/>
            </w:tcBorders>
            <w:shd w:val="clear" w:color="000000" w:fill="FFFFFF"/>
            <w:noWrap/>
            <w:vAlign w:val="bottom"/>
            <w:hideMark/>
          </w:tcPr>
          <w:p w14:paraId="22EC8DC4" w14:textId="77777777" w:rsidR="00A517E5" w:rsidRDefault="00A517E5" w:rsidP="00E837B2">
            <w:pPr>
              <w:jc w:val="center"/>
              <w:rPr>
                <w:rFonts w:ascii="Calibri" w:hAnsi="Calibri" w:cs="Calibri"/>
                <w:color w:val="000000"/>
                <w:sz w:val="22"/>
                <w:szCs w:val="22"/>
              </w:rPr>
            </w:pPr>
            <w:r>
              <w:rPr>
                <w:rFonts w:ascii="Calibri" w:hAnsi="Calibri" w:cs="Calibri"/>
                <w:color w:val="000000"/>
                <w:sz w:val="22"/>
                <w:szCs w:val="22"/>
              </w:rPr>
              <w:t>4,5E-05</w:t>
            </w:r>
          </w:p>
        </w:tc>
        <w:tc>
          <w:tcPr>
            <w:tcW w:w="960" w:type="dxa"/>
            <w:tcBorders>
              <w:top w:val="nil"/>
              <w:left w:val="nil"/>
              <w:bottom w:val="single" w:sz="4" w:space="0" w:color="auto"/>
              <w:right w:val="single" w:sz="4" w:space="0" w:color="auto"/>
            </w:tcBorders>
            <w:shd w:val="clear" w:color="000000" w:fill="FFFFFF"/>
            <w:noWrap/>
            <w:vAlign w:val="bottom"/>
            <w:hideMark/>
          </w:tcPr>
          <w:p w14:paraId="68075604" w14:textId="77777777" w:rsidR="00A517E5" w:rsidRDefault="00A517E5" w:rsidP="00E837B2">
            <w:pPr>
              <w:jc w:val="center"/>
              <w:rPr>
                <w:rFonts w:ascii="Calibri" w:hAnsi="Calibri" w:cs="Calibri"/>
                <w:color w:val="000000"/>
                <w:sz w:val="22"/>
                <w:szCs w:val="22"/>
              </w:rPr>
            </w:pPr>
            <w:r>
              <w:rPr>
                <w:rFonts w:ascii="Calibri" w:hAnsi="Calibri" w:cs="Calibri"/>
                <w:color w:val="000000"/>
                <w:sz w:val="22"/>
                <w:szCs w:val="22"/>
              </w:rPr>
              <w:t>0,32</w:t>
            </w:r>
          </w:p>
        </w:tc>
        <w:tc>
          <w:tcPr>
            <w:tcW w:w="1100" w:type="dxa"/>
            <w:tcBorders>
              <w:top w:val="nil"/>
              <w:left w:val="nil"/>
              <w:bottom w:val="single" w:sz="4" w:space="0" w:color="auto"/>
              <w:right w:val="single" w:sz="4" w:space="0" w:color="auto"/>
            </w:tcBorders>
            <w:shd w:val="clear" w:color="000000" w:fill="FFFFFF"/>
            <w:noWrap/>
            <w:vAlign w:val="bottom"/>
            <w:hideMark/>
          </w:tcPr>
          <w:p w14:paraId="7C7BD208" w14:textId="77777777" w:rsidR="00A517E5" w:rsidRDefault="00A517E5" w:rsidP="00E837B2">
            <w:pPr>
              <w:jc w:val="center"/>
              <w:rPr>
                <w:rFonts w:ascii="Calibri" w:hAnsi="Calibri" w:cs="Calibri"/>
                <w:color w:val="000000"/>
                <w:sz w:val="22"/>
                <w:szCs w:val="22"/>
              </w:rPr>
            </w:pPr>
            <w:r>
              <w:rPr>
                <w:rFonts w:ascii="Calibri" w:hAnsi="Calibri" w:cs="Calibri"/>
                <w:color w:val="000000"/>
                <w:sz w:val="22"/>
                <w:szCs w:val="22"/>
              </w:rPr>
              <w:t>0,0</w:t>
            </w:r>
          </w:p>
        </w:tc>
      </w:tr>
      <w:tr w:rsidR="00A517E5" w14:paraId="5F289265" w14:textId="77777777" w:rsidTr="00E837B2">
        <w:trPr>
          <w:trHeight w:val="288"/>
        </w:trPr>
        <w:tc>
          <w:tcPr>
            <w:tcW w:w="960" w:type="dxa"/>
            <w:tcBorders>
              <w:top w:val="nil"/>
              <w:left w:val="single" w:sz="4" w:space="0" w:color="auto"/>
              <w:bottom w:val="single" w:sz="4" w:space="0" w:color="auto"/>
              <w:right w:val="single" w:sz="4" w:space="0" w:color="auto"/>
            </w:tcBorders>
            <w:shd w:val="clear" w:color="000000" w:fill="FFFFFF"/>
            <w:noWrap/>
            <w:vAlign w:val="bottom"/>
            <w:hideMark/>
          </w:tcPr>
          <w:p w14:paraId="60FEE20E" w14:textId="77777777" w:rsidR="00A517E5" w:rsidRDefault="00A517E5" w:rsidP="00E837B2">
            <w:pPr>
              <w:jc w:val="center"/>
              <w:rPr>
                <w:rFonts w:ascii="Calibri" w:hAnsi="Calibri" w:cs="Calibri"/>
                <w:color w:val="000000"/>
                <w:sz w:val="22"/>
                <w:szCs w:val="22"/>
              </w:rPr>
            </w:pPr>
            <w:r>
              <w:rPr>
                <w:rFonts w:ascii="Calibri" w:hAnsi="Calibri" w:cs="Calibri"/>
                <w:color w:val="000000"/>
                <w:sz w:val="22"/>
                <w:szCs w:val="22"/>
              </w:rPr>
              <w:t>0,35</w:t>
            </w:r>
          </w:p>
        </w:tc>
        <w:tc>
          <w:tcPr>
            <w:tcW w:w="1720" w:type="dxa"/>
            <w:tcBorders>
              <w:top w:val="nil"/>
              <w:left w:val="nil"/>
              <w:bottom w:val="single" w:sz="4" w:space="0" w:color="auto"/>
              <w:right w:val="single" w:sz="4" w:space="0" w:color="auto"/>
            </w:tcBorders>
            <w:shd w:val="clear" w:color="000000" w:fill="FFFFFF"/>
            <w:noWrap/>
            <w:vAlign w:val="bottom"/>
            <w:hideMark/>
          </w:tcPr>
          <w:p w14:paraId="2D33128C" w14:textId="77777777" w:rsidR="00A517E5" w:rsidRDefault="00A517E5" w:rsidP="00E837B2">
            <w:pPr>
              <w:jc w:val="center"/>
              <w:rPr>
                <w:rFonts w:ascii="Calibri" w:hAnsi="Calibri" w:cs="Calibri"/>
                <w:color w:val="000000"/>
                <w:sz w:val="22"/>
                <w:szCs w:val="22"/>
              </w:rPr>
            </w:pPr>
            <w:r>
              <w:rPr>
                <w:rFonts w:ascii="Calibri" w:hAnsi="Calibri" w:cs="Calibri"/>
                <w:color w:val="000000"/>
                <w:sz w:val="22"/>
                <w:szCs w:val="22"/>
              </w:rPr>
              <w:t>29,7</w:t>
            </w:r>
          </w:p>
        </w:tc>
        <w:tc>
          <w:tcPr>
            <w:tcW w:w="960" w:type="dxa"/>
            <w:tcBorders>
              <w:top w:val="nil"/>
              <w:left w:val="nil"/>
              <w:bottom w:val="single" w:sz="4" w:space="0" w:color="auto"/>
              <w:right w:val="single" w:sz="4" w:space="0" w:color="auto"/>
            </w:tcBorders>
            <w:shd w:val="clear" w:color="000000" w:fill="FFFFFF"/>
            <w:noWrap/>
            <w:vAlign w:val="bottom"/>
            <w:hideMark/>
          </w:tcPr>
          <w:p w14:paraId="1B5B4813" w14:textId="77777777" w:rsidR="00A517E5" w:rsidRDefault="00A517E5" w:rsidP="00E837B2">
            <w:pPr>
              <w:jc w:val="center"/>
              <w:rPr>
                <w:rFonts w:ascii="Calibri" w:hAnsi="Calibri" w:cs="Calibri"/>
                <w:color w:val="000000"/>
                <w:sz w:val="22"/>
                <w:szCs w:val="22"/>
              </w:rPr>
            </w:pPr>
            <w:r>
              <w:rPr>
                <w:rFonts w:ascii="Calibri" w:hAnsi="Calibri" w:cs="Calibri"/>
                <w:color w:val="000000"/>
                <w:sz w:val="22"/>
                <w:szCs w:val="22"/>
              </w:rPr>
              <w:t>0,74</w:t>
            </w:r>
          </w:p>
        </w:tc>
        <w:tc>
          <w:tcPr>
            <w:tcW w:w="960" w:type="dxa"/>
            <w:tcBorders>
              <w:top w:val="nil"/>
              <w:left w:val="nil"/>
              <w:bottom w:val="single" w:sz="4" w:space="0" w:color="auto"/>
              <w:right w:val="single" w:sz="4" w:space="0" w:color="auto"/>
            </w:tcBorders>
            <w:shd w:val="clear" w:color="000000" w:fill="FFFFFF"/>
            <w:noWrap/>
            <w:vAlign w:val="bottom"/>
            <w:hideMark/>
          </w:tcPr>
          <w:p w14:paraId="17E8B1C2" w14:textId="77777777" w:rsidR="00A517E5" w:rsidRDefault="00A517E5" w:rsidP="00E837B2">
            <w:pPr>
              <w:jc w:val="center"/>
              <w:rPr>
                <w:rFonts w:ascii="Calibri" w:hAnsi="Calibri" w:cs="Calibri"/>
                <w:color w:val="000000"/>
                <w:sz w:val="22"/>
                <w:szCs w:val="22"/>
              </w:rPr>
            </w:pPr>
            <w:r>
              <w:rPr>
                <w:rFonts w:ascii="Calibri" w:hAnsi="Calibri" w:cs="Calibri"/>
                <w:color w:val="000000"/>
                <w:sz w:val="22"/>
                <w:szCs w:val="22"/>
              </w:rPr>
              <w:t>8,82E-05</w:t>
            </w:r>
          </w:p>
        </w:tc>
        <w:tc>
          <w:tcPr>
            <w:tcW w:w="960" w:type="dxa"/>
            <w:tcBorders>
              <w:top w:val="nil"/>
              <w:left w:val="nil"/>
              <w:bottom w:val="single" w:sz="4" w:space="0" w:color="auto"/>
              <w:right w:val="single" w:sz="4" w:space="0" w:color="auto"/>
            </w:tcBorders>
            <w:shd w:val="clear" w:color="000000" w:fill="FFFFFF"/>
            <w:noWrap/>
            <w:vAlign w:val="bottom"/>
            <w:hideMark/>
          </w:tcPr>
          <w:p w14:paraId="54F82370" w14:textId="77777777" w:rsidR="00A517E5" w:rsidRDefault="00A517E5" w:rsidP="00E837B2">
            <w:pPr>
              <w:jc w:val="center"/>
              <w:rPr>
                <w:rFonts w:ascii="Calibri" w:hAnsi="Calibri" w:cs="Calibri"/>
                <w:color w:val="000000"/>
                <w:sz w:val="22"/>
                <w:szCs w:val="22"/>
              </w:rPr>
            </w:pPr>
            <w:r>
              <w:rPr>
                <w:rFonts w:ascii="Calibri" w:hAnsi="Calibri" w:cs="Calibri"/>
                <w:color w:val="000000"/>
                <w:sz w:val="22"/>
                <w:szCs w:val="22"/>
              </w:rPr>
              <w:t>0,74</w:t>
            </w:r>
          </w:p>
        </w:tc>
        <w:tc>
          <w:tcPr>
            <w:tcW w:w="1100" w:type="dxa"/>
            <w:tcBorders>
              <w:top w:val="nil"/>
              <w:left w:val="nil"/>
              <w:bottom w:val="single" w:sz="4" w:space="0" w:color="auto"/>
              <w:right w:val="single" w:sz="4" w:space="0" w:color="auto"/>
            </w:tcBorders>
            <w:shd w:val="clear" w:color="000000" w:fill="FFFFFF"/>
            <w:noWrap/>
            <w:vAlign w:val="bottom"/>
            <w:hideMark/>
          </w:tcPr>
          <w:p w14:paraId="4E744FDC" w14:textId="77777777" w:rsidR="00A517E5" w:rsidRDefault="00A517E5" w:rsidP="00E837B2">
            <w:pPr>
              <w:jc w:val="center"/>
              <w:rPr>
                <w:rFonts w:ascii="Calibri" w:hAnsi="Calibri" w:cs="Calibri"/>
                <w:color w:val="000000"/>
                <w:sz w:val="22"/>
                <w:szCs w:val="22"/>
              </w:rPr>
            </w:pPr>
            <w:r>
              <w:rPr>
                <w:rFonts w:ascii="Calibri" w:hAnsi="Calibri" w:cs="Calibri"/>
                <w:color w:val="000000"/>
                <w:sz w:val="22"/>
                <w:szCs w:val="22"/>
              </w:rPr>
              <w:t>0,1</w:t>
            </w:r>
          </w:p>
        </w:tc>
      </w:tr>
      <w:tr w:rsidR="00A517E5" w14:paraId="22E02E7C" w14:textId="77777777" w:rsidTr="00E837B2">
        <w:trPr>
          <w:trHeight w:val="288"/>
        </w:trPr>
        <w:tc>
          <w:tcPr>
            <w:tcW w:w="960" w:type="dxa"/>
            <w:tcBorders>
              <w:top w:val="nil"/>
              <w:left w:val="single" w:sz="4" w:space="0" w:color="auto"/>
              <w:bottom w:val="single" w:sz="4" w:space="0" w:color="auto"/>
              <w:right w:val="single" w:sz="4" w:space="0" w:color="auto"/>
            </w:tcBorders>
            <w:shd w:val="clear" w:color="000000" w:fill="FFFFFF"/>
            <w:noWrap/>
            <w:vAlign w:val="bottom"/>
            <w:hideMark/>
          </w:tcPr>
          <w:p w14:paraId="328526FA" w14:textId="77777777" w:rsidR="00A517E5" w:rsidRDefault="00A517E5" w:rsidP="00E837B2">
            <w:pPr>
              <w:jc w:val="center"/>
              <w:rPr>
                <w:rFonts w:ascii="Calibri" w:hAnsi="Calibri" w:cs="Calibri"/>
                <w:color w:val="000000"/>
                <w:sz w:val="22"/>
                <w:szCs w:val="22"/>
              </w:rPr>
            </w:pPr>
            <w:r>
              <w:rPr>
                <w:rFonts w:ascii="Calibri" w:hAnsi="Calibri" w:cs="Calibri"/>
                <w:color w:val="000000"/>
                <w:sz w:val="22"/>
                <w:szCs w:val="22"/>
              </w:rPr>
              <w:t>0,45</w:t>
            </w:r>
          </w:p>
        </w:tc>
        <w:tc>
          <w:tcPr>
            <w:tcW w:w="1720" w:type="dxa"/>
            <w:tcBorders>
              <w:top w:val="nil"/>
              <w:left w:val="nil"/>
              <w:bottom w:val="single" w:sz="4" w:space="0" w:color="auto"/>
              <w:right w:val="single" w:sz="4" w:space="0" w:color="auto"/>
            </w:tcBorders>
            <w:shd w:val="clear" w:color="000000" w:fill="FFFFFF"/>
            <w:noWrap/>
            <w:vAlign w:val="bottom"/>
            <w:hideMark/>
          </w:tcPr>
          <w:p w14:paraId="39350915" w14:textId="77777777" w:rsidR="00A517E5" w:rsidRDefault="00A517E5" w:rsidP="00E837B2">
            <w:pPr>
              <w:jc w:val="center"/>
              <w:rPr>
                <w:rFonts w:ascii="Calibri" w:hAnsi="Calibri" w:cs="Calibri"/>
                <w:color w:val="000000"/>
                <w:sz w:val="22"/>
                <w:szCs w:val="22"/>
              </w:rPr>
            </w:pPr>
            <w:r>
              <w:rPr>
                <w:rFonts w:ascii="Calibri" w:hAnsi="Calibri" w:cs="Calibri"/>
                <w:color w:val="000000"/>
                <w:sz w:val="22"/>
                <w:szCs w:val="22"/>
              </w:rPr>
              <w:t>33,1</w:t>
            </w:r>
          </w:p>
        </w:tc>
        <w:tc>
          <w:tcPr>
            <w:tcW w:w="960" w:type="dxa"/>
            <w:tcBorders>
              <w:top w:val="nil"/>
              <w:left w:val="nil"/>
              <w:bottom w:val="single" w:sz="4" w:space="0" w:color="auto"/>
              <w:right w:val="single" w:sz="4" w:space="0" w:color="auto"/>
            </w:tcBorders>
            <w:shd w:val="clear" w:color="000000" w:fill="FFFFFF"/>
            <w:noWrap/>
            <w:vAlign w:val="bottom"/>
            <w:hideMark/>
          </w:tcPr>
          <w:p w14:paraId="42AA3050" w14:textId="77777777" w:rsidR="00A517E5" w:rsidRDefault="00A517E5" w:rsidP="00E837B2">
            <w:pPr>
              <w:jc w:val="center"/>
              <w:rPr>
                <w:rFonts w:ascii="Calibri" w:hAnsi="Calibri" w:cs="Calibri"/>
                <w:color w:val="000000"/>
                <w:sz w:val="22"/>
                <w:szCs w:val="22"/>
              </w:rPr>
            </w:pPr>
            <w:r>
              <w:rPr>
                <w:rFonts w:ascii="Calibri" w:hAnsi="Calibri" w:cs="Calibri"/>
                <w:color w:val="000000"/>
                <w:sz w:val="22"/>
                <w:szCs w:val="22"/>
              </w:rPr>
              <w:t>0,93</w:t>
            </w:r>
          </w:p>
        </w:tc>
        <w:tc>
          <w:tcPr>
            <w:tcW w:w="960" w:type="dxa"/>
            <w:tcBorders>
              <w:top w:val="nil"/>
              <w:left w:val="nil"/>
              <w:bottom w:val="single" w:sz="4" w:space="0" w:color="auto"/>
              <w:right w:val="single" w:sz="4" w:space="0" w:color="auto"/>
            </w:tcBorders>
            <w:shd w:val="clear" w:color="000000" w:fill="FFFFFF"/>
            <w:noWrap/>
            <w:vAlign w:val="bottom"/>
            <w:hideMark/>
          </w:tcPr>
          <w:p w14:paraId="160C440F" w14:textId="77777777" w:rsidR="00A517E5" w:rsidRDefault="00A517E5" w:rsidP="00E837B2">
            <w:pPr>
              <w:jc w:val="center"/>
              <w:rPr>
                <w:rFonts w:ascii="Calibri" w:hAnsi="Calibri" w:cs="Calibri"/>
                <w:color w:val="000000"/>
                <w:sz w:val="22"/>
                <w:szCs w:val="22"/>
              </w:rPr>
            </w:pPr>
            <w:r>
              <w:rPr>
                <w:rFonts w:ascii="Calibri" w:hAnsi="Calibri" w:cs="Calibri"/>
                <w:color w:val="000000"/>
                <w:sz w:val="22"/>
                <w:szCs w:val="22"/>
              </w:rPr>
              <w:t>0,00011</w:t>
            </w:r>
          </w:p>
        </w:tc>
        <w:tc>
          <w:tcPr>
            <w:tcW w:w="960" w:type="dxa"/>
            <w:tcBorders>
              <w:top w:val="nil"/>
              <w:left w:val="nil"/>
              <w:bottom w:val="single" w:sz="4" w:space="0" w:color="auto"/>
              <w:right w:val="single" w:sz="4" w:space="0" w:color="auto"/>
            </w:tcBorders>
            <w:shd w:val="clear" w:color="000000" w:fill="FFFFFF"/>
            <w:noWrap/>
            <w:vAlign w:val="bottom"/>
            <w:hideMark/>
          </w:tcPr>
          <w:p w14:paraId="6F9BA280" w14:textId="77777777" w:rsidR="00A517E5" w:rsidRDefault="00A517E5" w:rsidP="00E837B2">
            <w:pPr>
              <w:jc w:val="center"/>
              <w:rPr>
                <w:rFonts w:ascii="Calibri" w:hAnsi="Calibri" w:cs="Calibri"/>
                <w:color w:val="000000"/>
                <w:sz w:val="22"/>
                <w:szCs w:val="22"/>
              </w:rPr>
            </w:pPr>
            <w:r>
              <w:rPr>
                <w:rFonts w:ascii="Calibri" w:hAnsi="Calibri" w:cs="Calibri"/>
                <w:color w:val="000000"/>
                <w:sz w:val="22"/>
                <w:szCs w:val="22"/>
              </w:rPr>
              <w:t>0,93</w:t>
            </w:r>
          </w:p>
        </w:tc>
        <w:tc>
          <w:tcPr>
            <w:tcW w:w="1100" w:type="dxa"/>
            <w:tcBorders>
              <w:top w:val="nil"/>
              <w:left w:val="nil"/>
              <w:bottom w:val="single" w:sz="4" w:space="0" w:color="auto"/>
              <w:right w:val="single" w:sz="4" w:space="0" w:color="auto"/>
            </w:tcBorders>
            <w:shd w:val="clear" w:color="000000" w:fill="FFFFFF"/>
            <w:noWrap/>
            <w:vAlign w:val="bottom"/>
            <w:hideMark/>
          </w:tcPr>
          <w:p w14:paraId="40B60B66" w14:textId="77777777" w:rsidR="00A517E5" w:rsidRDefault="00A517E5" w:rsidP="00E837B2">
            <w:pPr>
              <w:jc w:val="center"/>
              <w:rPr>
                <w:rFonts w:ascii="Calibri" w:hAnsi="Calibri" w:cs="Calibri"/>
                <w:color w:val="000000"/>
                <w:sz w:val="22"/>
                <w:szCs w:val="22"/>
              </w:rPr>
            </w:pPr>
            <w:r>
              <w:rPr>
                <w:rFonts w:ascii="Calibri" w:hAnsi="Calibri" w:cs="Calibri"/>
                <w:color w:val="000000"/>
                <w:sz w:val="22"/>
                <w:szCs w:val="22"/>
              </w:rPr>
              <w:t>0,1</w:t>
            </w:r>
          </w:p>
        </w:tc>
      </w:tr>
      <w:tr w:rsidR="00A517E5" w14:paraId="30D88550" w14:textId="77777777" w:rsidTr="00E837B2">
        <w:trPr>
          <w:trHeight w:val="288"/>
        </w:trPr>
        <w:tc>
          <w:tcPr>
            <w:tcW w:w="960" w:type="dxa"/>
            <w:tcBorders>
              <w:top w:val="nil"/>
              <w:left w:val="single" w:sz="4" w:space="0" w:color="auto"/>
              <w:bottom w:val="single" w:sz="4" w:space="0" w:color="auto"/>
              <w:right w:val="single" w:sz="4" w:space="0" w:color="auto"/>
            </w:tcBorders>
            <w:shd w:val="clear" w:color="000000" w:fill="FFFFFF"/>
            <w:noWrap/>
            <w:vAlign w:val="bottom"/>
            <w:hideMark/>
          </w:tcPr>
          <w:p w14:paraId="0D640A24" w14:textId="77777777" w:rsidR="00A517E5" w:rsidRDefault="00A517E5" w:rsidP="00E837B2">
            <w:pPr>
              <w:jc w:val="center"/>
              <w:rPr>
                <w:rFonts w:ascii="Calibri" w:hAnsi="Calibri" w:cs="Calibri"/>
                <w:color w:val="000000"/>
                <w:sz w:val="22"/>
                <w:szCs w:val="22"/>
              </w:rPr>
            </w:pPr>
            <w:r>
              <w:rPr>
                <w:rFonts w:ascii="Calibri" w:hAnsi="Calibri" w:cs="Calibri"/>
                <w:color w:val="000000"/>
                <w:sz w:val="22"/>
                <w:szCs w:val="22"/>
              </w:rPr>
              <w:t>0,654167</w:t>
            </w:r>
          </w:p>
        </w:tc>
        <w:tc>
          <w:tcPr>
            <w:tcW w:w="1720" w:type="dxa"/>
            <w:tcBorders>
              <w:top w:val="nil"/>
              <w:left w:val="nil"/>
              <w:bottom w:val="single" w:sz="4" w:space="0" w:color="auto"/>
              <w:right w:val="single" w:sz="4" w:space="0" w:color="auto"/>
            </w:tcBorders>
            <w:shd w:val="clear" w:color="000000" w:fill="FFFFFF"/>
            <w:noWrap/>
            <w:vAlign w:val="bottom"/>
            <w:hideMark/>
          </w:tcPr>
          <w:p w14:paraId="51E5B84E" w14:textId="77777777" w:rsidR="00A517E5" w:rsidRDefault="00A517E5" w:rsidP="00E837B2">
            <w:pPr>
              <w:jc w:val="center"/>
              <w:rPr>
                <w:rFonts w:ascii="Calibri" w:hAnsi="Calibri" w:cs="Calibri"/>
                <w:color w:val="000000"/>
                <w:sz w:val="22"/>
                <w:szCs w:val="22"/>
              </w:rPr>
            </w:pPr>
            <w:r>
              <w:rPr>
                <w:rFonts w:ascii="Calibri" w:hAnsi="Calibri" w:cs="Calibri"/>
                <w:color w:val="000000"/>
                <w:sz w:val="22"/>
                <w:szCs w:val="22"/>
              </w:rPr>
              <w:t>55,5</w:t>
            </w:r>
          </w:p>
        </w:tc>
        <w:tc>
          <w:tcPr>
            <w:tcW w:w="960" w:type="dxa"/>
            <w:tcBorders>
              <w:top w:val="nil"/>
              <w:left w:val="nil"/>
              <w:bottom w:val="single" w:sz="4" w:space="0" w:color="auto"/>
              <w:right w:val="single" w:sz="4" w:space="0" w:color="auto"/>
            </w:tcBorders>
            <w:shd w:val="clear" w:color="000000" w:fill="FFFFFF"/>
            <w:noWrap/>
            <w:vAlign w:val="bottom"/>
            <w:hideMark/>
          </w:tcPr>
          <w:p w14:paraId="74DC6F22" w14:textId="77777777" w:rsidR="00A517E5" w:rsidRDefault="00A517E5" w:rsidP="00E837B2">
            <w:pPr>
              <w:jc w:val="center"/>
              <w:rPr>
                <w:rFonts w:ascii="Calibri" w:hAnsi="Calibri" w:cs="Calibri"/>
                <w:color w:val="000000"/>
                <w:sz w:val="22"/>
                <w:szCs w:val="22"/>
              </w:rPr>
            </w:pPr>
            <w:r>
              <w:rPr>
                <w:rFonts w:ascii="Calibri" w:hAnsi="Calibri" w:cs="Calibri"/>
                <w:color w:val="000000"/>
                <w:sz w:val="22"/>
                <w:szCs w:val="22"/>
              </w:rPr>
              <w:t>3</w:t>
            </w:r>
          </w:p>
        </w:tc>
        <w:tc>
          <w:tcPr>
            <w:tcW w:w="960" w:type="dxa"/>
            <w:tcBorders>
              <w:top w:val="nil"/>
              <w:left w:val="nil"/>
              <w:bottom w:val="single" w:sz="4" w:space="0" w:color="auto"/>
              <w:right w:val="single" w:sz="4" w:space="0" w:color="auto"/>
            </w:tcBorders>
            <w:shd w:val="clear" w:color="000000" w:fill="FFFFFF"/>
            <w:noWrap/>
            <w:vAlign w:val="bottom"/>
            <w:hideMark/>
          </w:tcPr>
          <w:p w14:paraId="47A073A5" w14:textId="77777777" w:rsidR="00A517E5" w:rsidRDefault="00A517E5" w:rsidP="00E837B2">
            <w:pPr>
              <w:jc w:val="center"/>
              <w:rPr>
                <w:rFonts w:ascii="Calibri" w:hAnsi="Calibri" w:cs="Calibri"/>
                <w:color w:val="000000"/>
                <w:sz w:val="22"/>
                <w:szCs w:val="22"/>
              </w:rPr>
            </w:pPr>
            <w:r>
              <w:rPr>
                <w:rFonts w:ascii="Calibri" w:hAnsi="Calibri" w:cs="Calibri"/>
                <w:color w:val="000000"/>
                <w:sz w:val="22"/>
                <w:szCs w:val="22"/>
              </w:rPr>
              <w:t>0,000308</w:t>
            </w:r>
          </w:p>
        </w:tc>
        <w:tc>
          <w:tcPr>
            <w:tcW w:w="960" w:type="dxa"/>
            <w:tcBorders>
              <w:top w:val="nil"/>
              <w:left w:val="nil"/>
              <w:bottom w:val="single" w:sz="4" w:space="0" w:color="auto"/>
              <w:right w:val="single" w:sz="4" w:space="0" w:color="auto"/>
            </w:tcBorders>
            <w:shd w:val="clear" w:color="000000" w:fill="FFFFFF"/>
            <w:noWrap/>
            <w:vAlign w:val="bottom"/>
            <w:hideMark/>
          </w:tcPr>
          <w:p w14:paraId="71816A5D" w14:textId="77777777" w:rsidR="00A517E5" w:rsidRDefault="00A517E5" w:rsidP="00E837B2">
            <w:pPr>
              <w:jc w:val="center"/>
              <w:rPr>
                <w:rFonts w:ascii="Calibri" w:hAnsi="Calibri" w:cs="Calibri"/>
                <w:color w:val="000000"/>
                <w:sz w:val="22"/>
                <w:szCs w:val="22"/>
              </w:rPr>
            </w:pPr>
            <w:r>
              <w:rPr>
                <w:rFonts w:ascii="Calibri" w:hAnsi="Calibri" w:cs="Calibri"/>
                <w:color w:val="000000"/>
                <w:sz w:val="22"/>
                <w:szCs w:val="22"/>
              </w:rPr>
              <w:t>3,00</w:t>
            </w:r>
          </w:p>
        </w:tc>
        <w:tc>
          <w:tcPr>
            <w:tcW w:w="1100" w:type="dxa"/>
            <w:tcBorders>
              <w:top w:val="nil"/>
              <w:left w:val="nil"/>
              <w:bottom w:val="single" w:sz="4" w:space="0" w:color="auto"/>
              <w:right w:val="single" w:sz="4" w:space="0" w:color="auto"/>
            </w:tcBorders>
            <w:shd w:val="clear" w:color="000000" w:fill="FFFFFF"/>
            <w:noWrap/>
            <w:vAlign w:val="bottom"/>
            <w:hideMark/>
          </w:tcPr>
          <w:p w14:paraId="0CDA616F" w14:textId="77777777" w:rsidR="00A517E5" w:rsidRDefault="00A517E5" w:rsidP="00E837B2">
            <w:pPr>
              <w:jc w:val="center"/>
              <w:rPr>
                <w:rFonts w:ascii="Calibri" w:hAnsi="Calibri" w:cs="Calibri"/>
                <w:color w:val="000000"/>
                <w:sz w:val="22"/>
                <w:szCs w:val="22"/>
              </w:rPr>
            </w:pPr>
            <w:r>
              <w:rPr>
                <w:rFonts w:ascii="Calibri" w:hAnsi="Calibri" w:cs="Calibri"/>
                <w:color w:val="000000"/>
                <w:sz w:val="22"/>
                <w:szCs w:val="22"/>
              </w:rPr>
              <w:t>0,3</w:t>
            </w:r>
          </w:p>
        </w:tc>
      </w:tr>
      <w:tr w:rsidR="00A517E5" w14:paraId="2C1F9C61" w14:textId="77777777" w:rsidTr="00E837B2">
        <w:trPr>
          <w:trHeight w:val="288"/>
        </w:trPr>
        <w:tc>
          <w:tcPr>
            <w:tcW w:w="960" w:type="dxa"/>
            <w:tcBorders>
              <w:top w:val="nil"/>
              <w:left w:val="single" w:sz="4" w:space="0" w:color="auto"/>
              <w:bottom w:val="single" w:sz="4" w:space="0" w:color="auto"/>
              <w:right w:val="single" w:sz="4" w:space="0" w:color="auto"/>
            </w:tcBorders>
            <w:shd w:val="clear" w:color="000000" w:fill="FFFFFF"/>
            <w:noWrap/>
            <w:vAlign w:val="bottom"/>
            <w:hideMark/>
          </w:tcPr>
          <w:p w14:paraId="7D7F2B6B" w14:textId="77777777" w:rsidR="00A517E5" w:rsidRDefault="00A517E5" w:rsidP="00E837B2">
            <w:pPr>
              <w:jc w:val="center"/>
              <w:rPr>
                <w:rFonts w:ascii="Calibri" w:hAnsi="Calibri" w:cs="Calibri"/>
                <w:color w:val="000000"/>
                <w:sz w:val="22"/>
                <w:szCs w:val="22"/>
              </w:rPr>
            </w:pPr>
            <w:r>
              <w:rPr>
                <w:rFonts w:ascii="Calibri" w:hAnsi="Calibri" w:cs="Calibri"/>
                <w:color w:val="000000"/>
                <w:sz w:val="22"/>
                <w:szCs w:val="22"/>
              </w:rPr>
              <w:t>0,707207</w:t>
            </w:r>
          </w:p>
        </w:tc>
        <w:tc>
          <w:tcPr>
            <w:tcW w:w="1720" w:type="dxa"/>
            <w:tcBorders>
              <w:top w:val="nil"/>
              <w:left w:val="nil"/>
              <w:bottom w:val="single" w:sz="4" w:space="0" w:color="auto"/>
              <w:right w:val="single" w:sz="4" w:space="0" w:color="auto"/>
            </w:tcBorders>
            <w:shd w:val="clear" w:color="000000" w:fill="FFFFFF"/>
            <w:noWrap/>
            <w:vAlign w:val="bottom"/>
            <w:hideMark/>
          </w:tcPr>
          <w:p w14:paraId="12B1B484" w14:textId="77777777" w:rsidR="00A517E5" w:rsidRDefault="00A517E5" w:rsidP="00E837B2">
            <w:pPr>
              <w:jc w:val="center"/>
              <w:rPr>
                <w:rFonts w:ascii="Calibri" w:hAnsi="Calibri" w:cs="Calibri"/>
                <w:color w:val="000000"/>
                <w:sz w:val="22"/>
                <w:szCs w:val="22"/>
              </w:rPr>
            </w:pPr>
            <w:r>
              <w:rPr>
                <w:rFonts w:ascii="Calibri" w:hAnsi="Calibri" w:cs="Calibri"/>
                <w:color w:val="000000"/>
                <w:sz w:val="22"/>
                <w:szCs w:val="22"/>
              </w:rPr>
              <w:t>60,0</w:t>
            </w:r>
          </w:p>
        </w:tc>
        <w:tc>
          <w:tcPr>
            <w:tcW w:w="960" w:type="dxa"/>
            <w:tcBorders>
              <w:top w:val="nil"/>
              <w:left w:val="nil"/>
              <w:bottom w:val="single" w:sz="4" w:space="0" w:color="auto"/>
              <w:right w:val="single" w:sz="4" w:space="0" w:color="auto"/>
            </w:tcBorders>
            <w:shd w:val="clear" w:color="000000" w:fill="FFFFFF"/>
            <w:noWrap/>
            <w:vAlign w:val="bottom"/>
            <w:hideMark/>
          </w:tcPr>
          <w:p w14:paraId="4666DD2E" w14:textId="77777777" w:rsidR="00A517E5" w:rsidRDefault="00A517E5" w:rsidP="00E837B2">
            <w:pPr>
              <w:jc w:val="center"/>
              <w:rPr>
                <w:rFonts w:ascii="Calibri" w:hAnsi="Calibri" w:cs="Calibri"/>
                <w:color w:val="000000"/>
                <w:sz w:val="22"/>
                <w:szCs w:val="22"/>
              </w:rPr>
            </w:pPr>
            <w:r>
              <w:rPr>
                <w:rFonts w:ascii="Calibri" w:hAnsi="Calibri" w:cs="Calibri"/>
                <w:color w:val="000000"/>
                <w:sz w:val="22"/>
                <w:szCs w:val="22"/>
              </w:rPr>
              <w:t>3,4</w:t>
            </w:r>
          </w:p>
        </w:tc>
        <w:tc>
          <w:tcPr>
            <w:tcW w:w="960" w:type="dxa"/>
            <w:tcBorders>
              <w:top w:val="nil"/>
              <w:left w:val="nil"/>
              <w:bottom w:val="single" w:sz="4" w:space="0" w:color="auto"/>
              <w:right w:val="single" w:sz="4" w:space="0" w:color="auto"/>
            </w:tcBorders>
            <w:shd w:val="clear" w:color="000000" w:fill="FFFFFF"/>
            <w:noWrap/>
            <w:vAlign w:val="bottom"/>
            <w:hideMark/>
          </w:tcPr>
          <w:p w14:paraId="73401482" w14:textId="77777777" w:rsidR="00A517E5" w:rsidRDefault="00A517E5" w:rsidP="00E837B2">
            <w:pPr>
              <w:jc w:val="center"/>
              <w:rPr>
                <w:rFonts w:ascii="Calibri" w:hAnsi="Calibri" w:cs="Calibri"/>
                <w:color w:val="000000"/>
                <w:sz w:val="22"/>
                <w:szCs w:val="22"/>
              </w:rPr>
            </w:pPr>
            <w:r>
              <w:rPr>
                <w:rFonts w:ascii="Calibri" w:hAnsi="Calibri" w:cs="Calibri"/>
                <w:color w:val="000000"/>
                <w:sz w:val="22"/>
                <w:szCs w:val="22"/>
              </w:rPr>
              <w:t>0,00036</w:t>
            </w:r>
          </w:p>
        </w:tc>
        <w:tc>
          <w:tcPr>
            <w:tcW w:w="960" w:type="dxa"/>
            <w:tcBorders>
              <w:top w:val="nil"/>
              <w:left w:val="nil"/>
              <w:bottom w:val="single" w:sz="4" w:space="0" w:color="auto"/>
              <w:right w:val="single" w:sz="4" w:space="0" w:color="auto"/>
            </w:tcBorders>
            <w:shd w:val="clear" w:color="000000" w:fill="FFFFFF"/>
            <w:noWrap/>
            <w:vAlign w:val="bottom"/>
            <w:hideMark/>
          </w:tcPr>
          <w:p w14:paraId="7C5FC785" w14:textId="77777777" w:rsidR="00A517E5" w:rsidRDefault="00A517E5" w:rsidP="00E837B2">
            <w:pPr>
              <w:jc w:val="center"/>
              <w:rPr>
                <w:rFonts w:ascii="Calibri" w:hAnsi="Calibri" w:cs="Calibri"/>
                <w:color w:val="000000"/>
                <w:sz w:val="22"/>
                <w:szCs w:val="22"/>
              </w:rPr>
            </w:pPr>
            <w:r>
              <w:rPr>
                <w:rFonts w:ascii="Calibri" w:hAnsi="Calibri" w:cs="Calibri"/>
                <w:color w:val="000000"/>
                <w:sz w:val="22"/>
                <w:szCs w:val="22"/>
              </w:rPr>
              <w:t>3,40</w:t>
            </w:r>
          </w:p>
        </w:tc>
        <w:tc>
          <w:tcPr>
            <w:tcW w:w="1100" w:type="dxa"/>
            <w:tcBorders>
              <w:top w:val="nil"/>
              <w:left w:val="nil"/>
              <w:bottom w:val="single" w:sz="4" w:space="0" w:color="auto"/>
              <w:right w:val="single" w:sz="4" w:space="0" w:color="auto"/>
            </w:tcBorders>
            <w:shd w:val="clear" w:color="000000" w:fill="FFFFFF"/>
            <w:noWrap/>
            <w:vAlign w:val="bottom"/>
            <w:hideMark/>
          </w:tcPr>
          <w:p w14:paraId="017622BF" w14:textId="77777777" w:rsidR="00A517E5" w:rsidRDefault="00A517E5" w:rsidP="00E837B2">
            <w:pPr>
              <w:jc w:val="center"/>
              <w:rPr>
                <w:rFonts w:ascii="Calibri" w:hAnsi="Calibri" w:cs="Calibri"/>
                <w:color w:val="000000"/>
                <w:sz w:val="22"/>
                <w:szCs w:val="22"/>
              </w:rPr>
            </w:pPr>
            <w:r>
              <w:rPr>
                <w:rFonts w:ascii="Calibri" w:hAnsi="Calibri" w:cs="Calibri"/>
                <w:color w:val="000000"/>
                <w:sz w:val="22"/>
                <w:szCs w:val="22"/>
              </w:rPr>
              <w:t>0,3</w:t>
            </w:r>
          </w:p>
        </w:tc>
      </w:tr>
      <w:tr w:rsidR="00A517E5" w14:paraId="6BD0E72A" w14:textId="77777777" w:rsidTr="00E837B2">
        <w:trPr>
          <w:trHeight w:val="288"/>
        </w:trPr>
        <w:tc>
          <w:tcPr>
            <w:tcW w:w="960" w:type="dxa"/>
            <w:tcBorders>
              <w:top w:val="nil"/>
              <w:left w:val="single" w:sz="4" w:space="0" w:color="auto"/>
              <w:bottom w:val="single" w:sz="4" w:space="0" w:color="auto"/>
              <w:right w:val="single" w:sz="4" w:space="0" w:color="auto"/>
            </w:tcBorders>
            <w:shd w:val="clear" w:color="000000" w:fill="FFFFFF"/>
            <w:noWrap/>
            <w:vAlign w:val="bottom"/>
            <w:hideMark/>
          </w:tcPr>
          <w:p w14:paraId="53BF0869" w14:textId="77777777" w:rsidR="00A517E5" w:rsidRDefault="00A517E5" w:rsidP="00E837B2">
            <w:pPr>
              <w:jc w:val="center"/>
              <w:rPr>
                <w:rFonts w:ascii="Calibri" w:hAnsi="Calibri" w:cs="Calibri"/>
                <w:color w:val="000000"/>
                <w:sz w:val="22"/>
                <w:szCs w:val="22"/>
              </w:rPr>
            </w:pPr>
            <w:r>
              <w:rPr>
                <w:rFonts w:ascii="Calibri" w:hAnsi="Calibri" w:cs="Calibri"/>
                <w:color w:val="000000"/>
                <w:sz w:val="22"/>
                <w:szCs w:val="22"/>
              </w:rPr>
              <w:t>0,754354</w:t>
            </w:r>
          </w:p>
        </w:tc>
        <w:tc>
          <w:tcPr>
            <w:tcW w:w="1720" w:type="dxa"/>
            <w:tcBorders>
              <w:top w:val="nil"/>
              <w:left w:val="nil"/>
              <w:bottom w:val="single" w:sz="4" w:space="0" w:color="auto"/>
              <w:right w:val="single" w:sz="4" w:space="0" w:color="auto"/>
            </w:tcBorders>
            <w:shd w:val="clear" w:color="000000" w:fill="FFFFFF"/>
            <w:noWrap/>
            <w:vAlign w:val="bottom"/>
            <w:hideMark/>
          </w:tcPr>
          <w:p w14:paraId="62B27AF2" w14:textId="77777777" w:rsidR="00A517E5" w:rsidRDefault="00A517E5" w:rsidP="00E837B2">
            <w:pPr>
              <w:jc w:val="center"/>
              <w:rPr>
                <w:rFonts w:ascii="Calibri" w:hAnsi="Calibri" w:cs="Calibri"/>
                <w:color w:val="000000"/>
                <w:sz w:val="22"/>
                <w:szCs w:val="22"/>
              </w:rPr>
            </w:pPr>
            <w:r>
              <w:rPr>
                <w:rFonts w:ascii="Calibri" w:hAnsi="Calibri" w:cs="Calibri"/>
                <w:color w:val="000000"/>
                <w:sz w:val="22"/>
                <w:szCs w:val="22"/>
              </w:rPr>
              <w:t>64,0</w:t>
            </w:r>
          </w:p>
        </w:tc>
        <w:tc>
          <w:tcPr>
            <w:tcW w:w="960" w:type="dxa"/>
            <w:tcBorders>
              <w:top w:val="nil"/>
              <w:left w:val="nil"/>
              <w:bottom w:val="single" w:sz="4" w:space="0" w:color="auto"/>
              <w:right w:val="single" w:sz="4" w:space="0" w:color="auto"/>
            </w:tcBorders>
            <w:shd w:val="clear" w:color="000000" w:fill="FFFFFF"/>
            <w:noWrap/>
            <w:vAlign w:val="bottom"/>
            <w:hideMark/>
          </w:tcPr>
          <w:p w14:paraId="7423937E" w14:textId="77777777" w:rsidR="00A517E5" w:rsidRDefault="00A517E5" w:rsidP="00E837B2">
            <w:pPr>
              <w:jc w:val="center"/>
              <w:rPr>
                <w:rFonts w:ascii="Calibri" w:hAnsi="Calibri" w:cs="Calibri"/>
                <w:color w:val="000000"/>
                <w:sz w:val="22"/>
                <w:szCs w:val="22"/>
              </w:rPr>
            </w:pPr>
            <w:r>
              <w:rPr>
                <w:rFonts w:ascii="Calibri" w:hAnsi="Calibri" w:cs="Calibri"/>
                <w:color w:val="000000"/>
                <w:sz w:val="22"/>
                <w:szCs w:val="22"/>
              </w:rPr>
              <w:t>4</w:t>
            </w:r>
          </w:p>
        </w:tc>
        <w:tc>
          <w:tcPr>
            <w:tcW w:w="960" w:type="dxa"/>
            <w:tcBorders>
              <w:top w:val="nil"/>
              <w:left w:val="nil"/>
              <w:bottom w:val="single" w:sz="4" w:space="0" w:color="auto"/>
              <w:right w:val="single" w:sz="4" w:space="0" w:color="auto"/>
            </w:tcBorders>
            <w:shd w:val="clear" w:color="000000" w:fill="FFFFFF"/>
            <w:noWrap/>
            <w:vAlign w:val="bottom"/>
            <w:hideMark/>
          </w:tcPr>
          <w:p w14:paraId="13DE331A" w14:textId="77777777" w:rsidR="00A517E5" w:rsidRDefault="00A517E5" w:rsidP="00E837B2">
            <w:pPr>
              <w:jc w:val="center"/>
              <w:rPr>
                <w:rFonts w:ascii="Calibri" w:hAnsi="Calibri" w:cs="Calibri"/>
                <w:color w:val="000000"/>
                <w:sz w:val="22"/>
                <w:szCs w:val="22"/>
              </w:rPr>
            </w:pPr>
            <w:r>
              <w:rPr>
                <w:rFonts w:ascii="Calibri" w:hAnsi="Calibri" w:cs="Calibri"/>
                <w:color w:val="000000"/>
                <w:sz w:val="22"/>
                <w:szCs w:val="22"/>
              </w:rPr>
              <w:t>0,00041</w:t>
            </w:r>
          </w:p>
        </w:tc>
        <w:tc>
          <w:tcPr>
            <w:tcW w:w="960" w:type="dxa"/>
            <w:tcBorders>
              <w:top w:val="nil"/>
              <w:left w:val="nil"/>
              <w:bottom w:val="single" w:sz="4" w:space="0" w:color="auto"/>
              <w:right w:val="single" w:sz="4" w:space="0" w:color="auto"/>
            </w:tcBorders>
            <w:shd w:val="clear" w:color="000000" w:fill="FFFFFF"/>
            <w:noWrap/>
            <w:vAlign w:val="bottom"/>
            <w:hideMark/>
          </w:tcPr>
          <w:p w14:paraId="4E5B1654" w14:textId="77777777" w:rsidR="00A517E5" w:rsidRDefault="00A517E5" w:rsidP="00E837B2">
            <w:pPr>
              <w:jc w:val="center"/>
              <w:rPr>
                <w:rFonts w:ascii="Calibri" w:hAnsi="Calibri" w:cs="Calibri"/>
                <w:color w:val="000000"/>
                <w:sz w:val="22"/>
                <w:szCs w:val="22"/>
              </w:rPr>
            </w:pPr>
            <w:r>
              <w:rPr>
                <w:rFonts w:ascii="Calibri" w:hAnsi="Calibri" w:cs="Calibri"/>
                <w:color w:val="000000"/>
                <w:sz w:val="22"/>
                <w:szCs w:val="22"/>
              </w:rPr>
              <w:t>4,00</w:t>
            </w:r>
          </w:p>
        </w:tc>
        <w:tc>
          <w:tcPr>
            <w:tcW w:w="1100" w:type="dxa"/>
            <w:tcBorders>
              <w:top w:val="nil"/>
              <w:left w:val="nil"/>
              <w:bottom w:val="single" w:sz="4" w:space="0" w:color="auto"/>
              <w:right w:val="single" w:sz="4" w:space="0" w:color="auto"/>
            </w:tcBorders>
            <w:shd w:val="clear" w:color="000000" w:fill="FFFFFF"/>
            <w:noWrap/>
            <w:vAlign w:val="bottom"/>
            <w:hideMark/>
          </w:tcPr>
          <w:p w14:paraId="177482F6" w14:textId="77777777" w:rsidR="00A517E5" w:rsidRDefault="00A517E5" w:rsidP="00E837B2">
            <w:pPr>
              <w:jc w:val="center"/>
              <w:rPr>
                <w:rFonts w:ascii="Calibri" w:hAnsi="Calibri" w:cs="Calibri"/>
                <w:color w:val="000000"/>
                <w:sz w:val="22"/>
                <w:szCs w:val="22"/>
              </w:rPr>
            </w:pPr>
            <w:r>
              <w:rPr>
                <w:rFonts w:ascii="Calibri" w:hAnsi="Calibri" w:cs="Calibri"/>
                <w:color w:val="000000"/>
                <w:sz w:val="22"/>
                <w:szCs w:val="22"/>
              </w:rPr>
              <w:t>0,4</w:t>
            </w:r>
          </w:p>
        </w:tc>
      </w:tr>
      <w:tr w:rsidR="00A517E5" w14:paraId="79CECE0E" w14:textId="77777777" w:rsidTr="00E837B2">
        <w:trPr>
          <w:trHeight w:val="288"/>
        </w:trPr>
        <w:tc>
          <w:tcPr>
            <w:tcW w:w="960" w:type="dxa"/>
            <w:tcBorders>
              <w:top w:val="nil"/>
              <w:left w:val="single" w:sz="4" w:space="0" w:color="auto"/>
              <w:bottom w:val="single" w:sz="4" w:space="0" w:color="auto"/>
              <w:right w:val="single" w:sz="4" w:space="0" w:color="auto"/>
            </w:tcBorders>
            <w:shd w:val="clear" w:color="000000" w:fill="FFFFFF"/>
            <w:noWrap/>
            <w:vAlign w:val="bottom"/>
            <w:hideMark/>
          </w:tcPr>
          <w:p w14:paraId="48412141" w14:textId="77777777" w:rsidR="00A517E5" w:rsidRDefault="00A517E5" w:rsidP="00E837B2">
            <w:pPr>
              <w:jc w:val="center"/>
              <w:rPr>
                <w:rFonts w:ascii="Calibri" w:hAnsi="Calibri" w:cs="Calibri"/>
                <w:color w:val="000000"/>
                <w:sz w:val="22"/>
                <w:szCs w:val="22"/>
              </w:rPr>
            </w:pPr>
            <w:r>
              <w:rPr>
                <w:rFonts w:ascii="Calibri" w:hAnsi="Calibri" w:cs="Calibri"/>
                <w:color w:val="000000"/>
                <w:sz w:val="22"/>
                <w:szCs w:val="22"/>
              </w:rPr>
              <w:t>0,849827</w:t>
            </w:r>
          </w:p>
        </w:tc>
        <w:tc>
          <w:tcPr>
            <w:tcW w:w="1720" w:type="dxa"/>
            <w:tcBorders>
              <w:top w:val="nil"/>
              <w:left w:val="nil"/>
              <w:bottom w:val="single" w:sz="4" w:space="0" w:color="auto"/>
              <w:right w:val="single" w:sz="4" w:space="0" w:color="auto"/>
            </w:tcBorders>
            <w:shd w:val="clear" w:color="000000" w:fill="FFFFFF"/>
            <w:noWrap/>
            <w:vAlign w:val="bottom"/>
            <w:hideMark/>
          </w:tcPr>
          <w:p w14:paraId="05A5A324" w14:textId="77777777" w:rsidR="00A517E5" w:rsidRDefault="00A517E5" w:rsidP="00E837B2">
            <w:pPr>
              <w:jc w:val="center"/>
              <w:rPr>
                <w:rFonts w:ascii="Calibri" w:hAnsi="Calibri" w:cs="Calibri"/>
                <w:color w:val="000000"/>
                <w:sz w:val="22"/>
                <w:szCs w:val="22"/>
              </w:rPr>
            </w:pPr>
            <w:r>
              <w:rPr>
                <w:rFonts w:ascii="Calibri" w:hAnsi="Calibri" w:cs="Calibri"/>
                <w:color w:val="000000"/>
                <w:sz w:val="22"/>
                <w:szCs w:val="22"/>
              </w:rPr>
              <w:t>72,1</w:t>
            </w:r>
          </w:p>
        </w:tc>
        <w:tc>
          <w:tcPr>
            <w:tcW w:w="960" w:type="dxa"/>
            <w:tcBorders>
              <w:top w:val="nil"/>
              <w:left w:val="nil"/>
              <w:bottom w:val="single" w:sz="4" w:space="0" w:color="auto"/>
              <w:right w:val="single" w:sz="4" w:space="0" w:color="auto"/>
            </w:tcBorders>
            <w:shd w:val="clear" w:color="000000" w:fill="FFFFFF"/>
            <w:noWrap/>
            <w:vAlign w:val="bottom"/>
            <w:hideMark/>
          </w:tcPr>
          <w:p w14:paraId="3E705E77" w14:textId="77777777" w:rsidR="00A517E5" w:rsidRDefault="00A517E5" w:rsidP="00E837B2">
            <w:pPr>
              <w:jc w:val="center"/>
              <w:rPr>
                <w:rFonts w:ascii="Calibri" w:hAnsi="Calibri" w:cs="Calibri"/>
                <w:color w:val="000000"/>
                <w:sz w:val="22"/>
                <w:szCs w:val="22"/>
              </w:rPr>
            </w:pPr>
            <w:r>
              <w:rPr>
                <w:rFonts w:ascii="Calibri" w:hAnsi="Calibri" w:cs="Calibri"/>
                <w:color w:val="000000"/>
                <w:sz w:val="22"/>
                <w:szCs w:val="22"/>
              </w:rPr>
              <w:t>4,7</w:t>
            </w:r>
          </w:p>
        </w:tc>
        <w:tc>
          <w:tcPr>
            <w:tcW w:w="960" w:type="dxa"/>
            <w:tcBorders>
              <w:top w:val="nil"/>
              <w:left w:val="nil"/>
              <w:bottom w:val="single" w:sz="4" w:space="0" w:color="auto"/>
              <w:right w:val="single" w:sz="4" w:space="0" w:color="auto"/>
            </w:tcBorders>
            <w:shd w:val="clear" w:color="000000" w:fill="FFFFFF"/>
            <w:noWrap/>
            <w:vAlign w:val="bottom"/>
            <w:hideMark/>
          </w:tcPr>
          <w:p w14:paraId="77E4D285" w14:textId="77777777" w:rsidR="00A517E5" w:rsidRDefault="00A517E5" w:rsidP="00E837B2">
            <w:pPr>
              <w:jc w:val="center"/>
              <w:rPr>
                <w:rFonts w:ascii="Calibri" w:hAnsi="Calibri" w:cs="Calibri"/>
                <w:color w:val="000000"/>
                <w:sz w:val="22"/>
                <w:szCs w:val="22"/>
              </w:rPr>
            </w:pPr>
            <w:r>
              <w:rPr>
                <w:rFonts w:ascii="Calibri" w:hAnsi="Calibri" w:cs="Calibri"/>
                <w:color w:val="000000"/>
                <w:sz w:val="22"/>
                <w:szCs w:val="22"/>
              </w:rPr>
              <w:t>0,00052</w:t>
            </w:r>
          </w:p>
        </w:tc>
        <w:tc>
          <w:tcPr>
            <w:tcW w:w="960" w:type="dxa"/>
            <w:tcBorders>
              <w:top w:val="nil"/>
              <w:left w:val="nil"/>
              <w:bottom w:val="single" w:sz="4" w:space="0" w:color="auto"/>
              <w:right w:val="single" w:sz="4" w:space="0" w:color="auto"/>
            </w:tcBorders>
            <w:shd w:val="clear" w:color="000000" w:fill="FFFFFF"/>
            <w:noWrap/>
            <w:vAlign w:val="bottom"/>
            <w:hideMark/>
          </w:tcPr>
          <w:p w14:paraId="206D299C" w14:textId="77777777" w:rsidR="00A517E5" w:rsidRDefault="00A517E5" w:rsidP="00E837B2">
            <w:pPr>
              <w:jc w:val="center"/>
              <w:rPr>
                <w:rFonts w:ascii="Calibri" w:hAnsi="Calibri" w:cs="Calibri"/>
                <w:color w:val="000000"/>
                <w:sz w:val="22"/>
                <w:szCs w:val="22"/>
              </w:rPr>
            </w:pPr>
            <w:r>
              <w:rPr>
                <w:rFonts w:ascii="Calibri" w:hAnsi="Calibri" w:cs="Calibri"/>
                <w:color w:val="000000"/>
                <w:sz w:val="22"/>
                <w:szCs w:val="22"/>
              </w:rPr>
              <w:t>4,70</w:t>
            </w:r>
          </w:p>
        </w:tc>
        <w:tc>
          <w:tcPr>
            <w:tcW w:w="1100" w:type="dxa"/>
            <w:tcBorders>
              <w:top w:val="nil"/>
              <w:left w:val="nil"/>
              <w:bottom w:val="single" w:sz="4" w:space="0" w:color="auto"/>
              <w:right w:val="single" w:sz="4" w:space="0" w:color="auto"/>
            </w:tcBorders>
            <w:shd w:val="clear" w:color="000000" w:fill="FFFFFF"/>
            <w:noWrap/>
            <w:vAlign w:val="bottom"/>
            <w:hideMark/>
          </w:tcPr>
          <w:p w14:paraId="16E211BA" w14:textId="77777777" w:rsidR="00A517E5" w:rsidRDefault="00A517E5" w:rsidP="00E837B2">
            <w:pPr>
              <w:jc w:val="center"/>
              <w:rPr>
                <w:rFonts w:ascii="Calibri" w:hAnsi="Calibri" w:cs="Calibri"/>
                <w:color w:val="000000"/>
                <w:sz w:val="22"/>
                <w:szCs w:val="22"/>
              </w:rPr>
            </w:pPr>
            <w:r>
              <w:rPr>
                <w:rFonts w:ascii="Calibri" w:hAnsi="Calibri" w:cs="Calibri"/>
                <w:color w:val="000000"/>
                <w:sz w:val="22"/>
                <w:szCs w:val="22"/>
              </w:rPr>
              <w:t>0,5</w:t>
            </w:r>
          </w:p>
        </w:tc>
      </w:tr>
      <w:tr w:rsidR="00A517E5" w14:paraId="22499FF6" w14:textId="77777777" w:rsidTr="00E837B2">
        <w:trPr>
          <w:trHeight w:val="288"/>
        </w:trPr>
        <w:tc>
          <w:tcPr>
            <w:tcW w:w="960" w:type="dxa"/>
            <w:tcBorders>
              <w:top w:val="nil"/>
              <w:left w:val="single" w:sz="4" w:space="0" w:color="auto"/>
              <w:bottom w:val="single" w:sz="4" w:space="0" w:color="auto"/>
              <w:right w:val="single" w:sz="4" w:space="0" w:color="auto"/>
            </w:tcBorders>
            <w:shd w:val="clear" w:color="000000" w:fill="FFFFFF"/>
            <w:noWrap/>
            <w:vAlign w:val="bottom"/>
            <w:hideMark/>
          </w:tcPr>
          <w:p w14:paraId="0DC3E5DA" w14:textId="77777777" w:rsidR="00A517E5" w:rsidRDefault="00A517E5" w:rsidP="00E837B2">
            <w:pPr>
              <w:jc w:val="center"/>
              <w:rPr>
                <w:rFonts w:ascii="Calibri" w:hAnsi="Calibri" w:cs="Calibri"/>
                <w:color w:val="000000"/>
                <w:sz w:val="22"/>
                <w:szCs w:val="22"/>
              </w:rPr>
            </w:pPr>
            <w:r>
              <w:rPr>
                <w:rFonts w:ascii="Calibri" w:hAnsi="Calibri" w:cs="Calibri"/>
                <w:color w:val="000000"/>
                <w:sz w:val="22"/>
                <w:szCs w:val="22"/>
              </w:rPr>
              <w:t>0,950015</w:t>
            </w:r>
          </w:p>
        </w:tc>
        <w:tc>
          <w:tcPr>
            <w:tcW w:w="1720" w:type="dxa"/>
            <w:tcBorders>
              <w:top w:val="nil"/>
              <w:left w:val="nil"/>
              <w:bottom w:val="single" w:sz="4" w:space="0" w:color="auto"/>
              <w:right w:val="single" w:sz="4" w:space="0" w:color="auto"/>
            </w:tcBorders>
            <w:noWrap/>
            <w:vAlign w:val="center"/>
            <w:hideMark/>
          </w:tcPr>
          <w:p w14:paraId="2F558BED" w14:textId="77777777" w:rsidR="00A517E5" w:rsidRDefault="00A517E5" w:rsidP="00E837B2">
            <w:pPr>
              <w:jc w:val="center"/>
              <w:rPr>
                <w:rFonts w:ascii="Calibri" w:hAnsi="Calibri" w:cs="Calibri"/>
                <w:color w:val="000000"/>
                <w:sz w:val="22"/>
                <w:szCs w:val="22"/>
              </w:rPr>
            </w:pPr>
            <w:r>
              <w:rPr>
                <w:rFonts w:ascii="Calibri" w:hAnsi="Calibri" w:cs="Calibri"/>
                <w:color w:val="000000"/>
                <w:sz w:val="22"/>
                <w:szCs w:val="22"/>
              </w:rPr>
              <w:t>80,6</w:t>
            </w:r>
          </w:p>
        </w:tc>
        <w:tc>
          <w:tcPr>
            <w:tcW w:w="960" w:type="dxa"/>
            <w:tcBorders>
              <w:top w:val="nil"/>
              <w:left w:val="nil"/>
              <w:bottom w:val="single" w:sz="4" w:space="0" w:color="auto"/>
              <w:right w:val="single" w:sz="4" w:space="0" w:color="auto"/>
            </w:tcBorders>
            <w:shd w:val="clear" w:color="000000" w:fill="FFFFFF"/>
            <w:noWrap/>
            <w:vAlign w:val="bottom"/>
            <w:hideMark/>
          </w:tcPr>
          <w:p w14:paraId="7FE5D19E" w14:textId="77777777" w:rsidR="00A517E5" w:rsidRDefault="00A517E5" w:rsidP="00E837B2">
            <w:pPr>
              <w:jc w:val="center"/>
              <w:rPr>
                <w:rFonts w:ascii="Calibri" w:hAnsi="Calibri" w:cs="Calibri"/>
                <w:color w:val="000000"/>
                <w:sz w:val="22"/>
                <w:szCs w:val="22"/>
              </w:rPr>
            </w:pPr>
            <w:r>
              <w:rPr>
                <w:rFonts w:ascii="Calibri" w:hAnsi="Calibri" w:cs="Calibri"/>
                <w:color w:val="000000"/>
                <w:sz w:val="22"/>
                <w:szCs w:val="22"/>
              </w:rPr>
              <w:t>5,5</w:t>
            </w:r>
          </w:p>
        </w:tc>
        <w:tc>
          <w:tcPr>
            <w:tcW w:w="960" w:type="dxa"/>
            <w:tcBorders>
              <w:top w:val="nil"/>
              <w:left w:val="nil"/>
              <w:bottom w:val="single" w:sz="4" w:space="0" w:color="auto"/>
              <w:right w:val="single" w:sz="4" w:space="0" w:color="auto"/>
            </w:tcBorders>
            <w:shd w:val="clear" w:color="000000" w:fill="FFFFFF"/>
            <w:noWrap/>
            <w:vAlign w:val="bottom"/>
            <w:hideMark/>
          </w:tcPr>
          <w:p w14:paraId="2EA7A864" w14:textId="77777777" w:rsidR="00A517E5" w:rsidRDefault="00A517E5" w:rsidP="00E837B2">
            <w:pPr>
              <w:jc w:val="center"/>
              <w:rPr>
                <w:rFonts w:ascii="Calibri" w:hAnsi="Calibri" w:cs="Calibri"/>
                <w:color w:val="000000"/>
                <w:sz w:val="22"/>
                <w:szCs w:val="22"/>
              </w:rPr>
            </w:pPr>
            <w:r>
              <w:rPr>
                <w:rFonts w:ascii="Calibri" w:hAnsi="Calibri" w:cs="Calibri"/>
                <w:color w:val="000000"/>
                <w:sz w:val="22"/>
                <w:szCs w:val="22"/>
              </w:rPr>
              <w:t>0,00065</w:t>
            </w:r>
          </w:p>
        </w:tc>
        <w:tc>
          <w:tcPr>
            <w:tcW w:w="960" w:type="dxa"/>
            <w:tcBorders>
              <w:top w:val="nil"/>
              <w:left w:val="nil"/>
              <w:bottom w:val="single" w:sz="4" w:space="0" w:color="auto"/>
              <w:right w:val="single" w:sz="4" w:space="0" w:color="auto"/>
            </w:tcBorders>
            <w:shd w:val="clear" w:color="000000" w:fill="FFFFFF"/>
            <w:noWrap/>
            <w:vAlign w:val="bottom"/>
            <w:hideMark/>
          </w:tcPr>
          <w:p w14:paraId="70F3BFE5" w14:textId="77777777" w:rsidR="00A517E5" w:rsidRDefault="00A517E5" w:rsidP="00E837B2">
            <w:pPr>
              <w:jc w:val="center"/>
              <w:rPr>
                <w:rFonts w:ascii="Calibri" w:hAnsi="Calibri" w:cs="Calibri"/>
                <w:color w:val="000000"/>
                <w:sz w:val="22"/>
                <w:szCs w:val="22"/>
              </w:rPr>
            </w:pPr>
            <w:r>
              <w:rPr>
                <w:rFonts w:ascii="Calibri" w:hAnsi="Calibri" w:cs="Calibri"/>
                <w:color w:val="000000"/>
                <w:sz w:val="22"/>
                <w:szCs w:val="22"/>
              </w:rPr>
              <w:t>5,50</w:t>
            </w:r>
          </w:p>
        </w:tc>
        <w:tc>
          <w:tcPr>
            <w:tcW w:w="1100" w:type="dxa"/>
            <w:tcBorders>
              <w:top w:val="nil"/>
              <w:left w:val="nil"/>
              <w:bottom w:val="single" w:sz="4" w:space="0" w:color="auto"/>
              <w:right w:val="single" w:sz="4" w:space="0" w:color="auto"/>
            </w:tcBorders>
            <w:shd w:val="clear" w:color="000000" w:fill="FFFFFF"/>
            <w:noWrap/>
            <w:vAlign w:val="bottom"/>
            <w:hideMark/>
          </w:tcPr>
          <w:p w14:paraId="52159D8A" w14:textId="77777777" w:rsidR="00A517E5" w:rsidRDefault="00A517E5" w:rsidP="00E837B2">
            <w:pPr>
              <w:jc w:val="center"/>
              <w:rPr>
                <w:rFonts w:ascii="Calibri" w:hAnsi="Calibri" w:cs="Calibri"/>
                <w:color w:val="000000"/>
                <w:sz w:val="22"/>
                <w:szCs w:val="22"/>
              </w:rPr>
            </w:pPr>
            <w:r>
              <w:rPr>
                <w:rFonts w:ascii="Calibri" w:hAnsi="Calibri" w:cs="Calibri"/>
                <w:color w:val="000000"/>
                <w:sz w:val="22"/>
                <w:szCs w:val="22"/>
              </w:rPr>
              <w:t>0,5</w:t>
            </w:r>
          </w:p>
        </w:tc>
      </w:tr>
      <w:tr w:rsidR="00A517E5" w14:paraId="6615D8D2" w14:textId="77777777" w:rsidTr="00E837B2">
        <w:trPr>
          <w:trHeight w:val="288"/>
        </w:trPr>
        <w:tc>
          <w:tcPr>
            <w:tcW w:w="960" w:type="dxa"/>
            <w:tcBorders>
              <w:top w:val="nil"/>
              <w:left w:val="single" w:sz="4" w:space="0" w:color="auto"/>
              <w:bottom w:val="single" w:sz="4" w:space="0" w:color="auto"/>
              <w:right w:val="single" w:sz="4" w:space="0" w:color="auto"/>
            </w:tcBorders>
            <w:shd w:val="clear" w:color="000000" w:fill="FFFFFF"/>
            <w:noWrap/>
            <w:vAlign w:val="bottom"/>
            <w:hideMark/>
          </w:tcPr>
          <w:p w14:paraId="7D8A5843" w14:textId="77777777" w:rsidR="00A517E5" w:rsidRDefault="00A517E5" w:rsidP="00E837B2">
            <w:pPr>
              <w:jc w:val="center"/>
              <w:rPr>
                <w:rFonts w:ascii="Calibri" w:hAnsi="Calibri" w:cs="Calibri"/>
                <w:color w:val="000000"/>
                <w:sz w:val="22"/>
                <w:szCs w:val="22"/>
              </w:rPr>
            </w:pPr>
            <w:r>
              <w:rPr>
                <w:rFonts w:ascii="Calibri" w:hAnsi="Calibri" w:cs="Calibri"/>
                <w:color w:val="000000"/>
                <w:sz w:val="22"/>
                <w:szCs w:val="22"/>
              </w:rPr>
              <w:t>1,050203</w:t>
            </w:r>
          </w:p>
        </w:tc>
        <w:tc>
          <w:tcPr>
            <w:tcW w:w="1720" w:type="dxa"/>
            <w:tcBorders>
              <w:top w:val="nil"/>
              <w:left w:val="nil"/>
              <w:bottom w:val="single" w:sz="4" w:space="0" w:color="auto"/>
              <w:right w:val="single" w:sz="4" w:space="0" w:color="auto"/>
            </w:tcBorders>
            <w:noWrap/>
            <w:vAlign w:val="center"/>
            <w:hideMark/>
          </w:tcPr>
          <w:p w14:paraId="3F68EF83" w14:textId="77777777" w:rsidR="00A517E5" w:rsidRDefault="00A517E5" w:rsidP="00E837B2">
            <w:pPr>
              <w:jc w:val="center"/>
              <w:rPr>
                <w:rFonts w:ascii="Calibri" w:hAnsi="Calibri" w:cs="Calibri"/>
                <w:color w:val="000000"/>
                <w:sz w:val="22"/>
                <w:szCs w:val="22"/>
              </w:rPr>
            </w:pPr>
            <w:r>
              <w:rPr>
                <w:rFonts w:ascii="Calibri" w:hAnsi="Calibri" w:cs="Calibri"/>
                <w:color w:val="000000"/>
                <w:sz w:val="22"/>
                <w:szCs w:val="22"/>
              </w:rPr>
              <w:t>89,1</w:t>
            </w:r>
          </w:p>
        </w:tc>
        <w:tc>
          <w:tcPr>
            <w:tcW w:w="960" w:type="dxa"/>
            <w:tcBorders>
              <w:top w:val="nil"/>
              <w:left w:val="nil"/>
              <w:bottom w:val="single" w:sz="4" w:space="0" w:color="auto"/>
              <w:right w:val="single" w:sz="4" w:space="0" w:color="auto"/>
            </w:tcBorders>
            <w:shd w:val="clear" w:color="000000" w:fill="FFFFFF"/>
            <w:noWrap/>
            <w:vAlign w:val="bottom"/>
            <w:hideMark/>
          </w:tcPr>
          <w:p w14:paraId="37B94118" w14:textId="77777777" w:rsidR="00A517E5" w:rsidRDefault="00A517E5" w:rsidP="00E837B2">
            <w:pPr>
              <w:jc w:val="center"/>
              <w:rPr>
                <w:rFonts w:ascii="Calibri" w:hAnsi="Calibri" w:cs="Calibri"/>
                <w:color w:val="000000"/>
                <w:sz w:val="22"/>
                <w:szCs w:val="22"/>
              </w:rPr>
            </w:pPr>
            <w:r>
              <w:rPr>
                <w:rFonts w:ascii="Calibri" w:hAnsi="Calibri" w:cs="Calibri"/>
                <w:color w:val="000000"/>
                <w:sz w:val="22"/>
                <w:szCs w:val="22"/>
              </w:rPr>
              <w:t>6,7</w:t>
            </w:r>
          </w:p>
        </w:tc>
        <w:tc>
          <w:tcPr>
            <w:tcW w:w="960" w:type="dxa"/>
            <w:tcBorders>
              <w:top w:val="nil"/>
              <w:left w:val="nil"/>
              <w:bottom w:val="single" w:sz="4" w:space="0" w:color="auto"/>
              <w:right w:val="single" w:sz="4" w:space="0" w:color="auto"/>
            </w:tcBorders>
            <w:shd w:val="clear" w:color="000000" w:fill="FFFFFF"/>
            <w:noWrap/>
            <w:vAlign w:val="bottom"/>
            <w:hideMark/>
          </w:tcPr>
          <w:p w14:paraId="5902FAA7" w14:textId="77777777" w:rsidR="00A517E5" w:rsidRDefault="00A517E5" w:rsidP="00E837B2">
            <w:pPr>
              <w:jc w:val="center"/>
              <w:rPr>
                <w:rFonts w:ascii="Calibri" w:hAnsi="Calibri" w:cs="Calibri"/>
                <w:color w:val="000000"/>
                <w:sz w:val="22"/>
                <w:szCs w:val="22"/>
              </w:rPr>
            </w:pPr>
            <w:r>
              <w:rPr>
                <w:rFonts w:ascii="Calibri" w:hAnsi="Calibri" w:cs="Calibri"/>
                <w:color w:val="000000"/>
                <w:sz w:val="22"/>
                <w:szCs w:val="22"/>
              </w:rPr>
              <w:t>0,000794</w:t>
            </w:r>
          </w:p>
        </w:tc>
        <w:tc>
          <w:tcPr>
            <w:tcW w:w="960" w:type="dxa"/>
            <w:tcBorders>
              <w:top w:val="nil"/>
              <w:left w:val="nil"/>
              <w:bottom w:val="single" w:sz="4" w:space="0" w:color="auto"/>
              <w:right w:val="single" w:sz="4" w:space="0" w:color="auto"/>
            </w:tcBorders>
            <w:shd w:val="clear" w:color="000000" w:fill="FFFFFF"/>
            <w:noWrap/>
            <w:vAlign w:val="bottom"/>
            <w:hideMark/>
          </w:tcPr>
          <w:p w14:paraId="6256B6B4" w14:textId="77777777" w:rsidR="00A517E5" w:rsidRDefault="00A517E5" w:rsidP="00E837B2">
            <w:pPr>
              <w:jc w:val="center"/>
              <w:rPr>
                <w:rFonts w:ascii="Calibri" w:hAnsi="Calibri" w:cs="Calibri"/>
                <w:color w:val="000000"/>
                <w:sz w:val="22"/>
                <w:szCs w:val="22"/>
              </w:rPr>
            </w:pPr>
            <w:r>
              <w:rPr>
                <w:rFonts w:ascii="Calibri" w:hAnsi="Calibri" w:cs="Calibri"/>
                <w:color w:val="000000"/>
                <w:sz w:val="22"/>
                <w:szCs w:val="22"/>
              </w:rPr>
              <w:t>6,70</w:t>
            </w:r>
          </w:p>
        </w:tc>
        <w:tc>
          <w:tcPr>
            <w:tcW w:w="1100" w:type="dxa"/>
            <w:tcBorders>
              <w:top w:val="nil"/>
              <w:left w:val="nil"/>
              <w:bottom w:val="single" w:sz="4" w:space="0" w:color="auto"/>
              <w:right w:val="single" w:sz="4" w:space="0" w:color="auto"/>
            </w:tcBorders>
            <w:shd w:val="clear" w:color="000000" w:fill="FFFFFF"/>
            <w:noWrap/>
            <w:vAlign w:val="bottom"/>
            <w:hideMark/>
          </w:tcPr>
          <w:p w14:paraId="33ABEFA8" w14:textId="77777777" w:rsidR="00A517E5" w:rsidRDefault="00A517E5" w:rsidP="00E837B2">
            <w:pPr>
              <w:jc w:val="center"/>
              <w:rPr>
                <w:rFonts w:ascii="Calibri" w:hAnsi="Calibri" w:cs="Calibri"/>
                <w:color w:val="000000"/>
                <w:sz w:val="22"/>
                <w:szCs w:val="22"/>
              </w:rPr>
            </w:pPr>
            <w:r>
              <w:rPr>
                <w:rFonts w:ascii="Calibri" w:hAnsi="Calibri" w:cs="Calibri"/>
                <w:color w:val="000000"/>
                <w:sz w:val="22"/>
                <w:szCs w:val="22"/>
              </w:rPr>
              <w:t>0,7</w:t>
            </w:r>
          </w:p>
        </w:tc>
      </w:tr>
      <w:tr w:rsidR="00A517E5" w14:paraId="0D8E5018" w14:textId="77777777" w:rsidTr="00E837B2">
        <w:trPr>
          <w:trHeight w:val="288"/>
        </w:trPr>
        <w:tc>
          <w:tcPr>
            <w:tcW w:w="960" w:type="dxa"/>
            <w:tcBorders>
              <w:top w:val="nil"/>
              <w:left w:val="single" w:sz="4" w:space="0" w:color="auto"/>
              <w:bottom w:val="single" w:sz="4" w:space="0" w:color="auto"/>
              <w:right w:val="single" w:sz="4" w:space="0" w:color="auto"/>
            </w:tcBorders>
            <w:shd w:val="clear" w:color="000000" w:fill="FFFFFF"/>
            <w:noWrap/>
            <w:vAlign w:val="bottom"/>
            <w:hideMark/>
          </w:tcPr>
          <w:p w14:paraId="6F2BD37E" w14:textId="77777777" w:rsidR="00A517E5" w:rsidRDefault="00A517E5" w:rsidP="00E837B2">
            <w:pPr>
              <w:jc w:val="center"/>
              <w:rPr>
                <w:rFonts w:ascii="Calibri" w:hAnsi="Calibri" w:cs="Calibri"/>
                <w:color w:val="000000"/>
                <w:sz w:val="22"/>
                <w:szCs w:val="22"/>
              </w:rPr>
            </w:pPr>
            <w:r>
              <w:rPr>
                <w:rFonts w:ascii="Calibri" w:hAnsi="Calibri" w:cs="Calibri"/>
                <w:color w:val="000000"/>
                <w:sz w:val="22"/>
                <w:szCs w:val="22"/>
              </w:rPr>
              <w:t>1,15039</w:t>
            </w:r>
          </w:p>
        </w:tc>
        <w:tc>
          <w:tcPr>
            <w:tcW w:w="1720" w:type="dxa"/>
            <w:tcBorders>
              <w:top w:val="nil"/>
              <w:left w:val="nil"/>
              <w:bottom w:val="single" w:sz="4" w:space="0" w:color="auto"/>
              <w:right w:val="single" w:sz="4" w:space="0" w:color="auto"/>
            </w:tcBorders>
            <w:noWrap/>
            <w:vAlign w:val="center"/>
            <w:hideMark/>
          </w:tcPr>
          <w:p w14:paraId="7F5D757E" w14:textId="77777777" w:rsidR="00A517E5" w:rsidRDefault="00A517E5" w:rsidP="00E837B2">
            <w:pPr>
              <w:jc w:val="center"/>
              <w:rPr>
                <w:rFonts w:ascii="Calibri" w:hAnsi="Calibri" w:cs="Calibri"/>
                <w:color w:val="000000"/>
                <w:sz w:val="22"/>
                <w:szCs w:val="22"/>
              </w:rPr>
            </w:pPr>
            <w:r>
              <w:rPr>
                <w:rFonts w:ascii="Calibri" w:hAnsi="Calibri" w:cs="Calibri"/>
                <w:color w:val="000000"/>
                <w:sz w:val="22"/>
                <w:szCs w:val="22"/>
              </w:rPr>
              <w:t>97,6</w:t>
            </w:r>
          </w:p>
        </w:tc>
        <w:tc>
          <w:tcPr>
            <w:tcW w:w="960" w:type="dxa"/>
            <w:tcBorders>
              <w:top w:val="nil"/>
              <w:left w:val="nil"/>
              <w:bottom w:val="single" w:sz="4" w:space="0" w:color="auto"/>
              <w:right w:val="single" w:sz="4" w:space="0" w:color="auto"/>
            </w:tcBorders>
            <w:shd w:val="clear" w:color="000000" w:fill="FFFFFF"/>
            <w:noWrap/>
            <w:vAlign w:val="bottom"/>
            <w:hideMark/>
          </w:tcPr>
          <w:p w14:paraId="3F715231" w14:textId="77777777" w:rsidR="00A517E5" w:rsidRDefault="00A517E5" w:rsidP="00E837B2">
            <w:pPr>
              <w:jc w:val="center"/>
              <w:rPr>
                <w:rFonts w:ascii="Calibri" w:hAnsi="Calibri" w:cs="Calibri"/>
                <w:color w:val="000000"/>
                <w:sz w:val="22"/>
                <w:szCs w:val="22"/>
              </w:rPr>
            </w:pPr>
            <w:r>
              <w:rPr>
                <w:rFonts w:ascii="Calibri" w:hAnsi="Calibri" w:cs="Calibri"/>
                <w:color w:val="000000"/>
                <w:sz w:val="22"/>
                <w:szCs w:val="22"/>
              </w:rPr>
              <w:t>7,6</w:t>
            </w:r>
          </w:p>
        </w:tc>
        <w:tc>
          <w:tcPr>
            <w:tcW w:w="960" w:type="dxa"/>
            <w:tcBorders>
              <w:top w:val="nil"/>
              <w:left w:val="nil"/>
              <w:bottom w:val="single" w:sz="4" w:space="0" w:color="auto"/>
              <w:right w:val="single" w:sz="4" w:space="0" w:color="auto"/>
            </w:tcBorders>
            <w:shd w:val="clear" w:color="000000" w:fill="FFFFFF"/>
            <w:noWrap/>
            <w:vAlign w:val="bottom"/>
            <w:hideMark/>
          </w:tcPr>
          <w:p w14:paraId="796AFF88" w14:textId="77777777" w:rsidR="00A517E5" w:rsidRDefault="00A517E5" w:rsidP="00E837B2">
            <w:pPr>
              <w:jc w:val="center"/>
              <w:rPr>
                <w:rFonts w:ascii="Calibri" w:hAnsi="Calibri" w:cs="Calibri"/>
                <w:color w:val="000000"/>
                <w:sz w:val="22"/>
                <w:szCs w:val="22"/>
              </w:rPr>
            </w:pPr>
            <w:r>
              <w:rPr>
                <w:rFonts w:ascii="Calibri" w:hAnsi="Calibri" w:cs="Calibri"/>
                <w:color w:val="000000"/>
                <w:sz w:val="22"/>
                <w:szCs w:val="22"/>
              </w:rPr>
              <w:t>0,000953</w:t>
            </w:r>
          </w:p>
        </w:tc>
        <w:tc>
          <w:tcPr>
            <w:tcW w:w="960" w:type="dxa"/>
            <w:tcBorders>
              <w:top w:val="nil"/>
              <w:left w:val="nil"/>
              <w:bottom w:val="single" w:sz="4" w:space="0" w:color="auto"/>
              <w:right w:val="single" w:sz="4" w:space="0" w:color="auto"/>
            </w:tcBorders>
            <w:shd w:val="clear" w:color="000000" w:fill="FFFFFF"/>
            <w:noWrap/>
            <w:vAlign w:val="bottom"/>
            <w:hideMark/>
          </w:tcPr>
          <w:p w14:paraId="18DA0D87" w14:textId="77777777" w:rsidR="00A517E5" w:rsidRDefault="00A517E5" w:rsidP="00E837B2">
            <w:pPr>
              <w:jc w:val="center"/>
              <w:rPr>
                <w:rFonts w:ascii="Calibri" w:hAnsi="Calibri" w:cs="Calibri"/>
                <w:color w:val="000000"/>
                <w:sz w:val="22"/>
                <w:szCs w:val="22"/>
              </w:rPr>
            </w:pPr>
            <w:r>
              <w:rPr>
                <w:rFonts w:ascii="Calibri" w:hAnsi="Calibri" w:cs="Calibri"/>
                <w:color w:val="000000"/>
                <w:sz w:val="22"/>
                <w:szCs w:val="22"/>
              </w:rPr>
              <w:t>7,60</w:t>
            </w:r>
          </w:p>
        </w:tc>
        <w:tc>
          <w:tcPr>
            <w:tcW w:w="1100" w:type="dxa"/>
            <w:tcBorders>
              <w:top w:val="nil"/>
              <w:left w:val="nil"/>
              <w:bottom w:val="single" w:sz="4" w:space="0" w:color="auto"/>
              <w:right w:val="single" w:sz="4" w:space="0" w:color="auto"/>
            </w:tcBorders>
            <w:shd w:val="clear" w:color="000000" w:fill="FFFFFF"/>
            <w:noWrap/>
            <w:vAlign w:val="bottom"/>
            <w:hideMark/>
          </w:tcPr>
          <w:p w14:paraId="0045B71C" w14:textId="77777777" w:rsidR="00A517E5" w:rsidRDefault="00A517E5" w:rsidP="00E837B2">
            <w:pPr>
              <w:jc w:val="center"/>
              <w:rPr>
                <w:rFonts w:ascii="Calibri" w:hAnsi="Calibri" w:cs="Calibri"/>
                <w:color w:val="000000"/>
                <w:sz w:val="22"/>
                <w:szCs w:val="22"/>
              </w:rPr>
            </w:pPr>
            <w:r>
              <w:rPr>
                <w:rFonts w:ascii="Calibri" w:hAnsi="Calibri" w:cs="Calibri"/>
                <w:color w:val="000000"/>
                <w:sz w:val="22"/>
                <w:szCs w:val="22"/>
              </w:rPr>
              <w:t>0,8</w:t>
            </w:r>
          </w:p>
        </w:tc>
      </w:tr>
      <w:tr w:rsidR="00A517E5" w14:paraId="2D704A10" w14:textId="77777777" w:rsidTr="00E837B2">
        <w:trPr>
          <w:trHeight w:val="288"/>
        </w:trPr>
        <w:tc>
          <w:tcPr>
            <w:tcW w:w="960" w:type="dxa"/>
            <w:tcBorders>
              <w:top w:val="nil"/>
              <w:left w:val="single" w:sz="4" w:space="0" w:color="auto"/>
              <w:bottom w:val="single" w:sz="4" w:space="0" w:color="auto"/>
              <w:right w:val="single" w:sz="4" w:space="0" w:color="auto"/>
            </w:tcBorders>
            <w:shd w:val="clear" w:color="000000" w:fill="FFFFFF"/>
            <w:noWrap/>
            <w:vAlign w:val="bottom"/>
            <w:hideMark/>
          </w:tcPr>
          <w:p w14:paraId="27A34E90" w14:textId="77777777" w:rsidR="00A517E5" w:rsidRDefault="00A517E5" w:rsidP="00E837B2">
            <w:pPr>
              <w:jc w:val="center"/>
              <w:rPr>
                <w:rFonts w:ascii="Calibri" w:hAnsi="Calibri" w:cs="Calibri"/>
                <w:color w:val="000000"/>
                <w:sz w:val="22"/>
                <w:szCs w:val="22"/>
              </w:rPr>
            </w:pPr>
            <w:r>
              <w:rPr>
                <w:rFonts w:ascii="Calibri" w:hAnsi="Calibri" w:cs="Calibri"/>
                <w:color w:val="000000"/>
                <w:sz w:val="22"/>
                <w:szCs w:val="22"/>
              </w:rPr>
              <w:t>1,250578</w:t>
            </w:r>
          </w:p>
        </w:tc>
        <w:tc>
          <w:tcPr>
            <w:tcW w:w="1720" w:type="dxa"/>
            <w:tcBorders>
              <w:top w:val="nil"/>
              <w:left w:val="nil"/>
              <w:bottom w:val="single" w:sz="4" w:space="0" w:color="auto"/>
              <w:right w:val="single" w:sz="4" w:space="0" w:color="auto"/>
            </w:tcBorders>
            <w:noWrap/>
            <w:vAlign w:val="center"/>
            <w:hideMark/>
          </w:tcPr>
          <w:p w14:paraId="3F09A1BE" w14:textId="77777777" w:rsidR="00A517E5" w:rsidRDefault="00A517E5" w:rsidP="00E837B2">
            <w:pPr>
              <w:jc w:val="center"/>
              <w:rPr>
                <w:rFonts w:ascii="Calibri" w:hAnsi="Calibri" w:cs="Calibri"/>
                <w:color w:val="000000"/>
                <w:sz w:val="22"/>
                <w:szCs w:val="22"/>
              </w:rPr>
            </w:pPr>
            <w:r>
              <w:rPr>
                <w:rFonts w:ascii="Calibri" w:hAnsi="Calibri" w:cs="Calibri"/>
                <w:color w:val="000000"/>
                <w:sz w:val="22"/>
                <w:szCs w:val="22"/>
              </w:rPr>
              <w:t>106,1</w:t>
            </w:r>
          </w:p>
        </w:tc>
        <w:tc>
          <w:tcPr>
            <w:tcW w:w="960" w:type="dxa"/>
            <w:tcBorders>
              <w:top w:val="nil"/>
              <w:left w:val="nil"/>
              <w:bottom w:val="single" w:sz="4" w:space="0" w:color="auto"/>
              <w:right w:val="single" w:sz="4" w:space="0" w:color="auto"/>
            </w:tcBorders>
            <w:shd w:val="clear" w:color="000000" w:fill="FFFFFF"/>
            <w:noWrap/>
            <w:vAlign w:val="bottom"/>
            <w:hideMark/>
          </w:tcPr>
          <w:p w14:paraId="6F8EC140" w14:textId="77777777" w:rsidR="00A517E5" w:rsidRDefault="00A517E5" w:rsidP="00E837B2">
            <w:pPr>
              <w:jc w:val="center"/>
              <w:rPr>
                <w:rFonts w:ascii="Calibri" w:hAnsi="Calibri" w:cs="Calibri"/>
                <w:color w:val="000000"/>
                <w:sz w:val="22"/>
                <w:szCs w:val="22"/>
              </w:rPr>
            </w:pPr>
            <w:r>
              <w:rPr>
                <w:rFonts w:ascii="Calibri" w:hAnsi="Calibri" w:cs="Calibri"/>
                <w:color w:val="000000"/>
                <w:sz w:val="22"/>
                <w:szCs w:val="22"/>
              </w:rPr>
              <w:t>9,3</w:t>
            </w:r>
          </w:p>
        </w:tc>
        <w:tc>
          <w:tcPr>
            <w:tcW w:w="960" w:type="dxa"/>
            <w:tcBorders>
              <w:top w:val="nil"/>
              <w:left w:val="nil"/>
              <w:bottom w:val="single" w:sz="4" w:space="0" w:color="auto"/>
              <w:right w:val="single" w:sz="4" w:space="0" w:color="auto"/>
            </w:tcBorders>
            <w:shd w:val="clear" w:color="000000" w:fill="FFFFFF"/>
            <w:noWrap/>
            <w:vAlign w:val="bottom"/>
            <w:hideMark/>
          </w:tcPr>
          <w:p w14:paraId="52989C2D" w14:textId="77777777" w:rsidR="00A517E5" w:rsidRDefault="00A517E5" w:rsidP="00E837B2">
            <w:pPr>
              <w:jc w:val="center"/>
              <w:rPr>
                <w:rFonts w:ascii="Calibri" w:hAnsi="Calibri" w:cs="Calibri"/>
                <w:color w:val="000000"/>
                <w:sz w:val="22"/>
                <w:szCs w:val="22"/>
              </w:rPr>
            </w:pPr>
            <w:r>
              <w:rPr>
                <w:rFonts w:ascii="Calibri" w:hAnsi="Calibri" w:cs="Calibri"/>
                <w:color w:val="000000"/>
                <w:sz w:val="22"/>
                <w:szCs w:val="22"/>
              </w:rPr>
              <w:t>0,001126</w:t>
            </w:r>
          </w:p>
        </w:tc>
        <w:tc>
          <w:tcPr>
            <w:tcW w:w="960" w:type="dxa"/>
            <w:tcBorders>
              <w:top w:val="nil"/>
              <w:left w:val="nil"/>
              <w:bottom w:val="single" w:sz="4" w:space="0" w:color="auto"/>
              <w:right w:val="single" w:sz="4" w:space="0" w:color="auto"/>
            </w:tcBorders>
            <w:shd w:val="clear" w:color="000000" w:fill="FFFFFF"/>
            <w:noWrap/>
            <w:vAlign w:val="bottom"/>
            <w:hideMark/>
          </w:tcPr>
          <w:p w14:paraId="43AC41CA" w14:textId="77777777" w:rsidR="00A517E5" w:rsidRDefault="00A517E5" w:rsidP="00E837B2">
            <w:pPr>
              <w:jc w:val="center"/>
              <w:rPr>
                <w:rFonts w:ascii="Calibri" w:hAnsi="Calibri" w:cs="Calibri"/>
                <w:color w:val="000000"/>
                <w:sz w:val="22"/>
                <w:szCs w:val="22"/>
              </w:rPr>
            </w:pPr>
            <w:r>
              <w:rPr>
                <w:rFonts w:ascii="Calibri" w:hAnsi="Calibri" w:cs="Calibri"/>
                <w:color w:val="000000"/>
                <w:sz w:val="22"/>
                <w:szCs w:val="22"/>
              </w:rPr>
              <w:t>9,30</w:t>
            </w:r>
          </w:p>
        </w:tc>
        <w:tc>
          <w:tcPr>
            <w:tcW w:w="1100" w:type="dxa"/>
            <w:tcBorders>
              <w:top w:val="nil"/>
              <w:left w:val="nil"/>
              <w:bottom w:val="single" w:sz="4" w:space="0" w:color="auto"/>
              <w:right w:val="single" w:sz="4" w:space="0" w:color="auto"/>
            </w:tcBorders>
            <w:shd w:val="clear" w:color="000000" w:fill="FFFFFF"/>
            <w:noWrap/>
            <w:vAlign w:val="bottom"/>
            <w:hideMark/>
          </w:tcPr>
          <w:p w14:paraId="4264BB3F" w14:textId="77777777" w:rsidR="00A517E5" w:rsidRDefault="00A517E5" w:rsidP="00E837B2">
            <w:pPr>
              <w:jc w:val="center"/>
              <w:rPr>
                <w:rFonts w:ascii="Calibri" w:hAnsi="Calibri" w:cs="Calibri"/>
                <w:color w:val="000000"/>
                <w:sz w:val="22"/>
                <w:szCs w:val="22"/>
              </w:rPr>
            </w:pPr>
            <w:r>
              <w:rPr>
                <w:rFonts w:ascii="Calibri" w:hAnsi="Calibri" w:cs="Calibri"/>
                <w:color w:val="000000"/>
                <w:sz w:val="22"/>
                <w:szCs w:val="22"/>
              </w:rPr>
              <w:t>0,9</w:t>
            </w:r>
          </w:p>
        </w:tc>
      </w:tr>
      <w:tr w:rsidR="00A517E5" w14:paraId="52594DBD" w14:textId="77777777" w:rsidTr="00E837B2">
        <w:trPr>
          <w:trHeight w:val="288"/>
        </w:trPr>
        <w:tc>
          <w:tcPr>
            <w:tcW w:w="960" w:type="dxa"/>
            <w:tcBorders>
              <w:top w:val="nil"/>
              <w:left w:val="single" w:sz="4" w:space="0" w:color="auto"/>
              <w:bottom w:val="single" w:sz="4" w:space="0" w:color="auto"/>
              <w:right w:val="single" w:sz="4" w:space="0" w:color="auto"/>
            </w:tcBorders>
            <w:shd w:val="clear" w:color="000000" w:fill="FFFFFF"/>
            <w:noWrap/>
            <w:vAlign w:val="bottom"/>
            <w:hideMark/>
          </w:tcPr>
          <w:p w14:paraId="47D60A0D" w14:textId="77777777" w:rsidR="00A517E5" w:rsidRDefault="00A517E5" w:rsidP="00E837B2">
            <w:pPr>
              <w:jc w:val="center"/>
              <w:rPr>
                <w:rFonts w:ascii="Calibri" w:hAnsi="Calibri" w:cs="Calibri"/>
                <w:color w:val="000000"/>
                <w:sz w:val="22"/>
                <w:szCs w:val="22"/>
              </w:rPr>
            </w:pPr>
            <w:r>
              <w:rPr>
                <w:rFonts w:ascii="Calibri" w:hAnsi="Calibri" w:cs="Calibri"/>
                <w:color w:val="000000"/>
                <w:sz w:val="22"/>
                <w:szCs w:val="22"/>
              </w:rPr>
              <w:t>1,349587</w:t>
            </w:r>
          </w:p>
        </w:tc>
        <w:tc>
          <w:tcPr>
            <w:tcW w:w="1720" w:type="dxa"/>
            <w:tcBorders>
              <w:top w:val="nil"/>
              <w:left w:val="nil"/>
              <w:bottom w:val="single" w:sz="4" w:space="0" w:color="auto"/>
              <w:right w:val="single" w:sz="4" w:space="0" w:color="auto"/>
            </w:tcBorders>
            <w:noWrap/>
            <w:vAlign w:val="center"/>
            <w:hideMark/>
          </w:tcPr>
          <w:p w14:paraId="794C5E13" w14:textId="77777777" w:rsidR="00A517E5" w:rsidRDefault="00A517E5" w:rsidP="00E837B2">
            <w:pPr>
              <w:jc w:val="center"/>
              <w:rPr>
                <w:rFonts w:ascii="Calibri" w:hAnsi="Calibri" w:cs="Calibri"/>
                <w:color w:val="000000"/>
                <w:sz w:val="22"/>
                <w:szCs w:val="22"/>
              </w:rPr>
            </w:pPr>
            <w:r>
              <w:rPr>
                <w:rFonts w:ascii="Calibri" w:hAnsi="Calibri" w:cs="Calibri"/>
                <w:color w:val="000000"/>
                <w:sz w:val="22"/>
                <w:szCs w:val="22"/>
              </w:rPr>
              <w:t>114,5</w:t>
            </w:r>
          </w:p>
        </w:tc>
        <w:tc>
          <w:tcPr>
            <w:tcW w:w="960" w:type="dxa"/>
            <w:tcBorders>
              <w:top w:val="nil"/>
              <w:left w:val="nil"/>
              <w:bottom w:val="single" w:sz="4" w:space="0" w:color="auto"/>
              <w:right w:val="single" w:sz="4" w:space="0" w:color="auto"/>
            </w:tcBorders>
            <w:shd w:val="clear" w:color="000000" w:fill="FFFFFF"/>
            <w:noWrap/>
            <w:vAlign w:val="bottom"/>
            <w:hideMark/>
          </w:tcPr>
          <w:p w14:paraId="01C1F871" w14:textId="77777777" w:rsidR="00A517E5" w:rsidRDefault="00A517E5" w:rsidP="00E837B2">
            <w:pPr>
              <w:jc w:val="center"/>
              <w:rPr>
                <w:rFonts w:ascii="Calibri" w:hAnsi="Calibri" w:cs="Calibri"/>
                <w:color w:val="000000"/>
                <w:sz w:val="22"/>
                <w:szCs w:val="22"/>
              </w:rPr>
            </w:pPr>
            <w:r>
              <w:rPr>
                <w:rFonts w:ascii="Calibri" w:hAnsi="Calibri" w:cs="Calibri"/>
                <w:color w:val="000000"/>
                <w:sz w:val="22"/>
                <w:szCs w:val="22"/>
              </w:rPr>
              <w:t>10,1</w:t>
            </w:r>
          </w:p>
        </w:tc>
        <w:tc>
          <w:tcPr>
            <w:tcW w:w="960" w:type="dxa"/>
            <w:tcBorders>
              <w:top w:val="nil"/>
              <w:left w:val="nil"/>
              <w:bottom w:val="single" w:sz="4" w:space="0" w:color="auto"/>
              <w:right w:val="single" w:sz="4" w:space="0" w:color="auto"/>
            </w:tcBorders>
            <w:shd w:val="clear" w:color="000000" w:fill="FFFFFF"/>
            <w:noWrap/>
            <w:vAlign w:val="bottom"/>
            <w:hideMark/>
          </w:tcPr>
          <w:p w14:paraId="0964AC25" w14:textId="77777777" w:rsidR="00A517E5" w:rsidRDefault="00A517E5" w:rsidP="00E837B2">
            <w:pPr>
              <w:jc w:val="center"/>
              <w:rPr>
                <w:rFonts w:ascii="Calibri" w:hAnsi="Calibri" w:cs="Calibri"/>
                <w:color w:val="000000"/>
                <w:sz w:val="22"/>
                <w:szCs w:val="22"/>
              </w:rPr>
            </w:pPr>
            <w:r>
              <w:rPr>
                <w:rFonts w:ascii="Calibri" w:hAnsi="Calibri" w:cs="Calibri"/>
                <w:color w:val="000000"/>
                <w:sz w:val="22"/>
                <w:szCs w:val="22"/>
              </w:rPr>
              <w:t>0,001311</w:t>
            </w:r>
          </w:p>
        </w:tc>
        <w:tc>
          <w:tcPr>
            <w:tcW w:w="960" w:type="dxa"/>
            <w:tcBorders>
              <w:top w:val="nil"/>
              <w:left w:val="nil"/>
              <w:bottom w:val="single" w:sz="4" w:space="0" w:color="auto"/>
              <w:right w:val="single" w:sz="4" w:space="0" w:color="auto"/>
            </w:tcBorders>
            <w:shd w:val="clear" w:color="000000" w:fill="FFFFFF"/>
            <w:noWrap/>
            <w:vAlign w:val="bottom"/>
            <w:hideMark/>
          </w:tcPr>
          <w:p w14:paraId="762CB78B" w14:textId="77777777" w:rsidR="00A517E5" w:rsidRDefault="00A517E5" w:rsidP="00E837B2">
            <w:pPr>
              <w:jc w:val="center"/>
              <w:rPr>
                <w:rFonts w:ascii="Calibri" w:hAnsi="Calibri" w:cs="Calibri"/>
                <w:color w:val="000000"/>
                <w:sz w:val="22"/>
                <w:szCs w:val="22"/>
              </w:rPr>
            </w:pPr>
            <w:r>
              <w:rPr>
                <w:rFonts w:ascii="Calibri" w:hAnsi="Calibri" w:cs="Calibri"/>
                <w:color w:val="000000"/>
                <w:sz w:val="22"/>
                <w:szCs w:val="22"/>
              </w:rPr>
              <w:t>10,10</w:t>
            </w:r>
          </w:p>
        </w:tc>
        <w:tc>
          <w:tcPr>
            <w:tcW w:w="1100" w:type="dxa"/>
            <w:tcBorders>
              <w:top w:val="nil"/>
              <w:left w:val="nil"/>
              <w:bottom w:val="single" w:sz="4" w:space="0" w:color="auto"/>
              <w:right w:val="single" w:sz="4" w:space="0" w:color="auto"/>
            </w:tcBorders>
            <w:shd w:val="clear" w:color="000000" w:fill="FFFFFF"/>
            <w:noWrap/>
            <w:vAlign w:val="bottom"/>
            <w:hideMark/>
          </w:tcPr>
          <w:p w14:paraId="2C8A57DC" w14:textId="77777777" w:rsidR="00A517E5" w:rsidRDefault="00A517E5" w:rsidP="00E837B2">
            <w:pPr>
              <w:jc w:val="center"/>
              <w:rPr>
                <w:rFonts w:ascii="Calibri" w:hAnsi="Calibri" w:cs="Calibri"/>
                <w:color w:val="000000"/>
                <w:sz w:val="22"/>
                <w:szCs w:val="22"/>
              </w:rPr>
            </w:pPr>
            <w:r>
              <w:rPr>
                <w:rFonts w:ascii="Calibri" w:hAnsi="Calibri" w:cs="Calibri"/>
                <w:color w:val="000000"/>
                <w:sz w:val="22"/>
                <w:szCs w:val="22"/>
              </w:rPr>
              <w:t>1,0</w:t>
            </w:r>
          </w:p>
        </w:tc>
      </w:tr>
      <w:tr w:rsidR="00A517E5" w14:paraId="6CFCA03C" w14:textId="77777777" w:rsidTr="00E837B2">
        <w:trPr>
          <w:trHeight w:val="288"/>
        </w:trPr>
        <w:tc>
          <w:tcPr>
            <w:tcW w:w="960" w:type="dxa"/>
            <w:tcBorders>
              <w:top w:val="nil"/>
              <w:left w:val="single" w:sz="4" w:space="0" w:color="auto"/>
              <w:bottom w:val="single" w:sz="4" w:space="0" w:color="auto"/>
              <w:right w:val="single" w:sz="4" w:space="0" w:color="auto"/>
            </w:tcBorders>
            <w:shd w:val="clear" w:color="000000" w:fill="FFFFFF"/>
            <w:noWrap/>
            <w:vAlign w:val="bottom"/>
            <w:hideMark/>
          </w:tcPr>
          <w:p w14:paraId="47083C0D" w14:textId="77777777" w:rsidR="00A517E5" w:rsidRDefault="00A517E5" w:rsidP="00E837B2">
            <w:pPr>
              <w:jc w:val="center"/>
              <w:rPr>
                <w:rFonts w:ascii="Calibri" w:hAnsi="Calibri" w:cs="Calibri"/>
                <w:color w:val="000000"/>
                <w:sz w:val="22"/>
                <w:szCs w:val="22"/>
              </w:rPr>
            </w:pPr>
            <w:r>
              <w:rPr>
                <w:rFonts w:ascii="Calibri" w:hAnsi="Calibri" w:cs="Calibri"/>
                <w:color w:val="000000"/>
                <w:sz w:val="22"/>
                <w:szCs w:val="22"/>
              </w:rPr>
              <w:t>1,449775</w:t>
            </w:r>
          </w:p>
        </w:tc>
        <w:tc>
          <w:tcPr>
            <w:tcW w:w="1720" w:type="dxa"/>
            <w:tcBorders>
              <w:top w:val="nil"/>
              <w:left w:val="nil"/>
              <w:bottom w:val="single" w:sz="4" w:space="0" w:color="auto"/>
              <w:right w:val="single" w:sz="4" w:space="0" w:color="auto"/>
            </w:tcBorders>
            <w:noWrap/>
            <w:vAlign w:val="center"/>
            <w:hideMark/>
          </w:tcPr>
          <w:p w14:paraId="21F4AA3F" w14:textId="77777777" w:rsidR="00A517E5" w:rsidRDefault="00A517E5" w:rsidP="00E837B2">
            <w:pPr>
              <w:jc w:val="center"/>
              <w:rPr>
                <w:rFonts w:ascii="Calibri" w:hAnsi="Calibri" w:cs="Calibri"/>
                <w:color w:val="000000"/>
                <w:sz w:val="22"/>
                <w:szCs w:val="22"/>
              </w:rPr>
            </w:pPr>
            <w:r>
              <w:rPr>
                <w:rFonts w:ascii="Calibri" w:hAnsi="Calibri" w:cs="Calibri"/>
                <w:color w:val="000000"/>
                <w:sz w:val="22"/>
                <w:szCs w:val="22"/>
              </w:rPr>
              <w:t>123</w:t>
            </w:r>
          </w:p>
        </w:tc>
        <w:tc>
          <w:tcPr>
            <w:tcW w:w="960" w:type="dxa"/>
            <w:tcBorders>
              <w:top w:val="nil"/>
              <w:left w:val="nil"/>
              <w:bottom w:val="single" w:sz="4" w:space="0" w:color="auto"/>
              <w:right w:val="single" w:sz="4" w:space="0" w:color="auto"/>
            </w:tcBorders>
            <w:shd w:val="clear" w:color="000000" w:fill="FFFFFF"/>
            <w:noWrap/>
            <w:vAlign w:val="bottom"/>
            <w:hideMark/>
          </w:tcPr>
          <w:p w14:paraId="4233FF77" w14:textId="77777777" w:rsidR="00A517E5" w:rsidRDefault="00A517E5" w:rsidP="00E837B2">
            <w:pPr>
              <w:jc w:val="center"/>
              <w:rPr>
                <w:rFonts w:ascii="Calibri" w:hAnsi="Calibri" w:cs="Calibri"/>
                <w:color w:val="000000"/>
                <w:sz w:val="22"/>
                <w:szCs w:val="22"/>
              </w:rPr>
            </w:pPr>
            <w:r>
              <w:rPr>
                <w:rFonts w:ascii="Calibri" w:hAnsi="Calibri" w:cs="Calibri"/>
                <w:color w:val="000000"/>
                <w:sz w:val="22"/>
                <w:szCs w:val="22"/>
              </w:rPr>
              <w:t>11,9</w:t>
            </w:r>
          </w:p>
        </w:tc>
        <w:tc>
          <w:tcPr>
            <w:tcW w:w="960" w:type="dxa"/>
            <w:tcBorders>
              <w:top w:val="nil"/>
              <w:left w:val="nil"/>
              <w:bottom w:val="single" w:sz="4" w:space="0" w:color="auto"/>
              <w:right w:val="single" w:sz="4" w:space="0" w:color="auto"/>
            </w:tcBorders>
            <w:shd w:val="clear" w:color="000000" w:fill="FFFFFF"/>
            <w:noWrap/>
            <w:vAlign w:val="bottom"/>
            <w:hideMark/>
          </w:tcPr>
          <w:p w14:paraId="5FDC4422" w14:textId="77777777" w:rsidR="00A517E5" w:rsidRDefault="00A517E5" w:rsidP="00E837B2">
            <w:pPr>
              <w:jc w:val="center"/>
              <w:rPr>
                <w:rFonts w:ascii="Calibri" w:hAnsi="Calibri" w:cs="Calibri"/>
                <w:color w:val="000000"/>
                <w:sz w:val="22"/>
                <w:szCs w:val="22"/>
              </w:rPr>
            </w:pPr>
            <w:r>
              <w:rPr>
                <w:rFonts w:ascii="Calibri" w:hAnsi="Calibri" w:cs="Calibri"/>
                <w:color w:val="000000"/>
                <w:sz w:val="22"/>
                <w:szCs w:val="22"/>
              </w:rPr>
              <w:t>0,001513</w:t>
            </w:r>
          </w:p>
        </w:tc>
        <w:tc>
          <w:tcPr>
            <w:tcW w:w="960" w:type="dxa"/>
            <w:tcBorders>
              <w:top w:val="nil"/>
              <w:left w:val="nil"/>
              <w:bottom w:val="single" w:sz="4" w:space="0" w:color="auto"/>
              <w:right w:val="single" w:sz="4" w:space="0" w:color="auto"/>
            </w:tcBorders>
            <w:shd w:val="clear" w:color="000000" w:fill="FFFFFF"/>
            <w:noWrap/>
            <w:vAlign w:val="bottom"/>
            <w:hideMark/>
          </w:tcPr>
          <w:p w14:paraId="202EA645" w14:textId="77777777" w:rsidR="00A517E5" w:rsidRDefault="00A517E5" w:rsidP="00E837B2">
            <w:pPr>
              <w:jc w:val="center"/>
              <w:rPr>
                <w:rFonts w:ascii="Calibri" w:hAnsi="Calibri" w:cs="Calibri"/>
                <w:color w:val="000000"/>
                <w:sz w:val="22"/>
                <w:szCs w:val="22"/>
              </w:rPr>
            </w:pPr>
            <w:r>
              <w:rPr>
                <w:rFonts w:ascii="Calibri" w:hAnsi="Calibri" w:cs="Calibri"/>
                <w:color w:val="000000"/>
                <w:sz w:val="22"/>
                <w:szCs w:val="22"/>
              </w:rPr>
              <w:t>11,90</w:t>
            </w:r>
          </w:p>
        </w:tc>
        <w:tc>
          <w:tcPr>
            <w:tcW w:w="1100" w:type="dxa"/>
            <w:tcBorders>
              <w:top w:val="nil"/>
              <w:left w:val="nil"/>
              <w:bottom w:val="single" w:sz="4" w:space="0" w:color="auto"/>
              <w:right w:val="single" w:sz="4" w:space="0" w:color="auto"/>
            </w:tcBorders>
            <w:shd w:val="clear" w:color="000000" w:fill="FFFFFF"/>
            <w:noWrap/>
            <w:vAlign w:val="bottom"/>
            <w:hideMark/>
          </w:tcPr>
          <w:p w14:paraId="38AD5758" w14:textId="77777777" w:rsidR="00A517E5" w:rsidRDefault="00A517E5" w:rsidP="00E837B2">
            <w:pPr>
              <w:jc w:val="center"/>
              <w:rPr>
                <w:rFonts w:ascii="Calibri" w:hAnsi="Calibri" w:cs="Calibri"/>
                <w:color w:val="000000"/>
                <w:sz w:val="22"/>
                <w:szCs w:val="22"/>
              </w:rPr>
            </w:pPr>
            <w:r>
              <w:rPr>
                <w:rFonts w:ascii="Calibri" w:hAnsi="Calibri" w:cs="Calibri"/>
                <w:color w:val="000000"/>
                <w:sz w:val="22"/>
                <w:szCs w:val="22"/>
              </w:rPr>
              <w:t>1,2</w:t>
            </w:r>
          </w:p>
        </w:tc>
      </w:tr>
      <w:tr w:rsidR="00A517E5" w14:paraId="35AFA1FC" w14:textId="77777777" w:rsidTr="00E837B2">
        <w:trPr>
          <w:trHeight w:val="288"/>
        </w:trPr>
        <w:tc>
          <w:tcPr>
            <w:tcW w:w="960" w:type="dxa"/>
            <w:tcBorders>
              <w:top w:val="nil"/>
              <w:left w:val="single" w:sz="4" w:space="0" w:color="auto"/>
              <w:bottom w:val="single" w:sz="4" w:space="0" w:color="auto"/>
              <w:right w:val="single" w:sz="4" w:space="0" w:color="auto"/>
            </w:tcBorders>
            <w:shd w:val="clear" w:color="000000" w:fill="FFFFFF"/>
            <w:noWrap/>
            <w:vAlign w:val="bottom"/>
            <w:hideMark/>
          </w:tcPr>
          <w:p w14:paraId="329C12C3" w14:textId="77777777" w:rsidR="00A517E5" w:rsidRDefault="00A517E5" w:rsidP="00E837B2">
            <w:pPr>
              <w:jc w:val="center"/>
              <w:rPr>
                <w:rFonts w:ascii="Calibri" w:hAnsi="Calibri" w:cs="Calibri"/>
                <w:color w:val="000000"/>
                <w:sz w:val="22"/>
                <w:szCs w:val="22"/>
              </w:rPr>
            </w:pPr>
            <w:r>
              <w:rPr>
                <w:rFonts w:ascii="Calibri" w:hAnsi="Calibri" w:cs="Calibri"/>
                <w:color w:val="000000"/>
                <w:sz w:val="22"/>
                <w:szCs w:val="22"/>
              </w:rPr>
              <w:t>1,500458</w:t>
            </w:r>
          </w:p>
        </w:tc>
        <w:tc>
          <w:tcPr>
            <w:tcW w:w="1720" w:type="dxa"/>
            <w:tcBorders>
              <w:top w:val="nil"/>
              <w:left w:val="nil"/>
              <w:bottom w:val="single" w:sz="4" w:space="0" w:color="auto"/>
              <w:right w:val="single" w:sz="4" w:space="0" w:color="auto"/>
            </w:tcBorders>
            <w:noWrap/>
            <w:vAlign w:val="center"/>
            <w:hideMark/>
          </w:tcPr>
          <w:p w14:paraId="28888B26" w14:textId="77777777" w:rsidR="00A517E5" w:rsidRDefault="00A517E5" w:rsidP="00E837B2">
            <w:pPr>
              <w:jc w:val="center"/>
              <w:rPr>
                <w:rFonts w:ascii="Calibri" w:hAnsi="Calibri" w:cs="Calibri"/>
                <w:color w:val="000000"/>
                <w:sz w:val="22"/>
                <w:szCs w:val="22"/>
              </w:rPr>
            </w:pPr>
            <w:r>
              <w:rPr>
                <w:rFonts w:ascii="Calibri" w:hAnsi="Calibri" w:cs="Calibri"/>
                <w:color w:val="000000"/>
                <w:sz w:val="22"/>
                <w:szCs w:val="22"/>
              </w:rPr>
              <w:t>127,3</w:t>
            </w:r>
          </w:p>
        </w:tc>
        <w:tc>
          <w:tcPr>
            <w:tcW w:w="960" w:type="dxa"/>
            <w:tcBorders>
              <w:top w:val="nil"/>
              <w:left w:val="nil"/>
              <w:bottom w:val="single" w:sz="4" w:space="0" w:color="auto"/>
              <w:right w:val="single" w:sz="4" w:space="0" w:color="auto"/>
            </w:tcBorders>
            <w:shd w:val="clear" w:color="000000" w:fill="FFFFFF"/>
            <w:noWrap/>
            <w:vAlign w:val="bottom"/>
            <w:hideMark/>
          </w:tcPr>
          <w:p w14:paraId="194EEF26" w14:textId="77777777" w:rsidR="00A517E5" w:rsidRDefault="00A517E5" w:rsidP="00E837B2">
            <w:pPr>
              <w:jc w:val="center"/>
              <w:rPr>
                <w:rFonts w:ascii="Calibri" w:hAnsi="Calibri" w:cs="Calibri"/>
                <w:color w:val="000000"/>
                <w:sz w:val="22"/>
                <w:szCs w:val="22"/>
              </w:rPr>
            </w:pPr>
            <w:r>
              <w:rPr>
                <w:rFonts w:ascii="Calibri" w:hAnsi="Calibri" w:cs="Calibri"/>
                <w:color w:val="000000"/>
                <w:sz w:val="22"/>
                <w:szCs w:val="22"/>
              </w:rPr>
              <w:t>12,5</w:t>
            </w:r>
          </w:p>
        </w:tc>
        <w:tc>
          <w:tcPr>
            <w:tcW w:w="960" w:type="dxa"/>
            <w:tcBorders>
              <w:top w:val="nil"/>
              <w:left w:val="nil"/>
              <w:bottom w:val="single" w:sz="4" w:space="0" w:color="auto"/>
              <w:right w:val="single" w:sz="4" w:space="0" w:color="auto"/>
            </w:tcBorders>
            <w:shd w:val="clear" w:color="000000" w:fill="FFFFFF"/>
            <w:noWrap/>
            <w:vAlign w:val="bottom"/>
            <w:hideMark/>
          </w:tcPr>
          <w:p w14:paraId="04393D14" w14:textId="77777777" w:rsidR="00A517E5" w:rsidRDefault="00A517E5" w:rsidP="00E837B2">
            <w:pPr>
              <w:jc w:val="center"/>
              <w:rPr>
                <w:rFonts w:ascii="Calibri" w:hAnsi="Calibri" w:cs="Calibri"/>
                <w:color w:val="000000"/>
                <w:sz w:val="22"/>
                <w:szCs w:val="22"/>
              </w:rPr>
            </w:pPr>
            <w:r>
              <w:rPr>
                <w:rFonts w:ascii="Calibri" w:hAnsi="Calibri" w:cs="Calibri"/>
                <w:color w:val="000000"/>
                <w:sz w:val="22"/>
                <w:szCs w:val="22"/>
              </w:rPr>
              <w:t>0,001621</w:t>
            </w:r>
          </w:p>
        </w:tc>
        <w:tc>
          <w:tcPr>
            <w:tcW w:w="960" w:type="dxa"/>
            <w:tcBorders>
              <w:top w:val="nil"/>
              <w:left w:val="nil"/>
              <w:bottom w:val="single" w:sz="4" w:space="0" w:color="auto"/>
              <w:right w:val="single" w:sz="4" w:space="0" w:color="auto"/>
            </w:tcBorders>
            <w:shd w:val="clear" w:color="000000" w:fill="FFFFFF"/>
            <w:noWrap/>
            <w:vAlign w:val="bottom"/>
            <w:hideMark/>
          </w:tcPr>
          <w:p w14:paraId="22E8EB8E" w14:textId="77777777" w:rsidR="00A517E5" w:rsidRDefault="00A517E5" w:rsidP="00E837B2">
            <w:pPr>
              <w:jc w:val="center"/>
              <w:rPr>
                <w:rFonts w:ascii="Calibri" w:hAnsi="Calibri" w:cs="Calibri"/>
                <w:color w:val="000000"/>
                <w:sz w:val="22"/>
                <w:szCs w:val="22"/>
              </w:rPr>
            </w:pPr>
            <w:r>
              <w:rPr>
                <w:rFonts w:ascii="Calibri" w:hAnsi="Calibri" w:cs="Calibri"/>
                <w:color w:val="000000"/>
                <w:sz w:val="22"/>
                <w:szCs w:val="22"/>
              </w:rPr>
              <w:t>12,50</w:t>
            </w:r>
          </w:p>
        </w:tc>
        <w:tc>
          <w:tcPr>
            <w:tcW w:w="1100" w:type="dxa"/>
            <w:tcBorders>
              <w:top w:val="nil"/>
              <w:left w:val="nil"/>
              <w:bottom w:val="single" w:sz="4" w:space="0" w:color="auto"/>
              <w:right w:val="single" w:sz="4" w:space="0" w:color="auto"/>
            </w:tcBorders>
            <w:shd w:val="clear" w:color="000000" w:fill="FFFFFF"/>
            <w:noWrap/>
            <w:vAlign w:val="bottom"/>
            <w:hideMark/>
          </w:tcPr>
          <w:p w14:paraId="5CA15E68" w14:textId="77777777" w:rsidR="00A517E5" w:rsidRDefault="00A517E5" w:rsidP="00E837B2">
            <w:pPr>
              <w:jc w:val="center"/>
              <w:rPr>
                <w:rFonts w:ascii="Calibri" w:hAnsi="Calibri" w:cs="Calibri"/>
                <w:color w:val="000000"/>
                <w:sz w:val="22"/>
                <w:szCs w:val="22"/>
              </w:rPr>
            </w:pPr>
            <w:r>
              <w:rPr>
                <w:rFonts w:ascii="Calibri" w:hAnsi="Calibri" w:cs="Calibri"/>
                <w:color w:val="000000"/>
                <w:sz w:val="22"/>
                <w:szCs w:val="22"/>
              </w:rPr>
              <w:t>1,2</w:t>
            </w:r>
          </w:p>
        </w:tc>
      </w:tr>
      <w:tr w:rsidR="00A517E5" w14:paraId="09B0B2DC" w14:textId="77777777" w:rsidTr="00E837B2">
        <w:trPr>
          <w:trHeight w:val="288"/>
        </w:trPr>
        <w:tc>
          <w:tcPr>
            <w:tcW w:w="960" w:type="dxa"/>
            <w:tcBorders>
              <w:top w:val="nil"/>
              <w:left w:val="single" w:sz="4" w:space="0" w:color="auto"/>
              <w:bottom w:val="single" w:sz="4" w:space="0" w:color="auto"/>
              <w:right w:val="single" w:sz="4" w:space="0" w:color="auto"/>
            </w:tcBorders>
            <w:shd w:val="clear" w:color="000000" w:fill="FFFFFF"/>
            <w:noWrap/>
            <w:vAlign w:val="bottom"/>
            <w:hideMark/>
          </w:tcPr>
          <w:p w14:paraId="2DE61119" w14:textId="77777777" w:rsidR="00A517E5" w:rsidRDefault="00A517E5" w:rsidP="00E837B2">
            <w:pPr>
              <w:jc w:val="center"/>
              <w:rPr>
                <w:rFonts w:ascii="Calibri" w:hAnsi="Calibri" w:cs="Calibri"/>
                <w:color w:val="000000"/>
                <w:sz w:val="22"/>
                <w:szCs w:val="22"/>
              </w:rPr>
            </w:pPr>
            <w:r>
              <w:rPr>
                <w:rFonts w:ascii="Calibri" w:hAnsi="Calibri" w:cs="Calibri"/>
                <w:color w:val="000000"/>
                <w:sz w:val="22"/>
                <w:szCs w:val="22"/>
              </w:rPr>
              <w:t>1,549962</w:t>
            </w:r>
          </w:p>
        </w:tc>
        <w:tc>
          <w:tcPr>
            <w:tcW w:w="1720" w:type="dxa"/>
            <w:tcBorders>
              <w:top w:val="nil"/>
              <w:left w:val="nil"/>
              <w:bottom w:val="single" w:sz="4" w:space="0" w:color="auto"/>
              <w:right w:val="single" w:sz="4" w:space="0" w:color="auto"/>
            </w:tcBorders>
            <w:noWrap/>
            <w:vAlign w:val="center"/>
            <w:hideMark/>
          </w:tcPr>
          <w:p w14:paraId="6E2AA9AC" w14:textId="77777777" w:rsidR="00A517E5" w:rsidRDefault="00A517E5" w:rsidP="00E837B2">
            <w:pPr>
              <w:jc w:val="center"/>
              <w:rPr>
                <w:rFonts w:ascii="Calibri" w:hAnsi="Calibri" w:cs="Calibri"/>
                <w:color w:val="000000"/>
                <w:sz w:val="22"/>
                <w:szCs w:val="22"/>
              </w:rPr>
            </w:pPr>
            <w:r>
              <w:rPr>
                <w:rFonts w:ascii="Calibri" w:hAnsi="Calibri" w:cs="Calibri"/>
                <w:color w:val="000000"/>
                <w:sz w:val="22"/>
                <w:szCs w:val="22"/>
              </w:rPr>
              <w:t>131,5</w:t>
            </w:r>
          </w:p>
        </w:tc>
        <w:tc>
          <w:tcPr>
            <w:tcW w:w="960" w:type="dxa"/>
            <w:tcBorders>
              <w:top w:val="nil"/>
              <w:left w:val="nil"/>
              <w:bottom w:val="single" w:sz="4" w:space="0" w:color="auto"/>
              <w:right w:val="single" w:sz="4" w:space="0" w:color="auto"/>
            </w:tcBorders>
            <w:noWrap/>
            <w:vAlign w:val="bottom"/>
            <w:hideMark/>
          </w:tcPr>
          <w:p w14:paraId="75BC1129" w14:textId="77777777" w:rsidR="00A517E5" w:rsidRDefault="00A517E5" w:rsidP="00E837B2">
            <w:pPr>
              <w:jc w:val="right"/>
              <w:rPr>
                <w:rFonts w:ascii="Calibri" w:hAnsi="Calibri" w:cs="Calibri"/>
                <w:color w:val="000000"/>
                <w:sz w:val="22"/>
                <w:szCs w:val="22"/>
              </w:rPr>
            </w:pPr>
            <w:r>
              <w:rPr>
                <w:rFonts w:ascii="Calibri" w:hAnsi="Calibri" w:cs="Calibri"/>
                <w:color w:val="000000"/>
                <w:sz w:val="22"/>
                <w:szCs w:val="22"/>
              </w:rPr>
              <w:t>13,5</w:t>
            </w:r>
          </w:p>
        </w:tc>
        <w:tc>
          <w:tcPr>
            <w:tcW w:w="960" w:type="dxa"/>
            <w:tcBorders>
              <w:top w:val="nil"/>
              <w:left w:val="nil"/>
              <w:bottom w:val="single" w:sz="4" w:space="0" w:color="auto"/>
              <w:right w:val="single" w:sz="4" w:space="0" w:color="auto"/>
            </w:tcBorders>
            <w:shd w:val="clear" w:color="000000" w:fill="FFFFFF"/>
            <w:noWrap/>
            <w:vAlign w:val="bottom"/>
            <w:hideMark/>
          </w:tcPr>
          <w:p w14:paraId="4AEB3E77" w14:textId="77777777" w:rsidR="00A517E5" w:rsidRDefault="00A517E5" w:rsidP="00E837B2">
            <w:pPr>
              <w:jc w:val="center"/>
              <w:rPr>
                <w:rFonts w:ascii="Calibri" w:hAnsi="Calibri" w:cs="Calibri"/>
                <w:color w:val="000000"/>
                <w:sz w:val="22"/>
                <w:szCs w:val="22"/>
              </w:rPr>
            </w:pPr>
            <w:r>
              <w:rPr>
                <w:rFonts w:ascii="Calibri" w:hAnsi="Calibri" w:cs="Calibri"/>
                <w:color w:val="000000"/>
                <w:sz w:val="22"/>
                <w:szCs w:val="22"/>
              </w:rPr>
              <w:t>0,001729</w:t>
            </w:r>
          </w:p>
        </w:tc>
        <w:tc>
          <w:tcPr>
            <w:tcW w:w="960" w:type="dxa"/>
            <w:tcBorders>
              <w:top w:val="nil"/>
              <w:left w:val="nil"/>
              <w:bottom w:val="single" w:sz="4" w:space="0" w:color="auto"/>
              <w:right w:val="single" w:sz="4" w:space="0" w:color="auto"/>
            </w:tcBorders>
            <w:shd w:val="clear" w:color="000000" w:fill="FFFFFF"/>
            <w:noWrap/>
            <w:vAlign w:val="bottom"/>
            <w:hideMark/>
          </w:tcPr>
          <w:p w14:paraId="3DC83CB6" w14:textId="77777777" w:rsidR="00A517E5" w:rsidRDefault="00A517E5" w:rsidP="00E837B2">
            <w:pPr>
              <w:jc w:val="center"/>
              <w:rPr>
                <w:rFonts w:ascii="Calibri" w:hAnsi="Calibri" w:cs="Calibri"/>
                <w:color w:val="000000"/>
                <w:sz w:val="22"/>
                <w:szCs w:val="22"/>
              </w:rPr>
            </w:pPr>
            <w:r>
              <w:rPr>
                <w:rFonts w:ascii="Calibri" w:hAnsi="Calibri" w:cs="Calibri"/>
                <w:color w:val="000000"/>
                <w:sz w:val="22"/>
                <w:szCs w:val="22"/>
              </w:rPr>
              <w:t>13,50</w:t>
            </w:r>
          </w:p>
        </w:tc>
        <w:tc>
          <w:tcPr>
            <w:tcW w:w="1100" w:type="dxa"/>
            <w:tcBorders>
              <w:top w:val="nil"/>
              <w:left w:val="nil"/>
              <w:bottom w:val="single" w:sz="4" w:space="0" w:color="auto"/>
              <w:right w:val="single" w:sz="4" w:space="0" w:color="auto"/>
            </w:tcBorders>
            <w:shd w:val="clear" w:color="000000" w:fill="FFFFFF"/>
            <w:noWrap/>
            <w:vAlign w:val="bottom"/>
            <w:hideMark/>
          </w:tcPr>
          <w:p w14:paraId="45CDF805" w14:textId="77777777" w:rsidR="00A517E5" w:rsidRDefault="00A517E5" w:rsidP="00E837B2">
            <w:pPr>
              <w:jc w:val="center"/>
              <w:rPr>
                <w:rFonts w:ascii="Calibri" w:hAnsi="Calibri" w:cs="Calibri"/>
                <w:color w:val="000000"/>
                <w:sz w:val="22"/>
                <w:szCs w:val="22"/>
              </w:rPr>
            </w:pPr>
            <w:r>
              <w:rPr>
                <w:rFonts w:ascii="Calibri" w:hAnsi="Calibri" w:cs="Calibri"/>
                <w:color w:val="000000"/>
                <w:sz w:val="22"/>
                <w:szCs w:val="22"/>
              </w:rPr>
              <w:t>1,3</w:t>
            </w:r>
          </w:p>
        </w:tc>
      </w:tr>
    </w:tbl>
    <w:p w14:paraId="6B561161" w14:textId="77777777" w:rsidR="00A517E5" w:rsidRDefault="00A517E5" w:rsidP="00A517E5">
      <w:pPr>
        <w:rPr>
          <w:lang w:eastAsia="en-US"/>
        </w:rPr>
      </w:pPr>
    </w:p>
    <w:p w14:paraId="0630F14B" w14:textId="01AE0F22" w:rsidR="00A517E5" w:rsidRDefault="00A517E5" w:rsidP="00A517E5">
      <w:pPr>
        <w:pStyle w:val="Nadpis2"/>
      </w:pPr>
      <w:r>
        <w:t>Příklad výpočtu</w:t>
      </w:r>
    </w:p>
    <w:p w14:paraId="4DC69486" w14:textId="26651AC4" w:rsidR="00A517E5" w:rsidRPr="0037106D" w:rsidRDefault="0037106D" w:rsidP="00A517E5">
      <w:pPr>
        <w:rPr>
          <w:rFonts w:asciiTheme="minorHAnsi" w:hAnsiTheme="minorHAnsi" w:cstheme="minorHAnsi"/>
          <w:lang w:eastAsia="en-US"/>
        </w:rPr>
      </w:pPr>
      <w:r w:rsidRPr="0037106D">
        <w:rPr>
          <w:rFonts w:asciiTheme="minorHAnsi" w:hAnsiTheme="minorHAnsi" w:cstheme="minorHAnsi"/>
          <w:lang w:eastAsia="en-US"/>
        </w:rPr>
        <w:t>Výpočet Intenzity magnetického pole</w:t>
      </w:r>
      <w:r>
        <w:rPr>
          <w:rFonts w:asciiTheme="minorHAnsi" w:hAnsiTheme="minorHAnsi" w:cstheme="minorHAnsi"/>
          <w:lang w:eastAsia="en-US"/>
        </w:rPr>
        <w:t>:</w:t>
      </w:r>
    </w:p>
    <w:p w14:paraId="789CFA73" w14:textId="77777777" w:rsidR="0037106D" w:rsidRPr="00E54D2D" w:rsidRDefault="0037106D" w:rsidP="0037106D">
      <w:pPr>
        <w:rPr>
          <w:rFonts w:asciiTheme="minorHAnsi" w:eastAsiaTheme="minorHAnsi" w:hAnsiTheme="minorHAnsi" w:cstheme="minorBidi"/>
          <w:sz w:val="22"/>
          <w:szCs w:val="22"/>
          <w:lang w:eastAsia="en-US"/>
        </w:rPr>
      </w:pPr>
      <m:oMathPara>
        <m:oMathParaPr>
          <m:jc m:val="center"/>
        </m:oMathParaPr>
        <m:oMath>
          <m:r>
            <w:rPr>
              <w:rFonts w:ascii="Cambria Math" w:eastAsiaTheme="minorHAnsi" w:hAnsi="Cambria Math" w:cstheme="minorBidi"/>
              <w:sz w:val="22"/>
              <w:szCs w:val="22"/>
              <w:lang w:eastAsia="en-US"/>
            </w:rPr>
            <m:t>Hm</m:t>
          </m:r>
          <m:r>
            <m:rPr>
              <m:sty m:val="p"/>
            </m:rPr>
            <w:rPr>
              <w:rFonts w:ascii="Cambria Math" w:eastAsiaTheme="minorHAnsi" w:hAnsi="Cambria Math" w:cstheme="minorBidi"/>
              <w:sz w:val="22"/>
              <w:szCs w:val="22"/>
              <w:lang w:eastAsia="en-US"/>
            </w:rPr>
            <m:t xml:space="preserve">= </m:t>
          </m:r>
          <m:f>
            <m:fPr>
              <m:ctrlPr>
                <w:rPr>
                  <w:rFonts w:ascii="Cambria Math" w:eastAsiaTheme="minorHAnsi" w:hAnsi="Cambria Math" w:cstheme="minorBidi"/>
                  <w:sz w:val="22"/>
                  <w:szCs w:val="22"/>
                  <w:lang w:eastAsia="en-US"/>
                </w:rPr>
              </m:ctrlPr>
            </m:fPr>
            <m:num>
              <m:rad>
                <m:radPr>
                  <m:degHide m:val="1"/>
                  <m:ctrlPr>
                    <w:rPr>
                      <w:rFonts w:ascii="Cambria Math" w:eastAsiaTheme="minorHAnsi" w:hAnsi="Cambria Math" w:cstheme="minorBidi"/>
                      <w:sz w:val="22"/>
                      <w:szCs w:val="22"/>
                      <w:lang w:eastAsia="en-US"/>
                    </w:rPr>
                  </m:ctrlPr>
                </m:radPr>
                <m:deg/>
                <m:e>
                  <m:r>
                    <m:rPr>
                      <m:sty m:val="p"/>
                    </m:rPr>
                    <w:rPr>
                      <w:rFonts w:ascii="Cambria Math" w:eastAsiaTheme="minorHAnsi" w:hAnsi="Cambria Math" w:cstheme="minorBidi"/>
                      <w:sz w:val="22"/>
                      <w:szCs w:val="22"/>
                      <w:lang w:eastAsia="en-US"/>
                    </w:rPr>
                    <m:t>2</m:t>
                  </m:r>
                </m:e>
              </m:rad>
              <m:r>
                <m:rPr>
                  <m:sty m:val="p"/>
                </m:rPr>
                <w:rPr>
                  <w:rFonts w:ascii="Cambria Math" w:eastAsiaTheme="minorHAnsi" w:hAnsi="Cambria Math" w:cstheme="minorBidi"/>
                  <w:sz w:val="22"/>
                  <w:szCs w:val="22"/>
                  <w:lang w:eastAsia="en-US"/>
                </w:rPr>
                <m:t>∙</m:t>
              </m:r>
              <m:r>
                <w:rPr>
                  <w:rFonts w:ascii="Cambria Math" w:eastAsiaTheme="minorHAnsi" w:hAnsi="Cambria Math" w:cstheme="minorBidi"/>
                  <w:sz w:val="22"/>
                  <w:szCs w:val="22"/>
                  <w:lang w:eastAsia="en-US"/>
                </w:rPr>
                <m:t>I</m:t>
              </m:r>
              <m:r>
                <m:rPr>
                  <m:sty m:val="p"/>
                </m:rPr>
                <w:rPr>
                  <w:rFonts w:ascii="Cambria Math" w:eastAsiaTheme="minorHAnsi" w:hAnsi="Cambria Math" w:cstheme="minorBidi"/>
                  <w:sz w:val="22"/>
                  <w:szCs w:val="22"/>
                  <w:lang w:eastAsia="en-US"/>
                </w:rPr>
                <m:t>1∙</m:t>
              </m:r>
              <m:r>
                <w:rPr>
                  <w:rFonts w:ascii="Cambria Math" w:eastAsiaTheme="minorHAnsi" w:hAnsi="Cambria Math" w:cstheme="minorBidi"/>
                  <w:sz w:val="22"/>
                  <w:szCs w:val="22"/>
                  <w:lang w:eastAsia="en-US"/>
                </w:rPr>
                <m:t>N</m:t>
              </m:r>
              <m:r>
                <m:rPr>
                  <m:sty m:val="p"/>
                </m:rPr>
                <w:rPr>
                  <w:rFonts w:ascii="Cambria Math" w:eastAsiaTheme="minorHAnsi" w:hAnsi="Cambria Math" w:cstheme="minorBidi"/>
                  <w:sz w:val="22"/>
                  <w:szCs w:val="22"/>
                  <w:lang w:eastAsia="en-US"/>
                </w:rPr>
                <m:t>1</m:t>
              </m:r>
            </m:num>
            <m:den>
              <m:r>
                <w:rPr>
                  <w:rFonts w:ascii="Cambria Math" w:eastAsiaTheme="minorHAnsi" w:hAnsi="Cambria Math" w:cstheme="minorBidi"/>
                  <w:sz w:val="22"/>
                  <w:szCs w:val="22"/>
                  <w:lang w:eastAsia="en-US"/>
                </w:rPr>
                <m:t>lst</m:t>
              </m:r>
              <m:r>
                <m:rPr>
                  <m:sty m:val="p"/>
                </m:rPr>
                <w:rPr>
                  <w:rFonts w:ascii="Cambria Math" w:eastAsiaTheme="minorHAnsi" w:hAnsi="Cambria Math" w:cstheme="minorBidi"/>
                  <w:sz w:val="22"/>
                  <w:szCs w:val="22"/>
                  <w:lang w:eastAsia="en-US"/>
                </w:rPr>
                <m:t>ř</m:t>
              </m:r>
            </m:den>
          </m:f>
        </m:oMath>
      </m:oMathPara>
    </w:p>
    <w:p w14:paraId="3940F75A" w14:textId="2E78CDF3" w:rsidR="0037106D" w:rsidRPr="00E54D2D" w:rsidRDefault="0037106D" w:rsidP="0037106D">
      <w:pPr>
        <w:rPr>
          <w:rFonts w:asciiTheme="minorHAnsi" w:eastAsiaTheme="minorHAnsi" w:hAnsiTheme="minorHAnsi" w:cstheme="minorBidi"/>
          <w:sz w:val="22"/>
          <w:szCs w:val="22"/>
          <w:lang w:eastAsia="en-US"/>
        </w:rPr>
      </w:pPr>
      <m:oMathPara>
        <m:oMathParaPr>
          <m:jc m:val="center"/>
        </m:oMathParaPr>
        <m:oMath>
          <m:r>
            <w:rPr>
              <w:rFonts w:ascii="Cambria Math" w:eastAsiaTheme="minorHAnsi" w:hAnsi="Cambria Math" w:cstheme="minorBidi"/>
              <w:sz w:val="22"/>
              <w:szCs w:val="22"/>
              <w:lang w:eastAsia="en-US"/>
            </w:rPr>
            <m:t>Hm</m:t>
          </m:r>
          <m:r>
            <m:rPr>
              <m:sty m:val="p"/>
            </m:rPr>
            <w:rPr>
              <w:rFonts w:ascii="Cambria Math" w:eastAsiaTheme="minorHAnsi" w:hAnsi="Cambria Math" w:cstheme="minorBidi"/>
              <w:sz w:val="22"/>
              <w:szCs w:val="22"/>
              <w:lang w:eastAsia="en-US"/>
            </w:rPr>
            <m:t xml:space="preserve">= </m:t>
          </m:r>
          <m:f>
            <m:fPr>
              <m:ctrlPr>
                <w:rPr>
                  <w:rFonts w:ascii="Cambria Math" w:eastAsiaTheme="minorHAnsi" w:hAnsi="Cambria Math" w:cstheme="minorBidi"/>
                  <w:sz w:val="22"/>
                  <w:szCs w:val="22"/>
                  <w:lang w:eastAsia="en-US"/>
                </w:rPr>
              </m:ctrlPr>
            </m:fPr>
            <m:num>
              <m:rad>
                <m:radPr>
                  <m:degHide m:val="1"/>
                  <m:ctrlPr>
                    <w:rPr>
                      <w:rFonts w:ascii="Cambria Math" w:eastAsiaTheme="minorHAnsi" w:hAnsi="Cambria Math" w:cstheme="minorBidi"/>
                      <w:sz w:val="22"/>
                      <w:szCs w:val="22"/>
                      <w:lang w:eastAsia="en-US"/>
                    </w:rPr>
                  </m:ctrlPr>
                </m:radPr>
                <m:deg/>
                <m:e>
                  <m:r>
                    <m:rPr>
                      <m:sty m:val="p"/>
                    </m:rPr>
                    <w:rPr>
                      <w:rFonts w:ascii="Cambria Math" w:eastAsiaTheme="minorHAnsi" w:hAnsi="Cambria Math" w:cstheme="minorBidi"/>
                      <w:sz w:val="22"/>
                      <w:szCs w:val="22"/>
                      <w:lang w:eastAsia="en-US"/>
                    </w:rPr>
                    <m:t>2</m:t>
                  </m:r>
                </m:e>
              </m:rad>
              <m:r>
                <m:rPr>
                  <m:sty m:val="p"/>
                </m:rPr>
                <w:rPr>
                  <w:rFonts w:ascii="Cambria Math" w:eastAsiaTheme="minorHAnsi" w:hAnsi="Cambria Math" w:cstheme="minorBidi"/>
                  <w:sz w:val="22"/>
                  <w:szCs w:val="22"/>
                  <w:lang w:eastAsia="en-US"/>
                </w:rPr>
                <m:t>∙</m:t>
              </m:r>
              <m:r>
                <w:rPr>
                  <w:rFonts w:ascii="Cambria Math" w:eastAsiaTheme="minorHAnsi" w:hAnsi="Cambria Math" w:cstheme="minorBidi"/>
                  <w:sz w:val="22"/>
                  <w:szCs w:val="22"/>
                  <w:lang w:eastAsia="en-US"/>
                </w:rPr>
                <m:t>2</m:t>
              </m:r>
              <m:r>
                <m:rPr>
                  <m:sty m:val="p"/>
                </m:rPr>
                <w:rPr>
                  <w:rFonts w:ascii="Cambria Math" w:eastAsiaTheme="minorHAnsi" w:hAnsi="Cambria Math" w:cstheme="minorBidi"/>
                  <w:sz w:val="22"/>
                  <w:szCs w:val="22"/>
                  <w:lang w:eastAsia="en-US"/>
                </w:rPr>
                <m:t>∙</m:t>
              </m:r>
              <m:sSup>
                <m:sSupPr>
                  <m:ctrlPr>
                    <w:rPr>
                      <w:rFonts w:ascii="Cambria Math" w:eastAsiaTheme="minorHAnsi" w:hAnsi="Cambria Math" w:cstheme="minorBidi"/>
                      <w:sz w:val="22"/>
                      <w:szCs w:val="22"/>
                      <w:lang w:eastAsia="en-US"/>
                    </w:rPr>
                  </m:ctrlPr>
                </m:sSupPr>
                <m:e>
                  <m:r>
                    <w:rPr>
                      <w:rFonts w:ascii="Cambria Math" w:eastAsiaTheme="minorHAnsi" w:hAnsi="Cambria Math" w:cstheme="minorBidi"/>
                      <w:sz w:val="22"/>
                      <w:szCs w:val="22"/>
                      <w:lang w:eastAsia="en-US"/>
                    </w:rPr>
                    <m:t>10</m:t>
                  </m:r>
                </m:e>
                <m:sup>
                  <m:r>
                    <w:rPr>
                      <w:rFonts w:ascii="Cambria Math" w:eastAsiaTheme="minorHAnsi" w:hAnsi="Cambria Math" w:cstheme="minorBidi"/>
                      <w:sz w:val="22"/>
                      <w:szCs w:val="22"/>
                      <w:lang w:eastAsia="en-US"/>
                    </w:rPr>
                    <m:t>-3</m:t>
                  </m:r>
                </m:sup>
              </m:sSup>
              <m:r>
                <m:rPr>
                  <m:sty m:val="p"/>
                </m:rPr>
                <w:rPr>
                  <w:rFonts w:ascii="Cambria Math" w:eastAsiaTheme="minorHAnsi" w:hAnsi="Cambria Math" w:cstheme="minorBidi"/>
                  <w:sz w:val="22"/>
                  <w:szCs w:val="22"/>
                  <w:lang w:eastAsia="en-US"/>
                </w:rPr>
                <m:t>∙</m:t>
              </m:r>
              <m:r>
                <w:rPr>
                  <w:rFonts w:ascii="Cambria Math" w:eastAsiaTheme="minorHAnsi" w:hAnsi="Cambria Math" w:cstheme="minorBidi"/>
                  <w:sz w:val="22"/>
                  <w:szCs w:val="22"/>
                  <w:lang w:eastAsia="en-US"/>
                </w:rPr>
                <m:t>100</m:t>
              </m:r>
            </m:num>
            <m:den>
              <m:r>
                <w:rPr>
                  <w:rFonts w:ascii="Cambria Math" w:eastAsiaTheme="minorHAnsi" w:hAnsi="Cambria Math" w:cstheme="minorBidi"/>
                  <w:sz w:val="22"/>
                  <w:szCs w:val="22"/>
                  <w:lang w:eastAsia="en-US"/>
                </w:rPr>
                <m:t>0,11</m:t>
              </m:r>
            </m:den>
          </m:f>
        </m:oMath>
      </m:oMathPara>
    </w:p>
    <w:p w14:paraId="741FBC0C" w14:textId="24BC369A" w:rsidR="0037106D" w:rsidRPr="0037106D" w:rsidRDefault="0037106D" w:rsidP="00A517E5">
      <w:pPr>
        <w:rPr>
          <w:lang w:eastAsia="en-US"/>
        </w:rPr>
      </w:pPr>
      <m:oMathPara>
        <m:oMathParaPr>
          <m:jc m:val="center"/>
        </m:oMathParaPr>
        <m:oMath>
          <m:r>
            <w:rPr>
              <w:rFonts w:ascii="Cambria Math" w:eastAsiaTheme="minorHAnsi" w:hAnsi="Cambria Math" w:cstheme="minorBidi"/>
              <w:sz w:val="22"/>
              <w:szCs w:val="22"/>
              <w:lang w:eastAsia="en-US"/>
            </w:rPr>
            <m:t>Hm</m:t>
          </m:r>
          <m:r>
            <m:rPr>
              <m:sty m:val="p"/>
            </m:rPr>
            <w:rPr>
              <w:rFonts w:ascii="Cambria Math" w:eastAsiaTheme="minorHAnsi" w:hAnsi="Cambria Math" w:cstheme="minorBidi"/>
              <w:sz w:val="22"/>
              <w:szCs w:val="22"/>
              <w:lang w:eastAsia="en-US"/>
            </w:rPr>
            <m:t>=</m:t>
          </m:r>
          <m:r>
            <m:rPr>
              <m:sty m:val="p"/>
            </m:rPr>
            <w:rPr>
              <w:rFonts w:ascii="Cambria Math" w:eastAsiaTheme="minorHAnsi" w:hAnsi="Cambria Math" w:cstheme="minorBidi"/>
              <w:sz w:val="22"/>
              <w:szCs w:val="22"/>
              <w:lang w:eastAsia="en-US"/>
            </w:rPr>
            <m:t>2,57 A/m</m:t>
          </m:r>
        </m:oMath>
      </m:oMathPara>
    </w:p>
    <w:p w14:paraId="7F78A9F4" w14:textId="128DD9C8" w:rsidR="0037106D" w:rsidRPr="0037106D" w:rsidRDefault="0037106D" w:rsidP="00A517E5">
      <w:pPr>
        <w:rPr>
          <w:rFonts w:asciiTheme="minorHAnsi" w:hAnsiTheme="minorHAnsi" w:cstheme="minorHAnsi"/>
          <w:lang w:eastAsia="en-US"/>
        </w:rPr>
      </w:pPr>
      <w:r w:rsidRPr="0037106D">
        <w:rPr>
          <w:rFonts w:asciiTheme="minorHAnsi" w:hAnsiTheme="minorHAnsi" w:cstheme="minorHAnsi"/>
          <w:lang w:eastAsia="en-US"/>
        </w:rPr>
        <w:t>Výpočet magnetické indukce</w:t>
      </w:r>
      <w:r w:rsidR="00F605AF">
        <w:rPr>
          <w:rFonts w:asciiTheme="minorHAnsi" w:hAnsiTheme="minorHAnsi" w:cstheme="minorHAnsi"/>
          <w:lang w:eastAsia="en-US"/>
        </w:rPr>
        <w:t>:</w:t>
      </w:r>
    </w:p>
    <w:p w14:paraId="1790F679" w14:textId="77777777" w:rsidR="00F605AF" w:rsidRPr="00F605AF" w:rsidRDefault="00F605AF" w:rsidP="00F605AF">
      <w:pPr>
        <w:spacing w:after="160" w:line="259" w:lineRule="auto"/>
        <w:rPr>
          <w:rFonts w:asciiTheme="minorHAnsi" w:eastAsiaTheme="minorEastAsia" w:hAnsiTheme="minorHAnsi" w:cstheme="minorBidi"/>
          <w:sz w:val="22"/>
          <w:szCs w:val="22"/>
          <w:lang w:eastAsia="en-US"/>
        </w:rPr>
      </w:pPr>
      <m:oMathPara>
        <m:oMath>
          <m:sSub>
            <m:sSubPr>
              <m:ctrlPr>
                <w:rPr>
                  <w:rFonts w:ascii="Cambria Math" w:eastAsiaTheme="minorHAnsi" w:hAnsi="Cambria Math" w:cstheme="minorBidi"/>
                  <w:i/>
                  <w:sz w:val="22"/>
                  <w:szCs w:val="22"/>
                  <w:lang w:eastAsia="en-US"/>
                </w:rPr>
              </m:ctrlPr>
            </m:sSubPr>
            <m:e>
              <m:r>
                <w:rPr>
                  <w:rFonts w:ascii="Cambria Math" w:eastAsiaTheme="minorHAnsi" w:hAnsi="Cambria Math" w:cstheme="minorBidi"/>
                  <w:sz w:val="22"/>
                  <w:szCs w:val="22"/>
                  <w:lang w:eastAsia="en-US"/>
                </w:rPr>
                <m:t>B</m:t>
              </m:r>
            </m:e>
            <m:sub>
              <m:r>
                <w:rPr>
                  <w:rFonts w:ascii="Cambria Math" w:eastAsiaTheme="minorHAnsi" w:hAnsi="Cambria Math" w:cstheme="minorBidi"/>
                  <w:sz w:val="22"/>
                  <w:szCs w:val="22"/>
                  <w:lang w:eastAsia="en-US"/>
                </w:rPr>
                <m:t>m</m:t>
              </m:r>
            </m:sub>
          </m:sSub>
          <m:r>
            <w:rPr>
              <w:rFonts w:ascii="Cambria Math" w:eastAsiaTheme="minorHAnsi" w:hAnsi="Cambria Math" w:cstheme="minorBidi"/>
              <w:sz w:val="22"/>
              <w:szCs w:val="22"/>
              <w:lang w:eastAsia="en-US"/>
            </w:rPr>
            <m:t>=</m:t>
          </m:r>
          <m:f>
            <m:fPr>
              <m:ctrlPr>
                <w:rPr>
                  <w:rFonts w:ascii="Cambria Math" w:eastAsiaTheme="minorHAnsi" w:hAnsi="Cambria Math" w:cstheme="minorBidi"/>
                  <w:i/>
                  <w:sz w:val="22"/>
                  <w:szCs w:val="22"/>
                  <w:lang w:eastAsia="en-US"/>
                </w:rPr>
              </m:ctrlPr>
            </m:fPr>
            <m:num>
              <m:sSub>
                <m:sSubPr>
                  <m:ctrlPr>
                    <w:rPr>
                      <w:rFonts w:ascii="Cambria Math" w:eastAsiaTheme="minorHAnsi" w:hAnsi="Cambria Math" w:cstheme="minorBidi"/>
                      <w:i/>
                      <w:sz w:val="22"/>
                      <w:szCs w:val="22"/>
                      <w:lang w:eastAsia="en-US"/>
                    </w:rPr>
                  </m:ctrlPr>
                </m:sSubPr>
                <m:e>
                  <m:r>
                    <w:rPr>
                      <w:rFonts w:ascii="Cambria Math" w:eastAsiaTheme="minorHAnsi" w:hAnsi="Cambria Math" w:cstheme="minorBidi"/>
                      <w:sz w:val="22"/>
                      <w:szCs w:val="22"/>
                      <w:lang w:eastAsia="en-US"/>
                    </w:rPr>
                    <m:t>U</m:t>
                  </m:r>
                </m:e>
                <m:sub>
                  <m:r>
                    <w:rPr>
                      <w:rFonts w:ascii="Cambria Math" w:eastAsiaTheme="minorHAnsi" w:hAnsi="Cambria Math" w:cstheme="minorBidi"/>
                      <w:sz w:val="22"/>
                      <w:szCs w:val="22"/>
                      <w:lang w:eastAsia="en-US"/>
                    </w:rPr>
                    <m:t>2ef</m:t>
                  </m:r>
                </m:sub>
              </m:sSub>
            </m:num>
            <m:den>
              <m:r>
                <w:rPr>
                  <w:rFonts w:ascii="Cambria Math" w:eastAsiaTheme="minorHAnsi" w:hAnsi="Cambria Math" w:cstheme="minorBidi"/>
                  <w:sz w:val="22"/>
                  <w:szCs w:val="22"/>
                  <w:lang w:eastAsia="en-US"/>
                </w:rPr>
                <m:t>4,44.f.</m:t>
              </m:r>
              <m:sSub>
                <m:sSubPr>
                  <m:ctrlPr>
                    <w:rPr>
                      <w:rFonts w:ascii="Cambria Math" w:eastAsiaTheme="minorHAnsi" w:hAnsi="Cambria Math" w:cstheme="minorBidi"/>
                      <w:i/>
                      <w:sz w:val="22"/>
                      <w:szCs w:val="22"/>
                      <w:lang w:eastAsia="en-US"/>
                    </w:rPr>
                  </m:ctrlPr>
                </m:sSubPr>
                <m:e>
                  <m:r>
                    <w:rPr>
                      <w:rFonts w:ascii="Cambria Math" w:eastAsiaTheme="minorHAnsi" w:hAnsi="Cambria Math" w:cstheme="minorBidi"/>
                      <w:sz w:val="22"/>
                      <w:szCs w:val="22"/>
                      <w:lang w:eastAsia="en-US"/>
                    </w:rPr>
                    <m:t>N</m:t>
                  </m:r>
                </m:e>
                <m:sub>
                  <m:r>
                    <w:rPr>
                      <w:rFonts w:ascii="Cambria Math" w:eastAsiaTheme="minorHAnsi" w:hAnsi="Cambria Math" w:cstheme="minorBidi"/>
                      <w:sz w:val="22"/>
                      <w:szCs w:val="22"/>
                      <w:lang w:eastAsia="en-US"/>
                    </w:rPr>
                    <m:t>2</m:t>
                  </m:r>
                </m:sub>
              </m:sSub>
              <m:r>
                <w:rPr>
                  <w:rFonts w:ascii="Cambria Math" w:eastAsiaTheme="minorHAnsi" w:hAnsi="Cambria Math" w:cstheme="minorBidi"/>
                  <w:sz w:val="22"/>
                  <w:szCs w:val="22"/>
                  <w:lang w:eastAsia="en-US"/>
                </w:rPr>
                <m:t>.</m:t>
              </m:r>
              <m:sSub>
                <m:sSubPr>
                  <m:ctrlPr>
                    <w:rPr>
                      <w:rFonts w:ascii="Cambria Math" w:eastAsiaTheme="minorHAnsi" w:hAnsi="Cambria Math" w:cstheme="minorBidi"/>
                      <w:i/>
                      <w:sz w:val="22"/>
                      <w:szCs w:val="22"/>
                      <w:lang w:eastAsia="en-US"/>
                    </w:rPr>
                  </m:ctrlPr>
                </m:sSubPr>
                <m:e>
                  <m:r>
                    <w:rPr>
                      <w:rFonts w:ascii="Cambria Math" w:eastAsiaTheme="minorHAnsi" w:hAnsi="Cambria Math" w:cstheme="minorBidi"/>
                      <w:sz w:val="22"/>
                      <w:szCs w:val="22"/>
                      <w:lang w:eastAsia="en-US"/>
                    </w:rPr>
                    <m:t>S</m:t>
                  </m:r>
                </m:e>
                <m:sub>
                  <m:r>
                    <w:rPr>
                      <w:rFonts w:ascii="Cambria Math" w:eastAsiaTheme="minorHAnsi" w:hAnsi="Cambria Math" w:cstheme="minorBidi"/>
                      <w:sz w:val="22"/>
                      <w:szCs w:val="22"/>
                      <w:lang w:eastAsia="en-US"/>
                    </w:rPr>
                    <m:t>Fe</m:t>
                  </m:r>
                </m:sub>
              </m:sSub>
            </m:den>
          </m:f>
        </m:oMath>
      </m:oMathPara>
    </w:p>
    <w:p w14:paraId="4F33908F" w14:textId="424C11EA" w:rsidR="00F605AF" w:rsidRPr="00DB6094" w:rsidRDefault="00F605AF" w:rsidP="00F605AF">
      <w:pPr>
        <w:spacing w:after="160" w:line="259" w:lineRule="auto"/>
        <w:rPr>
          <w:rFonts w:asciiTheme="minorHAnsi" w:eastAsiaTheme="minorHAnsi" w:hAnsiTheme="minorHAnsi" w:cstheme="minorBidi"/>
          <w:sz w:val="22"/>
          <w:szCs w:val="22"/>
          <w:lang w:eastAsia="en-US"/>
        </w:rPr>
      </w:pPr>
      <m:oMathPara>
        <m:oMath>
          <m:sSub>
            <m:sSubPr>
              <m:ctrlPr>
                <w:rPr>
                  <w:rFonts w:ascii="Cambria Math" w:eastAsiaTheme="minorHAnsi" w:hAnsi="Cambria Math" w:cstheme="minorBidi"/>
                  <w:i/>
                  <w:sz w:val="22"/>
                  <w:szCs w:val="22"/>
                  <w:lang w:eastAsia="en-US"/>
                </w:rPr>
              </m:ctrlPr>
            </m:sSubPr>
            <m:e>
              <m:r>
                <w:rPr>
                  <w:rFonts w:ascii="Cambria Math" w:eastAsiaTheme="minorHAnsi" w:hAnsi="Cambria Math" w:cstheme="minorBidi"/>
                  <w:sz w:val="22"/>
                  <w:szCs w:val="22"/>
                  <w:lang w:eastAsia="en-US"/>
                </w:rPr>
                <m:t>B</m:t>
              </m:r>
            </m:e>
            <m:sub>
              <m:r>
                <w:rPr>
                  <w:rFonts w:ascii="Cambria Math" w:eastAsiaTheme="minorHAnsi" w:hAnsi="Cambria Math" w:cstheme="minorBidi"/>
                  <w:sz w:val="22"/>
                  <w:szCs w:val="22"/>
                  <w:lang w:eastAsia="en-US"/>
                </w:rPr>
                <m:t>m</m:t>
              </m:r>
            </m:sub>
          </m:sSub>
          <m:r>
            <w:rPr>
              <w:rFonts w:ascii="Cambria Math" w:eastAsiaTheme="minorHAnsi" w:hAnsi="Cambria Math" w:cstheme="minorBidi"/>
              <w:sz w:val="22"/>
              <w:szCs w:val="22"/>
              <w:lang w:eastAsia="en-US"/>
            </w:rPr>
            <m:t>=</m:t>
          </m:r>
          <m:f>
            <m:fPr>
              <m:ctrlPr>
                <w:rPr>
                  <w:rFonts w:ascii="Cambria Math" w:eastAsiaTheme="minorHAnsi" w:hAnsi="Cambria Math" w:cstheme="minorBidi"/>
                  <w:i/>
                  <w:sz w:val="22"/>
                  <w:szCs w:val="22"/>
                  <w:lang w:eastAsia="en-US"/>
                </w:rPr>
              </m:ctrlPr>
            </m:fPr>
            <m:num>
              <m:r>
                <w:rPr>
                  <w:rFonts w:ascii="Cambria Math" w:eastAsiaTheme="minorHAnsi" w:hAnsi="Cambria Math" w:cstheme="minorBidi"/>
                  <w:sz w:val="22"/>
                  <w:szCs w:val="22"/>
                  <w:lang w:eastAsia="en-US"/>
                </w:rPr>
                <m:t>0,01</m:t>
              </m:r>
            </m:num>
            <m:den>
              <m:r>
                <w:rPr>
                  <w:rFonts w:ascii="Cambria Math" w:eastAsiaTheme="minorHAnsi" w:hAnsi="Cambria Math" w:cstheme="minorBidi"/>
                  <w:sz w:val="22"/>
                  <w:szCs w:val="22"/>
                  <w:lang w:eastAsia="en-US"/>
                </w:rPr>
                <m:t>4,44.</m:t>
              </m:r>
              <m:r>
                <w:rPr>
                  <w:rFonts w:ascii="Cambria Math" w:eastAsiaTheme="minorHAnsi" w:hAnsi="Cambria Math" w:cstheme="minorBidi"/>
                  <w:sz w:val="22"/>
                  <w:szCs w:val="22"/>
                  <w:lang w:eastAsia="en-US"/>
                </w:rPr>
                <m:t>50</m:t>
              </m:r>
              <m:r>
                <w:rPr>
                  <w:rFonts w:ascii="Cambria Math" w:eastAsiaTheme="minorHAnsi" w:hAnsi="Cambria Math" w:cstheme="minorBidi"/>
                  <w:sz w:val="22"/>
                  <w:szCs w:val="22"/>
                  <w:lang w:eastAsia="en-US"/>
                </w:rPr>
                <m:t>.</m:t>
              </m:r>
              <m:r>
                <w:rPr>
                  <w:rFonts w:ascii="Cambria Math" w:eastAsiaTheme="minorHAnsi" w:hAnsi="Cambria Math" w:cstheme="minorBidi"/>
                  <w:sz w:val="22"/>
                  <w:szCs w:val="22"/>
                  <w:lang w:eastAsia="en-US"/>
                </w:rPr>
                <m:t>200</m:t>
              </m:r>
              <m:r>
                <w:rPr>
                  <w:rFonts w:ascii="Cambria Math" w:eastAsiaTheme="minorHAnsi" w:hAnsi="Cambria Math" w:cstheme="minorBidi"/>
                  <w:sz w:val="22"/>
                  <w:szCs w:val="22"/>
                  <w:lang w:eastAsia="en-US"/>
                </w:rPr>
                <m:t>.</m:t>
              </m:r>
              <m:r>
                <w:rPr>
                  <w:rFonts w:ascii="Cambria Math" w:eastAsiaTheme="minorHAnsi" w:hAnsi="Cambria Math" w:cstheme="minorBidi"/>
                  <w:sz w:val="22"/>
                  <w:szCs w:val="22"/>
                  <w:lang w:eastAsia="en-US"/>
                </w:rPr>
                <m:t>0,001</m:t>
              </m:r>
            </m:den>
          </m:f>
        </m:oMath>
      </m:oMathPara>
    </w:p>
    <w:p w14:paraId="19EDB488" w14:textId="7F6D172D" w:rsidR="00F605AF" w:rsidRPr="00DB6094" w:rsidRDefault="00F605AF" w:rsidP="00F605AF">
      <w:pPr>
        <w:spacing w:after="160" w:line="259" w:lineRule="auto"/>
        <w:rPr>
          <w:rFonts w:asciiTheme="minorHAnsi" w:eastAsiaTheme="minorHAnsi" w:hAnsiTheme="minorHAnsi" w:cstheme="minorBidi"/>
          <w:sz w:val="22"/>
          <w:szCs w:val="22"/>
          <w:lang w:eastAsia="en-US"/>
        </w:rPr>
      </w:pPr>
      <m:oMathPara>
        <m:oMath>
          <m:sSub>
            <m:sSubPr>
              <m:ctrlPr>
                <w:rPr>
                  <w:rFonts w:ascii="Cambria Math" w:eastAsiaTheme="minorHAnsi" w:hAnsi="Cambria Math" w:cstheme="minorBidi"/>
                  <w:i/>
                  <w:sz w:val="22"/>
                  <w:szCs w:val="22"/>
                  <w:lang w:eastAsia="en-US"/>
                </w:rPr>
              </m:ctrlPr>
            </m:sSubPr>
            <m:e>
              <m:r>
                <w:rPr>
                  <w:rFonts w:ascii="Cambria Math" w:eastAsiaTheme="minorHAnsi" w:hAnsi="Cambria Math" w:cstheme="minorBidi"/>
                  <w:sz w:val="22"/>
                  <w:szCs w:val="22"/>
                  <w:lang w:eastAsia="en-US"/>
                </w:rPr>
                <m:t>B</m:t>
              </m:r>
            </m:e>
            <m:sub>
              <m:r>
                <w:rPr>
                  <w:rFonts w:ascii="Cambria Math" w:eastAsiaTheme="minorHAnsi" w:hAnsi="Cambria Math" w:cstheme="minorBidi"/>
                  <w:sz w:val="22"/>
                  <w:szCs w:val="22"/>
                  <w:lang w:eastAsia="en-US"/>
                </w:rPr>
                <m:t>m</m:t>
              </m:r>
            </m:sub>
          </m:sSub>
          <m:r>
            <w:rPr>
              <w:rFonts w:ascii="Cambria Math" w:eastAsiaTheme="minorHAnsi" w:hAnsi="Cambria Math" w:cstheme="minorBidi"/>
              <w:sz w:val="22"/>
              <w:szCs w:val="22"/>
              <w:lang w:eastAsia="en-US"/>
            </w:rPr>
            <m:t>=</m:t>
          </m:r>
          <m:r>
            <w:rPr>
              <w:rFonts w:ascii="Cambria Math" w:eastAsiaTheme="minorHAnsi" w:hAnsi="Cambria Math" w:cstheme="minorBidi"/>
              <w:sz w:val="22"/>
              <w:szCs w:val="22"/>
              <w:lang w:eastAsia="en-US"/>
            </w:rPr>
            <m:t>2 mT</m:t>
          </m:r>
        </m:oMath>
      </m:oMathPara>
    </w:p>
    <w:p w14:paraId="43E0FEA9" w14:textId="171F240B" w:rsidR="00F605AF" w:rsidRDefault="00F605AF">
      <w:pPr>
        <w:spacing w:after="160" w:line="259" w:lineRule="auto"/>
        <w:rPr>
          <w:lang w:eastAsia="en-US"/>
        </w:rPr>
      </w:pPr>
      <w:r>
        <w:rPr>
          <w:lang w:eastAsia="en-US"/>
        </w:rPr>
        <w:br w:type="page"/>
      </w:r>
    </w:p>
    <w:p w14:paraId="20B675DE" w14:textId="77777777" w:rsidR="0037106D" w:rsidRDefault="0037106D" w:rsidP="00A517E5">
      <w:pPr>
        <w:rPr>
          <w:lang w:eastAsia="en-US"/>
        </w:rPr>
      </w:pPr>
    </w:p>
    <w:p w14:paraId="0BCF9679" w14:textId="3B11BA64" w:rsidR="0037106D" w:rsidRDefault="0037106D" w:rsidP="00A517E5">
      <w:pPr>
        <w:rPr>
          <w:rFonts w:asciiTheme="minorHAnsi" w:hAnsiTheme="minorHAnsi" w:cstheme="minorHAnsi"/>
          <w:lang w:eastAsia="en-US"/>
        </w:rPr>
      </w:pPr>
      <w:r w:rsidRPr="0037106D">
        <w:rPr>
          <w:rFonts w:asciiTheme="minorHAnsi" w:hAnsiTheme="minorHAnsi" w:cstheme="minorHAnsi"/>
          <w:lang w:eastAsia="en-US"/>
        </w:rPr>
        <w:t>Výpočet plochy železa</w:t>
      </w:r>
      <w:r w:rsidR="00F605AF">
        <w:rPr>
          <w:rFonts w:asciiTheme="minorHAnsi" w:hAnsiTheme="minorHAnsi" w:cstheme="minorHAnsi"/>
          <w:lang w:eastAsia="en-US"/>
        </w:rPr>
        <w:t xml:space="preserve"> u velkého </w:t>
      </w:r>
      <w:proofErr w:type="spellStart"/>
      <w:r w:rsidR="00F605AF">
        <w:rPr>
          <w:rFonts w:asciiTheme="minorHAnsi" w:hAnsiTheme="minorHAnsi" w:cstheme="minorHAnsi"/>
          <w:lang w:eastAsia="en-US"/>
        </w:rPr>
        <w:t>Epsteinova</w:t>
      </w:r>
      <w:proofErr w:type="spellEnd"/>
      <w:r w:rsidR="00F605AF">
        <w:rPr>
          <w:rFonts w:asciiTheme="minorHAnsi" w:hAnsiTheme="minorHAnsi" w:cstheme="minorHAnsi"/>
          <w:lang w:eastAsia="en-US"/>
        </w:rPr>
        <w:t xml:space="preserve"> přístroje</w:t>
      </w:r>
      <w:r w:rsidR="00565CA0">
        <w:rPr>
          <w:rFonts w:asciiTheme="minorHAnsi" w:hAnsiTheme="minorHAnsi" w:cstheme="minorHAnsi"/>
          <w:lang w:eastAsia="en-US"/>
        </w:rPr>
        <w:t>:</w:t>
      </w:r>
    </w:p>
    <w:p w14:paraId="4FF38696" w14:textId="3039A766" w:rsidR="00CC1035" w:rsidRPr="00CC1035" w:rsidRDefault="00CC1035" w:rsidP="00A517E5">
      <w:pPr>
        <w:rPr>
          <w:rFonts w:asciiTheme="minorHAnsi" w:hAnsiTheme="minorHAnsi" w:cstheme="minorHAnsi"/>
          <w:sz w:val="22"/>
          <w:szCs w:val="22"/>
          <w:lang w:eastAsia="en-US"/>
        </w:rPr>
      </w:pPr>
      <m:oMathPara>
        <m:oMath>
          <m:sSub>
            <m:sSubPr>
              <m:ctrlPr>
                <w:rPr>
                  <w:rFonts w:ascii="Cambria Math" w:eastAsiaTheme="minorHAnsi" w:hAnsi="Cambria Math" w:cstheme="minorBidi"/>
                  <w:i/>
                  <w:sz w:val="22"/>
                  <w:szCs w:val="22"/>
                  <w:lang w:eastAsia="en-US"/>
                </w:rPr>
              </m:ctrlPr>
            </m:sSubPr>
            <m:e>
              <m:r>
                <w:rPr>
                  <w:rFonts w:ascii="Cambria Math" w:eastAsiaTheme="minorHAnsi" w:hAnsi="Cambria Math" w:cstheme="minorBidi"/>
                  <w:sz w:val="22"/>
                  <w:szCs w:val="22"/>
                  <w:lang w:eastAsia="en-US"/>
                </w:rPr>
                <m:t xml:space="preserve"> S</m:t>
              </m:r>
            </m:e>
            <m:sub>
              <m:r>
                <w:rPr>
                  <w:rFonts w:ascii="Cambria Math" w:eastAsiaTheme="minorHAnsi" w:hAnsi="Cambria Math" w:cstheme="minorBidi"/>
                  <w:sz w:val="22"/>
                  <w:szCs w:val="22"/>
                  <w:lang w:eastAsia="en-US"/>
                </w:rPr>
                <m:t>Fe</m:t>
              </m:r>
            </m:sub>
          </m:sSub>
          <m:r>
            <w:rPr>
              <w:rFonts w:ascii="Cambria Math" w:eastAsiaTheme="minorHAnsi" w:hAnsi="Cambria Math" w:cstheme="minorBidi"/>
              <w:sz w:val="22"/>
              <w:szCs w:val="22"/>
              <w:lang w:eastAsia="en-US"/>
            </w:rPr>
            <m:t>=</m:t>
          </m:r>
          <m:f>
            <m:fPr>
              <m:ctrlPr>
                <w:rPr>
                  <w:rFonts w:ascii="Cambria Math" w:eastAsiaTheme="minorHAnsi" w:hAnsi="Cambria Math" w:cstheme="minorBidi"/>
                  <w:i/>
                  <w:sz w:val="22"/>
                  <w:szCs w:val="22"/>
                  <w:lang w:eastAsia="en-US"/>
                </w:rPr>
              </m:ctrlPr>
            </m:fPr>
            <m:num>
              <m:r>
                <w:rPr>
                  <w:rFonts w:ascii="Cambria Math" w:eastAsiaTheme="minorHAnsi" w:hAnsi="Cambria Math" w:cstheme="minorBidi"/>
                  <w:sz w:val="22"/>
                  <w:szCs w:val="22"/>
                  <w:lang w:eastAsia="en-US"/>
                </w:rPr>
                <m:t>V</m:t>
              </m:r>
            </m:num>
            <m:den>
              <m:r>
                <w:rPr>
                  <w:rFonts w:ascii="Cambria Math" w:eastAsiaTheme="minorHAnsi" w:hAnsi="Cambria Math" w:cstheme="minorBidi"/>
                  <w:sz w:val="22"/>
                  <w:szCs w:val="22"/>
                  <w:lang w:eastAsia="en-US"/>
                </w:rPr>
                <m:t>l</m:t>
              </m:r>
            </m:den>
          </m:f>
        </m:oMath>
      </m:oMathPara>
    </w:p>
    <w:p w14:paraId="177ADFA2" w14:textId="408727A4" w:rsidR="0037106D" w:rsidRPr="00CC1035" w:rsidRDefault="00CC1035" w:rsidP="00A517E5">
      <w:pPr>
        <w:rPr>
          <w:sz w:val="22"/>
          <w:szCs w:val="22"/>
          <w:lang w:eastAsia="en-US"/>
        </w:rPr>
      </w:pPr>
      <m:oMathPara>
        <m:oMath>
          <m:sSub>
            <m:sSubPr>
              <m:ctrlPr>
                <w:rPr>
                  <w:rFonts w:ascii="Cambria Math" w:eastAsiaTheme="minorHAnsi" w:hAnsi="Cambria Math" w:cstheme="minorBidi"/>
                  <w:i/>
                  <w:sz w:val="22"/>
                  <w:szCs w:val="22"/>
                  <w:lang w:eastAsia="en-US"/>
                </w:rPr>
              </m:ctrlPr>
            </m:sSubPr>
            <m:e>
              <m:r>
                <w:rPr>
                  <w:rFonts w:ascii="Cambria Math" w:eastAsiaTheme="minorHAnsi" w:hAnsi="Cambria Math" w:cstheme="minorBidi"/>
                  <w:sz w:val="22"/>
                  <w:szCs w:val="22"/>
                  <w:lang w:eastAsia="en-US"/>
                </w:rPr>
                <m:t xml:space="preserve"> S</m:t>
              </m:r>
            </m:e>
            <m:sub>
              <m:r>
                <w:rPr>
                  <w:rFonts w:ascii="Cambria Math" w:eastAsiaTheme="minorHAnsi" w:hAnsi="Cambria Math" w:cstheme="minorBidi"/>
                  <w:sz w:val="22"/>
                  <w:szCs w:val="22"/>
                  <w:lang w:eastAsia="en-US"/>
                </w:rPr>
                <m:t>Fe</m:t>
              </m:r>
            </m:sub>
          </m:sSub>
          <m:r>
            <w:rPr>
              <w:rFonts w:ascii="Cambria Math" w:eastAsiaTheme="minorHAnsi" w:hAnsi="Cambria Math" w:cstheme="minorBidi"/>
              <w:sz w:val="22"/>
              <w:szCs w:val="22"/>
              <w:lang w:eastAsia="en-US"/>
            </w:rPr>
            <m:t>=</m:t>
          </m:r>
          <m:f>
            <m:fPr>
              <m:ctrlPr>
                <w:rPr>
                  <w:rFonts w:ascii="Cambria Math" w:eastAsiaTheme="minorHAnsi" w:hAnsi="Cambria Math" w:cstheme="minorBidi"/>
                  <w:i/>
                  <w:sz w:val="22"/>
                  <w:szCs w:val="22"/>
                  <w:lang w:eastAsia="en-US"/>
                </w:rPr>
              </m:ctrlPr>
            </m:fPr>
            <m:num>
              <m:f>
                <m:fPr>
                  <m:ctrlPr>
                    <w:rPr>
                      <w:rFonts w:ascii="Cambria Math" w:eastAsiaTheme="minorHAnsi" w:hAnsi="Cambria Math" w:cstheme="minorBidi"/>
                      <w:i/>
                      <w:sz w:val="22"/>
                      <w:szCs w:val="22"/>
                      <w:lang w:eastAsia="en-US"/>
                    </w:rPr>
                  </m:ctrlPr>
                </m:fPr>
                <m:num>
                  <m:r>
                    <w:rPr>
                      <w:rFonts w:ascii="Cambria Math" w:eastAsiaTheme="minorHAnsi" w:hAnsi="Cambria Math" w:cstheme="minorBidi"/>
                      <w:sz w:val="22"/>
                      <w:szCs w:val="22"/>
                      <w:lang w:eastAsia="en-US"/>
                    </w:rPr>
                    <m:t>10</m:t>
                  </m:r>
                </m:num>
                <m:den>
                  <m:r>
                    <w:rPr>
                      <w:rFonts w:ascii="Cambria Math" w:eastAsiaTheme="minorHAnsi" w:hAnsi="Cambria Math" w:cstheme="minorBidi"/>
                      <w:sz w:val="22"/>
                      <w:szCs w:val="22"/>
                      <w:lang w:eastAsia="en-US"/>
                    </w:rPr>
                    <m:t>7850</m:t>
                  </m:r>
                </m:den>
              </m:f>
            </m:num>
            <m:den>
              <m:r>
                <w:rPr>
                  <w:rFonts w:ascii="Cambria Math" w:eastAsiaTheme="minorHAnsi" w:hAnsi="Cambria Math" w:cstheme="minorBidi"/>
                  <w:sz w:val="22"/>
                  <w:szCs w:val="22"/>
                  <w:lang w:eastAsia="en-US"/>
                </w:rPr>
                <m:t>2</m:t>
              </m:r>
            </m:den>
          </m:f>
        </m:oMath>
      </m:oMathPara>
    </w:p>
    <w:p w14:paraId="128C7E5F" w14:textId="53008F6E" w:rsidR="00CC1035" w:rsidRDefault="00CC1035" w:rsidP="00A517E5">
      <w:pPr>
        <w:rPr>
          <w:lang w:eastAsia="en-US"/>
        </w:rPr>
      </w:pPr>
      <m:oMathPara>
        <m:oMath>
          <m:sSub>
            <m:sSubPr>
              <m:ctrlPr>
                <w:rPr>
                  <w:rFonts w:ascii="Cambria Math" w:eastAsiaTheme="minorHAnsi" w:hAnsi="Cambria Math" w:cstheme="minorBidi"/>
                  <w:i/>
                  <w:sz w:val="22"/>
                  <w:szCs w:val="22"/>
                  <w:lang w:eastAsia="en-US"/>
                </w:rPr>
              </m:ctrlPr>
            </m:sSubPr>
            <m:e>
              <m:r>
                <w:rPr>
                  <w:rFonts w:ascii="Cambria Math" w:eastAsiaTheme="minorHAnsi" w:hAnsi="Cambria Math" w:cstheme="minorBidi"/>
                  <w:sz w:val="22"/>
                  <w:szCs w:val="22"/>
                  <w:lang w:eastAsia="en-US"/>
                </w:rPr>
                <m:t xml:space="preserve"> S</m:t>
              </m:r>
            </m:e>
            <m:sub>
              <m:r>
                <w:rPr>
                  <w:rFonts w:ascii="Cambria Math" w:eastAsiaTheme="minorHAnsi" w:hAnsi="Cambria Math" w:cstheme="minorBidi"/>
                  <w:sz w:val="22"/>
                  <w:szCs w:val="22"/>
                  <w:lang w:eastAsia="en-US"/>
                </w:rPr>
                <m:t>Fe</m:t>
              </m:r>
            </m:sub>
          </m:sSub>
          <m:r>
            <w:rPr>
              <w:rFonts w:ascii="Cambria Math" w:eastAsiaTheme="minorHAnsi" w:hAnsi="Cambria Math" w:cstheme="minorBidi"/>
              <w:sz w:val="22"/>
              <w:szCs w:val="22"/>
              <w:lang w:eastAsia="en-US"/>
            </w:rPr>
            <m:t>=</m:t>
          </m:r>
          <m:r>
            <w:rPr>
              <w:rFonts w:ascii="Cambria Math" w:eastAsiaTheme="minorHAnsi" w:hAnsi="Cambria Math" w:cstheme="minorBidi"/>
              <w:sz w:val="22"/>
              <w:szCs w:val="22"/>
              <w:lang w:eastAsia="en-US"/>
            </w:rPr>
            <m:t xml:space="preserve"> 6,37</m:t>
          </m:r>
          <m:sSup>
            <m:sSupPr>
              <m:ctrlPr>
                <w:rPr>
                  <w:rFonts w:ascii="Cambria Math" w:eastAsiaTheme="minorHAnsi" w:hAnsi="Cambria Math" w:cstheme="minorBidi"/>
                  <w:i/>
                  <w:sz w:val="22"/>
                  <w:szCs w:val="22"/>
                  <w:lang w:eastAsia="en-US"/>
                </w:rPr>
              </m:ctrlPr>
            </m:sSupPr>
            <m:e>
              <m:r>
                <w:rPr>
                  <w:rFonts w:ascii="Cambria Math" w:eastAsiaTheme="minorHAnsi" w:hAnsi="Cambria Math" w:cstheme="minorBidi"/>
                  <w:sz w:val="22"/>
                  <w:szCs w:val="22"/>
                  <w:lang w:eastAsia="en-US"/>
                </w:rPr>
                <m:t>cm</m:t>
              </m:r>
            </m:e>
            <m:sup>
              <m:r>
                <w:rPr>
                  <w:rFonts w:ascii="Cambria Math" w:eastAsiaTheme="minorHAnsi" w:hAnsi="Cambria Math" w:cstheme="minorBidi"/>
                  <w:sz w:val="22"/>
                  <w:szCs w:val="22"/>
                  <w:lang w:eastAsia="en-US"/>
                </w:rPr>
                <m:t>2</m:t>
              </m:r>
            </m:sup>
          </m:sSup>
        </m:oMath>
      </m:oMathPara>
    </w:p>
    <w:p w14:paraId="7BF40EDB" w14:textId="32285B0E" w:rsidR="0037106D" w:rsidRPr="0037106D" w:rsidRDefault="0037106D" w:rsidP="00A517E5">
      <w:pPr>
        <w:rPr>
          <w:rFonts w:asciiTheme="minorHAnsi" w:hAnsiTheme="minorHAnsi" w:cstheme="minorHAnsi"/>
          <w:lang w:eastAsia="en-US"/>
        </w:rPr>
      </w:pPr>
      <w:r w:rsidRPr="0037106D">
        <w:rPr>
          <w:rFonts w:asciiTheme="minorHAnsi" w:hAnsiTheme="minorHAnsi" w:cstheme="minorHAnsi"/>
          <w:lang w:eastAsia="en-US"/>
        </w:rPr>
        <w:t xml:space="preserve">Výpočet indukovaného napětí na velkém </w:t>
      </w:r>
      <w:proofErr w:type="spellStart"/>
      <w:r w:rsidRPr="0037106D">
        <w:rPr>
          <w:rFonts w:asciiTheme="minorHAnsi" w:hAnsiTheme="minorHAnsi" w:cstheme="minorHAnsi"/>
          <w:lang w:eastAsia="en-US"/>
        </w:rPr>
        <w:t>Epsteinově</w:t>
      </w:r>
      <w:proofErr w:type="spellEnd"/>
      <w:r w:rsidRPr="0037106D">
        <w:rPr>
          <w:rFonts w:asciiTheme="minorHAnsi" w:hAnsiTheme="minorHAnsi" w:cstheme="minorHAnsi"/>
          <w:lang w:eastAsia="en-US"/>
        </w:rPr>
        <w:t xml:space="preserve"> stroji</w:t>
      </w:r>
      <w:r w:rsidR="00565CA0">
        <w:rPr>
          <w:rFonts w:asciiTheme="minorHAnsi" w:hAnsiTheme="minorHAnsi" w:cstheme="minorHAnsi"/>
          <w:lang w:eastAsia="en-US"/>
        </w:rPr>
        <w:t>:</w:t>
      </w:r>
    </w:p>
    <w:p w14:paraId="13C7DE25" w14:textId="77777777" w:rsidR="008243F2" w:rsidRPr="006661E6" w:rsidRDefault="008243F2" w:rsidP="008243F2">
      <w:pPr>
        <w:spacing w:after="160" w:line="259" w:lineRule="auto"/>
        <w:rPr>
          <w:rFonts w:asciiTheme="minorHAnsi" w:eastAsiaTheme="minorHAnsi" w:hAnsiTheme="minorHAnsi" w:cstheme="minorBidi"/>
          <w:sz w:val="22"/>
          <w:szCs w:val="22"/>
          <w:lang w:eastAsia="en-US"/>
        </w:rPr>
      </w:pPr>
      <m:oMathPara>
        <m:oMath>
          <m:r>
            <w:rPr>
              <w:rFonts w:ascii="Cambria Math" w:eastAsiaTheme="minorHAnsi" w:hAnsi="Cambria Math" w:cstheme="minorBidi"/>
              <w:sz w:val="22"/>
              <w:szCs w:val="22"/>
              <w:lang w:eastAsia="en-US"/>
            </w:rPr>
            <m:t>U=4,44.f.</m:t>
          </m:r>
          <m:sSub>
            <m:sSubPr>
              <m:ctrlPr>
                <w:rPr>
                  <w:rFonts w:ascii="Cambria Math" w:eastAsiaTheme="minorHAnsi" w:hAnsi="Cambria Math" w:cstheme="minorBidi"/>
                  <w:i/>
                  <w:sz w:val="22"/>
                  <w:szCs w:val="22"/>
                  <w:lang w:eastAsia="en-US"/>
                </w:rPr>
              </m:ctrlPr>
            </m:sSubPr>
            <m:e>
              <m:r>
                <w:rPr>
                  <w:rFonts w:ascii="Cambria Math" w:eastAsiaTheme="minorHAnsi" w:hAnsi="Cambria Math" w:cstheme="minorBidi"/>
                  <w:sz w:val="22"/>
                  <w:szCs w:val="22"/>
                  <w:lang w:eastAsia="en-US"/>
                </w:rPr>
                <m:t>S</m:t>
              </m:r>
            </m:e>
            <m:sub>
              <m:r>
                <w:rPr>
                  <w:rFonts w:ascii="Cambria Math" w:eastAsiaTheme="minorHAnsi" w:hAnsi="Cambria Math" w:cstheme="minorBidi"/>
                  <w:sz w:val="22"/>
                  <w:szCs w:val="22"/>
                  <w:lang w:eastAsia="en-US"/>
                </w:rPr>
                <m:t>Fe</m:t>
              </m:r>
            </m:sub>
          </m:sSub>
          <m:r>
            <w:rPr>
              <w:rFonts w:ascii="Cambria Math" w:eastAsiaTheme="minorHAnsi" w:hAnsi="Cambria Math" w:cstheme="minorBidi"/>
              <w:sz w:val="22"/>
              <w:szCs w:val="22"/>
              <w:lang w:eastAsia="en-US"/>
            </w:rPr>
            <m:t>.</m:t>
          </m:r>
          <m:sSub>
            <m:sSubPr>
              <m:ctrlPr>
                <w:rPr>
                  <w:rFonts w:ascii="Cambria Math" w:eastAsiaTheme="minorHAnsi" w:hAnsi="Cambria Math" w:cstheme="minorBidi"/>
                  <w:i/>
                  <w:sz w:val="22"/>
                  <w:szCs w:val="22"/>
                  <w:lang w:eastAsia="en-US"/>
                </w:rPr>
              </m:ctrlPr>
            </m:sSubPr>
            <m:e>
              <m:r>
                <w:rPr>
                  <w:rFonts w:ascii="Cambria Math" w:eastAsiaTheme="minorHAnsi" w:hAnsi="Cambria Math" w:cstheme="minorBidi"/>
                  <w:sz w:val="22"/>
                  <w:szCs w:val="22"/>
                  <w:lang w:eastAsia="en-US"/>
                </w:rPr>
                <m:t>B</m:t>
              </m:r>
            </m:e>
            <m:sub>
              <m:r>
                <w:rPr>
                  <w:rFonts w:ascii="Cambria Math" w:eastAsiaTheme="minorHAnsi" w:hAnsi="Cambria Math" w:cstheme="minorBidi"/>
                  <w:sz w:val="22"/>
                  <w:szCs w:val="22"/>
                  <w:lang w:eastAsia="en-US"/>
                </w:rPr>
                <m:t>max</m:t>
              </m:r>
            </m:sub>
          </m:sSub>
          <m:r>
            <w:rPr>
              <w:rFonts w:ascii="Cambria Math" w:eastAsiaTheme="minorHAnsi" w:hAnsi="Cambria Math" w:cstheme="minorBidi"/>
              <w:sz w:val="22"/>
              <w:szCs w:val="22"/>
              <w:lang w:eastAsia="en-US"/>
            </w:rPr>
            <m:t>.</m:t>
          </m:r>
          <m:sSub>
            <m:sSubPr>
              <m:ctrlPr>
                <w:rPr>
                  <w:rFonts w:ascii="Cambria Math" w:eastAsiaTheme="minorHAnsi" w:hAnsi="Cambria Math" w:cstheme="minorBidi"/>
                  <w:i/>
                  <w:sz w:val="22"/>
                  <w:szCs w:val="22"/>
                  <w:lang w:eastAsia="en-US"/>
                </w:rPr>
              </m:ctrlPr>
            </m:sSubPr>
            <m:e>
              <m:r>
                <w:rPr>
                  <w:rFonts w:ascii="Cambria Math" w:eastAsiaTheme="minorHAnsi" w:hAnsi="Cambria Math" w:cstheme="minorBidi"/>
                  <w:sz w:val="22"/>
                  <w:szCs w:val="22"/>
                  <w:lang w:eastAsia="en-US"/>
                </w:rPr>
                <m:t>N</m:t>
              </m:r>
            </m:e>
            <m:sub>
              <m:r>
                <w:rPr>
                  <w:rFonts w:ascii="Cambria Math" w:eastAsiaTheme="minorHAnsi" w:hAnsi="Cambria Math" w:cstheme="minorBidi"/>
                  <w:sz w:val="22"/>
                  <w:szCs w:val="22"/>
                  <w:lang w:eastAsia="en-US"/>
                </w:rPr>
                <m:t>2</m:t>
              </m:r>
            </m:sub>
          </m:sSub>
        </m:oMath>
      </m:oMathPara>
    </w:p>
    <w:p w14:paraId="2850A80D" w14:textId="77777777" w:rsidR="0037106D" w:rsidRDefault="0037106D" w:rsidP="00A517E5">
      <w:pPr>
        <w:rPr>
          <w:lang w:eastAsia="en-US"/>
        </w:rPr>
      </w:pPr>
    </w:p>
    <w:p w14:paraId="749060DB" w14:textId="4E4DF75E" w:rsidR="008243F2" w:rsidRPr="006661E6" w:rsidRDefault="008243F2" w:rsidP="008243F2">
      <w:pPr>
        <w:spacing w:after="160" w:line="259" w:lineRule="auto"/>
        <w:rPr>
          <w:rFonts w:asciiTheme="minorHAnsi" w:eastAsiaTheme="minorHAnsi" w:hAnsiTheme="minorHAnsi" w:cstheme="minorBidi"/>
          <w:sz w:val="22"/>
          <w:szCs w:val="22"/>
          <w:lang w:eastAsia="en-US"/>
        </w:rPr>
      </w:pPr>
      <m:oMathPara>
        <m:oMath>
          <m:r>
            <w:rPr>
              <w:rFonts w:ascii="Cambria Math" w:eastAsiaTheme="minorHAnsi" w:hAnsi="Cambria Math" w:cstheme="minorBidi"/>
              <w:sz w:val="22"/>
              <w:szCs w:val="22"/>
              <w:lang w:eastAsia="en-US"/>
            </w:rPr>
            <m:t>U=4,44.</m:t>
          </m:r>
          <m:r>
            <w:rPr>
              <w:rFonts w:ascii="Cambria Math" w:eastAsiaTheme="minorHAnsi" w:hAnsi="Cambria Math" w:cstheme="minorBidi"/>
              <w:sz w:val="22"/>
              <w:szCs w:val="22"/>
              <w:lang w:eastAsia="en-US"/>
            </w:rPr>
            <m:t>50</m:t>
          </m:r>
          <m:r>
            <w:rPr>
              <w:rFonts w:ascii="Cambria Math" w:eastAsiaTheme="minorHAnsi" w:hAnsi="Cambria Math" w:cstheme="minorBidi"/>
              <w:sz w:val="22"/>
              <w:szCs w:val="22"/>
              <w:lang w:eastAsia="en-US"/>
            </w:rPr>
            <m:t>.</m:t>
          </m:r>
          <m:r>
            <w:rPr>
              <w:rFonts w:ascii="Cambria Math" w:eastAsiaTheme="minorHAnsi" w:hAnsi="Cambria Math" w:cstheme="minorBidi"/>
              <w:sz w:val="22"/>
              <w:szCs w:val="22"/>
              <w:lang w:eastAsia="en-US"/>
            </w:rPr>
            <m:t>0,000637</m:t>
          </m:r>
          <m:r>
            <w:rPr>
              <w:rFonts w:ascii="Cambria Math" w:eastAsiaTheme="minorHAnsi" w:hAnsi="Cambria Math" w:cstheme="minorBidi"/>
              <w:sz w:val="22"/>
              <w:szCs w:val="22"/>
              <w:lang w:eastAsia="en-US"/>
            </w:rPr>
            <m:t>.</m:t>
          </m:r>
          <m:r>
            <w:rPr>
              <w:rFonts w:ascii="Cambria Math" w:eastAsiaTheme="minorHAnsi" w:hAnsi="Cambria Math" w:cstheme="minorBidi"/>
              <w:sz w:val="22"/>
              <w:szCs w:val="22"/>
              <w:lang w:eastAsia="en-US"/>
            </w:rPr>
            <m:t>0,25</m:t>
          </m:r>
          <m:r>
            <w:rPr>
              <w:rFonts w:ascii="Cambria Math" w:eastAsiaTheme="minorHAnsi" w:hAnsi="Cambria Math" w:cstheme="minorBidi"/>
              <w:sz w:val="22"/>
              <w:szCs w:val="22"/>
              <w:lang w:eastAsia="en-US"/>
            </w:rPr>
            <m:t>.</m:t>
          </m:r>
          <m:r>
            <w:rPr>
              <w:rFonts w:ascii="Cambria Math" w:eastAsiaTheme="minorHAnsi" w:hAnsi="Cambria Math" w:cstheme="minorBidi"/>
              <w:sz w:val="22"/>
              <w:szCs w:val="22"/>
              <w:lang w:eastAsia="en-US"/>
            </w:rPr>
            <m:t>600</m:t>
          </m:r>
        </m:oMath>
      </m:oMathPara>
    </w:p>
    <w:p w14:paraId="60A6A838" w14:textId="77777777" w:rsidR="008243F2" w:rsidRDefault="008243F2" w:rsidP="00A517E5">
      <w:pPr>
        <w:rPr>
          <w:lang w:eastAsia="en-US"/>
        </w:rPr>
      </w:pPr>
    </w:p>
    <w:p w14:paraId="76B59A71" w14:textId="49ABC6C6" w:rsidR="008243F2" w:rsidRPr="006661E6" w:rsidRDefault="008243F2" w:rsidP="008243F2">
      <w:pPr>
        <w:spacing w:after="160" w:line="259" w:lineRule="auto"/>
        <w:rPr>
          <w:rFonts w:asciiTheme="minorHAnsi" w:eastAsiaTheme="minorHAnsi" w:hAnsiTheme="minorHAnsi" w:cstheme="minorBidi"/>
          <w:sz w:val="22"/>
          <w:szCs w:val="22"/>
          <w:lang w:eastAsia="en-US"/>
        </w:rPr>
      </w:pPr>
      <m:oMathPara>
        <m:oMath>
          <m:r>
            <w:rPr>
              <w:rFonts w:ascii="Cambria Math" w:eastAsiaTheme="minorHAnsi" w:hAnsi="Cambria Math" w:cstheme="minorBidi"/>
              <w:sz w:val="22"/>
              <w:szCs w:val="22"/>
              <w:lang w:eastAsia="en-US"/>
            </w:rPr>
            <m:t>U=</m:t>
          </m:r>
          <m:r>
            <w:rPr>
              <w:rFonts w:ascii="Cambria Math" w:eastAsiaTheme="minorHAnsi" w:hAnsi="Cambria Math" w:cstheme="minorBidi"/>
              <w:sz w:val="22"/>
              <w:szCs w:val="22"/>
              <w:lang w:eastAsia="en-US"/>
            </w:rPr>
            <m:t>21,2 V</m:t>
          </m:r>
        </m:oMath>
      </m:oMathPara>
    </w:p>
    <w:p w14:paraId="00E89C02" w14:textId="77777777" w:rsidR="008243F2" w:rsidRDefault="008243F2" w:rsidP="00A517E5">
      <w:pPr>
        <w:rPr>
          <w:lang w:eastAsia="en-US"/>
        </w:rPr>
      </w:pPr>
    </w:p>
    <w:p w14:paraId="2A4C4AD6" w14:textId="452485A3" w:rsidR="0037106D" w:rsidRDefault="0037106D" w:rsidP="00A517E5">
      <w:pPr>
        <w:rPr>
          <w:rFonts w:asciiTheme="minorHAnsi" w:hAnsiTheme="minorHAnsi" w:cstheme="minorHAnsi"/>
          <w:lang w:eastAsia="en-US"/>
        </w:rPr>
      </w:pPr>
      <w:r w:rsidRPr="0037106D">
        <w:rPr>
          <w:rFonts w:asciiTheme="minorHAnsi" w:hAnsiTheme="minorHAnsi" w:cstheme="minorHAnsi"/>
          <w:lang w:eastAsia="en-US"/>
        </w:rPr>
        <w:t>Výpočet ztrátového výkonu</w:t>
      </w:r>
      <w:r w:rsidR="006D51AD">
        <w:rPr>
          <w:rFonts w:asciiTheme="minorHAnsi" w:hAnsiTheme="minorHAnsi" w:cstheme="minorHAnsi"/>
          <w:lang w:eastAsia="en-US"/>
        </w:rPr>
        <w:t xml:space="preserve"> wattmetru</w:t>
      </w:r>
      <w:r w:rsidR="00565CA0">
        <w:rPr>
          <w:rFonts w:asciiTheme="minorHAnsi" w:hAnsiTheme="minorHAnsi" w:cstheme="minorHAnsi"/>
          <w:lang w:eastAsia="en-US"/>
        </w:rPr>
        <w:t>:</w:t>
      </w:r>
    </w:p>
    <w:p w14:paraId="206C6DB3" w14:textId="1B08D018" w:rsidR="006D51AD" w:rsidRPr="006D51AD" w:rsidRDefault="006D51AD" w:rsidP="006D51AD">
      <w:pPr>
        <w:rPr>
          <w:lang w:eastAsia="en-US"/>
        </w:rPr>
      </w:pPr>
      <m:oMathPara>
        <m:oMath>
          <m:r>
            <w:rPr>
              <w:rFonts w:ascii="Cambria Math" w:hAnsi="Cambria Math"/>
              <w:lang w:eastAsia="en-US"/>
            </w:rPr>
            <m:t>Pw=</m:t>
          </m:r>
          <m:f>
            <m:fPr>
              <m:ctrlPr>
                <w:rPr>
                  <w:rFonts w:ascii="Cambria Math" w:hAnsi="Cambria Math"/>
                  <w:i/>
                  <w:lang w:eastAsia="en-US"/>
                </w:rPr>
              </m:ctrlPr>
            </m:fPr>
            <m:num>
              <m:sSup>
                <m:sSupPr>
                  <m:ctrlPr>
                    <w:rPr>
                      <w:rFonts w:ascii="Cambria Math" w:hAnsi="Cambria Math"/>
                      <w:i/>
                      <w:lang w:eastAsia="en-US"/>
                    </w:rPr>
                  </m:ctrlPr>
                </m:sSupPr>
                <m:e>
                  <m:sSub>
                    <m:sSubPr>
                      <m:ctrlPr>
                        <w:rPr>
                          <w:rFonts w:ascii="Cambria Math" w:hAnsi="Cambria Math"/>
                          <w:i/>
                          <w:lang w:eastAsia="en-US"/>
                        </w:rPr>
                      </m:ctrlPr>
                    </m:sSubPr>
                    <m:e>
                      <m:r>
                        <w:rPr>
                          <w:rFonts w:ascii="Cambria Math" w:hAnsi="Cambria Math"/>
                          <w:lang w:eastAsia="en-US"/>
                        </w:rPr>
                        <m:t>U</m:t>
                      </m:r>
                    </m:e>
                    <m:sub>
                      <m:r>
                        <w:rPr>
                          <w:rFonts w:ascii="Cambria Math" w:hAnsi="Cambria Math"/>
                          <w:lang w:eastAsia="en-US"/>
                        </w:rPr>
                        <m:t>2</m:t>
                      </m:r>
                    </m:sub>
                  </m:sSub>
                </m:e>
                <m:sup>
                  <m:r>
                    <w:rPr>
                      <w:rFonts w:ascii="Cambria Math" w:hAnsi="Cambria Math"/>
                      <w:lang w:eastAsia="en-US"/>
                    </w:rPr>
                    <m:t>2</m:t>
                  </m:r>
                </m:sup>
              </m:sSup>
            </m:num>
            <m:den>
              <m:r>
                <w:rPr>
                  <w:rFonts w:ascii="Cambria Math" w:hAnsi="Cambria Math"/>
                  <w:lang w:eastAsia="en-US"/>
                </w:rPr>
                <m:t>Rw</m:t>
              </m:r>
            </m:den>
          </m:f>
        </m:oMath>
      </m:oMathPara>
    </w:p>
    <w:p w14:paraId="42A1B21D" w14:textId="5756F1CA" w:rsidR="006D51AD" w:rsidRPr="006D51AD" w:rsidRDefault="006D51AD" w:rsidP="006D51AD">
      <w:pPr>
        <w:rPr>
          <w:lang w:eastAsia="en-US"/>
        </w:rPr>
      </w:pPr>
      <m:oMathPara>
        <m:oMath>
          <m:r>
            <w:rPr>
              <w:rFonts w:ascii="Cambria Math" w:hAnsi="Cambria Math"/>
              <w:lang w:eastAsia="en-US"/>
            </w:rPr>
            <m:t>Pw=</m:t>
          </m:r>
          <m:f>
            <m:fPr>
              <m:ctrlPr>
                <w:rPr>
                  <w:rFonts w:ascii="Cambria Math" w:hAnsi="Cambria Math"/>
                  <w:i/>
                  <w:lang w:eastAsia="en-US"/>
                </w:rPr>
              </m:ctrlPr>
            </m:fPr>
            <m:num>
              <m:sSup>
                <m:sSupPr>
                  <m:ctrlPr>
                    <w:rPr>
                      <w:rFonts w:ascii="Cambria Math" w:hAnsi="Cambria Math"/>
                      <w:i/>
                      <w:lang w:eastAsia="en-US"/>
                    </w:rPr>
                  </m:ctrlPr>
                </m:sSupPr>
                <m:e>
                  <m:r>
                    <w:rPr>
                      <w:rFonts w:ascii="Cambria Math" w:hAnsi="Cambria Math"/>
                      <w:lang w:eastAsia="en-US"/>
                    </w:rPr>
                    <m:t>131,5</m:t>
                  </m:r>
                </m:e>
                <m:sup>
                  <m:r>
                    <w:rPr>
                      <w:rFonts w:ascii="Cambria Math" w:hAnsi="Cambria Math"/>
                      <w:lang w:eastAsia="en-US"/>
                    </w:rPr>
                    <m:t>2</m:t>
                  </m:r>
                </m:sup>
              </m:sSup>
            </m:num>
            <m:den>
              <m:r>
                <w:rPr>
                  <w:rFonts w:ascii="Cambria Math" w:hAnsi="Cambria Math"/>
                  <w:lang w:eastAsia="en-US"/>
                </w:rPr>
                <m:t>10 ·</m:t>
              </m:r>
              <m:sSup>
                <m:sSupPr>
                  <m:ctrlPr>
                    <w:rPr>
                      <w:rFonts w:ascii="Cambria Math" w:hAnsi="Cambria Math"/>
                      <w:i/>
                      <w:lang w:eastAsia="en-US"/>
                    </w:rPr>
                  </m:ctrlPr>
                </m:sSupPr>
                <m:e>
                  <m:r>
                    <w:rPr>
                      <w:rFonts w:ascii="Cambria Math" w:hAnsi="Cambria Math"/>
                      <w:lang w:eastAsia="en-US"/>
                    </w:rPr>
                    <m:t>10</m:t>
                  </m:r>
                </m:e>
                <m:sup>
                  <m:r>
                    <w:rPr>
                      <w:rFonts w:ascii="Cambria Math" w:hAnsi="Cambria Math"/>
                      <w:lang w:eastAsia="en-US"/>
                    </w:rPr>
                    <m:t>6</m:t>
                  </m:r>
                </m:sup>
              </m:sSup>
            </m:den>
          </m:f>
        </m:oMath>
      </m:oMathPara>
    </w:p>
    <w:p w14:paraId="6722F1C3" w14:textId="77777777" w:rsidR="006D51AD" w:rsidRDefault="006D51AD" w:rsidP="006D51AD">
      <w:pPr>
        <w:rPr>
          <w:lang w:eastAsia="en-US"/>
        </w:rPr>
      </w:pPr>
    </w:p>
    <w:p w14:paraId="2C493082" w14:textId="769653E6" w:rsidR="006D51AD" w:rsidRPr="006D51AD" w:rsidRDefault="006D51AD" w:rsidP="006D51AD">
      <w:pPr>
        <w:rPr>
          <w:lang w:eastAsia="en-US"/>
        </w:rPr>
      </w:pPr>
      <m:oMathPara>
        <m:oMath>
          <m:r>
            <w:rPr>
              <w:rFonts w:ascii="Cambria Math" w:hAnsi="Cambria Math"/>
              <w:lang w:eastAsia="en-US"/>
            </w:rPr>
            <m:t>Pw=</m:t>
          </m:r>
          <m:r>
            <w:rPr>
              <w:rFonts w:ascii="Cambria Math" w:hAnsi="Cambria Math"/>
              <w:lang w:eastAsia="en-US"/>
            </w:rPr>
            <m:t>1,73 mW</m:t>
          </m:r>
        </m:oMath>
      </m:oMathPara>
    </w:p>
    <w:p w14:paraId="2D58372B" w14:textId="77777777" w:rsidR="006D51AD" w:rsidRPr="006D51AD" w:rsidRDefault="006D51AD" w:rsidP="006D51AD">
      <w:pPr>
        <w:rPr>
          <w:lang w:eastAsia="en-US"/>
        </w:rPr>
      </w:pPr>
    </w:p>
    <w:p w14:paraId="2E5702A7" w14:textId="77777777" w:rsidR="006D51AD" w:rsidRPr="006D51AD" w:rsidRDefault="006D51AD" w:rsidP="006D51AD">
      <w:pPr>
        <w:rPr>
          <w:lang w:eastAsia="en-US"/>
        </w:rPr>
      </w:pPr>
    </w:p>
    <w:p w14:paraId="7AB93F1F" w14:textId="58CD853D" w:rsidR="006D51AD" w:rsidRPr="006D51AD" w:rsidRDefault="00647849" w:rsidP="006D51AD">
      <w:pPr>
        <w:rPr>
          <w:rFonts w:asciiTheme="minorHAnsi" w:hAnsiTheme="minorHAnsi" w:cstheme="minorHAnsi"/>
          <w:lang w:eastAsia="en-US"/>
        </w:rPr>
      </w:pPr>
      <w:r w:rsidRPr="00647849">
        <w:rPr>
          <w:rFonts w:asciiTheme="minorHAnsi" w:hAnsiTheme="minorHAnsi" w:cstheme="minorHAnsi"/>
          <w:lang w:eastAsia="en-US"/>
        </w:rPr>
        <w:t>Výpočet ztrát</w:t>
      </w:r>
      <w:r>
        <w:rPr>
          <w:rFonts w:asciiTheme="minorHAnsi" w:hAnsiTheme="minorHAnsi" w:cstheme="minorHAnsi"/>
          <w:lang w:eastAsia="en-US"/>
        </w:rPr>
        <w:t xml:space="preserve"> v</w:t>
      </w:r>
      <w:r w:rsidR="004E1EAC">
        <w:rPr>
          <w:rFonts w:asciiTheme="minorHAnsi" w:hAnsiTheme="minorHAnsi" w:cstheme="minorHAnsi"/>
          <w:lang w:eastAsia="en-US"/>
        </w:rPr>
        <w:t> </w:t>
      </w:r>
      <w:r>
        <w:rPr>
          <w:rFonts w:asciiTheme="minorHAnsi" w:hAnsiTheme="minorHAnsi" w:cstheme="minorHAnsi"/>
          <w:lang w:eastAsia="en-US"/>
        </w:rPr>
        <w:t>železe</w:t>
      </w:r>
      <w:r w:rsidR="004E1EAC">
        <w:rPr>
          <w:rFonts w:asciiTheme="minorHAnsi" w:hAnsiTheme="minorHAnsi" w:cstheme="minorHAnsi"/>
          <w:lang w:eastAsia="en-US"/>
        </w:rPr>
        <w:t>:</w:t>
      </w:r>
    </w:p>
    <w:p w14:paraId="2FB772F6" w14:textId="0D140300" w:rsidR="006D51AD" w:rsidRPr="00647849" w:rsidRDefault="006D51AD" w:rsidP="006D51AD">
      <w:pPr>
        <w:rPr>
          <w:lang w:eastAsia="en-US"/>
        </w:rPr>
      </w:pPr>
      <m:oMathPara>
        <m:oMath>
          <m:sSub>
            <m:sSubPr>
              <m:ctrlPr>
                <w:rPr>
                  <w:rFonts w:ascii="Cambria Math" w:hAnsi="Cambria Math"/>
                  <w:i/>
                  <w:lang w:eastAsia="en-US"/>
                </w:rPr>
              </m:ctrlPr>
            </m:sSubPr>
            <m:e>
              <m:r>
                <w:rPr>
                  <w:rFonts w:ascii="Cambria Math" w:hAnsi="Cambria Math"/>
                  <w:lang w:eastAsia="en-US"/>
                </w:rPr>
                <m:t>P</m:t>
              </m:r>
            </m:e>
            <m:sub>
              <m:r>
                <w:rPr>
                  <w:rFonts w:ascii="Cambria Math" w:hAnsi="Cambria Math"/>
                  <w:lang w:eastAsia="en-US"/>
                </w:rPr>
                <m:t>FE</m:t>
              </m:r>
            </m:sub>
          </m:sSub>
          <m:r>
            <w:rPr>
              <w:rFonts w:ascii="Cambria Math" w:hAnsi="Cambria Math"/>
              <w:lang w:eastAsia="en-US"/>
            </w:rPr>
            <m:t>=P-Pw</m:t>
          </m:r>
        </m:oMath>
      </m:oMathPara>
    </w:p>
    <w:p w14:paraId="36198681" w14:textId="77777777" w:rsidR="00647849" w:rsidRDefault="00647849" w:rsidP="006D51AD">
      <w:pPr>
        <w:rPr>
          <w:lang w:eastAsia="en-US"/>
        </w:rPr>
      </w:pPr>
    </w:p>
    <w:p w14:paraId="3A3EA2A8" w14:textId="5ACC5343" w:rsidR="00647849" w:rsidRPr="00647849" w:rsidRDefault="00647849" w:rsidP="00647849">
      <w:pPr>
        <w:rPr>
          <w:lang w:eastAsia="en-US"/>
        </w:rPr>
      </w:pPr>
      <m:oMathPara>
        <m:oMath>
          <m:sSub>
            <m:sSubPr>
              <m:ctrlPr>
                <w:rPr>
                  <w:rFonts w:ascii="Cambria Math" w:hAnsi="Cambria Math"/>
                  <w:i/>
                  <w:lang w:eastAsia="en-US"/>
                </w:rPr>
              </m:ctrlPr>
            </m:sSubPr>
            <m:e>
              <m:r>
                <w:rPr>
                  <w:rFonts w:ascii="Cambria Math" w:hAnsi="Cambria Math"/>
                  <w:lang w:eastAsia="en-US"/>
                </w:rPr>
                <m:t>P</m:t>
              </m:r>
            </m:e>
            <m:sub>
              <m:r>
                <w:rPr>
                  <w:rFonts w:ascii="Cambria Math" w:hAnsi="Cambria Math"/>
                  <w:lang w:eastAsia="en-US"/>
                </w:rPr>
                <m:t>FE</m:t>
              </m:r>
            </m:sub>
          </m:sSub>
          <m:r>
            <w:rPr>
              <w:rFonts w:ascii="Cambria Math" w:hAnsi="Cambria Math"/>
              <w:lang w:eastAsia="en-US"/>
            </w:rPr>
            <m:t>=</m:t>
          </m:r>
          <m:r>
            <w:rPr>
              <w:rFonts w:ascii="Cambria Math" w:hAnsi="Cambria Math"/>
              <w:lang w:eastAsia="en-US"/>
            </w:rPr>
            <m:t>13,5</m:t>
          </m:r>
          <m:r>
            <w:rPr>
              <w:rFonts w:ascii="Cambria Math" w:hAnsi="Cambria Math"/>
              <w:lang w:eastAsia="en-US"/>
            </w:rPr>
            <m:t>-</m:t>
          </m:r>
          <m:r>
            <w:rPr>
              <w:rFonts w:ascii="Cambria Math" w:hAnsi="Cambria Math"/>
              <w:lang w:eastAsia="en-US"/>
            </w:rPr>
            <m:t>0,00173</m:t>
          </m:r>
        </m:oMath>
      </m:oMathPara>
    </w:p>
    <w:p w14:paraId="0295E4C2" w14:textId="77777777" w:rsidR="00647849" w:rsidRDefault="00647849" w:rsidP="006D51AD">
      <w:pPr>
        <w:rPr>
          <w:lang w:eastAsia="en-US"/>
        </w:rPr>
      </w:pPr>
    </w:p>
    <w:p w14:paraId="5AF7AA0D" w14:textId="5D0D3760" w:rsidR="00647849" w:rsidRPr="00647849" w:rsidRDefault="00647849" w:rsidP="00647849">
      <w:pPr>
        <w:rPr>
          <w:lang w:eastAsia="en-US"/>
        </w:rPr>
      </w:pPr>
      <m:oMathPara>
        <m:oMath>
          <m:sSub>
            <m:sSubPr>
              <m:ctrlPr>
                <w:rPr>
                  <w:rFonts w:ascii="Cambria Math" w:hAnsi="Cambria Math"/>
                  <w:i/>
                  <w:lang w:eastAsia="en-US"/>
                </w:rPr>
              </m:ctrlPr>
            </m:sSubPr>
            <m:e>
              <m:r>
                <w:rPr>
                  <w:rFonts w:ascii="Cambria Math" w:hAnsi="Cambria Math"/>
                  <w:lang w:eastAsia="en-US"/>
                </w:rPr>
                <m:t>P</m:t>
              </m:r>
            </m:e>
            <m:sub>
              <m:r>
                <w:rPr>
                  <w:rFonts w:ascii="Cambria Math" w:hAnsi="Cambria Math"/>
                  <w:lang w:eastAsia="en-US"/>
                </w:rPr>
                <m:t>FE</m:t>
              </m:r>
            </m:sub>
          </m:sSub>
          <m:r>
            <w:rPr>
              <w:rFonts w:ascii="Cambria Math" w:hAnsi="Cambria Math"/>
              <w:lang w:eastAsia="en-US"/>
            </w:rPr>
            <m:t>=</m:t>
          </m:r>
          <m:r>
            <w:rPr>
              <w:rFonts w:ascii="Cambria Math" w:hAnsi="Cambria Math"/>
              <w:lang w:eastAsia="en-US"/>
            </w:rPr>
            <m:t>13,5W</m:t>
          </m:r>
        </m:oMath>
      </m:oMathPara>
    </w:p>
    <w:p w14:paraId="721CEE87" w14:textId="77777777" w:rsidR="00647849" w:rsidRPr="006D51AD" w:rsidRDefault="00647849" w:rsidP="006D51AD">
      <w:pPr>
        <w:rPr>
          <w:lang w:eastAsia="en-US"/>
        </w:rPr>
      </w:pPr>
    </w:p>
    <w:p w14:paraId="5BD5D7C9" w14:textId="5F7D49FA" w:rsidR="00647849" w:rsidRPr="00647849" w:rsidRDefault="00647849" w:rsidP="006D51AD">
      <w:pPr>
        <w:rPr>
          <w:rFonts w:asciiTheme="minorHAnsi" w:hAnsiTheme="minorHAnsi" w:cstheme="minorHAnsi"/>
          <w:lang w:eastAsia="en-US"/>
        </w:rPr>
      </w:pPr>
      <w:r w:rsidRPr="00647849">
        <w:rPr>
          <w:rFonts w:asciiTheme="minorHAnsi" w:hAnsiTheme="minorHAnsi" w:cstheme="minorHAnsi"/>
          <w:lang w:eastAsia="en-US"/>
        </w:rPr>
        <w:t>Výpočet ztrátového výkonu</w:t>
      </w:r>
      <w:r w:rsidR="004E1EAC">
        <w:rPr>
          <w:rFonts w:asciiTheme="minorHAnsi" w:hAnsiTheme="minorHAnsi" w:cstheme="minorHAnsi"/>
          <w:lang w:eastAsia="en-US"/>
        </w:rPr>
        <w:t>:</w:t>
      </w:r>
    </w:p>
    <w:p w14:paraId="4F86D6B0" w14:textId="5F124B0B" w:rsidR="006D51AD" w:rsidRPr="00647849" w:rsidRDefault="006D51AD" w:rsidP="006D51AD">
      <w:pPr>
        <w:rPr>
          <w:rFonts w:asciiTheme="minorHAnsi" w:hAnsiTheme="minorHAnsi" w:cstheme="minorHAnsi"/>
          <w:lang w:eastAsia="en-US"/>
        </w:rPr>
      </w:pPr>
      <m:oMathPara>
        <m:oMath>
          <m:r>
            <w:rPr>
              <w:rFonts w:ascii="Cambria Math" w:hAnsi="Cambria Math" w:cstheme="minorHAnsi"/>
              <w:lang w:eastAsia="en-US"/>
            </w:rPr>
            <m:t>Pztr</m:t>
          </m:r>
          <m:r>
            <m:rPr>
              <m:sty m:val="p"/>
            </m:rPr>
            <w:rPr>
              <w:rFonts w:ascii="Cambria Math" w:hAnsi="Cambria Math" w:cstheme="minorHAnsi"/>
              <w:lang w:eastAsia="en-US"/>
            </w:rPr>
            <m:t>=</m:t>
          </m:r>
          <m:f>
            <m:fPr>
              <m:ctrlPr>
                <w:rPr>
                  <w:rFonts w:ascii="Cambria Math" w:hAnsi="Cambria Math" w:cstheme="minorHAnsi"/>
                  <w:lang w:eastAsia="en-US"/>
                </w:rPr>
              </m:ctrlPr>
            </m:fPr>
            <m:num>
              <m:sSub>
                <m:sSubPr>
                  <m:ctrlPr>
                    <w:rPr>
                      <w:rFonts w:ascii="Cambria Math" w:hAnsi="Cambria Math" w:cstheme="minorHAnsi"/>
                      <w:lang w:eastAsia="en-US"/>
                    </w:rPr>
                  </m:ctrlPr>
                </m:sSubPr>
                <m:e>
                  <m:r>
                    <w:rPr>
                      <w:rFonts w:ascii="Cambria Math" w:hAnsi="Cambria Math" w:cstheme="minorHAnsi"/>
                      <w:lang w:eastAsia="en-US"/>
                    </w:rPr>
                    <m:t>P</m:t>
                  </m:r>
                </m:e>
                <m:sub>
                  <m:r>
                    <w:rPr>
                      <w:rFonts w:ascii="Cambria Math" w:hAnsi="Cambria Math" w:cstheme="minorHAnsi"/>
                      <w:lang w:eastAsia="en-US"/>
                    </w:rPr>
                    <m:t>FE</m:t>
                  </m:r>
                </m:sub>
              </m:sSub>
            </m:num>
            <m:den>
              <m:r>
                <w:rPr>
                  <w:rFonts w:ascii="Cambria Math" w:hAnsi="Cambria Math" w:cstheme="minorHAnsi"/>
                  <w:lang w:eastAsia="en-US"/>
                </w:rPr>
                <m:t>G</m:t>
              </m:r>
            </m:den>
          </m:f>
        </m:oMath>
      </m:oMathPara>
    </w:p>
    <w:p w14:paraId="56D4074D" w14:textId="0305A2FA" w:rsidR="00647849" w:rsidRPr="006D51AD" w:rsidRDefault="00647849" w:rsidP="00647849">
      <w:pPr>
        <w:rPr>
          <w:rFonts w:asciiTheme="minorHAnsi" w:hAnsiTheme="minorHAnsi" w:cstheme="minorHAnsi"/>
          <w:lang w:eastAsia="en-US"/>
        </w:rPr>
      </w:pPr>
      <m:oMathPara>
        <m:oMath>
          <m:r>
            <w:rPr>
              <w:rFonts w:ascii="Cambria Math" w:hAnsi="Cambria Math" w:cstheme="minorHAnsi"/>
              <w:lang w:eastAsia="en-US"/>
            </w:rPr>
            <m:t>Pztr</m:t>
          </m:r>
          <m:r>
            <m:rPr>
              <m:sty m:val="p"/>
            </m:rPr>
            <w:rPr>
              <w:rFonts w:ascii="Cambria Math" w:hAnsi="Cambria Math" w:cstheme="minorHAnsi"/>
              <w:lang w:eastAsia="en-US"/>
            </w:rPr>
            <m:t>=</m:t>
          </m:r>
          <m:f>
            <m:fPr>
              <m:ctrlPr>
                <w:rPr>
                  <w:rFonts w:ascii="Cambria Math" w:hAnsi="Cambria Math" w:cstheme="minorHAnsi"/>
                  <w:lang w:eastAsia="en-US"/>
                </w:rPr>
              </m:ctrlPr>
            </m:fPr>
            <m:num>
              <m:r>
                <m:rPr>
                  <m:sty m:val="p"/>
                </m:rPr>
                <w:rPr>
                  <w:rFonts w:ascii="Cambria Math" w:hAnsi="Cambria Math" w:cstheme="minorHAnsi"/>
                  <w:lang w:eastAsia="en-US"/>
                </w:rPr>
                <m:t>13,5</m:t>
              </m:r>
            </m:num>
            <m:den>
              <m:r>
                <w:rPr>
                  <w:rFonts w:ascii="Cambria Math" w:hAnsi="Cambria Math" w:cstheme="minorHAnsi"/>
                  <w:lang w:eastAsia="en-US"/>
                </w:rPr>
                <m:t>10</m:t>
              </m:r>
            </m:den>
          </m:f>
        </m:oMath>
      </m:oMathPara>
    </w:p>
    <w:p w14:paraId="42306D0B" w14:textId="77777777" w:rsidR="00647849" w:rsidRDefault="00647849" w:rsidP="006D51AD">
      <w:pPr>
        <w:rPr>
          <w:rFonts w:asciiTheme="minorHAnsi" w:hAnsiTheme="minorHAnsi" w:cstheme="minorHAnsi"/>
          <w:lang w:eastAsia="en-US"/>
        </w:rPr>
      </w:pPr>
    </w:p>
    <w:p w14:paraId="4BE0D7A9" w14:textId="21F6B5E0" w:rsidR="00647849" w:rsidRPr="006D51AD" w:rsidRDefault="00647849" w:rsidP="00647849">
      <w:pPr>
        <w:rPr>
          <w:rFonts w:asciiTheme="minorHAnsi" w:hAnsiTheme="minorHAnsi" w:cstheme="minorHAnsi"/>
          <w:lang w:eastAsia="en-US"/>
        </w:rPr>
      </w:pPr>
      <m:oMathPara>
        <m:oMath>
          <m:r>
            <w:rPr>
              <w:rFonts w:ascii="Cambria Math" w:hAnsi="Cambria Math" w:cstheme="minorHAnsi"/>
              <w:lang w:eastAsia="en-US"/>
            </w:rPr>
            <m:t>Pztr</m:t>
          </m:r>
          <m:r>
            <m:rPr>
              <m:sty m:val="p"/>
            </m:rPr>
            <w:rPr>
              <w:rFonts w:ascii="Cambria Math" w:hAnsi="Cambria Math" w:cstheme="minorHAnsi"/>
              <w:lang w:eastAsia="en-US"/>
            </w:rPr>
            <m:t>=</m:t>
          </m:r>
          <m:r>
            <w:rPr>
              <w:rFonts w:ascii="Cambria Math" w:hAnsi="Cambria Math" w:cstheme="minorHAnsi"/>
              <w:lang w:eastAsia="en-US"/>
            </w:rPr>
            <m:t>1,35 W</m:t>
          </m:r>
        </m:oMath>
      </m:oMathPara>
    </w:p>
    <w:p w14:paraId="723DE757" w14:textId="77777777" w:rsidR="00647849" w:rsidRPr="006D51AD" w:rsidRDefault="00647849" w:rsidP="006D51AD">
      <w:pPr>
        <w:rPr>
          <w:rFonts w:asciiTheme="minorHAnsi" w:hAnsiTheme="minorHAnsi" w:cstheme="minorHAnsi"/>
          <w:b/>
          <w:bCs/>
          <w:lang w:eastAsia="en-US"/>
        </w:rPr>
      </w:pPr>
    </w:p>
    <w:p w14:paraId="11C8AEE4" w14:textId="77777777" w:rsidR="0037106D" w:rsidRDefault="0037106D" w:rsidP="00A517E5">
      <w:pPr>
        <w:rPr>
          <w:lang w:eastAsia="en-US"/>
        </w:rPr>
      </w:pPr>
    </w:p>
    <w:p w14:paraId="619E000F" w14:textId="77777777" w:rsidR="0037106D" w:rsidRDefault="0037106D" w:rsidP="00A517E5">
      <w:pPr>
        <w:rPr>
          <w:lang w:eastAsia="en-US"/>
        </w:rPr>
      </w:pPr>
    </w:p>
    <w:p w14:paraId="197C2619" w14:textId="671CDD33" w:rsidR="00A517E5" w:rsidRDefault="00CC1035" w:rsidP="004E1EAC">
      <w:pPr>
        <w:rPr>
          <w:lang w:eastAsia="en-US"/>
        </w:rPr>
      </w:pPr>
      <w:r>
        <w:rPr>
          <w:noProof/>
          <w:lang w:eastAsia="en-US"/>
        </w:rPr>
        <w:lastRenderedPageBreak/>
        <w:drawing>
          <wp:inline distT="0" distB="0" distL="0" distR="0" wp14:anchorId="7EF60672" wp14:editId="52A27973">
            <wp:extent cx="9309100" cy="6023610"/>
            <wp:effectExtent l="4445" t="0" r="0" b="0"/>
            <wp:docPr id="188598214" name="Obráze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rot="5400000">
                      <a:off x="0" y="0"/>
                      <a:ext cx="9309100" cy="6023610"/>
                    </a:xfrm>
                    <a:prstGeom prst="rect">
                      <a:avLst/>
                    </a:prstGeom>
                    <a:noFill/>
                  </pic:spPr>
                </pic:pic>
              </a:graphicData>
            </a:graphic>
          </wp:inline>
        </w:drawing>
      </w:r>
    </w:p>
    <w:p w14:paraId="3E5FB9CC" w14:textId="14F2D5BD" w:rsidR="00A517E5" w:rsidRPr="00A517E5" w:rsidRDefault="00986341" w:rsidP="00A517E5">
      <w:pPr>
        <w:rPr>
          <w:lang w:eastAsia="en-US"/>
        </w:rPr>
      </w:pPr>
      <w:r>
        <w:rPr>
          <w:noProof/>
          <w:lang w:eastAsia="en-US"/>
        </w:rPr>
        <w:lastRenderedPageBreak/>
        <w:drawing>
          <wp:inline distT="0" distB="0" distL="0" distR="0" wp14:anchorId="37EA3E0A" wp14:editId="080C652F">
            <wp:extent cx="9309100" cy="6023610"/>
            <wp:effectExtent l="4445" t="0" r="0" b="0"/>
            <wp:docPr id="616659847"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rot="5400000">
                      <a:off x="0" y="0"/>
                      <a:ext cx="9309100" cy="6023610"/>
                    </a:xfrm>
                    <a:prstGeom prst="rect">
                      <a:avLst/>
                    </a:prstGeom>
                    <a:noFill/>
                  </pic:spPr>
                </pic:pic>
              </a:graphicData>
            </a:graphic>
          </wp:inline>
        </w:drawing>
      </w:r>
    </w:p>
    <w:p w14:paraId="72D0BC87" w14:textId="43265EDF" w:rsidR="00A56B88" w:rsidRPr="00A56B88" w:rsidRDefault="00A56B88" w:rsidP="00A56B88">
      <w:pPr>
        <w:pStyle w:val="Nadpis1"/>
      </w:pPr>
      <w:r>
        <w:lastRenderedPageBreak/>
        <w:t>Závěr</w:t>
      </w:r>
    </w:p>
    <w:p w14:paraId="3D138D5B" w14:textId="77777777" w:rsidR="00606144" w:rsidRPr="00DF1BC2" w:rsidRDefault="007E09DE" w:rsidP="00A517E5">
      <w:pPr>
        <w:spacing w:after="160" w:line="259" w:lineRule="auto"/>
        <w:rPr>
          <w:rFonts w:asciiTheme="minorHAnsi" w:hAnsiTheme="minorHAnsi" w:cstheme="minorHAnsi"/>
        </w:rPr>
      </w:pPr>
      <w:r w:rsidRPr="00DF1BC2">
        <w:rPr>
          <w:rFonts w:asciiTheme="minorHAnsi" w:hAnsiTheme="minorHAnsi" w:cstheme="minorHAnsi"/>
        </w:rPr>
        <w:t xml:space="preserve">Křivka prvotní magnetizace u našeho toroidu </w:t>
      </w:r>
      <w:r w:rsidR="00606144" w:rsidRPr="00DF1BC2">
        <w:rPr>
          <w:rFonts w:asciiTheme="minorHAnsi" w:hAnsiTheme="minorHAnsi" w:cstheme="minorHAnsi"/>
        </w:rPr>
        <w:t>odpovídá teoretické křivce v teoretickém úvodu. Při tomto měření jsme použili místo odporu malé trafo s převodem 7 V. Křivka této magnetizace by se též dala vypočítat dle vzorce:</w:t>
      </w:r>
    </w:p>
    <w:p w14:paraId="11312B27" w14:textId="3DC1562B" w:rsidR="001C29DA" w:rsidRPr="00DF1BC2" w:rsidRDefault="00606144" w:rsidP="00A517E5">
      <w:pPr>
        <w:spacing w:after="160" w:line="259" w:lineRule="auto"/>
        <w:rPr>
          <w:rFonts w:asciiTheme="minorHAnsi" w:hAnsiTheme="minorHAnsi" w:cstheme="minorHAnsi"/>
        </w:rPr>
      </w:pPr>
      <m:oMathPara>
        <m:oMath>
          <m:r>
            <w:rPr>
              <w:rFonts w:ascii="Cambria Math" w:hAnsi="Cambria Math" w:cstheme="minorHAnsi"/>
            </w:rPr>
            <m:t>B=</m:t>
          </m:r>
          <m:sSub>
            <m:sSubPr>
              <m:ctrlPr>
                <w:rPr>
                  <w:rFonts w:ascii="Cambria Math" w:hAnsi="Cambria Math" w:cstheme="minorHAnsi"/>
                  <w:i/>
                </w:rPr>
              </m:ctrlPr>
            </m:sSubPr>
            <m:e>
              <m:r>
                <w:rPr>
                  <w:rFonts w:ascii="Cambria Math" w:hAnsi="Cambria Math" w:cstheme="minorHAnsi"/>
                </w:rPr>
                <m:t>μ</m:t>
              </m:r>
            </m:e>
            <m:sub>
              <m:r>
                <w:rPr>
                  <w:rFonts w:ascii="Cambria Math" w:hAnsi="Cambria Math" w:cstheme="minorHAnsi"/>
                </w:rPr>
                <m:t>0</m:t>
              </m:r>
            </m:sub>
          </m:sSub>
          <m:r>
            <w:rPr>
              <w:rFonts w:ascii="Cambria Math" w:hAnsi="Cambria Math" w:cstheme="minorHAnsi"/>
            </w:rPr>
            <m:t>.μr</m:t>
          </m:r>
        </m:oMath>
      </m:oMathPara>
    </w:p>
    <w:p w14:paraId="79FF1AD5" w14:textId="6EB2ED1E" w:rsidR="00606144" w:rsidRPr="00DF1BC2" w:rsidRDefault="00DF1BC2" w:rsidP="00A517E5">
      <w:pPr>
        <w:spacing w:after="160" w:line="259" w:lineRule="auto"/>
        <w:rPr>
          <w:rFonts w:asciiTheme="minorHAnsi" w:hAnsiTheme="minorHAnsi" w:cstheme="minorHAnsi"/>
        </w:rPr>
      </w:pPr>
      <w:r w:rsidRPr="00DF1BC2">
        <w:rPr>
          <w:rFonts w:asciiTheme="minorHAnsi" w:hAnsiTheme="minorHAnsi" w:cstheme="minorHAnsi"/>
        </w:rPr>
        <w:t>Tento druh měření byl velmi jednoduchý.</w:t>
      </w:r>
    </w:p>
    <w:p w14:paraId="5DD2452D" w14:textId="6F18FFBF" w:rsidR="00DF1BC2" w:rsidRDefault="00DF1BC2" w:rsidP="00A517E5">
      <w:pPr>
        <w:spacing w:after="160" w:line="259" w:lineRule="auto"/>
        <w:rPr>
          <w:rFonts w:asciiTheme="minorHAnsi" w:hAnsiTheme="minorHAnsi" w:cstheme="minorHAnsi"/>
        </w:rPr>
      </w:pPr>
      <w:r w:rsidRPr="00DF1BC2">
        <w:rPr>
          <w:rFonts w:asciiTheme="minorHAnsi" w:hAnsiTheme="minorHAnsi" w:cstheme="minorHAnsi"/>
        </w:rPr>
        <w:t xml:space="preserve">Při měření ztrát u transformátorových plechů velkého </w:t>
      </w:r>
      <w:proofErr w:type="spellStart"/>
      <w:r w:rsidRPr="00DF1BC2">
        <w:rPr>
          <w:rFonts w:asciiTheme="minorHAnsi" w:hAnsiTheme="minorHAnsi" w:cstheme="minorHAnsi"/>
        </w:rPr>
        <w:t>Epsteinovo</w:t>
      </w:r>
      <w:proofErr w:type="spellEnd"/>
      <w:r w:rsidRPr="00DF1BC2">
        <w:rPr>
          <w:rFonts w:asciiTheme="minorHAnsi" w:hAnsiTheme="minorHAnsi" w:cstheme="minorHAnsi"/>
        </w:rPr>
        <w:t xml:space="preserve"> přístroje jsme uvažovali s vnitřním odporem wattmetru 10 MΩ. Při tomto měření jsme </w:t>
      </w:r>
      <w:r w:rsidR="003E5D2A">
        <w:rPr>
          <w:rFonts w:asciiTheme="minorHAnsi" w:hAnsiTheme="minorHAnsi" w:cstheme="minorHAnsi"/>
        </w:rPr>
        <w:t xml:space="preserve">křivku </w:t>
      </w:r>
      <w:r w:rsidRPr="00DF1BC2">
        <w:rPr>
          <w:rFonts w:asciiTheme="minorHAnsi" w:hAnsiTheme="minorHAnsi" w:cstheme="minorHAnsi"/>
        </w:rPr>
        <w:t xml:space="preserve">nemohli proměřit při 0,15 </w:t>
      </w:r>
      <w:proofErr w:type="gramStart"/>
      <w:r w:rsidRPr="00DF1BC2">
        <w:rPr>
          <w:rFonts w:asciiTheme="minorHAnsi" w:hAnsiTheme="minorHAnsi" w:cstheme="minorHAnsi"/>
        </w:rPr>
        <w:t>T</w:t>
      </w:r>
      <w:proofErr w:type="gramEnd"/>
      <w:r w:rsidRPr="00DF1BC2">
        <w:rPr>
          <w:rFonts w:asciiTheme="minorHAnsi" w:hAnsiTheme="minorHAnsi" w:cstheme="minorHAnsi"/>
        </w:rPr>
        <w:t xml:space="preserve"> jelikož nám wattmetr neukazoval žádnou hodnotu, dále jsme museli též upravit další hodnoty, jelikož při překročení rozsahu wattmetru z </w:t>
      </w:r>
      <w:proofErr w:type="spellStart"/>
      <w:r w:rsidRPr="00DF1BC2">
        <w:rPr>
          <w:rFonts w:asciiTheme="minorHAnsi" w:hAnsiTheme="minorHAnsi" w:cstheme="minorHAnsi"/>
        </w:rPr>
        <w:t>mW</w:t>
      </w:r>
      <w:proofErr w:type="spellEnd"/>
      <w:r w:rsidRPr="00DF1BC2">
        <w:rPr>
          <w:rFonts w:asciiTheme="minorHAnsi" w:hAnsiTheme="minorHAnsi" w:cstheme="minorHAnsi"/>
        </w:rPr>
        <w:t xml:space="preserve"> na W nám </w:t>
      </w:r>
      <w:r>
        <w:rPr>
          <w:rFonts w:asciiTheme="minorHAnsi" w:hAnsiTheme="minorHAnsi" w:cstheme="minorHAnsi"/>
        </w:rPr>
        <w:t>opět odmítal ukazovat hodnoty a začal opět měřit až při 3 W.</w:t>
      </w:r>
      <w:r w:rsidR="004E1EAC">
        <w:rPr>
          <w:rFonts w:asciiTheme="minorHAnsi" w:hAnsiTheme="minorHAnsi" w:cstheme="minorHAnsi"/>
        </w:rPr>
        <w:t xml:space="preserve"> Nakonec jsme zjistili, že jsme mohli zanedbat ztráty ve wattmetru, jelikož byli velmi malé.</w:t>
      </w:r>
    </w:p>
    <w:p w14:paraId="2858DA2E" w14:textId="4D87938E" w:rsidR="003E5D2A" w:rsidRPr="00DF1BC2" w:rsidRDefault="003E5D2A" w:rsidP="00A517E5">
      <w:pPr>
        <w:spacing w:after="160" w:line="259" w:lineRule="auto"/>
        <w:rPr>
          <w:rFonts w:asciiTheme="minorHAnsi" w:hAnsiTheme="minorHAnsi" w:cstheme="minorHAnsi"/>
        </w:rPr>
      </w:pPr>
      <w:r>
        <w:rPr>
          <w:rFonts w:asciiTheme="minorHAnsi" w:hAnsiTheme="minorHAnsi" w:cstheme="minorHAnsi"/>
        </w:rPr>
        <w:t xml:space="preserve">Tato křivka ztrát odpovídá opět </w:t>
      </w:r>
      <w:proofErr w:type="spellStart"/>
      <w:r>
        <w:rPr>
          <w:rFonts w:asciiTheme="minorHAnsi" w:hAnsiTheme="minorHAnsi" w:cstheme="minorHAnsi"/>
        </w:rPr>
        <w:t>křivkce</w:t>
      </w:r>
      <w:proofErr w:type="spellEnd"/>
      <w:r>
        <w:rPr>
          <w:rFonts w:asciiTheme="minorHAnsi" w:hAnsiTheme="minorHAnsi" w:cstheme="minorHAnsi"/>
        </w:rPr>
        <w:t xml:space="preserve"> uvedené v teoretickém úvodu.</w:t>
      </w:r>
    </w:p>
    <w:p w14:paraId="3A4F9C44" w14:textId="77777777" w:rsidR="007E09DE" w:rsidRDefault="007E09DE" w:rsidP="00A517E5">
      <w:pPr>
        <w:spacing w:after="160" w:line="259" w:lineRule="auto"/>
      </w:pPr>
    </w:p>
    <w:p w14:paraId="564666B2" w14:textId="2011E24E" w:rsidR="00A517E5" w:rsidRPr="00A517E5" w:rsidRDefault="00A517E5" w:rsidP="00A517E5">
      <w:pPr>
        <w:spacing w:after="160" w:line="259" w:lineRule="auto"/>
        <w:sectPr w:rsidR="00A517E5" w:rsidRPr="00A517E5" w:rsidSect="003619FB">
          <w:headerReference w:type="default" r:id="rId21"/>
          <w:pgSz w:w="11906" w:h="16838"/>
          <w:pgMar w:top="1417" w:right="1417" w:bottom="1417" w:left="1417" w:header="708" w:footer="708" w:gutter="0"/>
          <w:pgNumType w:start="1"/>
          <w:cols w:space="708"/>
          <w:docGrid w:linePitch="360"/>
        </w:sectPr>
      </w:pPr>
    </w:p>
    <w:tbl>
      <w:tblPr>
        <w:tblW w:w="9260" w:type="dxa"/>
        <w:tblCellMar>
          <w:left w:w="70" w:type="dxa"/>
          <w:right w:w="70" w:type="dxa"/>
        </w:tblCellMar>
        <w:tblLook w:val="04A0" w:firstRow="1" w:lastRow="0" w:firstColumn="1" w:lastColumn="0" w:noHBand="0" w:noVBand="1"/>
      </w:tblPr>
      <w:tblGrid>
        <w:gridCol w:w="1500"/>
        <w:gridCol w:w="460"/>
        <w:gridCol w:w="460"/>
        <w:gridCol w:w="460"/>
        <w:gridCol w:w="460"/>
        <w:gridCol w:w="460"/>
        <w:gridCol w:w="460"/>
        <w:gridCol w:w="460"/>
        <w:gridCol w:w="460"/>
        <w:gridCol w:w="460"/>
        <w:gridCol w:w="460"/>
        <w:gridCol w:w="3160"/>
      </w:tblGrid>
      <w:tr w:rsidR="002F0DD0" w:rsidRPr="002F0DD0" w14:paraId="1F1D2838" w14:textId="77777777" w:rsidTr="006711F6">
        <w:trPr>
          <w:trHeight w:val="450"/>
        </w:trPr>
        <w:tc>
          <w:tcPr>
            <w:tcW w:w="9260" w:type="dxa"/>
            <w:gridSpan w:val="12"/>
            <w:tcBorders>
              <w:top w:val="double" w:sz="4" w:space="0" w:color="auto"/>
              <w:left w:val="double" w:sz="4" w:space="0" w:color="auto"/>
              <w:bottom w:val="double" w:sz="4" w:space="0" w:color="auto"/>
              <w:right w:val="double" w:sz="4" w:space="0" w:color="auto"/>
            </w:tcBorders>
            <w:vAlign w:val="center"/>
            <w:hideMark/>
          </w:tcPr>
          <w:p w14:paraId="5BFD4A6D" w14:textId="77777777" w:rsidR="002F0DD0" w:rsidRPr="002F0DD0" w:rsidRDefault="002F0DD0" w:rsidP="002F0DD0">
            <w:pPr>
              <w:jc w:val="center"/>
              <w:rPr>
                <w:rFonts w:ascii="Arial" w:hAnsi="Arial" w:cs="Arial"/>
                <w:color w:val="000000"/>
                <w:sz w:val="20"/>
                <w:szCs w:val="20"/>
              </w:rPr>
            </w:pPr>
            <w:r w:rsidRPr="002F0DD0">
              <w:rPr>
                <w:rFonts w:ascii="Arial" w:hAnsi="Arial" w:cs="Arial"/>
                <w:color w:val="000000"/>
                <w:sz w:val="20"/>
                <w:szCs w:val="20"/>
              </w:rPr>
              <w:lastRenderedPageBreak/>
              <w:t>Kontrola vypracování protokolu: S – student, U – učitel, / = splněno dle zásad a zadání, - = nesplněno</w:t>
            </w:r>
          </w:p>
        </w:tc>
      </w:tr>
      <w:tr w:rsidR="006711F6" w:rsidRPr="002F0DD0" w14:paraId="1C3B156D" w14:textId="77777777" w:rsidTr="00FB6E67">
        <w:trPr>
          <w:trHeight w:val="787"/>
        </w:trPr>
        <w:tc>
          <w:tcPr>
            <w:tcW w:w="1500" w:type="dxa"/>
            <w:tcBorders>
              <w:top w:val="double" w:sz="4" w:space="0" w:color="auto"/>
              <w:left w:val="double" w:sz="4" w:space="0" w:color="auto"/>
              <w:bottom w:val="single" w:sz="4" w:space="0" w:color="auto"/>
              <w:right w:val="single" w:sz="4" w:space="0" w:color="auto"/>
            </w:tcBorders>
            <w:vAlign w:val="center"/>
            <w:hideMark/>
          </w:tcPr>
          <w:p w14:paraId="3C9CA00B" w14:textId="77777777" w:rsidR="006711F6" w:rsidRPr="002F0DD0" w:rsidRDefault="006711F6" w:rsidP="002F0DD0">
            <w:pPr>
              <w:jc w:val="center"/>
              <w:rPr>
                <w:rFonts w:ascii="Arial" w:hAnsi="Arial" w:cs="Arial"/>
                <w:color w:val="000000"/>
              </w:rPr>
            </w:pPr>
            <w:r w:rsidRPr="002F0DD0">
              <w:rPr>
                <w:rFonts w:ascii="Arial" w:hAnsi="Arial" w:cs="Arial"/>
                <w:color w:val="000000"/>
              </w:rPr>
              <w:t>Datum</w:t>
            </w:r>
          </w:p>
        </w:tc>
        <w:tc>
          <w:tcPr>
            <w:tcW w:w="460" w:type="dxa"/>
            <w:tcBorders>
              <w:top w:val="double" w:sz="4" w:space="0" w:color="auto"/>
              <w:left w:val="nil"/>
              <w:bottom w:val="single" w:sz="4" w:space="0" w:color="auto"/>
              <w:right w:val="single" w:sz="4" w:space="0" w:color="auto"/>
            </w:tcBorders>
            <w:vAlign w:val="center"/>
            <w:hideMark/>
          </w:tcPr>
          <w:p w14:paraId="5FB4AC92" w14:textId="77777777" w:rsidR="006711F6" w:rsidRPr="002F0DD0" w:rsidRDefault="006711F6" w:rsidP="002F0DD0">
            <w:pPr>
              <w:rPr>
                <w:color w:val="000000"/>
              </w:rPr>
            </w:pPr>
            <w:r w:rsidRPr="002F0DD0">
              <w:rPr>
                <w:color w:val="000000"/>
              </w:rPr>
              <w:t> </w:t>
            </w:r>
          </w:p>
        </w:tc>
        <w:tc>
          <w:tcPr>
            <w:tcW w:w="460" w:type="dxa"/>
            <w:tcBorders>
              <w:top w:val="double" w:sz="4" w:space="0" w:color="auto"/>
              <w:left w:val="nil"/>
              <w:bottom w:val="single" w:sz="4" w:space="0" w:color="auto"/>
              <w:right w:val="single" w:sz="4" w:space="0" w:color="auto"/>
            </w:tcBorders>
            <w:shd w:val="clear" w:color="auto" w:fill="D9E2F3" w:themeFill="accent5" w:themeFillTint="33"/>
            <w:vAlign w:val="center"/>
            <w:hideMark/>
          </w:tcPr>
          <w:p w14:paraId="314D506E" w14:textId="77777777" w:rsidR="006711F6" w:rsidRPr="002F0DD0" w:rsidRDefault="006711F6" w:rsidP="002F0DD0">
            <w:pPr>
              <w:rPr>
                <w:color w:val="000000"/>
              </w:rPr>
            </w:pPr>
            <w:r w:rsidRPr="002F0DD0">
              <w:rPr>
                <w:color w:val="000000"/>
              </w:rPr>
              <w:t> </w:t>
            </w:r>
          </w:p>
        </w:tc>
        <w:tc>
          <w:tcPr>
            <w:tcW w:w="460" w:type="dxa"/>
            <w:tcBorders>
              <w:top w:val="double" w:sz="4" w:space="0" w:color="auto"/>
              <w:left w:val="nil"/>
              <w:bottom w:val="single" w:sz="4" w:space="0" w:color="auto"/>
              <w:right w:val="single" w:sz="4" w:space="0" w:color="auto"/>
            </w:tcBorders>
            <w:vAlign w:val="center"/>
            <w:hideMark/>
          </w:tcPr>
          <w:p w14:paraId="7E135B4E" w14:textId="77777777" w:rsidR="006711F6" w:rsidRPr="002F0DD0" w:rsidRDefault="006711F6" w:rsidP="002F0DD0">
            <w:pPr>
              <w:rPr>
                <w:color w:val="000000"/>
              </w:rPr>
            </w:pPr>
            <w:r w:rsidRPr="002F0DD0">
              <w:rPr>
                <w:color w:val="000000"/>
              </w:rPr>
              <w:t> </w:t>
            </w:r>
          </w:p>
        </w:tc>
        <w:tc>
          <w:tcPr>
            <w:tcW w:w="460" w:type="dxa"/>
            <w:tcBorders>
              <w:top w:val="double" w:sz="4" w:space="0" w:color="auto"/>
              <w:left w:val="nil"/>
              <w:bottom w:val="single" w:sz="4" w:space="0" w:color="auto"/>
              <w:right w:val="single" w:sz="4" w:space="0" w:color="auto"/>
            </w:tcBorders>
            <w:shd w:val="clear" w:color="auto" w:fill="D9E2F3" w:themeFill="accent5" w:themeFillTint="33"/>
            <w:vAlign w:val="center"/>
            <w:hideMark/>
          </w:tcPr>
          <w:p w14:paraId="47A2CD40" w14:textId="77777777" w:rsidR="006711F6" w:rsidRPr="002F0DD0" w:rsidRDefault="006711F6" w:rsidP="002F0DD0">
            <w:pPr>
              <w:rPr>
                <w:color w:val="000000"/>
              </w:rPr>
            </w:pPr>
            <w:r w:rsidRPr="002F0DD0">
              <w:rPr>
                <w:color w:val="000000"/>
              </w:rPr>
              <w:t> </w:t>
            </w:r>
          </w:p>
        </w:tc>
        <w:tc>
          <w:tcPr>
            <w:tcW w:w="460" w:type="dxa"/>
            <w:tcBorders>
              <w:top w:val="double" w:sz="4" w:space="0" w:color="auto"/>
              <w:left w:val="nil"/>
              <w:bottom w:val="single" w:sz="4" w:space="0" w:color="auto"/>
              <w:right w:val="single" w:sz="4" w:space="0" w:color="auto"/>
            </w:tcBorders>
            <w:vAlign w:val="center"/>
            <w:hideMark/>
          </w:tcPr>
          <w:p w14:paraId="4BA8EB4A" w14:textId="77777777" w:rsidR="006711F6" w:rsidRPr="002F0DD0" w:rsidRDefault="006711F6" w:rsidP="002F0DD0">
            <w:pPr>
              <w:rPr>
                <w:color w:val="000000"/>
              </w:rPr>
            </w:pPr>
            <w:r w:rsidRPr="002F0DD0">
              <w:rPr>
                <w:color w:val="000000"/>
              </w:rPr>
              <w:t> </w:t>
            </w:r>
          </w:p>
        </w:tc>
        <w:tc>
          <w:tcPr>
            <w:tcW w:w="460" w:type="dxa"/>
            <w:tcBorders>
              <w:top w:val="double" w:sz="4" w:space="0" w:color="auto"/>
              <w:left w:val="nil"/>
              <w:bottom w:val="single" w:sz="4" w:space="0" w:color="auto"/>
              <w:right w:val="single" w:sz="4" w:space="0" w:color="auto"/>
            </w:tcBorders>
            <w:shd w:val="clear" w:color="auto" w:fill="D9E2F3" w:themeFill="accent5" w:themeFillTint="33"/>
            <w:vAlign w:val="center"/>
            <w:hideMark/>
          </w:tcPr>
          <w:p w14:paraId="2A5743F6" w14:textId="77777777" w:rsidR="006711F6" w:rsidRPr="002F0DD0" w:rsidRDefault="006711F6" w:rsidP="002F0DD0">
            <w:pPr>
              <w:rPr>
                <w:color w:val="000000"/>
              </w:rPr>
            </w:pPr>
            <w:r w:rsidRPr="002F0DD0">
              <w:rPr>
                <w:color w:val="000000"/>
              </w:rPr>
              <w:t> </w:t>
            </w:r>
          </w:p>
        </w:tc>
        <w:tc>
          <w:tcPr>
            <w:tcW w:w="460" w:type="dxa"/>
            <w:tcBorders>
              <w:top w:val="double" w:sz="4" w:space="0" w:color="auto"/>
              <w:left w:val="nil"/>
              <w:bottom w:val="single" w:sz="4" w:space="0" w:color="auto"/>
              <w:right w:val="single" w:sz="4" w:space="0" w:color="auto"/>
            </w:tcBorders>
            <w:vAlign w:val="center"/>
            <w:hideMark/>
          </w:tcPr>
          <w:p w14:paraId="70D6F22E" w14:textId="77777777" w:rsidR="006711F6" w:rsidRPr="002F0DD0" w:rsidRDefault="006711F6" w:rsidP="002F0DD0">
            <w:pPr>
              <w:rPr>
                <w:color w:val="000000"/>
              </w:rPr>
            </w:pPr>
            <w:r w:rsidRPr="002F0DD0">
              <w:rPr>
                <w:color w:val="000000"/>
              </w:rPr>
              <w:t> </w:t>
            </w:r>
          </w:p>
        </w:tc>
        <w:tc>
          <w:tcPr>
            <w:tcW w:w="460" w:type="dxa"/>
            <w:tcBorders>
              <w:top w:val="double" w:sz="4" w:space="0" w:color="auto"/>
              <w:left w:val="nil"/>
              <w:bottom w:val="single" w:sz="4" w:space="0" w:color="auto"/>
              <w:right w:val="single" w:sz="4" w:space="0" w:color="auto"/>
            </w:tcBorders>
            <w:shd w:val="clear" w:color="auto" w:fill="D9E2F3" w:themeFill="accent5" w:themeFillTint="33"/>
            <w:vAlign w:val="center"/>
            <w:hideMark/>
          </w:tcPr>
          <w:p w14:paraId="0115C94C" w14:textId="77777777" w:rsidR="006711F6" w:rsidRPr="002F0DD0" w:rsidRDefault="006711F6" w:rsidP="002F0DD0">
            <w:pPr>
              <w:rPr>
                <w:color w:val="000000"/>
              </w:rPr>
            </w:pPr>
            <w:r w:rsidRPr="002F0DD0">
              <w:rPr>
                <w:color w:val="000000"/>
              </w:rPr>
              <w:t> </w:t>
            </w:r>
          </w:p>
        </w:tc>
        <w:tc>
          <w:tcPr>
            <w:tcW w:w="460" w:type="dxa"/>
            <w:tcBorders>
              <w:top w:val="double" w:sz="4" w:space="0" w:color="auto"/>
              <w:left w:val="nil"/>
              <w:bottom w:val="single" w:sz="4" w:space="0" w:color="auto"/>
              <w:right w:val="single" w:sz="4" w:space="0" w:color="auto"/>
            </w:tcBorders>
            <w:vAlign w:val="center"/>
            <w:hideMark/>
          </w:tcPr>
          <w:p w14:paraId="3BD82261" w14:textId="77777777" w:rsidR="006711F6" w:rsidRPr="002F0DD0" w:rsidRDefault="006711F6" w:rsidP="002F0DD0">
            <w:pPr>
              <w:rPr>
                <w:color w:val="000000"/>
              </w:rPr>
            </w:pPr>
            <w:r w:rsidRPr="002F0DD0">
              <w:rPr>
                <w:color w:val="000000"/>
              </w:rPr>
              <w:t> </w:t>
            </w:r>
          </w:p>
        </w:tc>
        <w:tc>
          <w:tcPr>
            <w:tcW w:w="460" w:type="dxa"/>
            <w:tcBorders>
              <w:top w:val="double" w:sz="4" w:space="0" w:color="auto"/>
              <w:left w:val="nil"/>
              <w:bottom w:val="single" w:sz="4" w:space="0" w:color="auto"/>
              <w:right w:val="single" w:sz="4" w:space="0" w:color="auto"/>
            </w:tcBorders>
            <w:shd w:val="clear" w:color="auto" w:fill="D9E2F3" w:themeFill="accent5" w:themeFillTint="33"/>
            <w:vAlign w:val="center"/>
            <w:hideMark/>
          </w:tcPr>
          <w:p w14:paraId="6DABBECD" w14:textId="77777777" w:rsidR="006711F6" w:rsidRPr="002F0DD0" w:rsidRDefault="006711F6" w:rsidP="002F0DD0">
            <w:pPr>
              <w:rPr>
                <w:color w:val="000000"/>
              </w:rPr>
            </w:pPr>
            <w:r w:rsidRPr="002F0DD0">
              <w:rPr>
                <w:color w:val="000000"/>
              </w:rPr>
              <w:t> </w:t>
            </w:r>
          </w:p>
        </w:tc>
        <w:tc>
          <w:tcPr>
            <w:tcW w:w="3160" w:type="dxa"/>
            <w:vMerge w:val="restart"/>
            <w:tcBorders>
              <w:top w:val="double" w:sz="4" w:space="0" w:color="auto"/>
              <w:left w:val="single" w:sz="4" w:space="0" w:color="auto"/>
              <w:right w:val="double" w:sz="4" w:space="0" w:color="auto"/>
            </w:tcBorders>
            <w:vAlign w:val="center"/>
            <w:hideMark/>
          </w:tcPr>
          <w:p w14:paraId="70C3A26D" w14:textId="77777777" w:rsidR="006711F6" w:rsidRPr="002F0DD0" w:rsidRDefault="006711F6" w:rsidP="002F0DD0">
            <w:pPr>
              <w:jc w:val="center"/>
              <w:rPr>
                <w:rFonts w:ascii="Arial" w:hAnsi="Arial" w:cs="Arial"/>
                <w:color w:val="000000"/>
              </w:rPr>
            </w:pPr>
            <w:r w:rsidRPr="002F0DD0">
              <w:rPr>
                <w:rFonts w:ascii="Arial" w:hAnsi="Arial" w:cs="Arial"/>
                <w:color w:val="000000"/>
                <w:sz w:val="32"/>
                <w:szCs w:val="32"/>
              </w:rPr>
              <w:t>Poznámka</w:t>
            </w:r>
          </w:p>
        </w:tc>
      </w:tr>
      <w:tr w:rsidR="006711F6" w:rsidRPr="002F0DD0" w14:paraId="24B31E2B" w14:textId="77777777" w:rsidTr="00FB6E67">
        <w:trPr>
          <w:trHeight w:val="408"/>
        </w:trPr>
        <w:tc>
          <w:tcPr>
            <w:tcW w:w="1500" w:type="dxa"/>
            <w:tcBorders>
              <w:top w:val="single" w:sz="4" w:space="0" w:color="auto"/>
              <w:left w:val="double" w:sz="4" w:space="0" w:color="auto"/>
              <w:bottom w:val="double" w:sz="4" w:space="0" w:color="auto"/>
              <w:right w:val="single" w:sz="4" w:space="0" w:color="auto"/>
            </w:tcBorders>
            <w:vAlign w:val="center"/>
            <w:hideMark/>
          </w:tcPr>
          <w:p w14:paraId="055E1CE6" w14:textId="379CC77B" w:rsidR="006711F6" w:rsidRPr="002F0DD0" w:rsidRDefault="006711F6" w:rsidP="006711F6">
            <w:pPr>
              <w:jc w:val="center"/>
              <w:rPr>
                <w:rFonts w:ascii="Arial" w:hAnsi="Arial" w:cs="Arial"/>
                <w:color w:val="000000"/>
              </w:rPr>
            </w:pPr>
            <w:r>
              <w:rPr>
                <w:rFonts w:ascii="Arial" w:hAnsi="Arial" w:cs="Arial"/>
                <w:color w:val="000000"/>
              </w:rPr>
              <w:t>Kontrola</w:t>
            </w:r>
          </w:p>
        </w:tc>
        <w:tc>
          <w:tcPr>
            <w:tcW w:w="460" w:type="dxa"/>
            <w:tcBorders>
              <w:top w:val="single" w:sz="4" w:space="0" w:color="auto"/>
              <w:left w:val="single" w:sz="4" w:space="0" w:color="auto"/>
              <w:bottom w:val="double" w:sz="4" w:space="0" w:color="auto"/>
              <w:right w:val="single" w:sz="4" w:space="0" w:color="auto"/>
            </w:tcBorders>
            <w:vAlign w:val="center"/>
            <w:hideMark/>
          </w:tcPr>
          <w:p w14:paraId="06874966" w14:textId="149D9626" w:rsidR="006711F6" w:rsidRPr="002F0DD0" w:rsidRDefault="006711F6" w:rsidP="002F0DD0">
            <w:pPr>
              <w:rPr>
                <w:rFonts w:ascii="Arial" w:hAnsi="Arial" w:cs="Arial"/>
                <w:color w:val="000000"/>
              </w:rPr>
            </w:pPr>
            <w:r>
              <w:rPr>
                <w:rFonts w:ascii="Arial" w:hAnsi="Arial" w:cs="Arial"/>
                <w:color w:val="000000"/>
              </w:rPr>
              <w:t>S</w:t>
            </w:r>
          </w:p>
        </w:tc>
        <w:tc>
          <w:tcPr>
            <w:tcW w:w="460" w:type="dxa"/>
            <w:tcBorders>
              <w:top w:val="single" w:sz="4" w:space="0" w:color="auto"/>
              <w:left w:val="single" w:sz="4" w:space="0" w:color="auto"/>
              <w:bottom w:val="double" w:sz="4" w:space="0" w:color="auto"/>
              <w:right w:val="single" w:sz="4" w:space="0" w:color="auto"/>
            </w:tcBorders>
            <w:shd w:val="clear" w:color="auto" w:fill="D9E2F3" w:themeFill="accent5" w:themeFillTint="33"/>
            <w:vAlign w:val="center"/>
            <w:hideMark/>
          </w:tcPr>
          <w:p w14:paraId="0F17771E" w14:textId="7C95E8D2" w:rsidR="006711F6" w:rsidRPr="002F0DD0" w:rsidRDefault="006711F6" w:rsidP="002F0DD0">
            <w:pPr>
              <w:rPr>
                <w:rFonts w:ascii="Arial" w:hAnsi="Arial" w:cs="Arial"/>
                <w:color w:val="000000"/>
              </w:rPr>
            </w:pPr>
            <w:r>
              <w:rPr>
                <w:rFonts w:ascii="Arial" w:hAnsi="Arial" w:cs="Arial"/>
                <w:color w:val="000000"/>
              </w:rPr>
              <w:t>U</w:t>
            </w:r>
          </w:p>
        </w:tc>
        <w:tc>
          <w:tcPr>
            <w:tcW w:w="460" w:type="dxa"/>
            <w:tcBorders>
              <w:top w:val="single" w:sz="4" w:space="0" w:color="auto"/>
              <w:left w:val="single" w:sz="4" w:space="0" w:color="auto"/>
              <w:bottom w:val="double" w:sz="4" w:space="0" w:color="auto"/>
              <w:right w:val="single" w:sz="4" w:space="0" w:color="auto"/>
            </w:tcBorders>
            <w:vAlign w:val="center"/>
            <w:hideMark/>
          </w:tcPr>
          <w:p w14:paraId="1241820F" w14:textId="1E11C943" w:rsidR="006711F6" w:rsidRPr="002F0DD0" w:rsidRDefault="006711F6" w:rsidP="002F0DD0">
            <w:pPr>
              <w:rPr>
                <w:rFonts w:ascii="Arial" w:hAnsi="Arial" w:cs="Arial"/>
                <w:color w:val="000000"/>
              </w:rPr>
            </w:pPr>
            <w:r>
              <w:rPr>
                <w:rFonts w:ascii="Arial" w:hAnsi="Arial" w:cs="Arial"/>
                <w:color w:val="000000"/>
              </w:rPr>
              <w:t>S</w:t>
            </w:r>
          </w:p>
        </w:tc>
        <w:tc>
          <w:tcPr>
            <w:tcW w:w="460" w:type="dxa"/>
            <w:tcBorders>
              <w:top w:val="single" w:sz="4" w:space="0" w:color="auto"/>
              <w:left w:val="single" w:sz="4" w:space="0" w:color="auto"/>
              <w:bottom w:val="double" w:sz="4" w:space="0" w:color="auto"/>
              <w:right w:val="single" w:sz="4" w:space="0" w:color="auto"/>
            </w:tcBorders>
            <w:shd w:val="clear" w:color="auto" w:fill="D9E2F3" w:themeFill="accent5" w:themeFillTint="33"/>
            <w:vAlign w:val="center"/>
            <w:hideMark/>
          </w:tcPr>
          <w:p w14:paraId="762729DA" w14:textId="2B62C451" w:rsidR="006711F6" w:rsidRPr="002F0DD0" w:rsidRDefault="006711F6" w:rsidP="002F0DD0">
            <w:pPr>
              <w:rPr>
                <w:rFonts w:ascii="Arial" w:hAnsi="Arial" w:cs="Arial"/>
                <w:color w:val="000000"/>
              </w:rPr>
            </w:pPr>
            <w:r>
              <w:rPr>
                <w:rFonts w:ascii="Arial" w:hAnsi="Arial" w:cs="Arial"/>
                <w:color w:val="000000"/>
              </w:rPr>
              <w:t>U</w:t>
            </w:r>
          </w:p>
        </w:tc>
        <w:tc>
          <w:tcPr>
            <w:tcW w:w="460" w:type="dxa"/>
            <w:tcBorders>
              <w:top w:val="single" w:sz="4" w:space="0" w:color="auto"/>
              <w:left w:val="single" w:sz="4" w:space="0" w:color="auto"/>
              <w:bottom w:val="double" w:sz="4" w:space="0" w:color="auto"/>
              <w:right w:val="single" w:sz="4" w:space="0" w:color="auto"/>
            </w:tcBorders>
            <w:vAlign w:val="center"/>
            <w:hideMark/>
          </w:tcPr>
          <w:p w14:paraId="577D7712" w14:textId="07121B04" w:rsidR="006711F6" w:rsidRPr="002F0DD0" w:rsidRDefault="006711F6" w:rsidP="002F0DD0">
            <w:pPr>
              <w:rPr>
                <w:rFonts w:ascii="Arial" w:hAnsi="Arial" w:cs="Arial"/>
                <w:color w:val="000000"/>
              </w:rPr>
            </w:pPr>
            <w:r>
              <w:rPr>
                <w:rFonts w:ascii="Arial" w:hAnsi="Arial" w:cs="Arial"/>
                <w:color w:val="000000"/>
              </w:rPr>
              <w:t>S</w:t>
            </w:r>
          </w:p>
        </w:tc>
        <w:tc>
          <w:tcPr>
            <w:tcW w:w="460" w:type="dxa"/>
            <w:tcBorders>
              <w:top w:val="single" w:sz="4" w:space="0" w:color="auto"/>
              <w:left w:val="single" w:sz="4" w:space="0" w:color="auto"/>
              <w:bottom w:val="double" w:sz="4" w:space="0" w:color="auto"/>
              <w:right w:val="single" w:sz="4" w:space="0" w:color="auto"/>
            </w:tcBorders>
            <w:shd w:val="clear" w:color="auto" w:fill="D9E2F3" w:themeFill="accent5" w:themeFillTint="33"/>
            <w:vAlign w:val="center"/>
            <w:hideMark/>
          </w:tcPr>
          <w:p w14:paraId="034DD685" w14:textId="5CA315C9" w:rsidR="006711F6" w:rsidRPr="002F0DD0" w:rsidRDefault="006711F6" w:rsidP="002F0DD0">
            <w:pPr>
              <w:rPr>
                <w:rFonts w:ascii="Arial" w:hAnsi="Arial" w:cs="Arial"/>
                <w:color w:val="000000"/>
              </w:rPr>
            </w:pPr>
            <w:r>
              <w:rPr>
                <w:rFonts w:ascii="Arial" w:hAnsi="Arial" w:cs="Arial"/>
                <w:color w:val="000000"/>
              </w:rPr>
              <w:t>U</w:t>
            </w:r>
          </w:p>
        </w:tc>
        <w:tc>
          <w:tcPr>
            <w:tcW w:w="460" w:type="dxa"/>
            <w:tcBorders>
              <w:top w:val="single" w:sz="4" w:space="0" w:color="auto"/>
              <w:left w:val="single" w:sz="4" w:space="0" w:color="auto"/>
              <w:bottom w:val="double" w:sz="4" w:space="0" w:color="auto"/>
              <w:right w:val="single" w:sz="4" w:space="0" w:color="auto"/>
            </w:tcBorders>
            <w:vAlign w:val="center"/>
            <w:hideMark/>
          </w:tcPr>
          <w:p w14:paraId="5C2B4BC9" w14:textId="778795BC" w:rsidR="006711F6" w:rsidRPr="002F0DD0" w:rsidRDefault="006711F6" w:rsidP="002F0DD0">
            <w:pPr>
              <w:rPr>
                <w:rFonts w:ascii="Arial" w:hAnsi="Arial" w:cs="Arial"/>
                <w:color w:val="000000"/>
              </w:rPr>
            </w:pPr>
            <w:r>
              <w:rPr>
                <w:rFonts w:ascii="Arial" w:hAnsi="Arial" w:cs="Arial"/>
                <w:color w:val="000000"/>
              </w:rPr>
              <w:t>S</w:t>
            </w:r>
          </w:p>
        </w:tc>
        <w:tc>
          <w:tcPr>
            <w:tcW w:w="460" w:type="dxa"/>
            <w:tcBorders>
              <w:top w:val="single" w:sz="4" w:space="0" w:color="auto"/>
              <w:left w:val="single" w:sz="4" w:space="0" w:color="auto"/>
              <w:bottom w:val="double" w:sz="4" w:space="0" w:color="auto"/>
              <w:right w:val="single" w:sz="4" w:space="0" w:color="auto"/>
            </w:tcBorders>
            <w:shd w:val="clear" w:color="auto" w:fill="D9E2F3" w:themeFill="accent5" w:themeFillTint="33"/>
            <w:vAlign w:val="center"/>
            <w:hideMark/>
          </w:tcPr>
          <w:p w14:paraId="040742F4" w14:textId="278845B5" w:rsidR="006711F6" w:rsidRPr="002F0DD0" w:rsidRDefault="006711F6" w:rsidP="002F0DD0">
            <w:pPr>
              <w:rPr>
                <w:rFonts w:ascii="Arial" w:hAnsi="Arial" w:cs="Arial"/>
                <w:color w:val="000000"/>
              </w:rPr>
            </w:pPr>
            <w:r>
              <w:rPr>
                <w:rFonts w:ascii="Arial" w:hAnsi="Arial" w:cs="Arial"/>
                <w:color w:val="000000"/>
              </w:rPr>
              <w:t>U</w:t>
            </w:r>
          </w:p>
        </w:tc>
        <w:tc>
          <w:tcPr>
            <w:tcW w:w="460" w:type="dxa"/>
            <w:tcBorders>
              <w:top w:val="single" w:sz="4" w:space="0" w:color="auto"/>
              <w:left w:val="single" w:sz="4" w:space="0" w:color="auto"/>
              <w:bottom w:val="double" w:sz="4" w:space="0" w:color="auto"/>
              <w:right w:val="single" w:sz="4" w:space="0" w:color="auto"/>
            </w:tcBorders>
            <w:vAlign w:val="center"/>
            <w:hideMark/>
          </w:tcPr>
          <w:p w14:paraId="25A04875" w14:textId="31E706B3" w:rsidR="006711F6" w:rsidRPr="002F0DD0" w:rsidRDefault="006711F6" w:rsidP="002F0DD0">
            <w:pPr>
              <w:rPr>
                <w:rFonts w:ascii="Arial" w:hAnsi="Arial" w:cs="Arial"/>
                <w:color w:val="000000"/>
              </w:rPr>
            </w:pPr>
            <w:r>
              <w:rPr>
                <w:rFonts w:ascii="Arial" w:hAnsi="Arial" w:cs="Arial"/>
                <w:color w:val="000000"/>
              </w:rPr>
              <w:t>S</w:t>
            </w:r>
          </w:p>
        </w:tc>
        <w:tc>
          <w:tcPr>
            <w:tcW w:w="460" w:type="dxa"/>
            <w:tcBorders>
              <w:top w:val="single" w:sz="4" w:space="0" w:color="auto"/>
              <w:left w:val="single" w:sz="4" w:space="0" w:color="auto"/>
              <w:bottom w:val="double" w:sz="4" w:space="0" w:color="auto"/>
              <w:right w:val="single" w:sz="4" w:space="0" w:color="auto"/>
            </w:tcBorders>
            <w:shd w:val="clear" w:color="auto" w:fill="D9E2F3" w:themeFill="accent5" w:themeFillTint="33"/>
            <w:vAlign w:val="center"/>
            <w:hideMark/>
          </w:tcPr>
          <w:p w14:paraId="110884BA" w14:textId="06F8C19F" w:rsidR="006711F6" w:rsidRPr="002F0DD0" w:rsidRDefault="006711F6" w:rsidP="002F0DD0">
            <w:pPr>
              <w:rPr>
                <w:rFonts w:ascii="Arial" w:hAnsi="Arial" w:cs="Arial"/>
                <w:color w:val="000000"/>
              </w:rPr>
            </w:pPr>
            <w:r>
              <w:rPr>
                <w:rFonts w:ascii="Arial" w:hAnsi="Arial" w:cs="Arial"/>
                <w:color w:val="000000"/>
              </w:rPr>
              <w:t>U</w:t>
            </w:r>
          </w:p>
        </w:tc>
        <w:tc>
          <w:tcPr>
            <w:tcW w:w="3160" w:type="dxa"/>
            <w:vMerge/>
            <w:tcBorders>
              <w:left w:val="single" w:sz="4" w:space="0" w:color="auto"/>
              <w:bottom w:val="double" w:sz="4" w:space="0" w:color="auto"/>
              <w:right w:val="double" w:sz="4" w:space="0" w:color="auto"/>
            </w:tcBorders>
            <w:vAlign w:val="center"/>
            <w:hideMark/>
          </w:tcPr>
          <w:p w14:paraId="0ED88D58" w14:textId="77777777" w:rsidR="006711F6" w:rsidRPr="002F0DD0" w:rsidRDefault="006711F6" w:rsidP="002F0DD0">
            <w:pPr>
              <w:rPr>
                <w:color w:val="000000"/>
              </w:rPr>
            </w:pPr>
          </w:p>
        </w:tc>
      </w:tr>
      <w:tr w:rsidR="006711F6" w:rsidRPr="002F0DD0" w14:paraId="4BEB78D7" w14:textId="77777777" w:rsidTr="006711F6">
        <w:trPr>
          <w:trHeight w:val="702"/>
        </w:trPr>
        <w:tc>
          <w:tcPr>
            <w:tcW w:w="1500" w:type="dxa"/>
            <w:vMerge w:val="restart"/>
            <w:tcBorders>
              <w:top w:val="double" w:sz="4" w:space="0" w:color="auto"/>
              <w:left w:val="double" w:sz="4" w:space="0" w:color="auto"/>
              <w:bottom w:val="double" w:sz="4" w:space="0" w:color="auto"/>
              <w:right w:val="single" w:sz="4" w:space="0" w:color="auto"/>
            </w:tcBorders>
            <w:vAlign w:val="center"/>
            <w:hideMark/>
          </w:tcPr>
          <w:p w14:paraId="0699301E" w14:textId="77777777" w:rsidR="002F0DD0" w:rsidRPr="002F0DD0" w:rsidRDefault="002F0DD0" w:rsidP="002F0DD0">
            <w:pPr>
              <w:rPr>
                <w:rFonts w:ascii="Arial" w:hAnsi="Arial" w:cs="Arial"/>
                <w:color w:val="000000"/>
              </w:rPr>
            </w:pPr>
            <w:proofErr w:type="spellStart"/>
            <w:r w:rsidRPr="002F0DD0">
              <w:rPr>
                <w:rFonts w:ascii="Arial" w:hAnsi="Arial" w:cs="Arial"/>
                <w:color w:val="000000"/>
              </w:rPr>
              <w:t>Teoret</w:t>
            </w:r>
            <w:proofErr w:type="spellEnd"/>
            <w:r w:rsidRPr="002F0DD0">
              <w:rPr>
                <w:rFonts w:ascii="Arial" w:hAnsi="Arial" w:cs="Arial"/>
                <w:color w:val="000000"/>
              </w:rPr>
              <w:t>. úvod</w:t>
            </w:r>
          </w:p>
        </w:tc>
        <w:tc>
          <w:tcPr>
            <w:tcW w:w="460" w:type="dxa"/>
            <w:vMerge w:val="restart"/>
            <w:tcBorders>
              <w:top w:val="double" w:sz="4" w:space="0" w:color="auto"/>
              <w:left w:val="single" w:sz="4" w:space="0" w:color="auto"/>
              <w:bottom w:val="double" w:sz="4" w:space="0" w:color="auto"/>
              <w:right w:val="single" w:sz="4" w:space="0" w:color="auto"/>
            </w:tcBorders>
            <w:vAlign w:val="center"/>
            <w:hideMark/>
          </w:tcPr>
          <w:p w14:paraId="3DD78FDE" w14:textId="5A4C83AC" w:rsidR="002F0DD0" w:rsidRPr="002F0DD0" w:rsidRDefault="002F0DD0" w:rsidP="002F0DD0">
            <w:pPr>
              <w:jc w:val="center"/>
              <w:rPr>
                <w:rFonts w:ascii="Arial" w:hAnsi="Arial" w:cs="Arial"/>
                <w:b/>
                <w:bCs/>
                <w:color w:val="000000"/>
              </w:rPr>
            </w:pPr>
            <w:r w:rsidRPr="002F0DD0">
              <w:rPr>
                <w:rFonts w:ascii="Arial" w:hAnsi="Arial" w:cs="Arial"/>
                <w:b/>
                <w:bCs/>
                <w:color w:val="000000"/>
              </w:rPr>
              <w:t> </w:t>
            </w:r>
            <w:r w:rsidR="005254CF">
              <w:rPr>
                <w:rFonts w:ascii="Arial" w:hAnsi="Arial" w:cs="Arial"/>
                <w:b/>
                <w:bCs/>
                <w:color w:val="000000"/>
              </w:rPr>
              <w:t>/</w:t>
            </w:r>
          </w:p>
        </w:tc>
        <w:tc>
          <w:tcPr>
            <w:tcW w:w="460" w:type="dxa"/>
            <w:vMerge w:val="restart"/>
            <w:tcBorders>
              <w:top w:val="double" w:sz="4" w:space="0" w:color="auto"/>
              <w:left w:val="single" w:sz="4" w:space="0" w:color="auto"/>
              <w:bottom w:val="double" w:sz="4" w:space="0" w:color="auto"/>
              <w:right w:val="single" w:sz="4" w:space="0" w:color="auto"/>
            </w:tcBorders>
            <w:shd w:val="clear" w:color="auto" w:fill="D9E2F3" w:themeFill="accent5" w:themeFillTint="33"/>
            <w:vAlign w:val="center"/>
            <w:hideMark/>
          </w:tcPr>
          <w:p w14:paraId="11B70E7E" w14:textId="77777777" w:rsidR="002F0DD0" w:rsidRPr="002F0DD0" w:rsidRDefault="002F0DD0" w:rsidP="002F0DD0">
            <w:pPr>
              <w:jc w:val="center"/>
              <w:rPr>
                <w:rFonts w:ascii="Arial" w:hAnsi="Arial" w:cs="Arial"/>
                <w:b/>
                <w:bCs/>
                <w:color w:val="000000"/>
              </w:rPr>
            </w:pPr>
            <w:r w:rsidRPr="002F0DD0">
              <w:rPr>
                <w:rFonts w:ascii="Arial" w:hAnsi="Arial" w:cs="Arial"/>
                <w:b/>
                <w:bCs/>
                <w:color w:val="000000"/>
              </w:rPr>
              <w:t> </w:t>
            </w:r>
          </w:p>
        </w:tc>
        <w:tc>
          <w:tcPr>
            <w:tcW w:w="460" w:type="dxa"/>
            <w:vMerge w:val="restart"/>
            <w:tcBorders>
              <w:top w:val="double" w:sz="4" w:space="0" w:color="auto"/>
              <w:left w:val="single" w:sz="4" w:space="0" w:color="auto"/>
              <w:bottom w:val="double" w:sz="4" w:space="0" w:color="auto"/>
              <w:right w:val="single" w:sz="4" w:space="0" w:color="auto"/>
            </w:tcBorders>
            <w:vAlign w:val="center"/>
            <w:hideMark/>
          </w:tcPr>
          <w:p w14:paraId="36B3BF42" w14:textId="77777777" w:rsidR="002F0DD0" w:rsidRPr="002F0DD0" w:rsidRDefault="002F0DD0" w:rsidP="002F0DD0">
            <w:pPr>
              <w:jc w:val="center"/>
              <w:rPr>
                <w:rFonts w:ascii="Arial" w:hAnsi="Arial" w:cs="Arial"/>
                <w:b/>
                <w:bCs/>
                <w:color w:val="000000"/>
              </w:rPr>
            </w:pPr>
            <w:r w:rsidRPr="002F0DD0">
              <w:rPr>
                <w:rFonts w:ascii="Arial" w:hAnsi="Arial" w:cs="Arial"/>
                <w:b/>
                <w:bCs/>
                <w:color w:val="000000"/>
              </w:rPr>
              <w:t> </w:t>
            </w:r>
          </w:p>
        </w:tc>
        <w:tc>
          <w:tcPr>
            <w:tcW w:w="460" w:type="dxa"/>
            <w:vMerge w:val="restart"/>
            <w:tcBorders>
              <w:top w:val="double" w:sz="4" w:space="0" w:color="auto"/>
              <w:left w:val="single" w:sz="4" w:space="0" w:color="auto"/>
              <w:bottom w:val="double" w:sz="4" w:space="0" w:color="auto"/>
              <w:right w:val="single" w:sz="4" w:space="0" w:color="auto"/>
            </w:tcBorders>
            <w:shd w:val="clear" w:color="auto" w:fill="D9E2F3" w:themeFill="accent5" w:themeFillTint="33"/>
            <w:vAlign w:val="center"/>
            <w:hideMark/>
          </w:tcPr>
          <w:p w14:paraId="28BD0565" w14:textId="77777777" w:rsidR="002F0DD0" w:rsidRPr="002F0DD0" w:rsidRDefault="002F0DD0" w:rsidP="002F0DD0">
            <w:pPr>
              <w:jc w:val="center"/>
              <w:rPr>
                <w:rFonts w:ascii="Arial" w:hAnsi="Arial" w:cs="Arial"/>
                <w:b/>
                <w:bCs/>
                <w:color w:val="000000"/>
              </w:rPr>
            </w:pPr>
            <w:r w:rsidRPr="002F0DD0">
              <w:rPr>
                <w:rFonts w:ascii="Arial" w:hAnsi="Arial" w:cs="Arial"/>
                <w:b/>
                <w:bCs/>
                <w:color w:val="000000"/>
              </w:rPr>
              <w:t> </w:t>
            </w:r>
          </w:p>
        </w:tc>
        <w:tc>
          <w:tcPr>
            <w:tcW w:w="460" w:type="dxa"/>
            <w:vMerge w:val="restart"/>
            <w:tcBorders>
              <w:top w:val="double" w:sz="4" w:space="0" w:color="auto"/>
              <w:left w:val="single" w:sz="4" w:space="0" w:color="auto"/>
              <w:bottom w:val="double" w:sz="4" w:space="0" w:color="auto"/>
              <w:right w:val="single" w:sz="4" w:space="0" w:color="auto"/>
            </w:tcBorders>
            <w:vAlign w:val="center"/>
            <w:hideMark/>
          </w:tcPr>
          <w:p w14:paraId="7684B2EE" w14:textId="77777777" w:rsidR="002F0DD0" w:rsidRPr="002F0DD0" w:rsidRDefault="002F0DD0" w:rsidP="002F0DD0">
            <w:pPr>
              <w:jc w:val="center"/>
              <w:rPr>
                <w:rFonts w:ascii="Arial" w:hAnsi="Arial" w:cs="Arial"/>
                <w:b/>
                <w:bCs/>
                <w:color w:val="000000"/>
              </w:rPr>
            </w:pPr>
            <w:r w:rsidRPr="002F0DD0">
              <w:rPr>
                <w:rFonts w:ascii="Arial" w:hAnsi="Arial" w:cs="Arial"/>
                <w:b/>
                <w:bCs/>
                <w:color w:val="000000"/>
              </w:rPr>
              <w:t> </w:t>
            </w:r>
          </w:p>
        </w:tc>
        <w:tc>
          <w:tcPr>
            <w:tcW w:w="460" w:type="dxa"/>
            <w:vMerge w:val="restart"/>
            <w:tcBorders>
              <w:top w:val="double" w:sz="4" w:space="0" w:color="auto"/>
              <w:left w:val="single" w:sz="4" w:space="0" w:color="auto"/>
              <w:bottom w:val="double" w:sz="4" w:space="0" w:color="auto"/>
              <w:right w:val="single" w:sz="4" w:space="0" w:color="auto"/>
            </w:tcBorders>
            <w:shd w:val="clear" w:color="auto" w:fill="D9E2F3" w:themeFill="accent5" w:themeFillTint="33"/>
            <w:vAlign w:val="center"/>
            <w:hideMark/>
          </w:tcPr>
          <w:p w14:paraId="5BD139FD" w14:textId="77777777" w:rsidR="002F0DD0" w:rsidRPr="002F0DD0" w:rsidRDefault="002F0DD0" w:rsidP="002F0DD0">
            <w:pPr>
              <w:jc w:val="center"/>
              <w:rPr>
                <w:rFonts w:ascii="Arial" w:hAnsi="Arial" w:cs="Arial"/>
                <w:b/>
                <w:bCs/>
                <w:color w:val="000000"/>
              </w:rPr>
            </w:pPr>
            <w:r w:rsidRPr="002F0DD0">
              <w:rPr>
                <w:rFonts w:ascii="Arial" w:hAnsi="Arial" w:cs="Arial"/>
                <w:b/>
                <w:bCs/>
                <w:color w:val="000000"/>
              </w:rPr>
              <w:t> </w:t>
            </w:r>
          </w:p>
        </w:tc>
        <w:tc>
          <w:tcPr>
            <w:tcW w:w="460" w:type="dxa"/>
            <w:vMerge w:val="restart"/>
            <w:tcBorders>
              <w:top w:val="double" w:sz="4" w:space="0" w:color="auto"/>
              <w:left w:val="single" w:sz="4" w:space="0" w:color="auto"/>
              <w:bottom w:val="double" w:sz="4" w:space="0" w:color="auto"/>
              <w:right w:val="single" w:sz="4" w:space="0" w:color="auto"/>
            </w:tcBorders>
            <w:vAlign w:val="center"/>
            <w:hideMark/>
          </w:tcPr>
          <w:p w14:paraId="04AA7D8C" w14:textId="77777777" w:rsidR="002F0DD0" w:rsidRPr="002F0DD0" w:rsidRDefault="002F0DD0" w:rsidP="002F0DD0">
            <w:pPr>
              <w:jc w:val="center"/>
              <w:rPr>
                <w:rFonts w:ascii="Arial" w:hAnsi="Arial" w:cs="Arial"/>
                <w:color w:val="000000"/>
              </w:rPr>
            </w:pPr>
            <w:r w:rsidRPr="002F0DD0">
              <w:rPr>
                <w:rFonts w:ascii="Arial" w:hAnsi="Arial" w:cs="Arial"/>
                <w:color w:val="000000"/>
              </w:rPr>
              <w:t> </w:t>
            </w:r>
          </w:p>
        </w:tc>
        <w:tc>
          <w:tcPr>
            <w:tcW w:w="460" w:type="dxa"/>
            <w:vMerge w:val="restart"/>
            <w:tcBorders>
              <w:top w:val="double" w:sz="4" w:space="0" w:color="auto"/>
              <w:left w:val="single" w:sz="4" w:space="0" w:color="auto"/>
              <w:bottom w:val="double" w:sz="4" w:space="0" w:color="auto"/>
              <w:right w:val="single" w:sz="4" w:space="0" w:color="auto"/>
            </w:tcBorders>
            <w:shd w:val="clear" w:color="auto" w:fill="D9E2F3" w:themeFill="accent5" w:themeFillTint="33"/>
            <w:vAlign w:val="center"/>
            <w:hideMark/>
          </w:tcPr>
          <w:p w14:paraId="1B9F2726" w14:textId="77777777" w:rsidR="002F0DD0" w:rsidRPr="002F0DD0" w:rsidRDefault="002F0DD0" w:rsidP="002F0DD0">
            <w:pPr>
              <w:jc w:val="center"/>
              <w:rPr>
                <w:rFonts w:ascii="Arial" w:hAnsi="Arial" w:cs="Arial"/>
                <w:color w:val="000000"/>
              </w:rPr>
            </w:pPr>
            <w:r w:rsidRPr="002F0DD0">
              <w:rPr>
                <w:rFonts w:ascii="Arial" w:hAnsi="Arial" w:cs="Arial"/>
                <w:color w:val="000000"/>
              </w:rPr>
              <w:t> </w:t>
            </w:r>
          </w:p>
        </w:tc>
        <w:tc>
          <w:tcPr>
            <w:tcW w:w="460" w:type="dxa"/>
            <w:vMerge w:val="restart"/>
            <w:tcBorders>
              <w:top w:val="double" w:sz="4" w:space="0" w:color="auto"/>
              <w:left w:val="single" w:sz="4" w:space="0" w:color="auto"/>
              <w:bottom w:val="double" w:sz="4" w:space="0" w:color="auto"/>
              <w:right w:val="single" w:sz="4" w:space="0" w:color="auto"/>
            </w:tcBorders>
            <w:vAlign w:val="center"/>
            <w:hideMark/>
          </w:tcPr>
          <w:p w14:paraId="43AD94A0" w14:textId="77777777" w:rsidR="002F0DD0" w:rsidRPr="002F0DD0" w:rsidRDefault="002F0DD0" w:rsidP="002F0DD0">
            <w:pPr>
              <w:jc w:val="center"/>
              <w:rPr>
                <w:rFonts w:ascii="Arial" w:hAnsi="Arial" w:cs="Arial"/>
                <w:color w:val="000000"/>
              </w:rPr>
            </w:pPr>
            <w:r w:rsidRPr="002F0DD0">
              <w:rPr>
                <w:rFonts w:ascii="Arial" w:hAnsi="Arial" w:cs="Arial"/>
                <w:color w:val="000000"/>
              </w:rPr>
              <w:t> </w:t>
            </w:r>
          </w:p>
        </w:tc>
        <w:tc>
          <w:tcPr>
            <w:tcW w:w="460" w:type="dxa"/>
            <w:vMerge w:val="restart"/>
            <w:tcBorders>
              <w:top w:val="double" w:sz="4" w:space="0" w:color="auto"/>
              <w:left w:val="single" w:sz="4" w:space="0" w:color="auto"/>
              <w:bottom w:val="double" w:sz="4" w:space="0" w:color="auto"/>
              <w:right w:val="single" w:sz="4" w:space="0" w:color="auto"/>
            </w:tcBorders>
            <w:shd w:val="clear" w:color="auto" w:fill="D9E2F3" w:themeFill="accent5" w:themeFillTint="33"/>
            <w:vAlign w:val="center"/>
            <w:hideMark/>
          </w:tcPr>
          <w:p w14:paraId="752BA453" w14:textId="77777777" w:rsidR="002F0DD0" w:rsidRPr="002F0DD0" w:rsidRDefault="002F0DD0" w:rsidP="002F0DD0">
            <w:pPr>
              <w:jc w:val="center"/>
              <w:rPr>
                <w:rFonts w:ascii="Arial" w:hAnsi="Arial" w:cs="Arial"/>
                <w:color w:val="000000"/>
              </w:rPr>
            </w:pPr>
            <w:r w:rsidRPr="002F0DD0">
              <w:rPr>
                <w:rFonts w:ascii="Arial" w:hAnsi="Arial" w:cs="Arial"/>
                <w:color w:val="000000"/>
              </w:rPr>
              <w:t> </w:t>
            </w:r>
          </w:p>
        </w:tc>
        <w:tc>
          <w:tcPr>
            <w:tcW w:w="3160" w:type="dxa"/>
            <w:vMerge w:val="restart"/>
            <w:tcBorders>
              <w:top w:val="double" w:sz="4" w:space="0" w:color="auto"/>
              <w:left w:val="single" w:sz="4" w:space="0" w:color="auto"/>
              <w:bottom w:val="double" w:sz="4" w:space="0" w:color="auto"/>
              <w:right w:val="double" w:sz="4" w:space="0" w:color="auto"/>
            </w:tcBorders>
            <w:vAlign w:val="center"/>
            <w:hideMark/>
          </w:tcPr>
          <w:p w14:paraId="264BFB11" w14:textId="77777777" w:rsidR="002F0DD0" w:rsidRPr="002F0DD0" w:rsidRDefault="002F0DD0" w:rsidP="002F0DD0">
            <w:pPr>
              <w:jc w:val="center"/>
              <w:rPr>
                <w:rFonts w:ascii="Arial" w:hAnsi="Arial" w:cs="Arial"/>
                <w:color w:val="000000"/>
              </w:rPr>
            </w:pPr>
            <w:r w:rsidRPr="002F0DD0">
              <w:rPr>
                <w:rFonts w:ascii="Arial" w:hAnsi="Arial" w:cs="Arial"/>
                <w:color w:val="000000"/>
              </w:rPr>
              <w:t> </w:t>
            </w:r>
          </w:p>
        </w:tc>
      </w:tr>
      <w:tr w:rsidR="006711F6" w:rsidRPr="002F0DD0" w14:paraId="7CBE6521" w14:textId="77777777" w:rsidTr="006711F6">
        <w:trPr>
          <w:trHeight w:val="702"/>
        </w:trPr>
        <w:tc>
          <w:tcPr>
            <w:tcW w:w="1500" w:type="dxa"/>
            <w:vMerge/>
            <w:tcBorders>
              <w:top w:val="single" w:sz="4" w:space="0" w:color="auto"/>
              <w:left w:val="double" w:sz="4" w:space="0" w:color="auto"/>
              <w:bottom w:val="single" w:sz="4" w:space="0" w:color="auto"/>
              <w:right w:val="single" w:sz="4" w:space="0" w:color="auto"/>
            </w:tcBorders>
            <w:vAlign w:val="center"/>
            <w:hideMark/>
          </w:tcPr>
          <w:p w14:paraId="2387BCC1" w14:textId="77777777" w:rsidR="002F0DD0" w:rsidRPr="002F0DD0" w:rsidRDefault="002F0DD0" w:rsidP="002F0DD0">
            <w:pPr>
              <w:rPr>
                <w:rFonts w:ascii="Arial" w:hAnsi="Arial" w:cs="Arial"/>
                <w:color w:val="000000"/>
              </w:rPr>
            </w:pPr>
          </w:p>
        </w:tc>
        <w:tc>
          <w:tcPr>
            <w:tcW w:w="460" w:type="dxa"/>
            <w:vMerge/>
            <w:tcBorders>
              <w:top w:val="single" w:sz="4" w:space="0" w:color="auto"/>
              <w:left w:val="single" w:sz="4" w:space="0" w:color="auto"/>
              <w:bottom w:val="single" w:sz="4" w:space="0" w:color="auto"/>
              <w:right w:val="single" w:sz="4" w:space="0" w:color="auto"/>
            </w:tcBorders>
            <w:vAlign w:val="center"/>
            <w:hideMark/>
          </w:tcPr>
          <w:p w14:paraId="2960FA20" w14:textId="77777777" w:rsidR="002F0DD0" w:rsidRPr="002F0DD0" w:rsidRDefault="002F0DD0" w:rsidP="002F0DD0">
            <w:pPr>
              <w:rPr>
                <w:rFonts w:ascii="Arial" w:hAnsi="Arial" w:cs="Arial"/>
                <w:b/>
                <w:bCs/>
                <w:color w:val="000000"/>
              </w:rPr>
            </w:pPr>
          </w:p>
        </w:tc>
        <w:tc>
          <w:tcPr>
            <w:tcW w:w="460" w:type="dxa"/>
            <w:vMerge/>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08687871" w14:textId="77777777" w:rsidR="002F0DD0" w:rsidRPr="002F0DD0" w:rsidRDefault="002F0DD0" w:rsidP="002F0DD0">
            <w:pPr>
              <w:rPr>
                <w:rFonts w:ascii="Arial" w:hAnsi="Arial" w:cs="Arial"/>
                <w:b/>
                <w:bCs/>
                <w:color w:val="000000"/>
              </w:rPr>
            </w:pPr>
          </w:p>
        </w:tc>
        <w:tc>
          <w:tcPr>
            <w:tcW w:w="460" w:type="dxa"/>
            <w:vMerge/>
            <w:tcBorders>
              <w:top w:val="single" w:sz="4" w:space="0" w:color="auto"/>
              <w:left w:val="single" w:sz="4" w:space="0" w:color="auto"/>
              <w:bottom w:val="single" w:sz="4" w:space="0" w:color="auto"/>
              <w:right w:val="single" w:sz="4" w:space="0" w:color="auto"/>
            </w:tcBorders>
            <w:vAlign w:val="center"/>
            <w:hideMark/>
          </w:tcPr>
          <w:p w14:paraId="2AE14039" w14:textId="77777777" w:rsidR="002F0DD0" w:rsidRPr="002F0DD0" w:rsidRDefault="002F0DD0" w:rsidP="002F0DD0">
            <w:pPr>
              <w:rPr>
                <w:rFonts w:ascii="Arial" w:hAnsi="Arial" w:cs="Arial"/>
                <w:b/>
                <w:bCs/>
                <w:color w:val="000000"/>
              </w:rPr>
            </w:pPr>
          </w:p>
        </w:tc>
        <w:tc>
          <w:tcPr>
            <w:tcW w:w="460" w:type="dxa"/>
            <w:vMerge/>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1E6994E3" w14:textId="77777777" w:rsidR="002F0DD0" w:rsidRPr="002F0DD0" w:rsidRDefault="002F0DD0" w:rsidP="002F0DD0">
            <w:pPr>
              <w:rPr>
                <w:rFonts w:ascii="Arial" w:hAnsi="Arial" w:cs="Arial"/>
                <w:b/>
                <w:bCs/>
                <w:color w:val="000000"/>
              </w:rPr>
            </w:pPr>
          </w:p>
        </w:tc>
        <w:tc>
          <w:tcPr>
            <w:tcW w:w="460" w:type="dxa"/>
            <w:vMerge/>
            <w:tcBorders>
              <w:top w:val="single" w:sz="4" w:space="0" w:color="auto"/>
              <w:left w:val="single" w:sz="4" w:space="0" w:color="auto"/>
              <w:bottom w:val="single" w:sz="4" w:space="0" w:color="auto"/>
              <w:right w:val="single" w:sz="4" w:space="0" w:color="auto"/>
            </w:tcBorders>
            <w:vAlign w:val="center"/>
            <w:hideMark/>
          </w:tcPr>
          <w:p w14:paraId="53819B8F" w14:textId="77777777" w:rsidR="002F0DD0" w:rsidRPr="002F0DD0" w:rsidRDefault="002F0DD0" w:rsidP="002F0DD0">
            <w:pPr>
              <w:rPr>
                <w:rFonts w:ascii="Arial" w:hAnsi="Arial" w:cs="Arial"/>
                <w:b/>
                <w:bCs/>
                <w:color w:val="000000"/>
              </w:rPr>
            </w:pPr>
          </w:p>
        </w:tc>
        <w:tc>
          <w:tcPr>
            <w:tcW w:w="460" w:type="dxa"/>
            <w:vMerge/>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2E39A7A6" w14:textId="77777777" w:rsidR="002F0DD0" w:rsidRPr="002F0DD0" w:rsidRDefault="002F0DD0" w:rsidP="002F0DD0">
            <w:pPr>
              <w:rPr>
                <w:rFonts w:ascii="Arial" w:hAnsi="Arial" w:cs="Arial"/>
                <w:b/>
                <w:bCs/>
                <w:color w:val="000000"/>
              </w:rPr>
            </w:pPr>
          </w:p>
        </w:tc>
        <w:tc>
          <w:tcPr>
            <w:tcW w:w="460" w:type="dxa"/>
            <w:vMerge/>
            <w:tcBorders>
              <w:top w:val="single" w:sz="4" w:space="0" w:color="auto"/>
              <w:left w:val="single" w:sz="4" w:space="0" w:color="auto"/>
              <w:bottom w:val="single" w:sz="4" w:space="0" w:color="auto"/>
              <w:right w:val="single" w:sz="4" w:space="0" w:color="auto"/>
            </w:tcBorders>
            <w:vAlign w:val="center"/>
            <w:hideMark/>
          </w:tcPr>
          <w:p w14:paraId="74E157F4" w14:textId="77777777" w:rsidR="002F0DD0" w:rsidRPr="002F0DD0" w:rsidRDefault="002F0DD0" w:rsidP="002F0DD0">
            <w:pPr>
              <w:rPr>
                <w:rFonts w:ascii="Arial" w:hAnsi="Arial" w:cs="Arial"/>
                <w:color w:val="000000"/>
              </w:rPr>
            </w:pPr>
          </w:p>
        </w:tc>
        <w:tc>
          <w:tcPr>
            <w:tcW w:w="460" w:type="dxa"/>
            <w:vMerge/>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03F824E1" w14:textId="77777777" w:rsidR="002F0DD0" w:rsidRPr="002F0DD0" w:rsidRDefault="002F0DD0" w:rsidP="002F0DD0">
            <w:pPr>
              <w:rPr>
                <w:rFonts w:ascii="Arial" w:hAnsi="Arial" w:cs="Arial"/>
                <w:color w:val="000000"/>
              </w:rPr>
            </w:pPr>
          </w:p>
        </w:tc>
        <w:tc>
          <w:tcPr>
            <w:tcW w:w="460" w:type="dxa"/>
            <w:vMerge/>
            <w:tcBorders>
              <w:top w:val="single" w:sz="4" w:space="0" w:color="auto"/>
              <w:left w:val="single" w:sz="4" w:space="0" w:color="auto"/>
              <w:bottom w:val="single" w:sz="4" w:space="0" w:color="auto"/>
              <w:right w:val="single" w:sz="4" w:space="0" w:color="auto"/>
            </w:tcBorders>
            <w:vAlign w:val="center"/>
            <w:hideMark/>
          </w:tcPr>
          <w:p w14:paraId="61AB7B51" w14:textId="77777777" w:rsidR="002F0DD0" w:rsidRPr="002F0DD0" w:rsidRDefault="002F0DD0" w:rsidP="002F0DD0">
            <w:pPr>
              <w:rPr>
                <w:rFonts w:ascii="Arial" w:hAnsi="Arial" w:cs="Arial"/>
                <w:color w:val="000000"/>
              </w:rPr>
            </w:pPr>
          </w:p>
        </w:tc>
        <w:tc>
          <w:tcPr>
            <w:tcW w:w="460" w:type="dxa"/>
            <w:vMerge/>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0AA6B961" w14:textId="77777777" w:rsidR="002F0DD0" w:rsidRPr="002F0DD0" w:rsidRDefault="002F0DD0" w:rsidP="002F0DD0">
            <w:pPr>
              <w:rPr>
                <w:rFonts w:ascii="Arial" w:hAnsi="Arial" w:cs="Arial"/>
                <w:color w:val="000000"/>
              </w:rPr>
            </w:pPr>
          </w:p>
        </w:tc>
        <w:tc>
          <w:tcPr>
            <w:tcW w:w="3160" w:type="dxa"/>
            <w:vMerge/>
            <w:tcBorders>
              <w:top w:val="single" w:sz="4" w:space="0" w:color="auto"/>
              <w:left w:val="single" w:sz="4" w:space="0" w:color="auto"/>
              <w:bottom w:val="single" w:sz="4" w:space="0" w:color="auto"/>
              <w:right w:val="double" w:sz="4" w:space="0" w:color="auto"/>
            </w:tcBorders>
            <w:vAlign w:val="center"/>
            <w:hideMark/>
          </w:tcPr>
          <w:p w14:paraId="392287BE" w14:textId="77777777" w:rsidR="002F0DD0" w:rsidRPr="002F0DD0" w:rsidRDefault="002F0DD0" w:rsidP="002F0DD0">
            <w:pPr>
              <w:rPr>
                <w:rFonts w:ascii="Arial" w:hAnsi="Arial" w:cs="Arial"/>
                <w:color w:val="000000"/>
              </w:rPr>
            </w:pPr>
          </w:p>
        </w:tc>
      </w:tr>
      <w:tr w:rsidR="006711F6" w:rsidRPr="002F0DD0" w14:paraId="0E76BC85" w14:textId="77777777" w:rsidTr="006711F6">
        <w:trPr>
          <w:trHeight w:val="702"/>
        </w:trPr>
        <w:tc>
          <w:tcPr>
            <w:tcW w:w="1500" w:type="dxa"/>
            <w:vMerge w:val="restart"/>
            <w:tcBorders>
              <w:top w:val="single" w:sz="4" w:space="0" w:color="auto"/>
              <w:left w:val="double" w:sz="4" w:space="0" w:color="auto"/>
              <w:bottom w:val="double" w:sz="4" w:space="0" w:color="auto"/>
              <w:right w:val="single" w:sz="4" w:space="0" w:color="auto"/>
            </w:tcBorders>
            <w:vAlign w:val="center"/>
            <w:hideMark/>
          </w:tcPr>
          <w:p w14:paraId="2F3A8C6A" w14:textId="77777777" w:rsidR="002F0DD0" w:rsidRPr="002F0DD0" w:rsidRDefault="002F0DD0" w:rsidP="002F0DD0">
            <w:pPr>
              <w:jc w:val="center"/>
              <w:rPr>
                <w:rFonts w:ascii="Arial" w:hAnsi="Arial" w:cs="Arial"/>
                <w:color w:val="000000"/>
              </w:rPr>
            </w:pPr>
            <w:r w:rsidRPr="002F0DD0">
              <w:rPr>
                <w:rFonts w:ascii="Arial" w:hAnsi="Arial" w:cs="Arial"/>
                <w:color w:val="000000"/>
              </w:rPr>
              <w:t>Schéma zapojení</w:t>
            </w:r>
          </w:p>
        </w:tc>
        <w:tc>
          <w:tcPr>
            <w:tcW w:w="460" w:type="dxa"/>
            <w:vMerge w:val="restart"/>
            <w:tcBorders>
              <w:top w:val="single" w:sz="4" w:space="0" w:color="auto"/>
              <w:left w:val="single" w:sz="4" w:space="0" w:color="auto"/>
              <w:bottom w:val="double" w:sz="4" w:space="0" w:color="auto"/>
              <w:right w:val="single" w:sz="4" w:space="0" w:color="auto"/>
            </w:tcBorders>
            <w:vAlign w:val="center"/>
            <w:hideMark/>
          </w:tcPr>
          <w:p w14:paraId="742987DC" w14:textId="44643A9F" w:rsidR="002F0DD0" w:rsidRPr="002F0DD0" w:rsidRDefault="002F0DD0" w:rsidP="002F0DD0">
            <w:pPr>
              <w:jc w:val="center"/>
              <w:rPr>
                <w:rFonts w:ascii="Arial" w:hAnsi="Arial" w:cs="Arial"/>
                <w:b/>
                <w:bCs/>
                <w:color w:val="000000"/>
              </w:rPr>
            </w:pPr>
            <w:r w:rsidRPr="002F0DD0">
              <w:rPr>
                <w:rFonts w:ascii="Arial" w:hAnsi="Arial" w:cs="Arial"/>
                <w:b/>
                <w:bCs/>
                <w:color w:val="000000"/>
              </w:rPr>
              <w:t> </w:t>
            </w:r>
            <w:r w:rsidR="005254CF">
              <w:rPr>
                <w:rFonts w:ascii="Arial" w:hAnsi="Arial" w:cs="Arial"/>
                <w:b/>
                <w:bCs/>
                <w:color w:val="000000"/>
              </w:rPr>
              <w:t>/</w:t>
            </w:r>
          </w:p>
        </w:tc>
        <w:tc>
          <w:tcPr>
            <w:tcW w:w="460" w:type="dxa"/>
            <w:vMerge w:val="restart"/>
            <w:tcBorders>
              <w:top w:val="single" w:sz="4" w:space="0" w:color="auto"/>
              <w:left w:val="single" w:sz="4" w:space="0" w:color="auto"/>
              <w:bottom w:val="double" w:sz="4" w:space="0" w:color="auto"/>
              <w:right w:val="single" w:sz="4" w:space="0" w:color="auto"/>
            </w:tcBorders>
            <w:shd w:val="clear" w:color="auto" w:fill="D9E2F3" w:themeFill="accent5" w:themeFillTint="33"/>
            <w:vAlign w:val="center"/>
            <w:hideMark/>
          </w:tcPr>
          <w:p w14:paraId="784DFC74" w14:textId="77777777" w:rsidR="002F0DD0" w:rsidRPr="002F0DD0" w:rsidRDefault="002F0DD0" w:rsidP="002F0DD0">
            <w:pPr>
              <w:jc w:val="center"/>
              <w:rPr>
                <w:rFonts w:ascii="Arial" w:hAnsi="Arial" w:cs="Arial"/>
                <w:b/>
                <w:bCs/>
                <w:color w:val="000000"/>
              </w:rPr>
            </w:pPr>
            <w:r w:rsidRPr="002F0DD0">
              <w:rPr>
                <w:rFonts w:ascii="Arial" w:hAnsi="Arial" w:cs="Arial"/>
                <w:b/>
                <w:bCs/>
                <w:color w:val="000000"/>
              </w:rPr>
              <w:t> </w:t>
            </w:r>
          </w:p>
        </w:tc>
        <w:tc>
          <w:tcPr>
            <w:tcW w:w="460" w:type="dxa"/>
            <w:vMerge w:val="restart"/>
            <w:tcBorders>
              <w:top w:val="single" w:sz="4" w:space="0" w:color="auto"/>
              <w:left w:val="single" w:sz="4" w:space="0" w:color="auto"/>
              <w:bottom w:val="double" w:sz="4" w:space="0" w:color="auto"/>
              <w:right w:val="single" w:sz="4" w:space="0" w:color="auto"/>
            </w:tcBorders>
            <w:vAlign w:val="center"/>
            <w:hideMark/>
          </w:tcPr>
          <w:p w14:paraId="62DADFF4" w14:textId="77777777" w:rsidR="002F0DD0" w:rsidRPr="002F0DD0" w:rsidRDefault="002F0DD0" w:rsidP="002F0DD0">
            <w:pPr>
              <w:jc w:val="center"/>
              <w:rPr>
                <w:rFonts w:ascii="Arial" w:hAnsi="Arial" w:cs="Arial"/>
                <w:b/>
                <w:bCs/>
                <w:color w:val="000000"/>
              </w:rPr>
            </w:pPr>
            <w:r w:rsidRPr="002F0DD0">
              <w:rPr>
                <w:rFonts w:ascii="Arial" w:hAnsi="Arial" w:cs="Arial"/>
                <w:b/>
                <w:bCs/>
                <w:color w:val="000000"/>
              </w:rPr>
              <w:t> </w:t>
            </w:r>
          </w:p>
        </w:tc>
        <w:tc>
          <w:tcPr>
            <w:tcW w:w="460" w:type="dxa"/>
            <w:vMerge w:val="restart"/>
            <w:tcBorders>
              <w:top w:val="single" w:sz="4" w:space="0" w:color="auto"/>
              <w:left w:val="single" w:sz="4" w:space="0" w:color="auto"/>
              <w:bottom w:val="double" w:sz="4" w:space="0" w:color="auto"/>
              <w:right w:val="single" w:sz="4" w:space="0" w:color="auto"/>
            </w:tcBorders>
            <w:shd w:val="clear" w:color="auto" w:fill="D9E2F3" w:themeFill="accent5" w:themeFillTint="33"/>
            <w:vAlign w:val="center"/>
            <w:hideMark/>
          </w:tcPr>
          <w:p w14:paraId="01CE908D" w14:textId="77777777" w:rsidR="002F0DD0" w:rsidRPr="002F0DD0" w:rsidRDefault="002F0DD0" w:rsidP="002F0DD0">
            <w:pPr>
              <w:jc w:val="center"/>
              <w:rPr>
                <w:rFonts w:ascii="Arial" w:hAnsi="Arial" w:cs="Arial"/>
                <w:b/>
                <w:bCs/>
                <w:color w:val="000000"/>
              </w:rPr>
            </w:pPr>
            <w:r w:rsidRPr="002F0DD0">
              <w:rPr>
                <w:rFonts w:ascii="Arial" w:hAnsi="Arial" w:cs="Arial"/>
                <w:b/>
                <w:bCs/>
                <w:color w:val="000000"/>
              </w:rPr>
              <w:t> </w:t>
            </w:r>
          </w:p>
        </w:tc>
        <w:tc>
          <w:tcPr>
            <w:tcW w:w="460" w:type="dxa"/>
            <w:vMerge w:val="restart"/>
            <w:tcBorders>
              <w:top w:val="single" w:sz="4" w:space="0" w:color="auto"/>
              <w:left w:val="single" w:sz="4" w:space="0" w:color="auto"/>
              <w:bottom w:val="double" w:sz="4" w:space="0" w:color="auto"/>
              <w:right w:val="single" w:sz="4" w:space="0" w:color="auto"/>
            </w:tcBorders>
            <w:vAlign w:val="center"/>
            <w:hideMark/>
          </w:tcPr>
          <w:p w14:paraId="6C8C1CD4" w14:textId="77777777" w:rsidR="002F0DD0" w:rsidRPr="002F0DD0" w:rsidRDefault="002F0DD0" w:rsidP="002F0DD0">
            <w:pPr>
              <w:jc w:val="center"/>
              <w:rPr>
                <w:rFonts w:ascii="Arial" w:hAnsi="Arial" w:cs="Arial"/>
                <w:b/>
                <w:bCs/>
                <w:color w:val="000000"/>
              </w:rPr>
            </w:pPr>
            <w:r w:rsidRPr="002F0DD0">
              <w:rPr>
                <w:rFonts w:ascii="Arial" w:hAnsi="Arial" w:cs="Arial"/>
                <w:b/>
                <w:bCs/>
                <w:color w:val="000000"/>
              </w:rPr>
              <w:t> </w:t>
            </w:r>
          </w:p>
        </w:tc>
        <w:tc>
          <w:tcPr>
            <w:tcW w:w="460" w:type="dxa"/>
            <w:vMerge w:val="restart"/>
            <w:tcBorders>
              <w:top w:val="single" w:sz="4" w:space="0" w:color="auto"/>
              <w:left w:val="single" w:sz="4" w:space="0" w:color="auto"/>
              <w:bottom w:val="double" w:sz="4" w:space="0" w:color="auto"/>
              <w:right w:val="single" w:sz="4" w:space="0" w:color="auto"/>
            </w:tcBorders>
            <w:shd w:val="clear" w:color="auto" w:fill="D9E2F3" w:themeFill="accent5" w:themeFillTint="33"/>
            <w:vAlign w:val="center"/>
            <w:hideMark/>
          </w:tcPr>
          <w:p w14:paraId="563AE648" w14:textId="77777777" w:rsidR="002F0DD0" w:rsidRPr="002F0DD0" w:rsidRDefault="002F0DD0" w:rsidP="002F0DD0">
            <w:pPr>
              <w:jc w:val="center"/>
              <w:rPr>
                <w:rFonts w:ascii="Arial" w:hAnsi="Arial" w:cs="Arial"/>
                <w:b/>
                <w:bCs/>
                <w:color w:val="000000"/>
              </w:rPr>
            </w:pPr>
            <w:r w:rsidRPr="002F0DD0">
              <w:rPr>
                <w:rFonts w:ascii="Arial" w:hAnsi="Arial" w:cs="Arial"/>
                <w:b/>
                <w:bCs/>
                <w:color w:val="000000"/>
              </w:rPr>
              <w:t> </w:t>
            </w:r>
          </w:p>
        </w:tc>
        <w:tc>
          <w:tcPr>
            <w:tcW w:w="460" w:type="dxa"/>
            <w:vMerge w:val="restart"/>
            <w:tcBorders>
              <w:top w:val="single" w:sz="4" w:space="0" w:color="auto"/>
              <w:left w:val="single" w:sz="4" w:space="0" w:color="auto"/>
              <w:bottom w:val="double" w:sz="4" w:space="0" w:color="auto"/>
              <w:right w:val="single" w:sz="4" w:space="0" w:color="auto"/>
            </w:tcBorders>
            <w:vAlign w:val="center"/>
            <w:hideMark/>
          </w:tcPr>
          <w:p w14:paraId="2CA12CE7" w14:textId="77777777" w:rsidR="002F0DD0" w:rsidRPr="002F0DD0" w:rsidRDefault="002F0DD0" w:rsidP="002F0DD0">
            <w:pPr>
              <w:jc w:val="center"/>
              <w:rPr>
                <w:rFonts w:ascii="Arial" w:hAnsi="Arial" w:cs="Arial"/>
                <w:color w:val="000000"/>
              </w:rPr>
            </w:pPr>
            <w:r w:rsidRPr="002F0DD0">
              <w:rPr>
                <w:rFonts w:ascii="Arial" w:hAnsi="Arial" w:cs="Arial"/>
                <w:color w:val="000000"/>
              </w:rPr>
              <w:t> </w:t>
            </w:r>
          </w:p>
        </w:tc>
        <w:tc>
          <w:tcPr>
            <w:tcW w:w="460" w:type="dxa"/>
            <w:vMerge w:val="restart"/>
            <w:tcBorders>
              <w:top w:val="single" w:sz="4" w:space="0" w:color="auto"/>
              <w:left w:val="single" w:sz="4" w:space="0" w:color="auto"/>
              <w:bottom w:val="double" w:sz="4" w:space="0" w:color="auto"/>
              <w:right w:val="single" w:sz="4" w:space="0" w:color="auto"/>
            </w:tcBorders>
            <w:shd w:val="clear" w:color="auto" w:fill="D9E2F3" w:themeFill="accent5" w:themeFillTint="33"/>
            <w:vAlign w:val="center"/>
            <w:hideMark/>
          </w:tcPr>
          <w:p w14:paraId="3E445E1A" w14:textId="77777777" w:rsidR="002F0DD0" w:rsidRPr="002F0DD0" w:rsidRDefault="002F0DD0" w:rsidP="002F0DD0">
            <w:pPr>
              <w:jc w:val="center"/>
              <w:rPr>
                <w:rFonts w:ascii="Arial" w:hAnsi="Arial" w:cs="Arial"/>
                <w:color w:val="000000"/>
              </w:rPr>
            </w:pPr>
            <w:r w:rsidRPr="002F0DD0">
              <w:rPr>
                <w:rFonts w:ascii="Arial" w:hAnsi="Arial" w:cs="Arial"/>
                <w:color w:val="000000"/>
              </w:rPr>
              <w:t> </w:t>
            </w:r>
          </w:p>
        </w:tc>
        <w:tc>
          <w:tcPr>
            <w:tcW w:w="460" w:type="dxa"/>
            <w:vMerge w:val="restart"/>
            <w:tcBorders>
              <w:top w:val="single" w:sz="4" w:space="0" w:color="auto"/>
              <w:left w:val="single" w:sz="4" w:space="0" w:color="auto"/>
              <w:bottom w:val="double" w:sz="4" w:space="0" w:color="auto"/>
              <w:right w:val="single" w:sz="4" w:space="0" w:color="auto"/>
            </w:tcBorders>
            <w:vAlign w:val="center"/>
            <w:hideMark/>
          </w:tcPr>
          <w:p w14:paraId="5FDAF086" w14:textId="77777777" w:rsidR="002F0DD0" w:rsidRPr="002F0DD0" w:rsidRDefault="002F0DD0" w:rsidP="002F0DD0">
            <w:pPr>
              <w:jc w:val="center"/>
              <w:rPr>
                <w:rFonts w:ascii="Arial" w:hAnsi="Arial" w:cs="Arial"/>
                <w:color w:val="000000"/>
              </w:rPr>
            </w:pPr>
            <w:r w:rsidRPr="002F0DD0">
              <w:rPr>
                <w:rFonts w:ascii="Arial" w:hAnsi="Arial" w:cs="Arial"/>
                <w:color w:val="000000"/>
              </w:rPr>
              <w:t> </w:t>
            </w:r>
          </w:p>
        </w:tc>
        <w:tc>
          <w:tcPr>
            <w:tcW w:w="460" w:type="dxa"/>
            <w:vMerge w:val="restart"/>
            <w:tcBorders>
              <w:top w:val="single" w:sz="4" w:space="0" w:color="auto"/>
              <w:left w:val="single" w:sz="4" w:space="0" w:color="auto"/>
              <w:bottom w:val="double" w:sz="4" w:space="0" w:color="auto"/>
              <w:right w:val="single" w:sz="4" w:space="0" w:color="auto"/>
            </w:tcBorders>
            <w:shd w:val="clear" w:color="auto" w:fill="D9E2F3" w:themeFill="accent5" w:themeFillTint="33"/>
            <w:vAlign w:val="center"/>
            <w:hideMark/>
          </w:tcPr>
          <w:p w14:paraId="6D4A1FCA" w14:textId="77777777" w:rsidR="002F0DD0" w:rsidRPr="002F0DD0" w:rsidRDefault="002F0DD0" w:rsidP="002F0DD0">
            <w:pPr>
              <w:jc w:val="center"/>
              <w:rPr>
                <w:rFonts w:ascii="Arial" w:hAnsi="Arial" w:cs="Arial"/>
                <w:color w:val="000000"/>
              </w:rPr>
            </w:pPr>
            <w:r w:rsidRPr="002F0DD0">
              <w:rPr>
                <w:rFonts w:ascii="Arial" w:hAnsi="Arial" w:cs="Arial"/>
                <w:color w:val="000000"/>
              </w:rPr>
              <w:t> </w:t>
            </w:r>
          </w:p>
        </w:tc>
        <w:tc>
          <w:tcPr>
            <w:tcW w:w="3160" w:type="dxa"/>
            <w:vMerge w:val="restart"/>
            <w:tcBorders>
              <w:top w:val="single" w:sz="4" w:space="0" w:color="auto"/>
              <w:left w:val="single" w:sz="4" w:space="0" w:color="auto"/>
              <w:bottom w:val="double" w:sz="4" w:space="0" w:color="auto"/>
              <w:right w:val="double" w:sz="4" w:space="0" w:color="auto"/>
            </w:tcBorders>
            <w:vAlign w:val="center"/>
            <w:hideMark/>
          </w:tcPr>
          <w:p w14:paraId="4FB283CA" w14:textId="77777777" w:rsidR="002F0DD0" w:rsidRPr="002F0DD0" w:rsidRDefault="002F0DD0" w:rsidP="002F0DD0">
            <w:pPr>
              <w:jc w:val="center"/>
              <w:rPr>
                <w:rFonts w:ascii="Arial" w:hAnsi="Arial" w:cs="Arial"/>
                <w:color w:val="000000"/>
              </w:rPr>
            </w:pPr>
            <w:r w:rsidRPr="002F0DD0">
              <w:rPr>
                <w:rFonts w:ascii="Arial" w:hAnsi="Arial" w:cs="Arial"/>
                <w:color w:val="000000"/>
              </w:rPr>
              <w:t> </w:t>
            </w:r>
          </w:p>
        </w:tc>
      </w:tr>
      <w:tr w:rsidR="006711F6" w:rsidRPr="002F0DD0" w14:paraId="7C37B74B" w14:textId="77777777" w:rsidTr="006711F6">
        <w:trPr>
          <w:trHeight w:val="702"/>
        </w:trPr>
        <w:tc>
          <w:tcPr>
            <w:tcW w:w="1500" w:type="dxa"/>
            <w:vMerge/>
            <w:tcBorders>
              <w:top w:val="single" w:sz="4" w:space="0" w:color="auto"/>
              <w:left w:val="double" w:sz="4" w:space="0" w:color="auto"/>
              <w:bottom w:val="single" w:sz="4" w:space="0" w:color="auto"/>
              <w:right w:val="single" w:sz="4" w:space="0" w:color="auto"/>
            </w:tcBorders>
            <w:vAlign w:val="center"/>
            <w:hideMark/>
          </w:tcPr>
          <w:p w14:paraId="7C2AEF83" w14:textId="77777777" w:rsidR="002F0DD0" w:rsidRPr="002F0DD0" w:rsidRDefault="002F0DD0" w:rsidP="002F0DD0">
            <w:pPr>
              <w:rPr>
                <w:rFonts w:ascii="Arial" w:hAnsi="Arial" w:cs="Arial"/>
                <w:color w:val="000000"/>
              </w:rPr>
            </w:pPr>
          </w:p>
        </w:tc>
        <w:tc>
          <w:tcPr>
            <w:tcW w:w="460" w:type="dxa"/>
            <w:vMerge/>
            <w:tcBorders>
              <w:top w:val="single" w:sz="4" w:space="0" w:color="auto"/>
              <w:left w:val="single" w:sz="4" w:space="0" w:color="auto"/>
              <w:bottom w:val="single" w:sz="4" w:space="0" w:color="auto"/>
              <w:right w:val="single" w:sz="4" w:space="0" w:color="auto"/>
            </w:tcBorders>
            <w:vAlign w:val="center"/>
            <w:hideMark/>
          </w:tcPr>
          <w:p w14:paraId="16337372" w14:textId="77777777" w:rsidR="002F0DD0" w:rsidRPr="002F0DD0" w:rsidRDefault="002F0DD0" w:rsidP="002F0DD0">
            <w:pPr>
              <w:rPr>
                <w:rFonts w:ascii="Arial" w:hAnsi="Arial" w:cs="Arial"/>
                <w:b/>
                <w:bCs/>
                <w:color w:val="000000"/>
              </w:rPr>
            </w:pPr>
          </w:p>
        </w:tc>
        <w:tc>
          <w:tcPr>
            <w:tcW w:w="460" w:type="dxa"/>
            <w:vMerge/>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4EE0A3D2" w14:textId="77777777" w:rsidR="002F0DD0" w:rsidRPr="002F0DD0" w:rsidRDefault="002F0DD0" w:rsidP="002F0DD0">
            <w:pPr>
              <w:rPr>
                <w:rFonts w:ascii="Arial" w:hAnsi="Arial" w:cs="Arial"/>
                <w:b/>
                <w:bCs/>
                <w:color w:val="000000"/>
              </w:rPr>
            </w:pPr>
          </w:p>
        </w:tc>
        <w:tc>
          <w:tcPr>
            <w:tcW w:w="460" w:type="dxa"/>
            <w:vMerge/>
            <w:tcBorders>
              <w:top w:val="single" w:sz="4" w:space="0" w:color="auto"/>
              <w:left w:val="single" w:sz="4" w:space="0" w:color="auto"/>
              <w:bottom w:val="single" w:sz="4" w:space="0" w:color="auto"/>
              <w:right w:val="single" w:sz="4" w:space="0" w:color="auto"/>
            </w:tcBorders>
            <w:vAlign w:val="center"/>
            <w:hideMark/>
          </w:tcPr>
          <w:p w14:paraId="1AF98D1A" w14:textId="77777777" w:rsidR="002F0DD0" w:rsidRPr="002F0DD0" w:rsidRDefault="002F0DD0" w:rsidP="002F0DD0">
            <w:pPr>
              <w:rPr>
                <w:rFonts w:ascii="Arial" w:hAnsi="Arial" w:cs="Arial"/>
                <w:b/>
                <w:bCs/>
                <w:color w:val="000000"/>
              </w:rPr>
            </w:pPr>
          </w:p>
        </w:tc>
        <w:tc>
          <w:tcPr>
            <w:tcW w:w="460" w:type="dxa"/>
            <w:vMerge/>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72A6E1CE" w14:textId="77777777" w:rsidR="002F0DD0" w:rsidRPr="002F0DD0" w:rsidRDefault="002F0DD0" w:rsidP="002F0DD0">
            <w:pPr>
              <w:rPr>
                <w:rFonts w:ascii="Arial" w:hAnsi="Arial" w:cs="Arial"/>
                <w:b/>
                <w:bCs/>
                <w:color w:val="000000"/>
              </w:rPr>
            </w:pPr>
          </w:p>
        </w:tc>
        <w:tc>
          <w:tcPr>
            <w:tcW w:w="460" w:type="dxa"/>
            <w:vMerge/>
            <w:tcBorders>
              <w:top w:val="single" w:sz="4" w:space="0" w:color="auto"/>
              <w:left w:val="single" w:sz="4" w:space="0" w:color="auto"/>
              <w:bottom w:val="single" w:sz="4" w:space="0" w:color="auto"/>
              <w:right w:val="single" w:sz="4" w:space="0" w:color="auto"/>
            </w:tcBorders>
            <w:vAlign w:val="center"/>
            <w:hideMark/>
          </w:tcPr>
          <w:p w14:paraId="073180FE" w14:textId="77777777" w:rsidR="002F0DD0" w:rsidRPr="002F0DD0" w:rsidRDefault="002F0DD0" w:rsidP="002F0DD0">
            <w:pPr>
              <w:rPr>
                <w:rFonts w:ascii="Arial" w:hAnsi="Arial" w:cs="Arial"/>
                <w:b/>
                <w:bCs/>
                <w:color w:val="000000"/>
              </w:rPr>
            </w:pPr>
          </w:p>
        </w:tc>
        <w:tc>
          <w:tcPr>
            <w:tcW w:w="460" w:type="dxa"/>
            <w:vMerge/>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112E4C25" w14:textId="77777777" w:rsidR="002F0DD0" w:rsidRPr="002F0DD0" w:rsidRDefault="002F0DD0" w:rsidP="002F0DD0">
            <w:pPr>
              <w:rPr>
                <w:rFonts w:ascii="Arial" w:hAnsi="Arial" w:cs="Arial"/>
                <w:b/>
                <w:bCs/>
                <w:color w:val="000000"/>
              </w:rPr>
            </w:pPr>
          </w:p>
        </w:tc>
        <w:tc>
          <w:tcPr>
            <w:tcW w:w="460" w:type="dxa"/>
            <w:vMerge/>
            <w:tcBorders>
              <w:top w:val="single" w:sz="4" w:space="0" w:color="auto"/>
              <w:left w:val="single" w:sz="4" w:space="0" w:color="auto"/>
              <w:bottom w:val="single" w:sz="4" w:space="0" w:color="auto"/>
              <w:right w:val="single" w:sz="4" w:space="0" w:color="auto"/>
            </w:tcBorders>
            <w:vAlign w:val="center"/>
            <w:hideMark/>
          </w:tcPr>
          <w:p w14:paraId="382BDFF0" w14:textId="77777777" w:rsidR="002F0DD0" w:rsidRPr="002F0DD0" w:rsidRDefault="002F0DD0" w:rsidP="002F0DD0">
            <w:pPr>
              <w:rPr>
                <w:rFonts w:ascii="Arial" w:hAnsi="Arial" w:cs="Arial"/>
                <w:color w:val="000000"/>
              </w:rPr>
            </w:pPr>
          </w:p>
        </w:tc>
        <w:tc>
          <w:tcPr>
            <w:tcW w:w="460" w:type="dxa"/>
            <w:vMerge/>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063AD262" w14:textId="77777777" w:rsidR="002F0DD0" w:rsidRPr="002F0DD0" w:rsidRDefault="002F0DD0" w:rsidP="002F0DD0">
            <w:pPr>
              <w:rPr>
                <w:rFonts w:ascii="Arial" w:hAnsi="Arial" w:cs="Arial"/>
                <w:color w:val="000000"/>
              </w:rPr>
            </w:pPr>
          </w:p>
        </w:tc>
        <w:tc>
          <w:tcPr>
            <w:tcW w:w="460" w:type="dxa"/>
            <w:vMerge/>
            <w:tcBorders>
              <w:top w:val="single" w:sz="4" w:space="0" w:color="auto"/>
              <w:left w:val="single" w:sz="4" w:space="0" w:color="auto"/>
              <w:bottom w:val="single" w:sz="4" w:space="0" w:color="auto"/>
              <w:right w:val="single" w:sz="4" w:space="0" w:color="auto"/>
            </w:tcBorders>
            <w:vAlign w:val="center"/>
            <w:hideMark/>
          </w:tcPr>
          <w:p w14:paraId="19A5A510" w14:textId="77777777" w:rsidR="002F0DD0" w:rsidRPr="002F0DD0" w:rsidRDefault="002F0DD0" w:rsidP="002F0DD0">
            <w:pPr>
              <w:rPr>
                <w:rFonts w:ascii="Arial" w:hAnsi="Arial" w:cs="Arial"/>
                <w:color w:val="000000"/>
              </w:rPr>
            </w:pPr>
          </w:p>
        </w:tc>
        <w:tc>
          <w:tcPr>
            <w:tcW w:w="460" w:type="dxa"/>
            <w:vMerge/>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02BA17C8" w14:textId="77777777" w:rsidR="002F0DD0" w:rsidRPr="002F0DD0" w:rsidRDefault="002F0DD0" w:rsidP="002F0DD0">
            <w:pPr>
              <w:rPr>
                <w:rFonts w:ascii="Arial" w:hAnsi="Arial" w:cs="Arial"/>
                <w:color w:val="000000"/>
              </w:rPr>
            </w:pPr>
          </w:p>
        </w:tc>
        <w:tc>
          <w:tcPr>
            <w:tcW w:w="3160" w:type="dxa"/>
            <w:vMerge/>
            <w:tcBorders>
              <w:top w:val="single" w:sz="4" w:space="0" w:color="auto"/>
              <w:left w:val="single" w:sz="4" w:space="0" w:color="auto"/>
              <w:bottom w:val="single" w:sz="4" w:space="0" w:color="auto"/>
              <w:right w:val="double" w:sz="4" w:space="0" w:color="auto"/>
            </w:tcBorders>
            <w:vAlign w:val="center"/>
            <w:hideMark/>
          </w:tcPr>
          <w:p w14:paraId="382EF347" w14:textId="77777777" w:rsidR="002F0DD0" w:rsidRPr="002F0DD0" w:rsidRDefault="002F0DD0" w:rsidP="002F0DD0">
            <w:pPr>
              <w:rPr>
                <w:rFonts w:ascii="Arial" w:hAnsi="Arial" w:cs="Arial"/>
                <w:color w:val="000000"/>
              </w:rPr>
            </w:pPr>
          </w:p>
        </w:tc>
      </w:tr>
      <w:tr w:rsidR="006711F6" w:rsidRPr="002F0DD0" w14:paraId="2F1A7040" w14:textId="77777777" w:rsidTr="006711F6">
        <w:trPr>
          <w:trHeight w:val="702"/>
        </w:trPr>
        <w:tc>
          <w:tcPr>
            <w:tcW w:w="1500" w:type="dxa"/>
            <w:vMerge w:val="restart"/>
            <w:tcBorders>
              <w:top w:val="single" w:sz="4" w:space="0" w:color="auto"/>
              <w:left w:val="double" w:sz="4" w:space="0" w:color="auto"/>
              <w:bottom w:val="double" w:sz="4" w:space="0" w:color="auto"/>
              <w:right w:val="single" w:sz="4" w:space="0" w:color="auto"/>
            </w:tcBorders>
            <w:vAlign w:val="center"/>
            <w:hideMark/>
          </w:tcPr>
          <w:p w14:paraId="007FBA8D" w14:textId="77777777" w:rsidR="002F0DD0" w:rsidRPr="002F0DD0" w:rsidRDefault="002F0DD0" w:rsidP="002F0DD0">
            <w:pPr>
              <w:jc w:val="center"/>
              <w:rPr>
                <w:rFonts w:ascii="Arial" w:hAnsi="Arial" w:cs="Arial"/>
                <w:color w:val="000000"/>
              </w:rPr>
            </w:pPr>
            <w:r w:rsidRPr="002F0DD0">
              <w:rPr>
                <w:rFonts w:ascii="Arial" w:hAnsi="Arial" w:cs="Arial"/>
                <w:color w:val="000000"/>
              </w:rPr>
              <w:t>Použité přístroje</w:t>
            </w:r>
          </w:p>
        </w:tc>
        <w:tc>
          <w:tcPr>
            <w:tcW w:w="460" w:type="dxa"/>
            <w:vMerge w:val="restart"/>
            <w:tcBorders>
              <w:top w:val="single" w:sz="4" w:space="0" w:color="auto"/>
              <w:left w:val="single" w:sz="4" w:space="0" w:color="auto"/>
              <w:bottom w:val="double" w:sz="4" w:space="0" w:color="auto"/>
              <w:right w:val="single" w:sz="4" w:space="0" w:color="auto"/>
            </w:tcBorders>
            <w:vAlign w:val="center"/>
            <w:hideMark/>
          </w:tcPr>
          <w:p w14:paraId="3F2461E7" w14:textId="5429B722" w:rsidR="002F0DD0" w:rsidRPr="002F0DD0" w:rsidRDefault="002F0DD0" w:rsidP="002F0DD0">
            <w:pPr>
              <w:jc w:val="center"/>
              <w:rPr>
                <w:rFonts w:ascii="Arial" w:hAnsi="Arial" w:cs="Arial"/>
                <w:b/>
                <w:bCs/>
                <w:color w:val="000000"/>
              </w:rPr>
            </w:pPr>
            <w:r w:rsidRPr="002F0DD0">
              <w:rPr>
                <w:rFonts w:ascii="Arial" w:hAnsi="Arial" w:cs="Arial"/>
                <w:b/>
                <w:bCs/>
                <w:color w:val="000000"/>
              </w:rPr>
              <w:t> </w:t>
            </w:r>
            <w:r w:rsidR="005254CF">
              <w:rPr>
                <w:rFonts w:ascii="Arial" w:hAnsi="Arial" w:cs="Arial"/>
                <w:b/>
                <w:bCs/>
                <w:color w:val="000000"/>
              </w:rPr>
              <w:t>/</w:t>
            </w:r>
          </w:p>
        </w:tc>
        <w:tc>
          <w:tcPr>
            <w:tcW w:w="460" w:type="dxa"/>
            <w:vMerge w:val="restart"/>
            <w:tcBorders>
              <w:top w:val="single" w:sz="4" w:space="0" w:color="auto"/>
              <w:left w:val="single" w:sz="4" w:space="0" w:color="auto"/>
              <w:bottom w:val="double" w:sz="4" w:space="0" w:color="auto"/>
              <w:right w:val="single" w:sz="4" w:space="0" w:color="auto"/>
            </w:tcBorders>
            <w:shd w:val="clear" w:color="auto" w:fill="D9E2F3" w:themeFill="accent5" w:themeFillTint="33"/>
            <w:vAlign w:val="center"/>
            <w:hideMark/>
          </w:tcPr>
          <w:p w14:paraId="71CCBAF9" w14:textId="77777777" w:rsidR="002F0DD0" w:rsidRPr="002F0DD0" w:rsidRDefault="002F0DD0" w:rsidP="002F0DD0">
            <w:pPr>
              <w:jc w:val="center"/>
              <w:rPr>
                <w:rFonts w:ascii="Arial" w:hAnsi="Arial" w:cs="Arial"/>
                <w:b/>
                <w:bCs/>
                <w:color w:val="000000"/>
              </w:rPr>
            </w:pPr>
            <w:r w:rsidRPr="002F0DD0">
              <w:rPr>
                <w:rFonts w:ascii="Arial" w:hAnsi="Arial" w:cs="Arial"/>
                <w:b/>
                <w:bCs/>
                <w:color w:val="000000"/>
              </w:rPr>
              <w:t> </w:t>
            </w:r>
          </w:p>
        </w:tc>
        <w:tc>
          <w:tcPr>
            <w:tcW w:w="460" w:type="dxa"/>
            <w:vMerge w:val="restart"/>
            <w:tcBorders>
              <w:top w:val="single" w:sz="4" w:space="0" w:color="auto"/>
              <w:left w:val="single" w:sz="4" w:space="0" w:color="auto"/>
              <w:bottom w:val="double" w:sz="4" w:space="0" w:color="auto"/>
              <w:right w:val="single" w:sz="4" w:space="0" w:color="auto"/>
            </w:tcBorders>
            <w:vAlign w:val="center"/>
            <w:hideMark/>
          </w:tcPr>
          <w:p w14:paraId="562DE8E1" w14:textId="77777777" w:rsidR="002F0DD0" w:rsidRPr="002F0DD0" w:rsidRDefault="002F0DD0" w:rsidP="002F0DD0">
            <w:pPr>
              <w:jc w:val="center"/>
              <w:rPr>
                <w:rFonts w:ascii="Arial" w:hAnsi="Arial" w:cs="Arial"/>
                <w:b/>
                <w:bCs/>
                <w:color w:val="000000"/>
              </w:rPr>
            </w:pPr>
            <w:r w:rsidRPr="002F0DD0">
              <w:rPr>
                <w:rFonts w:ascii="Arial" w:hAnsi="Arial" w:cs="Arial"/>
                <w:b/>
                <w:bCs/>
                <w:color w:val="000000"/>
              </w:rPr>
              <w:t> </w:t>
            </w:r>
          </w:p>
        </w:tc>
        <w:tc>
          <w:tcPr>
            <w:tcW w:w="460" w:type="dxa"/>
            <w:vMerge w:val="restart"/>
            <w:tcBorders>
              <w:top w:val="single" w:sz="4" w:space="0" w:color="auto"/>
              <w:left w:val="single" w:sz="4" w:space="0" w:color="auto"/>
              <w:bottom w:val="double" w:sz="4" w:space="0" w:color="auto"/>
              <w:right w:val="single" w:sz="4" w:space="0" w:color="auto"/>
            </w:tcBorders>
            <w:shd w:val="clear" w:color="auto" w:fill="D9E2F3" w:themeFill="accent5" w:themeFillTint="33"/>
            <w:vAlign w:val="center"/>
            <w:hideMark/>
          </w:tcPr>
          <w:p w14:paraId="3A4BD47C" w14:textId="77777777" w:rsidR="002F0DD0" w:rsidRPr="002F0DD0" w:rsidRDefault="002F0DD0" w:rsidP="002F0DD0">
            <w:pPr>
              <w:jc w:val="center"/>
              <w:rPr>
                <w:rFonts w:ascii="Arial" w:hAnsi="Arial" w:cs="Arial"/>
                <w:b/>
                <w:bCs/>
                <w:color w:val="000000"/>
              </w:rPr>
            </w:pPr>
            <w:r w:rsidRPr="002F0DD0">
              <w:rPr>
                <w:rFonts w:ascii="Arial" w:hAnsi="Arial" w:cs="Arial"/>
                <w:b/>
                <w:bCs/>
                <w:color w:val="000000"/>
              </w:rPr>
              <w:t> </w:t>
            </w:r>
          </w:p>
        </w:tc>
        <w:tc>
          <w:tcPr>
            <w:tcW w:w="460" w:type="dxa"/>
            <w:vMerge w:val="restart"/>
            <w:tcBorders>
              <w:top w:val="single" w:sz="4" w:space="0" w:color="auto"/>
              <w:left w:val="single" w:sz="4" w:space="0" w:color="auto"/>
              <w:bottom w:val="double" w:sz="4" w:space="0" w:color="auto"/>
              <w:right w:val="single" w:sz="4" w:space="0" w:color="auto"/>
            </w:tcBorders>
            <w:vAlign w:val="center"/>
            <w:hideMark/>
          </w:tcPr>
          <w:p w14:paraId="0A235D3C" w14:textId="77777777" w:rsidR="002F0DD0" w:rsidRPr="002F0DD0" w:rsidRDefault="002F0DD0" w:rsidP="002F0DD0">
            <w:pPr>
              <w:jc w:val="center"/>
              <w:rPr>
                <w:rFonts w:ascii="Arial" w:hAnsi="Arial" w:cs="Arial"/>
                <w:b/>
                <w:bCs/>
                <w:color w:val="000000"/>
              </w:rPr>
            </w:pPr>
            <w:r w:rsidRPr="002F0DD0">
              <w:rPr>
                <w:rFonts w:ascii="Arial" w:hAnsi="Arial" w:cs="Arial"/>
                <w:b/>
                <w:bCs/>
                <w:color w:val="000000"/>
              </w:rPr>
              <w:t> </w:t>
            </w:r>
          </w:p>
        </w:tc>
        <w:tc>
          <w:tcPr>
            <w:tcW w:w="460" w:type="dxa"/>
            <w:vMerge w:val="restart"/>
            <w:tcBorders>
              <w:top w:val="single" w:sz="4" w:space="0" w:color="auto"/>
              <w:left w:val="single" w:sz="4" w:space="0" w:color="auto"/>
              <w:bottom w:val="double" w:sz="4" w:space="0" w:color="auto"/>
              <w:right w:val="single" w:sz="4" w:space="0" w:color="auto"/>
            </w:tcBorders>
            <w:shd w:val="clear" w:color="auto" w:fill="D9E2F3" w:themeFill="accent5" w:themeFillTint="33"/>
            <w:vAlign w:val="center"/>
            <w:hideMark/>
          </w:tcPr>
          <w:p w14:paraId="09BC8584" w14:textId="77777777" w:rsidR="002F0DD0" w:rsidRPr="002F0DD0" w:rsidRDefault="002F0DD0" w:rsidP="002F0DD0">
            <w:pPr>
              <w:jc w:val="center"/>
              <w:rPr>
                <w:rFonts w:ascii="Arial" w:hAnsi="Arial" w:cs="Arial"/>
                <w:b/>
                <w:bCs/>
                <w:color w:val="000000"/>
              </w:rPr>
            </w:pPr>
            <w:r w:rsidRPr="002F0DD0">
              <w:rPr>
                <w:rFonts w:ascii="Arial" w:hAnsi="Arial" w:cs="Arial"/>
                <w:b/>
                <w:bCs/>
                <w:color w:val="000000"/>
              </w:rPr>
              <w:t> </w:t>
            </w:r>
          </w:p>
        </w:tc>
        <w:tc>
          <w:tcPr>
            <w:tcW w:w="460" w:type="dxa"/>
            <w:vMerge w:val="restart"/>
            <w:tcBorders>
              <w:top w:val="single" w:sz="4" w:space="0" w:color="auto"/>
              <w:left w:val="single" w:sz="4" w:space="0" w:color="auto"/>
              <w:bottom w:val="double" w:sz="4" w:space="0" w:color="auto"/>
              <w:right w:val="single" w:sz="4" w:space="0" w:color="auto"/>
            </w:tcBorders>
            <w:vAlign w:val="center"/>
            <w:hideMark/>
          </w:tcPr>
          <w:p w14:paraId="205ACDB4" w14:textId="77777777" w:rsidR="002F0DD0" w:rsidRPr="002F0DD0" w:rsidRDefault="002F0DD0" w:rsidP="002F0DD0">
            <w:pPr>
              <w:jc w:val="center"/>
              <w:rPr>
                <w:rFonts w:ascii="Arial" w:hAnsi="Arial" w:cs="Arial"/>
                <w:color w:val="000000"/>
              </w:rPr>
            </w:pPr>
            <w:r w:rsidRPr="002F0DD0">
              <w:rPr>
                <w:rFonts w:ascii="Arial" w:hAnsi="Arial" w:cs="Arial"/>
                <w:color w:val="000000"/>
              </w:rPr>
              <w:t> </w:t>
            </w:r>
          </w:p>
        </w:tc>
        <w:tc>
          <w:tcPr>
            <w:tcW w:w="460" w:type="dxa"/>
            <w:vMerge w:val="restart"/>
            <w:tcBorders>
              <w:top w:val="single" w:sz="4" w:space="0" w:color="auto"/>
              <w:left w:val="single" w:sz="4" w:space="0" w:color="auto"/>
              <w:bottom w:val="double" w:sz="4" w:space="0" w:color="auto"/>
              <w:right w:val="single" w:sz="4" w:space="0" w:color="auto"/>
            </w:tcBorders>
            <w:shd w:val="clear" w:color="auto" w:fill="D9E2F3" w:themeFill="accent5" w:themeFillTint="33"/>
            <w:vAlign w:val="center"/>
            <w:hideMark/>
          </w:tcPr>
          <w:p w14:paraId="5692476F" w14:textId="77777777" w:rsidR="002F0DD0" w:rsidRPr="002F0DD0" w:rsidRDefault="002F0DD0" w:rsidP="002F0DD0">
            <w:pPr>
              <w:jc w:val="center"/>
              <w:rPr>
                <w:rFonts w:ascii="Arial" w:hAnsi="Arial" w:cs="Arial"/>
                <w:b/>
                <w:bCs/>
                <w:color w:val="000000"/>
              </w:rPr>
            </w:pPr>
            <w:r w:rsidRPr="002F0DD0">
              <w:rPr>
                <w:rFonts w:ascii="Arial" w:hAnsi="Arial" w:cs="Arial"/>
                <w:b/>
                <w:bCs/>
                <w:color w:val="000000"/>
              </w:rPr>
              <w:t> </w:t>
            </w:r>
          </w:p>
        </w:tc>
        <w:tc>
          <w:tcPr>
            <w:tcW w:w="460" w:type="dxa"/>
            <w:vMerge w:val="restart"/>
            <w:tcBorders>
              <w:top w:val="single" w:sz="4" w:space="0" w:color="auto"/>
              <w:left w:val="single" w:sz="4" w:space="0" w:color="auto"/>
              <w:bottom w:val="double" w:sz="4" w:space="0" w:color="auto"/>
              <w:right w:val="single" w:sz="4" w:space="0" w:color="auto"/>
            </w:tcBorders>
            <w:vAlign w:val="center"/>
            <w:hideMark/>
          </w:tcPr>
          <w:p w14:paraId="44CB4D62" w14:textId="77777777" w:rsidR="002F0DD0" w:rsidRPr="002F0DD0" w:rsidRDefault="002F0DD0" w:rsidP="002F0DD0">
            <w:pPr>
              <w:jc w:val="center"/>
              <w:rPr>
                <w:rFonts w:ascii="Arial" w:hAnsi="Arial" w:cs="Arial"/>
                <w:color w:val="000000"/>
              </w:rPr>
            </w:pPr>
            <w:r w:rsidRPr="002F0DD0">
              <w:rPr>
                <w:rFonts w:ascii="Arial" w:hAnsi="Arial" w:cs="Arial"/>
                <w:color w:val="000000"/>
              </w:rPr>
              <w:t> </w:t>
            </w:r>
          </w:p>
        </w:tc>
        <w:tc>
          <w:tcPr>
            <w:tcW w:w="460" w:type="dxa"/>
            <w:vMerge w:val="restart"/>
            <w:tcBorders>
              <w:top w:val="single" w:sz="4" w:space="0" w:color="auto"/>
              <w:left w:val="single" w:sz="4" w:space="0" w:color="auto"/>
              <w:bottom w:val="double" w:sz="4" w:space="0" w:color="auto"/>
              <w:right w:val="single" w:sz="4" w:space="0" w:color="auto"/>
            </w:tcBorders>
            <w:shd w:val="clear" w:color="auto" w:fill="D9E2F3" w:themeFill="accent5" w:themeFillTint="33"/>
            <w:vAlign w:val="center"/>
            <w:hideMark/>
          </w:tcPr>
          <w:p w14:paraId="46647D32" w14:textId="77777777" w:rsidR="002F0DD0" w:rsidRPr="002F0DD0" w:rsidRDefault="002F0DD0" w:rsidP="002F0DD0">
            <w:pPr>
              <w:jc w:val="center"/>
              <w:rPr>
                <w:rFonts w:ascii="Arial" w:hAnsi="Arial" w:cs="Arial"/>
                <w:color w:val="000000"/>
              </w:rPr>
            </w:pPr>
            <w:r w:rsidRPr="002F0DD0">
              <w:rPr>
                <w:rFonts w:ascii="Arial" w:hAnsi="Arial" w:cs="Arial"/>
                <w:color w:val="000000"/>
              </w:rPr>
              <w:t> </w:t>
            </w:r>
          </w:p>
        </w:tc>
        <w:tc>
          <w:tcPr>
            <w:tcW w:w="3160" w:type="dxa"/>
            <w:vMerge w:val="restart"/>
            <w:tcBorders>
              <w:top w:val="single" w:sz="4" w:space="0" w:color="auto"/>
              <w:left w:val="single" w:sz="4" w:space="0" w:color="auto"/>
              <w:bottom w:val="double" w:sz="4" w:space="0" w:color="auto"/>
              <w:right w:val="double" w:sz="4" w:space="0" w:color="auto"/>
            </w:tcBorders>
            <w:vAlign w:val="center"/>
            <w:hideMark/>
          </w:tcPr>
          <w:p w14:paraId="1823C3C7" w14:textId="77777777" w:rsidR="002F0DD0" w:rsidRPr="002F0DD0" w:rsidRDefault="002F0DD0" w:rsidP="002F0DD0">
            <w:pPr>
              <w:jc w:val="center"/>
              <w:rPr>
                <w:rFonts w:ascii="Arial" w:hAnsi="Arial" w:cs="Arial"/>
                <w:color w:val="000000"/>
              </w:rPr>
            </w:pPr>
            <w:r w:rsidRPr="002F0DD0">
              <w:rPr>
                <w:rFonts w:ascii="Arial" w:hAnsi="Arial" w:cs="Arial"/>
                <w:color w:val="000000"/>
              </w:rPr>
              <w:t> </w:t>
            </w:r>
          </w:p>
        </w:tc>
      </w:tr>
      <w:tr w:rsidR="006711F6" w:rsidRPr="002F0DD0" w14:paraId="125FAC59" w14:textId="77777777" w:rsidTr="006711F6">
        <w:trPr>
          <w:trHeight w:val="702"/>
        </w:trPr>
        <w:tc>
          <w:tcPr>
            <w:tcW w:w="1500" w:type="dxa"/>
            <w:vMerge/>
            <w:tcBorders>
              <w:top w:val="single" w:sz="4" w:space="0" w:color="auto"/>
              <w:left w:val="double" w:sz="4" w:space="0" w:color="auto"/>
              <w:bottom w:val="single" w:sz="4" w:space="0" w:color="auto"/>
              <w:right w:val="single" w:sz="4" w:space="0" w:color="auto"/>
            </w:tcBorders>
            <w:vAlign w:val="center"/>
            <w:hideMark/>
          </w:tcPr>
          <w:p w14:paraId="2451219E" w14:textId="77777777" w:rsidR="002F0DD0" w:rsidRPr="002F0DD0" w:rsidRDefault="002F0DD0" w:rsidP="002F0DD0">
            <w:pPr>
              <w:rPr>
                <w:rFonts w:ascii="Arial" w:hAnsi="Arial" w:cs="Arial"/>
                <w:color w:val="000000"/>
              </w:rPr>
            </w:pPr>
          </w:p>
        </w:tc>
        <w:tc>
          <w:tcPr>
            <w:tcW w:w="460" w:type="dxa"/>
            <w:vMerge/>
            <w:tcBorders>
              <w:top w:val="single" w:sz="4" w:space="0" w:color="auto"/>
              <w:left w:val="single" w:sz="4" w:space="0" w:color="auto"/>
              <w:bottom w:val="single" w:sz="4" w:space="0" w:color="auto"/>
              <w:right w:val="single" w:sz="4" w:space="0" w:color="auto"/>
            </w:tcBorders>
            <w:vAlign w:val="center"/>
            <w:hideMark/>
          </w:tcPr>
          <w:p w14:paraId="5783601F" w14:textId="77777777" w:rsidR="002F0DD0" w:rsidRPr="002F0DD0" w:rsidRDefault="002F0DD0" w:rsidP="002F0DD0">
            <w:pPr>
              <w:rPr>
                <w:rFonts w:ascii="Arial" w:hAnsi="Arial" w:cs="Arial"/>
                <w:b/>
                <w:bCs/>
                <w:color w:val="000000"/>
              </w:rPr>
            </w:pPr>
          </w:p>
        </w:tc>
        <w:tc>
          <w:tcPr>
            <w:tcW w:w="460" w:type="dxa"/>
            <w:vMerge/>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660B682A" w14:textId="77777777" w:rsidR="002F0DD0" w:rsidRPr="002F0DD0" w:rsidRDefault="002F0DD0" w:rsidP="002F0DD0">
            <w:pPr>
              <w:rPr>
                <w:rFonts w:ascii="Arial" w:hAnsi="Arial" w:cs="Arial"/>
                <w:b/>
                <w:bCs/>
                <w:color w:val="000000"/>
              </w:rPr>
            </w:pPr>
          </w:p>
        </w:tc>
        <w:tc>
          <w:tcPr>
            <w:tcW w:w="460" w:type="dxa"/>
            <w:vMerge/>
            <w:tcBorders>
              <w:top w:val="single" w:sz="4" w:space="0" w:color="auto"/>
              <w:left w:val="single" w:sz="4" w:space="0" w:color="auto"/>
              <w:bottom w:val="single" w:sz="4" w:space="0" w:color="auto"/>
              <w:right w:val="single" w:sz="4" w:space="0" w:color="auto"/>
            </w:tcBorders>
            <w:vAlign w:val="center"/>
            <w:hideMark/>
          </w:tcPr>
          <w:p w14:paraId="5EA80A78" w14:textId="77777777" w:rsidR="002F0DD0" w:rsidRPr="002F0DD0" w:rsidRDefault="002F0DD0" w:rsidP="002F0DD0">
            <w:pPr>
              <w:rPr>
                <w:rFonts w:ascii="Arial" w:hAnsi="Arial" w:cs="Arial"/>
                <w:b/>
                <w:bCs/>
                <w:color w:val="000000"/>
              </w:rPr>
            </w:pPr>
          </w:p>
        </w:tc>
        <w:tc>
          <w:tcPr>
            <w:tcW w:w="460" w:type="dxa"/>
            <w:vMerge/>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6FA6770E" w14:textId="77777777" w:rsidR="002F0DD0" w:rsidRPr="002F0DD0" w:rsidRDefault="002F0DD0" w:rsidP="002F0DD0">
            <w:pPr>
              <w:rPr>
                <w:rFonts w:ascii="Arial" w:hAnsi="Arial" w:cs="Arial"/>
                <w:b/>
                <w:bCs/>
                <w:color w:val="000000"/>
              </w:rPr>
            </w:pPr>
          </w:p>
        </w:tc>
        <w:tc>
          <w:tcPr>
            <w:tcW w:w="460" w:type="dxa"/>
            <w:vMerge/>
            <w:tcBorders>
              <w:top w:val="single" w:sz="4" w:space="0" w:color="auto"/>
              <w:left w:val="single" w:sz="4" w:space="0" w:color="auto"/>
              <w:bottom w:val="single" w:sz="4" w:space="0" w:color="auto"/>
              <w:right w:val="single" w:sz="4" w:space="0" w:color="auto"/>
            </w:tcBorders>
            <w:vAlign w:val="center"/>
            <w:hideMark/>
          </w:tcPr>
          <w:p w14:paraId="60324FA4" w14:textId="77777777" w:rsidR="002F0DD0" w:rsidRPr="002F0DD0" w:rsidRDefault="002F0DD0" w:rsidP="002F0DD0">
            <w:pPr>
              <w:rPr>
                <w:rFonts w:ascii="Arial" w:hAnsi="Arial" w:cs="Arial"/>
                <w:b/>
                <w:bCs/>
                <w:color w:val="000000"/>
              </w:rPr>
            </w:pPr>
          </w:p>
        </w:tc>
        <w:tc>
          <w:tcPr>
            <w:tcW w:w="460" w:type="dxa"/>
            <w:vMerge/>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052634A7" w14:textId="77777777" w:rsidR="002F0DD0" w:rsidRPr="002F0DD0" w:rsidRDefault="002F0DD0" w:rsidP="002F0DD0">
            <w:pPr>
              <w:rPr>
                <w:rFonts w:ascii="Arial" w:hAnsi="Arial" w:cs="Arial"/>
                <w:b/>
                <w:bCs/>
                <w:color w:val="000000"/>
              </w:rPr>
            </w:pPr>
          </w:p>
        </w:tc>
        <w:tc>
          <w:tcPr>
            <w:tcW w:w="460" w:type="dxa"/>
            <w:vMerge/>
            <w:tcBorders>
              <w:top w:val="single" w:sz="4" w:space="0" w:color="auto"/>
              <w:left w:val="single" w:sz="4" w:space="0" w:color="auto"/>
              <w:bottom w:val="single" w:sz="4" w:space="0" w:color="auto"/>
              <w:right w:val="single" w:sz="4" w:space="0" w:color="auto"/>
            </w:tcBorders>
            <w:vAlign w:val="center"/>
            <w:hideMark/>
          </w:tcPr>
          <w:p w14:paraId="25BE97A0" w14:textId="77777777" w:rsidR="002F0DD0" w:rsidRPr="002F0DD0" w:rsidRDefault="002F0DD0" w:rsidP="002F0DD0">
            <w:pPr>
              <w:rPr>
                <w:rFonts w:ascii="Arial" w:hAnsi="Arial" w:cs="Arial"/>
                <w:color w:val="000000"/>
              </w:rPr>
            </w:pPr>
          </w:p>
        </w:tc>
        <w:tc>
          <w:tcPr>
            <w:tcW w:w="460" w:type="dxa"/>
            <w:vMerge/>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1BCBAE5E" w14:textId="77777777" w:rsidR="002F0DD0" w:rsidRPr="002F0DD0" w:rsidRDefault="002F0DD0" w:rsidP="002F0DD0">
            <w:pPr>
              <w:rPr>
                <w:rFonts w:ascii="Arial" w:hAnsi="Arial" w:cs="Arial"/>
                <w:b/>
                <w:bCs/>
                <w:color w:val="000000"/>
              </w:rPr>
            </w:pPr>
          </w:p>
        </w:tc>
        <w:tc>
          <w:tcPr>
            <w:tcW w:w="460" w:type="dxa"/>
            <w:vMerge/>
            <w:tcBorders>
              <w:top w:val="single" w:sz="4" w:space="0" w:color="auto"/>
              <w:left w:val="single" w:sz="4" w:space="0" w:color="auto"/>
              <w:bottom w:val="single" w:sz="4" w:space="0" w:color="auto"/>
              <w:right w:val="single" w:sz="4" w:space="0" w:color="auto"/>
            </w:tcBorders>
            <w:vAlign w:val="center"/>
            <w:hideMark/>
          </w:tcPr>
          <w:p w14:paraId="6FED0C6F" w14:textId="77777777" w:rsidR="002F0DD0" w:rsidRPr="002F0DD0" w:rsidRDefault="002F0DD0" w:rsidP="002F0DD0">
            <w:pPr>
              <w:rPr>
                <w:rFonts w:ascii="Arial" w:hAnsi="Arial" w:cs="Arial"/>
                <w:color w:val="000000"/>
              </w:rPr>
            </w:pPr>
          </w:p>
        </w:tc>
        <w:tc>
          <w:tcPr>
            <w:tcW w:w="460" w:type="dxa"/>
            <w:vMerge/>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7402F8AE" w14:textId="77777777" w:rsidR="002F0DD0" w:rsidRPr="002F0DD0" w:rsidRDefault="002F0DD0" w:rsidP="002F0DD0">
            <w:pPr>
              <w:rPr>
                <w:rFonts w:ascii="Arial" w:hAnsi="Arial" w:cs="Arial"/>
                <w:color w:val="000000"/>
              </w:rPr>
            </w:pPr>
          </w:p>
        </w:tc>
        <w:tc>
          <w:tcPr>
            <w:tcW w:w="3160" w:type="dxa"/>
            <w:vMerge/>
            <w:tcBorders>
              <w:top w:val="single" w:sz="4" w:space="0" w:color="auto"/>
              <w:left w:val="single" w:sz="4" w:space="0" w:color="auto"/>
              <w:bottom w:val="single" w:sz="4" w:space="0" w:color="auto"/>
              <w:right w:val="double" w:sz="4" w:space="0" w:color="auto"/>
            </w:tcBorders>
            <w:vAlign w:val="center"/>
            <w:hideMark/>
          </w:tcPr>
          <w:p w14:paraId="310B1CE1" w14:textId="77777777" w:rsidR="002F0DD0" w:rsidRPr="002F0DD0" w:rsidRDefault="002F0DD0" w:rsidP="002F0DD0">
            <w:pPr>
              <w:rPr>
                <w:rFonts w:ascii="Arial" w:hAnsi="Arial" w:cs="Arial"/>
                <w:color w:val="000000"/>
              </w:rPr>
            </w:pPr>
          </w:p>
        </w:tc>
      </w:tr>
      <w:tr w:rsidR="006711F6" w:rsidRPr="002F0DD0" w14:paraId="36E6C5A9" w14:textId="77777777" w:rsidTr="006711F6">
        <w:trPr>
          <w:trHeight w:val="702"/>
        </w:trPr>
        <w:tc>
          <w:tcPr>
            <w:tcW w:w="1500" w:type="dxa"/>
            <w:vMerge w:val="restart"/>
            <w:tcBorders>
              <w:top w:val="single" w:sz="4" w:space="0" w:color="auto"/>
              <w:left w:val="double" w:sz="4" w:space="0" w:color="auto"/>
              <w:bottom w:val="double" w:sz="4" w:space="0" w:color="auto"/>
              <w:right w:val="single" w:sz="4" w:space="0" w:color="auto"/>
            </w:tcBorders>
            <w:vAlign w:val="center"/>
            <w:hideMark/>
          </w:tcPr>
          <w:p w14:paraId="7B63862E" w14:textId="77777777" w:rsidR="002F0DD0" w:rsidRPr="002F0DD0" w:rsidRDefault="002F0DD0" w:rsidP="002F0DD0">
            <w:pPr>
              <w:jc w:val="center"/>
              <w:rPr>
                <w:rFonts w:ascii="Arial" w:hAnsi="Arial" w:cs="Arial"/>
                <w:color w:val="000000"/>
              </w:rPr>
            </w:pPr>
            <w:r w:rsidRPr="002F0DD0">
              <w:rPr>
                <w:rFonts w:ascii="Arial" w:hAnsi="Arial" w:cs="Arial"/>
                <w:color w:val="000000"/>
              </w:rPr>
              <w:t>Postup měření</w:t>
            </w:r>
          </w:p>
        </w:tc>
        <w:tc>
          <w:tcPr>
            <w:tcW w:w="460" w:type="dxa"/>
            <w:vMerge w:val="restart"/>
            <w:tcBorders>
              <w:top w:val="single" w:sz="4" w:space="0" w:color="auto"/>
              <w:left w:val="single" w:sz="4" w:space="0" w:color="auto"/>
              <w:bottom w:val="double" w:sz="4" w:space="0" w:color="auto"/>
              <w:right w:val="single" w:sz="4" w:space="0" w:color="auto"/>
            </w:tcBorders>
            <w:vAlign w:val="center"/>
            <w:hideMark/>
          </w:tcPr>
          <w:p w14:paraId="341F873A" w14:textId="5F63773B" w:rsidR="002F0DD0" w:rsidRPr="002F0DD0" w:rsidRDefault="002F0DD0" w:rsidP="002F0DD0">
            <w:pPr>
              <w:jc w:val="center"/>
              <w:rPr>
                <w:rFonts w:ascii="Arial" w:hAnsi="Arial" w:cs="Arial"/>
                <w:b/>
                <w:bCs/>
                <w:color w:val="000000"/>
              </w:rPr>
            </w:pPr>
            <w:r w:rsidRPr="002F0DD0">
              <w:rPr>
                <w:rFonts w:ascii="Arial" w:hAnsi="Arial" w:cs="Arial"/>
                <w:b/>
                <w:bCs/>
                <w:color w:val="000000"/>
              </w:rPr>
              <w:t> </w:t>
            </w:r>
            <w:r w:rsidR="005254CF">
              <w:rPr>
                <w:rFonts w:ascii="Arial" w:hAnsi="Arial" w:cs="Arial"/>
                <w:b/>
                <w:bCs/>
                <w:color w:val="000000"/>
              </w:rPr>
              <w:t>/</w:t>
            </w:r>
          </w:p>
        </w:tc>
        <w:tc>
          <w:tcPr>
            <w:tcW w:w="460" w:type="dxa"/>
            <w:vMerge w:val="restart"/>
            <w:tcBorders>
              <w:top w:val="single" w:sz="4" w:space="0" w:color="auto"/>
              <w:left w:val="single" w:sz="4" w:space="0" w:color="auto"/>
              <w:bottom w:val="double" w:sz="4" w:space="0" w:color="auto"/>
              <w:right w:val="single" w:sz="4" w:space="0" w:color="auto"/>
            </w:tcBorders>
            <w:shd w:val="clear" w:color="auto" w:fill="D9E2F3" w:themeFill="accent5" w:themeFillTint="33"/>
            <w:vAlign w:val="center"/>
            <w:hideMark/>
          </w:tcPr>
          <w:p w14:paraId="389380EE" w14:textId="77777777" w:rsidR="002F0DD0" w:rsidRPr="002F0DD0" w:rsidRDefault="002F0DD0" w:rsidP="002F0DD0">
            <w:pPr>
              <w:jc w:val="center"/>
              <w:rPr>
                <w:rFonts w:ascii="Arial" w:hAnsi="Arial" w:cs="Arial"/>
                <w:b/>
                <w:bCs/>
                <w:color w:val="000000"/>
              </w:rPr>
            </w:pPr>
            <w:r w:rsidRPr="002F0DD0">
              <w:rPr>
                <w:rFonts w:ascii="Arial" w:hAnsi="Arial" w:cs="Arial"/>
                <w:b/>
                <w:bCs/>
                <w:color w:val="000000"/>
              </w:rPr>
              <w:t> </w:t>
            </w:r>
          </w:p>
        </w:tc>
        <w:tc>
          <w:tcPr>
            <w:tcW w:w="460" w:type="dxa"/>
            <w:vMerge w:val="restart"/>
            <w:tcBorders>
              <w:top w:val="single" w:sz="4" w:space="0" w:color="auto"/>
              <w:left w:val="single" w:sz="4" w:space="0" w:color="auto"/>
              <w:bottom w:val="double" w:sz="4" w:space="0" w:color="auto"/>
              <w:right w:val="single" w:sz="4" w:space="0" w:color="auto"/>
            </w:tcBorders>
            <w:vAlign w:val="center"/>
            <w:hideMark/>
          </w:tcPr>
          <w:p w14:paraId="0DC60188" w14:textId="77777777" w:rsidR="002F0DD0" w:rsidRPr="002F0DD0" w:rsidRDefault="002F0DD0" w:rsidP="002F0DD0">
            <w:pPr>
              <w:jc w:val="center"/>
              <w:rPr>
                <w:rFonts w:ascii="Arial" w:hAnsi="Arial" w:cs="Arial"/>
                <w:b/>
                <w:bCs/>
                <w:color w:val="000000"/>
              </w:rPr>
            </w:pPr>
            <w:r w:rsidRPr="002F0DD0">
              <w:rPr>
                <w:rFonts w:ascii="Arial" w:hAnsi="Arial" w:cs="Arial"/>
                <w:b/>
                <w:bCs/>
                <w:color w:val="000000"/>
              </w:rPr>
              <w:t> </w:t>
            </w:r>
          </w:p>
        </w:tc>
        <w:tc>
          <w:tcPr>
            <w:tcW w:w="460" w:type="dxa"/>
            <w:vMerge w:val="restart"/>
            <w:tcBorders>
              <w:top w:val="single" w:sz="4" w:space="0" w:color="auto"/>
              <w:left w:val="single" w:sz="4" w:space="0" w:color="auto"/>
              <w:bottom w:val="double" w:sz="4" w:space="0" w:color="auto"/>
              <w:right w:val="single" w:sz="4" w:space="0" w:color="auto"/>
            </w:tcBorders>
            <w:shd w:val="clear" w:color="auto" w:fill="D9E2F3" w:themeFill="accent5" w:themeFillTint="33"/>
            <w:vAlign w:val="center"/>
            <w:hideMark/>
          </w:tcPr>
          <w:p w14:paraId="0035746F" w14:textId="77777777" w:rsidR="002F0DD0" w:rsidRPr="002F0DD0" w:rsidRDefault="002F0DD0" w:rsidP="002F0DD0">
            <w:pPr>
              <w:jc w:val="center"/>
              <w:rPr>
                <w:rFonts w:ascii="Arial" w:hAnsi="Arial" w:cs="Arial"/>
                <w:b/>
                <w:bCs/>
                <w:color w:val="000000"/>
              </w:rPr>
            </w:pPr>
            <w:r w:rsidRPr="002F0DD0">
              <w:rPr>
                <w:rFonts w:ascii="Arial" w:hAnsi="Arial" w:cs="Arial"/>
                <w:b/>
                <w:bCs/>
                <w:color w:val="000000"/>
              </w:rPr>
              <w:t> </w:t>
            </w:r>
          </w:p>
        </w:tc>
        <w:tc>
          <w:tcPr>
            <w:tcW w:w="460" w:type="dxa"/>
            <w:vMerge w:val="restart"/>
            <w:tcBorders>
              <w:top w:val="single" w:sz="4" w:space="0" w:color="auto"/>
              <w:left w:val="single" w:sz="4" w:space="0" w:color="auto"/>
              <w:bottom w:val="double" w:sz="4" w:space="0" w:color="auto"/>
              <w:right w:val="single" w:sz="4" w:space="0" w:color="auto"/>
            </w:tcBorders>
            <w:vAlign w:val="center"/>
            <w:hideMark/>
          </w:tcPr>
          <w:p w14:paraId="1DC07861" w14:textId="77777777" w:rsidR="002F0DD0" w:rsidRPr="002F0DD0" w:rsidRDefault="002F0DD0" w:rsidP="002F0DD0">
            <w:pPr>
              <w:jc w:val="center"/>
              <w:rPr>
                <w:rFonts w:ascii="Arial" w:hAnsi="Arial" w:cs="Arial"/>
                <w:b/>
                <w:bCs/>
                <w:color w:val="000000"/>
              </w:rPr>
            </w:pPr>
            <w:r w:rsidRPr="002F0DD0">
              <w:rPr>
                <w:rFonts w:ascii="Arial" w:hAnsi="Arial" w:cs="Arial"/>
                <w:b/>
                <w:bCs/>
                <w:color w:val="000000"/>
              </w:rPr>
              <w:t> </w:t>
            </w:r>
          </w:p>
        </w:tc>
        <w:tc>
          <w:tcPr>
            <w:tcW w:w="460" w:type="dxa"/>
            <w:vMerge w:val="restart"/>
            <w:tcBorders>
              <w:top w:val="single" w:sz="4" w:space="0" w:color="auto"/>
              <w:left w:val="single" w:sz="4" w:space="0" w:color="auto"/>
              <w:bottom w:val="double" w:sz="4" w:space="0" w:color="auto"/>
              <w:right w:val="single" w:sz="4" w:space="0" w:color="auto"/>
            </w:tcBorders>
            <w:shd w:val="clear" w:color="auto" w:fill="D9E2F3" w:themeFill="accent5" w:themeFillTint="33"/>
            <w:vAlign w:val="center"/>
            <w:hideMark/>
          </w:tcPr>
          <w:p w14:paraId="7BD6E19A" w14:textId="77777777" w:rsidR="002F0DD0" w:rsidRPr="002F0DD0" w:rsidRDefault="002F0DD0" w:rsidP="002F0DD0">
            <w:pPr>
              <w:jc w:val="center"/>
              <w:rPr>
                <w:rFonts w:ascii="Arial" w:hAnsi="Arial" w:cs="Arial"/>
                <w:b/>
                <w:bCs/>
                <w:color w:val="000000"/>
              </w:rPr>
            </w:pPr>
            <w:r w:rsidRPr="002F0DD0">
              <w:rPr>
                <w:rFonts w:ascii="Arial" w:hAnsi="Arial" w:cs="Arial"/>
                <w:b/>
                <w:bCs/>
                <w:color w:val="000000"/>
              </w:rPr>
              <w:t> </w:t>
            </w:r>
          </w:p>
        </w:tc>
        <w:tc>
          <w:tcPr>
            <w:tcW w:w="460" w:type="dxa"/>
            <w:vMerge w:val="restart"/>
            <w:tcBorders>
              <w:top w:val="single" w:sz="4" w:space="0" w:color="auto"/>
              <w:left w:val="single" w:sz="4" w:space="0" w:color="auto"/>
              <w:bottom w:val="double" w:sz="4" w:space="0" w:color="auto"/>
              <w:right w:val="single" w:sz="4" w:space="0" w:color="auto"/>
            </w:tcBorders>
            <w:vAlign w:val="center"/>
            <w:hideMark/>
          </w:tcPr>
          <w:p w14:paraId="7D99BA4B" w14:textId="77777777" w:rsidR="002F0DD0" w:rsidRPr="002F0DD0" w:rsidRDefault="002F0DD0" w:rsidP="002F0DD0">
            <w:pPr>
              <w:jc w:val="center"/>
              <w:rPr>
                <w:rFonts w:ascii="Arial" w:hAnsi="Arial" w:cs="Arial"/>
                <w:color w:val="000000"/>
              </w:rPr>
            </w:pPr>
            <w:r w:rsidRPr="002F0DD0">
              <w:rPr>
                <w:rFonts w:ascii="Arial" w:hAnsi="Arial" w:cs="Arial"/>
                <w:color w:val="000000"/>
              </w:rPr>
              <w:t> </w:t>
            </w:r>
          </w:p>
        </w:tc>
        <w:tc>
          <w:tcPr>
            <w:tcW w:w="460" w:type="dxa"/>
            <w:vMerge w:val="restart"/>
            <w:tcBorders>
              <w:top w:val="single" w:sz="4" w:space="0" w:color="auto"/>
              <w:left w:val="single" w:sz="4" w:space="0" w:color="auto"/>
              <w:bottom w:val="double" w:sz="4" w:space="0" w:color="auto"/>
              <w:right w:val="single" w:sz="4" w:space="0" w:color="auto"/>
            </w:tcBorders>
            <w:shd w:val="clear" w:color="auto" w:fill="D9E2F3" w:themeFill="accent5" w:themeFillTint="33"/>
            <w:vAlign w:val="center"/>
            <w:hideMark/>
          </w:tcPr>
          <w:p w14:paraId="0D8CB813" w14:textId="77777777" w:rsidR="002F0DD0" w:rsidRPr="002F0DD0" w:rsidRDefault="002F0DD0" w:rsidP="002F0DD0">
            <w:pPr>
              <w:jc w:val="center"/>
              <w:rPr>
                <w:rFonts w:ascii="Arial" w:hAnsi="Arial" w:cs="Arial"/>
                <w:color w:val="000000"/>
              </w:rPr>
            </w:pPr>
            <w:r w:rsidRPr="002F0DD0">
              <w:rPr>
                <w:rFonts w:ascii="Arial" w:hAnsi="Arial" w:cs="Arial"/>
                <w:color w:val="000000"/>
              </w:rPr>
              <w:t> </w:t>
            </w:r>
          </w:p>
        </w:tc>
        <w:tc>
          <w:tcPr>
            <w:tcW w:w="460" w:type="dxa"/>
            <w:vMerge w:val="restart"/>
            <w:tcBorders>
              <w:top w:val="single" w:sz="4" w:space="0" w:color="auto"/>
              <w:left w:val="single" w:sz="4" w:space="0" w:color="auto"/>
              <w:bottom w:val="double" w:sz="4" w:space="0" w:color="auto"/>
              <w:right w:val="single" w:sz="4" w:space="0" w:color="auto"/>
            </w:tcBorders>
            <w:vAlign w:val="center"/>
            <w:hideMark/>
          </w:tcPr>
          <w:p w14:paraId="6A7E68DF" w14:textId="77777777" w:rsidR="002F0DD0" w:rsidRPr="002F0DD0" w:rsidRDefault="002F0DD0" w:rsidP="002F0DD0">
            <w:pPr>
              <w:jc w:val="center"/>
              <w:rPr>
                <w:rFonts w:ascii="Arial" w:hAnsi="Arial" w:cs="Arial"/>
                <w:color w:val="000000"/>
              </w:rPr>
            </w:pPr>
            <w:r w:rsidRPr="002F0DD0">
              <w:rPr>
                <w:rFonts w:ascii="Arial" w:hAnsi="Arial" w:cs="Arial"/>
                <w:color w:val="000000"/>
              </w:rPr>
              <w:t> </w:t>
            </w:r>
          </w:p>
        </w:tc>
        <w:tc>
          <w:tcPr>
            <w:tcW w:w="460" w:type="dxa"/>
            <w:vMerge w:val="restart"/>
            <w:tcBorders>
              <w:top w:val="single" w:sz="4" w:space="0" w:color="auto"/>
              <w:left w:val="single" w:sz="4" w:space="0" w:color="auto"/>
              <w:bottom w:val="double" w:sz="4" w:space="0" w:color="auto"/>
              <w:right w:val="single" w:sz="4" w:space="0" w:color="auto"/>
            </w:tcBorders>
            <w:shd w:val="clear" w:color="auto" w:fill="D9E2F3" w:themeFill="accent5" w:themeFillTint="33"/>
            <w:vAlign w:val="center"/>
            <w:hideMark/>
          </w:tcPr>
          <w:p w14:paraId="0E8A2727" w14:textId="77777777" w:rsidR="002F0DD0" w:rsidRPr="002F0DD0" w:rsidRDefault="002F0DD0" w:rsidP="002F0DD0">
            <w:pPr>
              <w:jc w:val="center"/>
              <w:rPr>
                <w:rFonts w:ascii="Arial" w:hAnsi="Arial" w:cs="Arial"/>
                <w:color w:val="000000"/>
              </w:rPr>
            </w:pPr>
            <w:r w:rsidRPr="002F0DD0">
              <w:rPr>
                <w:rFonts w:ascii="Arial" w:hAnsi="Arial" w:cs="Arial"/>
                <w:color w:val="000000"/>
              </w:rPr>
              <w:t> </w:t>
            </w:r>
          </w:p>
        </w:tc>
        <w:tc>
          <w:tcPr>
            <w:tcW w:w="3160" w:type="dxa"/>
            <w:vMerge w:val="restart"/>
            <w:tcBorders>
              <w:top w:val="single" w:sz="4" w:space="0" w:color="auto"/>
              <w:left w:val="single" w:sz="4" w:space="0" w:color="auto"/>
              <w:bottom w:val="double" w:sz="4" w:space="0" w:color="auto"/>
              <w:right w:val="double" w:sz="4" w:space="0" w:color="auto"/>
            </w:tcBorders>
            <w:vAlign w:val="center"/>
            <w:hideMark/>
          </w:tcPr>
          <w:p w14:paraId="650CCB79" w14:textId="77777777" w:rsidR="002F0DD0" w:rsidRPr="002F0DD0" w:rsidRDefault="002F0DD0" w:rsidP="002F0DD0">
            <w:pPr>
              <w:jc w:val="center"/>
              <w:rPr>
                <w:rFonts w:ascii="Arial" w:hAnsi="Arial" w:cs="Arial"/>
                <w:color w:val="000000"/>
              </w:rPr>
            </w:pPr>
            <w:r w:rsidRPr="002F0DD0">
              <w:rPr>
                <w:rFonts w:ascii="Arial" w:hAnsi="Arial" w:cs="Arial"/>
                <w:color w:val="000000"/>
              </w:rPr>
              <w:t> </w:t>
            </w:r>
          </w:p>
        </w:tc>
      </w:tr>
      <w:tr w:rsidR="006711F6" w:rsidRPr="002F0DD0" w14:paraId="53D81E75" w14:textId="77777777" w:rsidTr="006711F6">
        <w:trPr>
          <w:trHeight w:val="702"/>
        </w:trPr>
        <w:tc>
          <w:tcPr>
            <w:tcW w:w="1500" w:type="dxa"/>
            <w:vMerge/>
            <w:tcBorders>
              <w:top w:val="single" w:sz="4" w:space="0" w:color="auto"/>
              <w:left w:val="double" w:sz="4" w:space="0" w:color="auto"/>
              <w:bottom w:val="single" w:sz="4" w:space="0" w:color="auto"/>
              <w:right w:val="single" w:sz="4" w:space="0" w:color="auto"/>
            </w:tcBorders>
            <w:vAlign w:val="center"/>
            <w:hideMark/>
          </w:tcPr>
          <w:p w14:paraId="4E39C307" w14:textId="77777777" w:rsidR="002F0DD0" w:rsidRPr="002F0DD0" w:rsidRDefault="002F0DD0" w:rsidP="002F0DD0">
            <w:pPr>
              <w:rPr>
                <w:rFonts w:ascii="Arial" w:hAnsi="Arial" w:cs="Arial"/>
                <w:color w:val="000000"/>
              </w:rPr>
            </w:pPr>
          </w:p>
        </w:tc>
        <w:tc>
          <w:tcPr>
            <w:tcW w:w="460" w:type="dxa"/>
            <w:vMerge/>
            <w:tcBorders>
              <w:top w:val="single" w:sz="4" w:space="0" w:color="auto"/>
              <w:left w:val="single" w:sz="4" w:space="0" w:color="auto"/>
              <w:bottom w:val="single" w:sz="4" w:space="0" w:color="auto"/>
              <w:right w:val="single" w:sz="4" w:space="0" w:color="auto"/>
            </w:tcBorders>
            <w:vAlign w:val="center"/>
            <w:hideMark/>
          </w:tcPr>
          <w:p w14:paraId="18FBCD32" w14:textId="77777777" w:rsidR="002F0DD0" w:rsidRPr="002F0DD0" w:rsidRDefault="002F0DD0" w:rsidP="002F0DD0">
            <w:pPr>
              <w:rPr>
                <w:rFonts w:ascii="Arial" w:hAnsi="Arial" w:cs="Arial"/>
                <w:b/>
                <w:bCs/>
                <w:color w:val="000000"/>
              </w:rPr>
            </w:pPr>
          </w:p>
        </w:tc>
        <w:tc>
          <w:tcPr>
            <w:tcW w:w="460" w:type="dxa"/>
            <w:vMerge/>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0EFBAEFD" w14:textId="77777777" w:rsidR="002F0DD0" w:rsidRPr="002F0DD0" w:rsidRDefault="002F0DD0" w:rsidP="002F0DD0">
            <w:pPr>
              <w:rPr>
                <w:rFonts w:ascii="Arial" w:hAnsi="Arial" w:cs="Arial"/>
                <w:b/>
                <w:bCs/>
                <w:color w:val="000000"/>
              </w:rPr>
            </w:pPr>
          </w:p>
        </w:tc>
        <w:tc>
          <w:tcPr>
            <w:tcW w:w="460" w:type="dxa"/>
            <w:vMerge/>
            <w:tcBorders>
              <w:top w:val="single" w:sz="4" w:space="0" w:color="auto"/>
              <w:left w:val="single" w:sz="4" w:space="0" w:color="auto"/>
              <w:bottom w:val="single" w:sz="4" w:space="0" w:color="auto"/>
              <w:right w:val="single" w:sz="4" w:space="0" w:color="auto"/>
            </w:tcBorders>
            <w:vAlign w:val="center"/>
            <w:hideMark/>
          </w:tcPr>
          <w:p w14:paraId="6874DFBF" w14:textId="77777777" w:rsidR="002F0DD0" w:rsidRPr="002F0DD0" w:rsidRDefault="002F0DD0" w:rsidP="002F0DD0">
            <w:pPr>
              <w:rPr>
                <w:rFonts w:ascii="Arial" w:hAnsi="Arial" w:cs="Arial"/>
                <w:b/>
                <w:bCs/>
                <w:color w:val="000000"/>
              </w:rPr>
            </w:pPr>
          </w:p>
        </w:tc>
        <w:tc>
          <w:tcPr>
            <w:tcW w:w="460" w:type="dxa"/>
            <w:vMerge/>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66B8994C" w14:textId="77777777" w:rsidR="002F0DD0" w:rsidRPr="002F0DD0" w:rsidRDefault="002F0DD0" w:rsidP="002F0DD0">
            <w:pPr>
              <w:rPr>
                <w:rFonts w:ascii="Arial" w:hAnsi="Arial" w:cs="Arial"/>
                <w:b/>
                <w:bCs/>
                <w:color w:val="000000"/>
              </w:rPr>
            </w:pPr>
          </w:p>
        </w:tc>
        <w:tc>
          <w:tcPr>
            <w:tcW w:w="460" w:type="dxa"/>
            <w:vMerge/>
            <w:tcBorders>
              <w:top w:val="single" w:sz="4" w:space="0" w:color="auto"/>
              <w:left w:val="single" w:sz="4" w:space="0" w:color="auto"/>
              <w:bottom w:val="single" w:sz="4" w:space="0" w:color="auto"/>
              <w:right w:val="single" w:sz="4" w:space="0" w:color="auto"/>
            </w:tcBorders>
            <w:vAlign w:val="center"/>
            <w:hideMark/>
          </w:tcPr>
          <w:p w14:paraId="52DDDC90" w14:textId="77777777" w:rsidR="002F0DD0" w:rsidRPr="002F0DD0" w:rsidRDefault="002F0DD0" w:rsidP="002F0DD0">
            <w:pPr>
              <w:rPr>
                <w:rFonts w:ascii="Arial" w:hAnsi="Arial" w:cs="Arial"/>
                <w:b/>
                <w:bCs/>
                <w:color w:val="000000"/>
              </w:rPr>
            </w:pPr>
          </w:p>
        </w:tc>
        <w:tc>
          <w:tcPr>
            <w:tcW w:w="460" w:type="dxa"/>
            <w:vMerge/>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246365FE" w14:textId="77777777" w:rsidR="002F0DD0" w:rsidRPr="002F0DD0" w:rsidRDefault="002F0DD0" w:rsidP="002F0DD0">
            <w:pPr>
              <w:rPr>
                <w:rFonts w:ascii="Arial" w:hAnsi="Arial" w:cs="Arial"/>
                <w:b/>
                <w:bCs/>
                <w:color w:val="000000"/>
              </w:rPr>
            </w:pPr>
          </w:p>
        </w:tc>
        <w:tc>
          <w:tcPr>
            <w:tcW w:w="460" w:type="dxa"/>
            <w:vMerge/>
            <w:tcBorders>
              <w:top w:val="single" w:sz="4" w:space="0" w:color="auto"/>
              <w:left w:val="single" w:sz="4" w:space="0" w:color="auto"/>
              <w:bottom w:val="single" w:sz="4" w:space="0" w:color="auto"/>
              <w:right w:val="single" w:sz="4" w:space="0" w:color="auto"/>
            </w:tcBorders>
            <w:vAlign w:val="center"/>
            <w:hideMark/>
          </w:tcPr>
          <w:p w14:paraId="144C8769" w14:textId="77777777" w:rsidR="002F0DD0" w:rsidRPr="002F0DD0" w:rsidRDefault="002F0DD0" w:rsidP="002F0DD0">
            <w:pPr>
              <w:rPr>
                <w:rFonts w:ascii="Arial" w:hAnsi="Arial" w:cs="Arial"/>
                <w:color w:val="000000"/>
              </w:rPr>
            </w:pPr>
          </w:p>
        </w:tc>
        <w:tc>
          <w:tcPr>
            <w:tcW w:w="460" w:type="dxa"/>
            <w:vMerge/>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56F37B38" w14:textId="77777777" w:rsidR="002F0DD0" w:rsidRPr="002F0DD0" w:rsidRDefault="002F0DD0" w:rsidP="002F0DD0">
            <w:pPr>
              <w:rPr>
                <w:rFonts w:ascii="Arial" w:hAnsi="Arial" w:cs="Arial"/>
                <w:color w:val="000000"/>
              </w:rPr>
            </w:pPr>
          </w:p>
        </w:tc>
        <w:tc>
          <w:tcPr>
            <w:tcW w:w="460" w:type="dxa"/>
            <w:vMerge/>
            <w:tcBorders>
              <w:top w:val="single" w:sz="4" w:space="0" w:color="auto"/>
              <w:left w:val="single" w:sz="4" w:space="0" w:color="auto"/>
              <w:bottom w:val="single" w:sz="4" w:space="0" w:color="auto"/>
              <w:right w:val="single" w:sz="4" w:space="0" w:color="auto"/>
            </w:tcBorders>
            <w:vAlign w:val="center"/>
            <w:hideMark/>
          </w:tcPr>
          <w:p w14:paraId="55CAF666" w14:textId="77777777" w:rsidR="002F0DD0" w:rsidRPr="002F0DD0" w:rsidRDefault="002F0DD0" w:rsidP="002F0DD0">
            <w:pPr>
              <w:rPr>
                <w:rFonts w:ascii="Arial" w:hAnsi="Arial" w:cs="Arial"/>
                <w:color w:val="000000"/>
              </w:rPr>
            </w:pPr>
          </w:p>
        </w:tc>
        <w:tc>
          <w:tcPr>
            <w:tcW w:w="460" w:type="dxa"/>
            <w:vMerge/>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665B85D6" w14:textId="77777777" w:rsidR="002F0DD0" w:rsidRPr="002F0DD0" w:rsidRDefault="002F0DD0" w:rsidP="002F0DD0">
            <w:pPr>
              <w:rPr>
                <w:rFonts w:ascii="Arial" w:hAnsi="Arial" w:cs="Arial"/>
                <w:color w:val="000000"/>
              </w:rPr>
            </w:pPr>
          </w:p>
        </w:tc>
        <w:tc>
          <w:tcPr>
            <w:tcW w:w="3160" w:type="dxa"/>
            <w:vMerge/>
            <w:tcBorders>
              <w:top w:val="single" w:sz="4" w:space="0" w:color="auto"/>
              <w:left w:val="single" w:sz="4" w:space="0" w:color="auto"/>
              <w:bottom w:val="single" w:sz="4" w:space="0" w:color="auto"/>
              <w:right w:val="double" w:sz="4" w:space="0" w:color="auto"/>
            </w:tcBorders>
            <w:vAlign w:val="center"/>
            <w:hideMark/>
          </w:tcPr>
          <w:p w14:paraId="602A5A53" w14:textId="77777777" w:rsidR="002F0DD0" w:rsidRPr="002F0DD0" w:rsidRDefault="002F0DD0" w:rsidP="002F0DD0">
            <w:pPr>
              <w:rPr>
                <w:rFonts w:ascii="Arial" w:hAnsi="Arial" w:cs="Arial"/>
                <w:color w:val="000000"/>
              </w:rPr>
            </w:pPr>
          </w:p>
        </w:tc>
      </w:tr>
      <w:tr w:rsidR="006711F6" w:rsidRPr="002F0DD0" w14:paraId="45D1980F" w14:textId="77777777" w:rsidTr="006711F6">
        <w:trPr>
          <w:trHeight w:val="702"/>
        </w:trPr>
        <w:tc>
          <w:tcPr>
            <w:tcW w:w="1500" w:type="dxa"/>
            <w:vMerge w:val="restart"/>
            <w:tcBorders>
              <w:top w:val="single" w:sz="4" w:space="0" w:color="auto"/>
              <w:left w:val="double" w:sz="4" w:space="0" w:color="auto"/>
              <w:bottom w:val="double" w:sz="4" w:space="0" w:color="auto"/>
              <w:right w:val="single" w:sz="4" w:space="0" w:color="auto"/>
            </w:tcBorders>
            <w:vAlign w:val="center"/>
            <w:hideMark/>
          </w:tcPr>
          <w:p w14:paraId="25155575" w14:textId="77777777" w:rsidR="002F0DD0" w:rsidRPr="002F0DD0" w:rsidRDefault="002F0DD0" w:rsidP="002F0DD0">
            <w:pPr>
              <w:jc w:val="center"/>
              <w:rPr>
                <w:rFonts w:ascii="Arial" w:hAnsi="Arial" w:cs="Arial"/>
                <w:color w:val="000000"/>
              </w:rPr>
            </w:pPr>
            <w:r w:rsidRPr="002F0DD0">
              <w:rPr>
                <w:rFonts w:ascii="Arial" w:hAnsi="Arial" w:cs="Arial"/>
                <w:color w:val="000000"/>
              </w:rPr>
              <w:t>Tabulky</w:t>
            </w:r>
          </w:p>
        </w:tc>
        <w:tc>
          <w:tcPr>
            <w:tcW w:w="460" w:type="dxa"/>
            <w:vMerge w:val="restart"/>
            <w:tcBorders>
              <w:top w:val="single" w:sz="4" w:space="0" w:color="auto"/>
              <w:left w:val="single" w:sz="4" w:space="0" w:color="auto"/>
              <w:bottom w:val="double" w:sz="4" w:space="0" w:color="auto"/>
              <w:right w:val="single" w:sz="4" w:space="0" w:color="auto"/>
            </w:tcBorders>
            <w:vAlign w:val="center"/>
            <w:hideMark/>
          </w:tcPr>
          <w:p w14:paraId="3E7C3302" w14:textId="05E1F126" w:rsidR="002F0DD0" w:rsidRPr="002F0DD0" w:rsidRDefault="002F0DD0" w:rsidP="002F0DD0">
            <w:pPr>
              <w:jc w:val="center"/>
              <w:rPr>
                <w:rFonts w:ascii="Arial" w:hAnsi="Arial" w:cs="Arial"/>
                <w:b/>
                <w:bCs/>
                <w:color w:val="000000"/>
              </w:rPr>
            </w:pPr>
            <w:r w:rsidRPr="002F0DD0">
              <w:rPr>
                <w:rFonts w:ascii="Arial" w:hAnsi="Arial" w:cs="Arial"/>
                <w:b/>
                <w:bCs/>
                <w:color w:val="000000"/>
              </w:rPr>
              <w:t> </w:t>
            </w:r>
            <w:r w:rsidR="005254CF">
              <w:rPr>
                <w:rFonts w:ascii="Arial" w:hAnsi="Arial" w:cs="Arial"/>
                <w:b/>
                <w:bCs/>
                <w:color w:val="000000"/>
              </w:rPr>
              <w:t>/</w:t>
            </w:r>
          </w:p>
        </w:tc>
        <w:tc>
          <w:tcPr>
            <w:tcW w:w="460" w:type="dxa"/>
            <w:vMerge w:val="restart"/>
            <w:tcBorders>
              <w:top w:val="single" w:sz="4" w:space="0" w:color="auto"/>
              <w:left w:val="single" w:sz="4" w:space="0" w:color="auto"/>
              <w:bottom w:val="double" w:sz="4" w:space="0" w:color="auto"/>
              <w:right w:val="single" w:sz="4" w:space="0" w:color="auto"/>
            </w:tcBorders>
            <w:shd w:val="clear" w:color="auto" w:fill="D9E2F3" w:themeFill="accent5" w:themeFillTint="33"/>
            <w:vAlign w:val="center"/>
            <w:hideMark/>
          </w:tcPr>
          <w:p w14:paraId="3DBDB4D6" w14:textId="77777777" w:rsidR="002F0DD0" w:rsidRPr="002F0DD0" w:rsidRDefault="002F0DD0" w:rsidP="002F0DD0">
            <w:pPr>
              <w:jc w:val="center"/>
              <w:rPr>
                <w:rFonts w:ascii="Arial" w:hAnsi="Arial" w:cs="Arial"/>
                <w:b/>
                <w:bCs/>
                <w:color w:val="000000"/>
              </w:rPr>
            </w:pPr>
            <w:r w:rsidRPr="002F0DD0">
              <w:rPr>
                <w:rFonts w:ascii="Arial" w:hAnsi="Arial" w:cs="Arial"/>
                <w:b/>
                <w:bCs/>
                <w:color w:val="000000"/>
              </w:rPr>
              <w:t> </w:t>
            </w:r>
          </w:p>
        </w:tc>
        <w:tc>
          <w:tcPr>
            <w:tcW w:w="460" w:type="dxa"/>
            <w:vMerge w:val="restart"/>
            <w:tcBorders>
              <w:top w:val="single" w:sz="4" w:space="0" w:color="auto"/>
              <w:left w:val="single" w:sz="4" w:space="0" w:color="auto"/>
              <w:bottom w:val="double" w:sz="4" w:space="0" w:color="auto"/>
              <w:right w:val="single" w:sz="4" w:space="0" w:color="auto"/>
            </w:tcBorders>
            <w:vAlign w:val="center"/>
            <w:hideMark/>
          </w:tcPr>
          <w:p w14:paraId="31CF38CE" w14:textId="77777777" w:rsidR="002F0DD0" w:rsidRPr="002F0DD0" w:rsidRDefault="002F0DD0" w:rsidP="002F0DD0">
            <w:pPr>
              <w:jc w:val="center"/>
              <w:rPr>
                <w:rFonts w:ascii="Arial" w:hAnsi="Arial" w:cs="Arial"/>
                <w:b/>
                <w:bCs/>
                <w:color w:val="000000"/>
              </w:rPr>
            </w:pPr>
            <w:r w:rsidRPr="002F0DD0">
              <w:rPr>
                <w:rFonts w:ascii="Arial" w:hAnsi="Arial" w:cs="Arial"/>
                <w:b/>
                <w:bCs/>
                <w:color w:val="000000"/>
              </w:rPr>
              <w:t> </w:t>
            </w:r>
          </w:p>
        </w:tc>
        <w:tc>
          <w:tcPr>
            <w:tcW w:w="460" w:type="dxa"/>
            <w:vMerge w:val="restart"/>
            <w:tcBorders>
              <w:top w:val="single" w:sz="4" w:space="0" w:color="auto"/>
              <w:left w:val="single" w:sz="4" w:space="0" w:color="auto"/>
              <w:bottom w:val="double" w:sz="4" w:space="0" w:color="auto"/>
              <w:right w:val="single" w:sz="4" w:space="0" w:color="auto"/>
            </w:tcBorders>
            <w:shd w:val="clear" w:color="auto" w:fill="D9E2F3" w:themeFill="accent5" w:themeFillTint="33"/>
            <w:vAlign w:val="center"/>
            <w:hideMark/>
          </w:tcPr>
          <w:p w14:paraId="75C3001D" w14:textId="77777777" w:rsidR="002F0DD0" w:rsidRPr="002F0DD0" w:rsidRDefault="002F0DD0" w:rsidP="002F0DD0">
            <w:pPr>
              <w:jc w:val="center"/>
              <w:rPr>
                <w:rFonts w:ascii="Arial" w:hAnsi="Arial" w:cs="Arial"/>
                <w:b/>
                <w:bCs/>
                <w:color w:val="000000"/>
              </w:rPr>
            </w:pPr>
            <w:r w:rsidRPr="002F0DD0">
              <w:rPr>
                <w:rFonts w:ascii="Arial" w:hAnsi="Arial" w:cs="Arial"/>
                <w:b/>
                <w:bCs/>
                <w:color w:val="000000"/>
              </w:rPr>
              <w:t> </w:t>
            </w:r>
          </w:p>
        </w:tc>
        <w:tc>
          <w:tcPr>
            <w:tcW w:w="460" w:type="dxa"/>
            <w:vMerge w:val="restart"/>
            <w:tcBorders>
              <w:top w:val="single" w:sz="4" w:space="0" w:color="auto"/>
              <w:left w:val="single" w:sz="4" w:space="0" w:color="auto"/>
              <w:bottom w:val="double" w:sz="4" w:space="0" w:color="auto"/>
              <w:right w:val="single" w:sz="4" w:space="0" w:color="auto"/>
            </w:tcBorders>
            <w:vAlign w:val="center"/>
            <w:hideMark/>
          </w:tcPr>
          <w:p w14:paraId="54E84B19" w14:textId="77777777" w:rsidR="002F0DD0" w:rsidRPr="002F0DD0" w:rsidRDefault="002F0DD0" w:rsidP="002F0DD0">
            <w:pPr>
              <w:jc w:val="center"/>
              <w:rPr>
                <w:rFonts w:ascii="Arial" w:hAnsi="Arial" w:cs="Arial"/>
                <w:b/>
                <w:bCs/>
                <w:color w:val="000000"/>
              </w:rPr>
            </w:pPr>
            <w:r w:rsidRPr="002F0DD0">
              <w:rPr>
                <w:rFonts w:ascii="Arial" w:hAnsi="Arial" w:cs="Arial"/>
                <w:b/>
                <w:bCs/>
                <w:color w:val="000000"/>
              </w:rPr>
              <w:t> </w:t>
            </w:r>
          </w:p>
        </w:tc>
        <w:tc>
          <w:tcPr>
            <w:tcW w:w="460" w:type="dxa"/>
            <w:vMerge w:val="restart"/>
            <w:tcBorders>
              <w:top w:val="single" w:sz="4" w:space="0" w:color="auto"/>
              <w:left w:val="single" w:sz="4" w:space="0" w:color="auto"/>
              <w:bottom w:val="double" w:sz="4" w:space="0" w:color="auto"/>
              <w:right w:val="single" w:sz="4" w:space="0" w:color="auto"/>
            </w:tcBorders>
            <w:shd w:val="clear" w:color="auto" w:fill="D9E2F3" w:themeFill="accent5" w:themeFillTint="33"/>
            <w:vAlign w:val="center"/>
            <w:hideMark/>
          </w:tcPr>
          <w:p w14:paraId="6E95F3F1" w14:textId="77777777" w:rsidR="002F0DD0" w:rsidRPr="002F0DD0" w:rsidRDefault="002F0DD0" w:rsidP="002F0DD0">
            <w:pPr>
              <w:jc w:val="center"/>
              <w:rPr>
                <w:rFonts w:ascii="Arial" w:hAnsi="Arial" w:cs="Arial"/>
                <w:b/>
                <w:bCs/>
                <w:color w:val="000000"/>
              </w:rPr>
            </w:pPr>
            <w:r w:rsidRPr="002F0DD0">
              <w:rPr>
                <w:rFonts w:ascii="Arial" w:hAnsi="Arial" w:cs="Arial"/>
                <w:b/>
                <w:bCs/>
                <w:color w:val="000000"/>
              </w:rPr>
              <w:t> </w:t>
            </w:r>
          </w:p>
        </w:tc>
        <w:tc>
          <w:tcPr>
            <w:tcW w:w="460" w:type="dxa"/>
            <w:vMerge w:val="restart"/>
            <w:tcBorders>
              <w:top w:val="single" w:sz="4" w:space="0" w:color="auto"/>
              <w:left w:val="single" w:sz="4" w:space="0" w:color="auto"/>
              <w:bottom w:val="double" w:sz="4" w:space="0" w:color="auto"/>
              <w:right w:val="single" w:sz="4" w:space="0" w:color="auto"/>
            </w:tcBorders>
            <w:vAlign w:val="center"/>
            <w:hideMark/>
          </w:tcPr>
          <w:p w14:paraId="09BC5A0B" w14:textId="77777777" w:rsidR="002F0DD0" w:rsidRPr="002F0DD0" w:rsidRDefault="002F0DD0" w:rsidP="002F0DD0">
            <w:pPr>
              <w:jc w:val="center"/>
              <w:rPr>
                <w:rFonts w:ascii="Arial" w:hAnsi="Arial" w:cs="Arial"/>
                <w:color w:val="000000"/>
              </w:rPr>
            </w:pPr>
            <w:r w:rsidRPr="002F0DD0">
              <w:rPr>
                <w:rFonts w:ascii="Arial" w:hAnsi="Arial" w:cs="Arial"/>
                <w:color w:val="000000"/>
              </w:rPr>
              <w:t> </w:t>
            </w:r>
          </w:p>
        </w:tc>
        <w:tc>
          <w:tcPr>
            <w:tcW w:w="460" w:type="dxa"/>
            <w:vMerge w:val="restart"/>
            <w:tcBorders>
              <w:top w:val="single" w:sz="4" w:space="0" w:color="auto"/>
              <w:left w:val="single" w:sz="4" w:space="0" w:color="auto"/>
              <w:bottom w:val="double" w:sz="4" w:space="0" w:color="auto"/>
              <w:right w:val="single" w:sz="4" w:space="0" w:color="auto"/>
            </w:tcBorders>
            <w:shd w:val="clear" w:color="auto" w:fill="D9E2F3" w:themeFill="accent5" w:themeFillTint="33"/>
            <w:vAlign w:val="center"/>
            <w:hideMark/>
          </w:tcPr>
          <w:p w14:paraId="19D70448" w14:textId="77777777" w:rsidR="002F0DD0" w:rsidRPr="002F0DD0" w:rsidRDefault="002F0DD0" w:rsidP="002F0DD0">
            <w:pPr>
              <w:jc w:val="center"/>
              <w:rPr>
                <w:rFonts w:ascii="Arial" w:hAnsi="Arial" w:cs="Arial"/>
                <w:color w:val="000000"/>
              </w:rPr>
            </w:pPr>
            <w:r w:rsidRPr="002F0DD0">
              <w:rPr>
                <w:rFonts w:ascii="Arial" w:hAnsi="Arial" w:cs="Arial"/>
                <w:color w:val="000000"/>
              </w:rPr>
              <w:t> </w:t>
            </w:r>
          </w:p>
        </w:tc>
        <w:tc>
          <w:tcPr>
            <w:tcW w:w="460" w:type="dxa"/>
            <w:vMerge w:val="restart"/>
            <w:tcBorders>
              <w:top w:val="single" w:sz="4" w:space="0" w:color="auto"/>
              <w:left w:val="single" w:sz="4" w:space="0" w:color="auto"/>
              <w:bottom w:val="double" w:sz="4" w:space="0" w:color="auto"/>
              <w:right w:val="single" w:sz="4" w:space="0" w:color="auto"/>
            </w:tcBorders>
            <w:vAlign w:val="center"/>
            <w:hideMark/>
          </w:tcPr>
          <w:p w14:paraId="68CBFF0B" w14:textId="77777777" w:rsidR="002F0DD0" w:rsidRPr="002F0DD0" w:rsidRDefault="002F0DD0" w:rsidP="002F0DD0">
            <w:pPr>
              <w:jc w:val="center"/>
              <w:rPr>
                <w:rFonts w:ascii="Arial" w:hAnsi="Arial" w:cs="Arial"/>
                <w:color w:val="000000"/>
              </w:rPr>
            </w:pPr>
            <w:r w:rsidRPr="002F0DD0">
              <w:rPr>
                <w:rFonts w:ascii="Arial" w:hAnsi="Arial" w:cs="Arial"/>
                <w:color w:val="000000"/>
              </w:rPr>
              <w:t> </w:t>
            </w:r>
          </w:p>
        </w:tc>
        <w:tc>
          <w:tcPr>
            <w:tcW w:w="460" w:type="dxa"/>
            <w:vMerge w:val="restart"/>
            <w:tcBorders>
              <w:top w:val="single" w:sz="4" w:space="0" w:color="auto"/>
              <w:left w:val="single" w:sz="4" w:space="0" w:color="auto"/>
              <w:bottom w:val="double" w:sz="4" w:space="0" w:color="auto"/>
              <w:right w:val="single" w:sz="4" w:space="0" w:color="auto"/>
            </w:tcBorders>
            <w:shd w:val="clear" w:color="auto" w:fill="D9E2F3" w:themeFill="accent5" w:themeFillTint="33"/>
            <w:vAlign w:val="center"/>
            <w:hideMark/>
          </w:tcPr>
          <w:p w14:paraId="75042E5F" w14:textId="77777777" w:rsidR="002F0DD0" w:rsidRPr="002F0DD0" w:rsidRDefault="002F0DD0" w:rsidP="002F0DD0">
            <w:pPr>
              <w:jc w:val="center"/>
              <w:rPr>
                <w:rFonts w:ascii="Arial" w:hAnsi="Arial" w:cs="Arial"/>
                <w:color w:val="000000"/>
              </w:rPr>
            </w:pPr>
            <w:r w:rsidRPr="002F0DD0">
              <w:rPr>
                <w:rFonts w:ascii="Arial" w:hAnsi="Arial" w:cs="Arial"/>
                <w:color w:val="000000"/>
              </w:rPr>
              <w:t> </w:t>
            </w:r>
          </w:p>
        </w:tc>
        <w:tc>
          <w:tcPr>
            <w:tcW w:w="3160" w:type="dxa"/>
            <w:vMerge w:val="restart"/>
            <w:tcBorders>
              <w:top w:val="single" w:sz="4" w:space="0" w:color="auto"/>
              <w:left w:val="single" w:sz="4" w:space="0" w:color="auto"/>
              <w:bottom w:val="double" w:sz="4" w:space="0" w:color="auto"/>
              <w:right w:val="double" w:sz="4" w:space="0" w:color="auto"/>
            </w:tcBorders>
            <w:vAlign w:val="center"/>
            <w:hideMark/>
          </w:tcPr>
          <w:p w14:paraId="3C73E980" w14:textId="77777777" w:rsidR="002F0DD0" w:rsidRPr="002F0DD0" w:rsidRDefault="002F0DD0" w:rsidP="002F0DD0">
            <w:pPr>
              <w:jc w:val="center"/>
              <w:rPr>
                <w:rFonts w:ascii="Arial" w:hAnsi="Arial" w:cs="Arial"/>
                <w:color w:val="000000"/>
              </w:rPr>
            </w:pPr>
            <w:r w:rsidRPr="002F0DD0">
              <w:rPr>
                <w:rFonts w:ascii="Arial" w:hAnsi="Arial" w:cs="Arial"/>
                <w:color w:val="000000"/>
              </w:rPr>
              <w:t> </w:t>
            </w:r>
          </w:p>
        </w:tc>
      </w:tr>
      <w:tr w:rsidR="006711F6" w:rsidRPr="002F0DD0" w14:paraId="29E6EE74" w14:textId="77777777" w:rsidTr="006711F6">
        <w:trPr>
          <w:trHeight w:val="702"/>
        </w:trPr>
        <w:tc>
          <w:tcPr>
            <w:tcW w:w="1500" w:type="dxa"/>
            <w:vMerge/>
            <w:tcBorders>
              <w:top w:val="single" w:sz="4" w:space="0" w:color="auto"/>
              <w:left w:val="double" w:sz="4" w:space="0" w:color="auto"/>
              <w:bottom w:val="single" w:sz="4" w:space="0" w:color="auto"/>
              <w:right w:val="single" w:sz="4" w:space="0" w:color="auto"/>
            </w:tcBorders>
            <w:vAlign w:val="center"/>
            <w:hideMark/>
          </w:tcPr>
          <w:p w14:paraId="14C35902" w14:textId="77777777" w:rsidR="002F0DD0" w:rsidRPr="002F0DD0" w:rsidRDefault="002F0DD0" w:rsidP="002F0DD0">
            <w:pPr>
              <w:rPr>
                <w:rFonts w:ascii="Arial" w:hAnsi="Arial" w:cs="Arial"/>
                <w:color w:val="000000"/>
              </w:rPr>
            </w:pPr>
          </w:p>
        </w:tc>
        <w:tc>
          <w:tcPr>
            <w:tcW w:w="460" w:type="dxa"/>
            <w:vMerge/>
            <w:tcBorders>
              <w:top w:val="single" w:sz="4" w:space="0" w:color="auto"/>
              <w:left w:val="single" w:sz="4" w:space="0" w:color="auto"/>
              <w:bottom w:val="single" w:sz="4" w:space="0" w:color="auto"/>
              <w:right w:val="single" w:sz="4" w:space="0" w:color="auto"/>
            </w:tcBorders>
            <w:vAlign w:val="center"/>
            <w:hideMark/>
          </w:tcPr>
          <w:p w14:paraId="253A683C" w14:textId="77777777" w:rsidR="002F0DD0" w:rsidRPr="002F0DD0" w:rsidRDefault="002F0DD0" w:rsidP="002F0DD0">
            <w:pPr>
              <w:rPr>
                <w:rFonts w:ascii="Arial" w:hAnsi="Arial" w:cs="Arial"/>
                <w:b/>
                <w:bCs/>
                <w:color w:val="000000"/>
              </w:rPr>
            </w:pPr>
          </w:p>
        </w:tc>
        <w:tc>
          <w:tcPr>
            <w:tcW w:w="460" w:type="dxa"/>
            <w:vMerge/>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4CBD9CB7" w14:textId="77777777" w:rsidR="002F0DD0" w:rsidRPr="002F0DD0" w:rsidRDefault="002F0DD0" w:rsidP="002F0DD0">
            <w:pPr>
              <w:rPr>
                <w:rFonts w:ascii="Arial" w:hAnsi="Arial" w:cs="Arial"/>
                <w:b/>
                <w:bCs/>
                <w:color w:val="000000"/>
              </w:rPr>
            </w:pPr>
          </w:p>
        </w:tc>
        <w:tc>
          <w:tcPr>
            <w:tcW w:w="460" w:type="dxa"/>
            <w:vMerge/>
            <w:tcBorders>
              <w:top w:val="single" w:sz="4" w:space="0" w:color="auto"/>
              <w:left w:val="single" w:sz="4" w:space="0" w:color="auto"/>
              <w:bottom w:val="single" w:sz="4" w:space="0" w:color="auto"/>
              <w:right w:val="single" w:sz="4" w:space="0" w:color="auto"/>
            </w:tcBorders>
            <w:vAlign w:val="center"/>
            <w:hideMark/>
          </w:tcPr>
          <w:p w14:paraId="2131E6EF" w14:textId="77777777" w:rsidR="002F0DD0" w:rsidRPr="002F0DD0" w:rsidRDefault="002F0DD0" w:rsidP="002F0DD0">
            <w:pPr>
              <w:rPr>
                <w:rFonts w:ascii="Arial" w:hAnsi="Arial" w:cs="Arial"/>
                <w:b/>
                <w:bCs/>
                <w:color w:val="000000"/>
              </w:rPr>
            </w:pPr>
          </w:p>
        </w:tc>
        <w:tc>
          <w:tcPr>
            <w:tcW w:w="460" w:type="dxa"/>
            <w:vMerge/>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1275191F" w14:textId="77777777" w:rsidR="002F0DD0" w:rsidRPr="002F0DD0" w:rsidRDefault="002F0DD0" w:rsidP="002F0DD0">
            <w:pPr>
              <w:rPr>
                <w:rFonts w:ascii="Arial" w:hAnsi="Arial" w:cs="Arial"/>
                <w:b/>
                <w:bCs/>
                <w:color w:val="000000"/>
              </w:rPr>
            </w:pPr>
          </w:p>
        </w:tc>
        <w:tc>
          <w:tcPr>
            <w:tcW w:w="460" w:type="dxa"/>
            <w:vMerge/>
            <w:tcBorders>
              <w:top w:val="single" w:sz="4" w:space="0" w:color="auto"/>
              <w:left w:val="single" w:sz="4" w:space="0" w:color="auto"/>
              <w:bottom w:val="single" w:sz="4" w:space="0" w:color="auto"/>
              <w:right w:val="single" w:sz="4" w:space="0" w:color="auto"/>
            </w:tcBorders>
            <w:vAlign w:val="center"/>
            <w:hideMark/>
          </w:tcPr>
          <w:p w14:paraId="315179E1" w14:textId="77777777" w:rsidR="002F0DD0" w:rsidRPr="002F0DD0" w:rsidRDefault="002F0DD0" w:rsidP="002F0DD0">
            <w:pPr>
              <w:rPr>
                <w:rFonts w:ascii="Arial" w:hAnsi="Arial" w:cs="Arial"/>
                <w:b/>
                <w:bCs/>
                <w:color w:val="000000"/>
              </w:rPr>
            </w:pPr>
          </w:p>
        </w:tc>
        <w:tc>
          <w:tcPr>
            <w:tcW w:w="460" w:type="dxa"/>
            <w:vMerge/>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1DBD6862" w14:textId="77777777" w:rsidR="002F0DD0" w:rsidRPr="002F0DD0" w:rsidRDefault="002F0DD0" w:rsidP="002F0DD0">
            <w:pPr>
              <w:rPr>
                <w:rFonts w:ascii="Arial" w:hAnsi="Arial" w:cs="Arial"/>
                <w:b/>
                <w:bCs/>
                <w:color w:val="000000"/>
              </w:rPr>
            </w:pPr>
          </w:p>
        </w:tc>
        <w:tc>
          <w:tcPr>
            <w:tcW w:w="460" w:type="dxa"/>
            <w:vMerge/>
            <w:tcBorders>
              <w:top w:val="single" w:sz="4" w:space="0" w:color="auto"/>
              <w:left w:val="single" w:sz="4" w:space="0" w:color="auto"/>
              <w:bottom w:val="single" w:sz="4" w:space="0" w:color="auto"/>
              <w:right w:val="single" w:sz="4" w:space="0" w:color="auto"/>
            </w:tcBorders>
            <w:vAlign w:val="center"/>
            <w:hideMark/>
          </w:tcPr>
          <w:p w14:paraId="065A418F" w14:textId="77777777" w:rsidR="002F0DD0" w:rsidRPr="002F0DD0" w:rsidRDefault="002F0DD0" w:rsidP="002F0DD0">
            <w:pPr>
              <w:rPr>
                <w:rFonts w:ascii="Arial" w:hAnsi="Arial" w:cs="Arial"/>
                <w:color w:val="000000"/>
              </w:rPr>
            </w:pPr>
          </w:p>
        </w:tc>
        <w:tc>
          <w:tcPr>
            <w:tcW w:w="460" w:type="dxa"/>
            <w:vMerge/>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4F91C924" w14:textId="77777777" w:rsidR="002F0DD0" w:rsidRPr="002F0DD0" w:rsidRDefault="002F0DD0" w:rsidP="002F0DD0">
            <w:pPr>
              <w:rPr>
                <w:rFonts w:ascii="Arial" w:hAnsi="Arial" w:cs="Arial"/>
                <w:color w:val="000000"/>
              </w:rPr>
            </w:pPr>
          </w:p>
        </w:tc>
        <w:tc>
          <w:tcPr>
            <w:tcW w:w="460" w:type="dxa"/>
            <w:vMerge/>
            <w:tcBorders>
              <w:top w:val="single" w:sz="4" w:space="0" w:color="auto"/>
              <w:left w:val="single" w:sz="4" w:space="0" w:color="auto"/>
              <w:bottom w:val="single" w:sz="4" w:space="0" w:color="auto"/>
              <w:right w:val="single" w:sz="4" w:space="0" w:color="auto"/>
            </w:tcBorders>
            <w:vAlign w:val="center"/>
            <w:hideMark/>
          </w:tcPr>
          <w:p w14:paraId="26DE3AC7" w14:textId="77777777" w:rsidR="002F0DD0" w:rsidRPr="002F0DD0" w:rsidRDefault="002F0DD0" w:rsidP="002F0DD0">
            <w:pPr>
              <w:rPr>
                <w:rFonts w:ascii="Arial" w:hAnsi="Arial" w:cs="Arial"/>
                <w:color w:val="000000"/>
              </w:rPr>
            </w:pPr>
          </w:p>
        </w:tc>
        <w:tc>
          <w:tcPr>
            <w:tcW w:w="460" w:type="dxa"/>
            <w:vMerge/>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3681AFD2" w14:textId="77777777" w:rsidR="002F0DD0" w:rsidRPr="002F0DD0" w:rsidRDefault="002F0DD0" w:rsidP="002F0DD0">
            <w:pPr>
              <w:rPr>
                <w:rFonts w:ascii="Arial" w:hAnsi="Arial" w:cs="Arial"/>
                <w:color w:val="000000"/>
              </w:rPr>
            </w:pPr>
          </w:p>
        </w:tc>
        <w:tc>
          <w:tcPr>
            <w:tcW w:w="3160" w:type="dxa"/>
            <w:vMerge/>
            <w:tcBorders>
              <w:top w:val="single" w:sz="4" w:space="0" w:color="auto"/>
              <w:left w:val="single" w:sz="4" w:space="0" w:color="auto"/>
              <w:bottom w:val="single" w:sz="4" w:space="0" w:color="auto"/>
              <w:right w:val="double" w:sz="4" w:space="0" w:color="auto"/>
            </w:tcBorders>
            <w:vAlign w:val="center"/>
            <w:hideMark/>
          </w:tcPr>
          <w:p w14:paraId="2842E8BA" w14:textId="77777777" w:rsidR="002F0DD0" w:rsidRPr="002F0DD0" w:rsidRDefault="002F0DD0" w:rsidP="002F0DD0">
            <w:pPr>
              <w:rPr>
                <w:rFonts w:ascii="Arial" w:hAnsi="Arial" w:cs="Arial"/>
                <w:color w:val="000000"/>
              </w:rPr>
            </w:pPr>
          </w:p>
        </w:tc>
      </w:tr>
      <w:tr w:rsidR="006711F6" w:rsidRPr="002F0DD0" w14:paraId="35036047" w14:textId="77777777" w:rsidTr="006711F6">
        <w:trPr>
          <w:trHeight w:val="702"/>
        </w:trPr>
        <w:tc>
          <w:tcPr>
            <w:tcW w:w="1500" w:type="dxa"/>
            <w:vMerge w:val="restart"/>
            <w:tcBorders>
              <w:top w:val="single" w:sz="4" w:space="0" w:color="auto"/>
              <w:left w:val="double" w:sz="4" w:space="0" w:color="auto"/>
              <w:bottom w:val="double" w:sz="4" w:space="0" w:color="auto"/>
              <w:right w:val="single" w:sz="4" w:space="0" w:color="auto"/>
            </w:tcBorders>
            <w:vAlign w:val="center"/>
            <w:hideMark/>
          </w:tcPr>
          <w:p w14:paraId="1B56AB8A" w14:textId="77777777" w:rsidR="002F0DD0" w:rsidRPr="002F0DD0" w:rsidRDefault="002F0DD0" w:rsidP="002F0DD0">
            <w:pPr>
              <w:jc w:val="center"/>
              <w:rPr>
                <w:rFonts w:ascii="Arial" w:hAnsi="Arial" w:cs="Arial"/>
                <w:color w:val="000000"/>
              </w:rPr>
            </w:pPr>
            <w:r w:rsidRPr="002F0DD0">
              <w:rPr>
                <w:rFonts w:ascii="Arial" w:hAnsi="Arial" w:cs="Arial"/>
                <w:color w:val="000000"/>
              </w:rPr>
              <w:t>Příklady výpočtů</w:t>
            </w:r>
          </w:p>
        </w:tc>
        <w:tc>
          <w:tcPr>
            <w:tcW w:w="460" w:type="dxa"/>
            <w:vMerge w:val="restart"/>
            <w:tcBorders>
              <w:top w:val="single" w:sz="4" w:space="0" w:color="auto"/>
              <w:left w:val="single" w:sz="4" w:space="0" w:color="auto"/>
              <w:bottom w:val="double" w:sz="4" w:space="0" w:color="auto"/>
              <w:right w:val="single" w:sz="4" w:space="0" w:color="auto"/>
            </w:tcBorders>
            <w:vAlign w:val="center"/>
            <w:hideMark/>
          </w:tcPr>
          <w:p w14:paraId="66FF86FA" w14:textId="503FE625" w:rsidR="002F0DD0" w:rsidRPr="002F0DD0" w:rsidRDefault="002F0DD0" w:rsidP="002F0DD0">
            <w:pPr>
              <w:jc w:val="center"/>
              <w:rPr>
                <w:rFonts w:ascii="Arial" w:hAnsi="Arial" w:cs="Arial"/>
                <w:b/>
                <w:bCs/>
                <w:color w:val="000000"/>
              </w:rPr>
            </w:pPr>
            <w:r w:rsidRPr="002F0DD0">
              <w:rPr>
                <w:rFonts w:ascii="Arial" w:hAnsi="Arial" w:cs="Arial"/>
                <w:b/>
                <w:bCs/>
                <w:color w:val="000000"/>
              </w:rPr>
              <w:t> </w:t>
            </w:r>
            <w:r w:rsidR="005254CF">
              <w:rPr>
                <w:rFonts w:ascii="Arial" w:hAnsi="Arial" w:cs="Arial"/>
                <w:b/>
                <w:bCs/>
                <w:color w:val="000000"/>
              </w:rPr>
              <w:t>/</w:t>
            </w:r>
          </w:p>
        </w:tc>
        <w:tc>
          <w:tcPr>
            <w:tcW w:w="460" w:type="dxa"/>
            <w:vMerge w:val="restart"/>
            <w:tcBorders>
              <w:top w:val="single" w:sz="4" w:space="0" w:color="auto"/>
              <w:left w:val="single" w:sz="4" w:space="0" w:color="auto"/>
              <w:bottom w:val="double" w:sz="4" w:space="0" w:color="auto"/>
              <w:right w:val="single" w:sz="4" w:space="0" w:color="auto"/>
            </w:tcBorders>
            <w:shd w:val="clear" w:color="auto" w:fill="D9E2F3" w:themeFill="accent5" w:themeFillTint="33"/>
            <w:vAlign w:val="center"/>
            <w:hideMark/>
          </w:tcPr>
          <w:p w14:paraId="73EA0759" w14:textId="77777777" w:rsidR="002F0DD0" w:rsidRPr="002F0DD0" w:rsidRDefault="002F0DD0" w:rsidP="002F0DD0">
            <w:pPr>
              <w:jc w:val="center"/>
              <w:rPr>
                <w:rFonts w:ascii="Arial" w:hAnsi="Arial" w:cs="Arial"/>
                <w:b/>
                <w:bCs/>
                <w:color w:val="000000"/>
              </w:rPr>
            </w:pPr>
            <w:r w:rsidRPr="002F0DD0">
              <w:rPr>
                <w:rFonts w:ascii="Arial" w:hAnsi="Arial" w:cs="Arial"/>
                <w:b/>
                <w:bCs/>
                <w:color w:val="000000"/>
              </w:rPr>
              <w:t> </w:t>
            </w:r>
          </w:p>
        </w:tc>
        <w:tc>
          <w:tcPr>
            <w:tcW w:w="460" w:type="dxa"/>
            <w:vMerge w:val="restart"/>
            <w:tcBorders>
              <w:top w:val="single" w:sz="4" w:space="0" w:color="auto"/>
              <w:left w:val="single" w:sz="4" w:space="0" w:color="auto"/>
              <w:bottom w:val="double" w:sz="4" w:space="0" w:color="auto"/>
              <w:right w:val="single" w:sz="4" w:space="0" w:color="auto"/>
            </w:tcBorders>
            <w:vAlign w:val="center"/>
            <w:hideMark/>
          </w:tcPr>
          <w:p w14:paraId="7428DC10" w14:textId="77777777" w:rsidR="002F0DD0" w:rsidRPr="002F0DD0" w:rsidRDefault="002F0DD0" w:rsidP="002F0DD0">
            <w:pPr>
              <w:jc w:val="center"/>
              <w:rPr>
                <w:rFonts w:ascii="Arial" w:hAnsi="Arial" w:cs="Arial"/>
                <w:b/>
                <w:bCs/>
                <w:color w:val="000000"/>
              </w:rPr>
            </w:pPr>
            <w:r w:rsidRPr="002F0DD0">
              <w:rPr>
                <w:rFonts w:ascii="Arial" w:hAnsi="Arial" w:cs="Arial"/>
                <w:b/>
                <w:bCs/>
                <w:color w:val="000000"/>
              </w:rPr>
              <w:t> </w:t>
            </w:r>
          </w:p>
        </w:tc>
        <w:tc>
          <w:tcPr>
            <w:tcW w:w="460" w:type="dxa"/>
            <w:vMerge w:val="restart"/>
            <w:tcBorders>
              <w:top w:val="single" w:sz="4" w:space="0" w:color="auto"/>
              <w:left w:val="single" w:sz="4" w:space="0" w:color="auto"/>
              <w:bottom w:val="double" w:sz="4" w:space="0" w:color="auto"/>
              <w:right w:val="single" w:sz="4" w:space="0" w:color="auto"/>
            </w:tcBorders>
            <w:shd w:val="clear" w:color="auto" w:fill="D9E2F3" w:themeFill="accent5" w:themeFillTint="33"/>
            <w:vAlign w:val="center"/>
            <w:hideMark/>
          </w:tcPr>
          <w:p w14:paraId="5E8F4008" w14:textId="77777777" w:rsidR="002F0DD0" w:rsidRPr="002F0DD0" w:rsidRDefault="002F0DD0" w:rsidP="002F0DD0">
            <w:pPr>
              <w:jc w:val="center"/>
              <w:rPr>
                <w:rFonts w:ascii="Arial" w:hAnsi="Arial" w:cs="Arial"/>
                <w:b/>
                <w:bCs/>
                <w:color w:val="000000"/>
              </w:rPr>
            </w:pPr>
            <w:r w:rsidRPr="002F0DD0">
              <w:rPr>
                <w:rFonts w:ascii="Arial" w:hAnsi="Arial" w:cs="Arial"/>
                <w:b/>
                <w:bCs/>
                <w:color w:val="000000"/>
              </w:rPr>
              <w:t> </w:t>
            </w:r>
          </w:p>
        </w:tc>
        <w:tc>
          <w:tcPr>
            <w:tcW w:w="460" w:type="dxa"/>
            <w:vMerge w:val="restart"/>
            <w:tcBorders>
              <w:top w:val="single" w:sz="4" w:space="0" w:color="auto"/>
              <w:left w:val="single" w:sz="4" w:space="0" w:color="auto"/>
              <w:bottom w:val="double" w:sz="4" w:space="0" w:color="auto"/>
              <w:right w:val="single" w:sz="4" w:space="0" w:color="auto"/>
            </w:tcBorders>
            <w:vAlign w:val="center"/>
            <w:hideMark/>
          </w:tcPr>
          <w:p w14:paraId="3898543D" w14:textId="77777777" w:rsidR="002F0DD0" w:rsidRPr="002F0DD0" w:rsidRDefault="002F0DD0" w:rsidP="002F0DD0">
            <w:pPr>
              <w:jc w:val="center"/>
              <w:rPr>
                <w:rFonts w:ascii="Arial" w:hAnsi="Arial" w:cs="Arial"/>
                <w:b/>
                <w:bCs/>
                <w:color w:val="000000"/>
              </w:rPr>
            </w:pPr>
            <w:r w:rsidRPr="002F0DD0">
              <w:rPr>
                <w:rFonts w:ascii="Arial" w:hAnsi="Arial" w:cs="Arial"/>
                <w:b/>
                <w:bCs/>
                <w:color w:val="000000"/>
              </w:rPr>
              <w:t> </w:t>
            </w:r>
          </w:p>
        </w:tc>
        <w:tc>
          <w:tcPr>
            <w:tcW w:w="460" w:type="dxa"/>
            <w:vMerge w:val="restart"/>
            <w:tcBorders>
              <w:top w:val="single" w:sz="4" w:space="0" w:color="auto"/>
              <w:left w:val="single" w:sz="4" w:space="0" w:color="auto"/>
              <w:bottom w:val="double" w:sz="4" w:space="0" w:color="auto"/>
              <w:right w:val="single" w:sz="4" w:space="0" w:color="auto"/>
            </w:tcBorders>
            <w:shd w:val="clear" w:color="auto" w:fill="D9E2F3" w:themeFill="accent5" w:themeFillTint="33"/>
            <w:vAlign w:val="center"/>
            <w:hideMark/>
          </w:tcPr>
          <w:p w14:paraId="46E48020" w14:textId="77777777" w:rsidR="002F0DD0" w:rsidRPr="002F0DD0" w:rsidRDefault="002F0DD0" w:rsidP="002F0DD0">
            <w:pPr>
              <w:jc w:val="center"/>
              <w:rPr>
                <w:rFonts w:ascii="Arial" w:hAnsi="Arial" w:cs="Arial"/>
                <w:b/>
                <w:bCs/>
                <w:color w:val="000000"/>
              </w:rPr>
            </w:pPr>
            <w:r w:rsidRPr="002F0DD0">
              <w:rPr>
                <w:rFonts w:ascii="Arial" w:hAnsi="Arial" w:cs="Arial"/>
                <w:b/>
                <w:bCs/>
                <w:color w:val="000000"/>
              </w:rPr>
              <w:t> </w:t>
            </w:r>
          </w:p>
        </w:tc>
        <w:tc>
          <w:tcPr>
            <w:tcW w:w="460" w:type="dxa"/>
            <w:vMerge w:val="restart"/>
            <w:tcBorders>
              <w:top w:val="single" w:sz="4" w:space="0" w:color="auto"/>
              <w:left w:val="single" w:sz="4" w:space="0" w:color="auto"/>
              <w:bottom w:val="double" w:sz="4" w:space="0" w:color="auto"/>
              <w:right w:val="single" w:sz="4" w:space="0" w:color="auto"/>
            </w:tcBorders>
            <w:vAlign w:val="center"/>
            <w:hideMark/>
          </w:tcPr>
          <w:p w14:paraId="47142EE8" w14:textId="77777777" w:rsidR="002F0DD0" w:rsidRPr="002F0DD0" w:rsidRDefault="002F0DD0" w:rsidP="002F0DD0">
            <w:pPr>
              <w:jc w:val="center"/>
              <w:rPr>
                <w:rFonts w:ascii="Arial" w:hAnsi="Arial" w:cs="Arial"/>
                <w:color w:val="000000"/>
              </w:rPr>
            </w:pPr>
            <w:r w:rsidRPr="002F0DD0">
              <w:rPr>
                <w:rFonts w:ascii="Arial" w:hAnsi="Arial" w:cs="Arial"/>
                <w:color w:val="000000"/>
              </w:rPr>
              <w:t> </w:t>
            </w:r>
          </w:p>
        </w:tc>
        <w:tc>
          <w:tcPr>
            <w:tcW w:w="460" w:type="dxa"/>
            <w:vMerge w:val="restart"/>
            <w:tcBorders>
              <w:top w:val="single" w:sz="4" w:space="0" w:color="auto"/>
              <w:left w:val="single" w:sz="4" w:space="0" w:color="auto"/>
              <w:bottom w:val="double" w:sz="4" w:space="0" w:color="auto"/>
              <w:right w:val="single" w:sz="4" w:space="0" w:color="auto"/>
            </w:tcBorders>
            <w:shd w:val="clear" w:color="auto" w:fill="D9E2F3" w:themeFill="accent5" w:themeFillTint="33"/>
            <w:vAlign w:val="center"/>
            <w:hideMark/>
          </w:tcPr>
          <w:p w14:paraId="6C58479B" w14:textId="77777777" w:rsidR="002F0DD0" w:rsidRPr="002F0DD0" w:rsidRDefault="002F0DD0" w:rsidP="002F0DD0">
            <w:pPr>
              <w:jc w:val="center"/>
              <w:rPr>
                <w:rFonts w:ascii="Arial" w:hAnsi="Arial" w:cs="Arial"/>
                <w:color w:val="000000"/>
              </w:rPr>
            </w:pPr>
            <w:r w:rsidRPr="002F0DD0">
              <w:rPr>
                <w:rFonts w:ascii="Arial" w:hAnsi="Arial" w:cs="Arial"/>
                <w:color w:val="000000"/>
              </w:rPr>
              <w:t> </w:t>
            </w:r>
          </w:p>
        </w:tc>
        <w:tc>
          <w:tcPr>
            <w:tcW w:w="460" w:type="dxa"/>
            <w:vMerge w:val="restart"/>
            <w:tcBorders>
              <w:top w:val="single" w:sz="4" w:space="0" w:color="auto"/>
              <w:left w:val="single" w:sz="4" w:space="0" w:color="auto"/>
              <w:bottom w:val="double" w:sz="4" w:space="0" w:color="auto"/>
              <w:right w:val="single" w:sz="4" w:space="0" w:color="auto"/>
            </w:tcBorders>
            <w:vAlign w:val="center"/>
            <w:hideMark/>
          </w:tcPr>
          <w:p w14:paraId="11BFF089" w14:textId="77777777" w:rsidR="002F0DD0" w:rsidRPr="002F0DD0" w:rsidRDefault="002F0DD0" w:rsidP="002F0DD0">
            <w:pPr>
              <w:jc w:val="center"/>
              <w:rPr>
                <w:rFonts w:ascii="Arial" w:hAnsi="Arial" w:cs="Arial"/>
                <w:color w:val="000000"/>
              </w:rPr>
            </w:pPr>
            <w:r w:rsidRPr="002F0DD0">
              <w:rPr>
                <w:rFonts w:ascii="Arial" w:hAnsi="Arial" w:cs="Arial"/>
                <w:color w:val="000000"/>
              </w:rPr>
              <w:t> </w:t>
            </w:r>
          </w:p>
        </w:tc>
        <w:tc>
          <w:tcPr>
            <w:tcW w:w="460" w:type="dxa"/>
            <w:vMerge w:val="restart"/>
            <w:tcBorders>
              <w:top w:val="single" w:sz="4" w:space="0" w:color="auto"/>
              <w:left w:val="single" w:sz="4" w:space="0" w:color="auto"/>
              <w:bottom w:val="double" w:sz="4" w:space="0" w:color="auto"/>
              <w:right w:val="single" w:sz="4" w:space="0" w:color="auto"/>
            </w:tcBorders>
            <w:shd w:val="clear" w:color="auto" w:fill="D9E2F3" w:themeFill="accent5" w:themeFillTint="33"/>
            <w:vAlign w:val="center"/>
            <w:hideMark/>
          </w:tcPr>
          <w:p w14:paraId="0B7B688D" w14:textId="77777777" w:rsidR="002F0DD0" w:rsidRPr="002F0DD0" w:rsidRDefault="002F0DD0" w:rsidP="002F0DD0">
            <w:pPr>
              <w:jc w:val="center"/>
              <w:rPr>
                <w:rFonts w:ascii="Arial" w:hAnsi="Arial" w:cs="Arial"/>
                <w:color w:val="000000"/>
              </w:rPr>
            </w:pPr>
            <w:r w:rsidRPr="002F0DD0">
              <w:rPr>
                <w:rFonts w:ascii="Arial" w:hAnsi="Arial" w:cs="Arial"/>
                <w:color w:val="000000"/>
              </w:rPr>
              <w:t> </w:t>
            </w:r>
          </w:p>
        </w:tc>
        <w:tc>
          <w:tcPr>
            <w:tcW w:w="3160" w:type="dxa"/>
            <w:vMerge w:val="restart"/>
            <w:tcBorders>
              <w:top w:val="single" w:sz="4" w:space="0" w:color="auto"/>
              <w:left w:val="single" w:sz="4" w:space="0" w:color="auto"/>
              <w:bottom w:val="double" w:sz="4" w:space="0" w:color="auto"/>
              <w:right w:val="double" w:sz="4" w:space="0" w:color="auto"/>
            </w:tcBorders>
            <w:vAlign w:val="center"/>
            <w:hideMark/>
          </w:tcPr>
          <w:p w14:paraId="1866A638" w14:textId="77777777" w:rsidR="002F0DD0" w:rsidRPr="002F0DD0" w:rsidRDefault="002F0DD0" w:rsidP="002F0DD0">
            <w:pPr>
              <w:jc w:val="center"/>
              <w:rPr>
                <w:rFonts w:ascii="Arial" w:hAnsi="Arial" w:cs="Arial"/>
                <w:color w:val="000000"/>
              </w:rPr>
            </w:pPr>
            <w:r w:rsidRPr="002F0DD0">
              <w:rPr>
                <w:rFonts w:ascii="Arial" w:hAnsi="Arial" w:cs="Arial"/>
                <w:color w:val="000000"/>
              </w:rPr>
              <w:t> </w:t>
            </w:r>
          </w:p>
        </w:tc>
      </w:tr>
      <w:tr w:rsidR="006711F6" w:rsidRPr="002F0DD0" w14:paraId="413CFA4E" w14:textId="77777777" w:rsidTr="006711F6">
        <w:trPr>
          <w:trHeight w:val="702"/>
        </w:trPr>
        <w:tc>
          <w:tcPr>
            <w:tcW w:w="1500" w:type="dxa"/>
            <w:vMerge/>
            <w:tcBorders>
              <w:top w:val="single" w:sz="4" w:space="0" w:color="auto"/>
              <w:left w:val="double" w:sz="4" w:space="0" w:color="auto"/>
              <w:bottom w:val="single" w:sz="4" w:space="0" w:color="auto"/>
              <w:right w:val="single" w:sz="4" w:space="0" w:color="auto"/>
            </w:tcBorders>
            <w:vAlign w:val="center"/>
            <w:hideMark/>
          </w:tcPr>
          <w:p w14:paraId="5D914488" w14:textId="77777777" w:rsidR="002F0DD0" w:rsidRPr="002F0DD0" w:rsidRDefault="002F0DD0" w:rsidP="002F0DD0">
            <w:pPr>
              <w:rPr>
                <w:rFonts w:ascii="Arial" w:hAnsi="Arial" w:cs="Arial"/>
                <w:color w:val="000000"/>
              </w:rPr>
            </w:pPr>
          </w:p>
        </w:tc>
        <w:tc>
          <w:tcPr>
            <w:tcW w:w="460" w:type="dxa"/>
            <w:vMerge/>
            <w:tcBorders>
              <w:top w:val="single" w:sz="4" w:space="0" w:color="auto"/>
              <w:left w:val="single" w:sz="4" w:space="0" w:color="auto"/>
              <w:bottom w:val="single" w:sz="4" w:space="0" w:color="auto"/>
              <w:right w:val="single" w:sz="4" w:space="0" w:color="auto"/>
            </w:tcBorders>
            <w:vAlign w:val="center"/>
            <w:hideMark/>
          </w:tcPr>
          <w:p w14:paraId="28FEECD9" w14:textId="77777777" w:rsidR="002F0DD0" w:rsidRPr="002F0DD0" w:rsidRDefault="002F0DD0" w:rsidP="002F0DD0">
            <w:pPr>
              <w:rPr>
                <w:rFonts w:ascii="Arial" w:hAnsi="Arial" w:cs="Arial"/>
                <w:b/>
                <w:bCs/>
                <w:color w:val="000000"/>
              </w:rPr>
            </w:pPr>
          </w:p>
        </w:tc>
        <w:tc>
          <w:tcPr>
            <w:tcW w:w="460" w:type="dxa"/>
            <w:vMerge/>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56D119B2" w14:textId="77777777" w:rsidR="002F0DD0" w:rsidRPr="002F0DD0" w:rsidRDefault="002F0DD0" w:rsidP="002F0DD0">
            <w:pPr>
              <w:rPr>
                <w:rFonts w:ascii="Arial" w:hAnsi="Arial" w:cs="Arial"/>
                <w:b/>
                <w:bCs/>
                <w:color w:val="000000"/>
              </w:rPr>
            </w:pPr>
          </w:p>
        </w:tc>
        <w:tc>
          <w:tcPr>
            <w:tcW w:w="460" w:type="dxa"/>
            <w:vMerge/>
            <w:tcBorders>
              <w:top w:val="single" w:sz="4" w:space="0" w:color="auto"/>
              <w:left w:val="single" w:sz="4" w:space="0" w:color="auto"/>
              <w:bottom w:val="single" w:sz="4" w:space="0" w:color="auto"/>
              <w:right w:val="single" w:sz="4" w:space="0" w:color="auto"/>
            </w:tcBorders>
            <w:vAlign w:val="center"/>
            <w:hideMark/>
          </w:tcPr>
          <w:p w14:paraId="2ED3ABD7" w14:textId="77777777" w:rsidR="002F0DD0" w:rsidRPr="002F0DD0" w:rsidRDefault="002F0DD0" w:rsidP="002F0DD0">
            <w:pPr>
              <w:rPr>
                <w:rFonts w:ascii="Arial" w:hAnsi="Arial" w:cs="Arial"/>
                <w:b/>
                <w:bCs/>
                <w:color w:val="000000"/>
              </w:rPr>
            </w:pPr>
          </w:p>
        </w:tc>
        <w:tc>
          <w:tcPr>
            <w:tcW w:w="460" w:type="dxa"/>
            <w:vMerge/>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09741959" w14:textId="77777777" w:rsidR="002F0DD0" w:rsidRPr="002F0DD0" w:rsidRDefault="002F0DD0" w:rsidP="002F0DD0">
            <w:pPr>
              <w:rPr>
                <w:rFonts w:ascii="Arial" w:hAnsi="Arial" w:cs="Arial"/>
                <w:b/>
                <w:bCs/>
                <w:color w:val="000000"/>
              </w:rPr>
            </w:pPr>
          </w:p>
        </w:tc>
        <w:tc>
          <w:tcPr>
            <w:tcW w:w="460" w:type="dxa"/>
            <w:vMerge/>
            <w:tcBorders>
              <w:top w:val="single" w:sz="4" w:space="0" w:color="auto"/>
              <w:left w:val="single" w:sz="4" w:space="0" w:color="auto"/>
              <w:bottom w:val="single" w:sz="4" w:space="0" w:color="auto"/>
              <w:right w:val="single" w:sz="4" w:space="0" w:color="auto"/>
            </w:tcBorders>
            <w:vAlign w:val="center"/>
            <w:hideMark/>
          </w:tcPr>
          <w:p w14:paraId="45FD0E53" w14:textId="77777777" w:rsidR="002F0DD0" w:rsidRPr="002F0DD0" w:rsidRDefault="002F0DD0" w:rsidP="002F0DD0">
            <w:pPr>
              <w:rPr>
                <w:rFonts w:ascii="Arial" w:hAnsi="Arial" w:cs="Arial"/>
                <w:b/>
                <w:bCs/>
                <w:color w:val="000000"/>
              </w:rPr>
            </w:pPr>
          </w:p>
        </w:tc>
        <w:tc>
          <w:tcPr>
            <w:tcW w:w="460" w:type="dxa"/>
            <w:vMerge/>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181B5953" w14:textId="77777777" w:rsidR="002F0DD0" w:rsidRPr="002F0DD0" w:rsidRDefault="002F0DD0" w:rsidP="002F0DD0">
            <w:pPr>
              <w:rPr>
                <w:rFonts w:ascii="Arial" w:hAnsi="Arial" w:cs="Arial"/>
                <w:b/>
                <w:bCs/>
                <w:color w:val="000000"/>
              </w:rPr>
            </w:pPr>
          </w:p>
        </w:tc>
        <w:tc>
          <w:tcPr>
            <w:tcW w:w="460" w:type="dxa"/>
            <w:vMerge/>
            <w:tcBorders>
              <w:top w:val="single" w:sz="4" w:space="0" w:color="auto"/>
              <w:left w:val="single" w:sz="4" w:space="0" w:color="auto"/>
              <w:bottom w:val="single" w:sz="4" w:space="0" w:color="auto"/>
              <w:right w:val="single" w:sz="4" w:space="0" w:color="auto"/>
            </w:tcBorders>
            <w:vAlign w:val="center"/>
            <w:hideMark/>
          </w:tcPr>
          <w:p w14:paraId="6C3E9074" w14:textId="77777777" w:rsidR="002F0DD0" w:rsidRPr="002F0DD0" w:rsidRDefault="002F0DD0" w:rsidP="002F0DD0">
            <w:pPr>
              <w:rPr>
                <w:rFonts w:ascii="Arial" w:hAnsi="Arial" w:cs="Arial"/>
                <w:color w:val="000000"/>
              </w:rPr>
            </w:pPr>
          </w:p>
        </w:tc>
        <w:tc>
          <w:tcPr>
            <w:tcW w:w="460" w:type="dxa"/>
            <w:vMerge/>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3738A109" w14:textId="77777777" w:rsidR="002F0DD0" w:rsidRPr="002F0DD0" w:rsidRDefault="002F0DD0" w:rsidP="002F0DD0">
            <w:pPr>
              <w:rPr>
                <w:rFonts w:ascii="Arial" w:hAnsi="Arial" w:cs="Arial"/>
                <w:color w:val="000000"/>
              </w:rPr>
            </w:pPr>
          </w:p>
        </w:tc>
        <w:tc>
          <w:tcPr>
            <w:tcW w:w="460" w:type="dxa"/>
            <w:vMerge/>
            <w:tcBorders>
              <w:top w:val="single" w:sz="4" w:space="0" w:color="auto"/>
              <w:left w:val="single" w:sz="4" w:space="0" w:color="auto"/>
              <w:bottom w:val="single" w:sz="4" w:space="0" w:color="auto"/>
              <w:right w:val="single" w:sz="4" w:space="0" w:color="auto"/>
            </w:tcBorders>
            <w:vAlign w:val="center"/>
            <w:hideMark/>
          </w:tcPr>
          <w:p w14:paraId="1286A985" w14:textId="77777777" w:rsidR="002F0DD0" w:rsidRPr="002F0DD0" w:rsidRDefault="002F0DD0" w:rsidP="002F0DD0">
            <w:pPr>
              <w:rPr>
                <w:rFonts w:ascii="Arial" w:hAnsi="Arial" w:cs="Arial"/>
                <w:color w:val="000000"/>
              </w:rPr>
            </w:pPr>
          </w:p>
        </w:tc>
        <w:tc>
          <w:tcPr>
            <w:tcW w:w="460" w:type="dxa"/>
            <w:vMerge/>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5321FF39" w14:textId="77777777" w:rsidR="002F0DD0" w:rsidRPr="002F0DD0" w:rsidRDefault="002F0DD0" w:rsidP="002F0DD0">
            <w:pPr>
              <w:rPr>
                <w:rFonts w:ascii="Arial" w:hAnsi="Arial" w:cs="Arial"/>
                <w:color w:val="000000"/>
              </w:rPr>
            </w:pPr>
          </w:p>
        </w:tc>
        <w:tc>
          <w:tcPr>
            <w:tcW w:w="3160" w:type="dxa"/>
            <w:vMerge/>
            <w:tcBorders>
              <w:top w:val="single" w:sz="4" w:space="0" w:color="auto"/>
              <w:left w:val="single" w:sz="4" w:space="0" w:color="auto"/>
              <w:bottom w:val="single" w:sz="4" w:space="0" w:color="auto"/>
              <w:right w:val="double" w:sz="4" w:space="0" w:color="auto"/>
            </w:tcBorders>
            <w:vAlign w:val="center"/>
            <w:hideMark/>
          </w:tcPr>
          <w:p w14:paraId="5A49187B" w14:textId="77777777" w:rsidR="002F0DD0" w:rsidRPr="002F0DD0" w:rsidRDefault="002F0DD0" w:rsidP="002F0DD0">
            <w:pPr>
              <w:rPr>
                <w:rFonts w:ascii="Arial" w:hAnsi="Arial" w:cs="Arial"/>
                <w:color w:val="000000"/>
              </w:rPr>
            </w:pPr>
          </w:p>
        </w:tc>
      </w:tr>
      <w:tr w:rsidR="006711F6" w:rsidRPr="002F0DD0" w14:paraId="56F98B1A" w14:textId="77777777" w:rsidTr="006711F6">
        <w:trPr>
          <w:trHeight w:val="702"/>
        </w:trPr>
        <w:tc>
          <w:tcPr>
            <w:tcW w:w="1500" w:type="dxa"/>
            <w:vMerge w:val="restart"/>
            <w:tcBorders>
              <w:top w:val="single" w:sz="4" w:space="0" w:color="auto"/>
              <w:left w:val="double" w:sz="4" w:space="0" w:color="auto"/>
              <w:bottom w:val="double" w:sz="4" w:space="0" w:color="auto"/>
              <w:right w:val="single" w:sz="4" w:space="0" w:color="auto"/>
            </w:tcBorders>
            <w:vAlign w:val="center"/>
            <w:hideMark/>
          </w:tcPr>
          <w:p w14:paraId="5B5B5116" w14:textId="77777777" w:rsidR="002F0DD0" w:rsidRPr="002F0DD0" w:rsidRDefault="002F0DD0" w:rsidP="002F0DD0">
            <w:pPr>
              <w:jc w:val="center"/>
              <w:rPr>
                <w:rFonts w:ascii="Arial" w:hAnsi="Arial" w:cs="Arial"/>
                <w:color w:val="000000"/>
              </w:rPr>
            </w:pPr>
            <w:r w:rsidRPr="002F0DD0">
              <w:rPr>
                <w:rFonts w:ascii="Arial" w:hAnsi="Arial" w:cs="Arial"/>
                <w:color w:val="000000"/>
              </w:rPr>
              <w:t>Grafy</w:t>
            </w:r>
          </w:p>
        </w:tc>
        <w:tc>
          <w:tcPr>
            <w:tcW w:w="460" w:type="dxa"/>
            <w:vMerge w:val="restart"/>
            <w:tcBorders>
              <w:top w:val="single" w:sz="4" w:space="0" w:color="auto"/>
              <w:left w:val="single" w:sz="4" w:space="0" w:color="auto"/>
              <w:bottom w:val="double" w:sz="4" w:space="0" w:color="auto"/>
              <w:right w:val="single" w:sz="4" w:space="0" w:color="auto"/>
            </w:tcBorders>
            <w:vAlign w:val="center"/>
            <w:hideMark/>
          </w:tcPr>
          <w:p w14:paraId="59428F29" w14:textId="3E6D0CD5" w:rsidR="002F0DD0" w:rsidRPr="002F0DD0" w:rsidRDefault="002F0DD0" w:rsidP="002F0DD0">
            <w:pPr>
              <w:jc w:val="center"/>
              <w:rPr>
                <w:rFonts w:ascii="Arial" w:hAnsi="Arial" w:cs="Arial"/>
                <w:b/>
                <w:bCs/>
                <w:color w:val="000000"/>
              </w:rPr>
            </w:pPr>
            <w:r w:rsidRPr="002F0DD0">
              <w:rPr>
                <w:rFonts w:ascii="Arial" w:hAnsi="Arial" w:cs="Arial"/>
                <w:b/>
                <w:bCs/>
                <w:color w:val="000000"/>
              </w:rPr>
              <w:t> </w:t>
            </w:r>
            <w:r w:rsidR="005254CF">
              <w:rPr>
                <w:rFonts w:ascii="Arial" w:hAnsi="Arial" w:cs="Arial"/>
                <w:b/>
                <w:bCs/>
                <w:color w:val="000000"/>
              </w:rPr>
              <w:t>/</w:t>
            </w:r>
          </w:p>
        </w:tc>
        <w:tc>
          <w:tcPr>
            <w:tcW w:w="460" w:type="dxa"/>
            <w:vMerge w:val="restart"/>
            <w:tcBorders>
              <w:top w:val="single" w:sz="4" w:space="0" w:color="auto"/>
              <w:left w:val="single" w:sz="4" w:space="0" w:color="auto"/>
              <w:bottom w:val="double" w:sz="4" w:space="0" w:color="auto"/>
              <w:right w:val="single" w:sz="4" w:space="0" w:color="auto"/>
            </w:tcBorders>
            <w:shd w:val="clear" w:color="auto" w:fill="D9E2F3" w:themeFill="accent5" w:themeFillTint="33"/>
            <w:vAlign w:val="center"/>
            <w:hideMark/>
          </w:tcPr>
          <w:p w14:paraId="697AED63" w14:textId="77777777" w:rsidR="002F0DD0" w:rsidRPr="002F0DD0" w:rsidRDefault="002F0DD0" w:rsidP="002F0DD0">
            <w:pPr>
              <w:jc w:val="center"/>
              <w:rPr>
                <w:rFonts w:ascii="Arial" w:hAnsi="Arial" w:cs="Arial"/>
                <w:b/>
                <w:bCs/>
                <w:color w:val="000000"/>
              </w:rPr>
            </w:pPr>
            <w:r w:rsidRPr="002F0DD0">
              <w:rPr>
                <w:rFonts w:ascii="Arial" w:hAnsi="Arial" w:cs="Arial"/>
                <w:b/>
                <w:bCs/>
                <w:color w:val="000000"/>
              </w:rPr>
              <w:t> </w:t>
            </w:r>
          </w:p>
        </w:tc>
        <w:tc>
          <w:tcPr>
            <w:tcW w:w="460" w:type="dxa"/>
            <w:vMerge w:val="restart"/>
            <w:tcBorders>
              <w:top w:val="single" w:sz="4" w:space="0" w:color="auto"/>
              <w:left w:val="single" w:sz="4" w:space="0" w:color="auto"/>
              <w:bottom w:val="double" w:sz="4" w:space="0" w:color="auto"/>
              <w:right w:val="single" w:sz="4" w:space="0" w:color="auto"/>
            </w:tcBorders>
            <w:vAlign w:val="center"/>
            <w:hideMark/>
          </w:tcPr>
          <w:p w14:paraId="2BF1D279" w14:textId="77777777" w:rsidR="002F0DD0" w:rsidRPr="002F0DD0" w:rsidRDefault="002F0DD0" w:rsidP="002F0DD0">
            <w:pPr>
              <w:jc w:val="center"/>
              <w:rPr>
                <w:rFonts w:ascii="Arial" w:hAnsi="Arial" w:cs="Arial"/>
                <w:b/>
                <w:bCs/>
                <w:color w:val="000000"/>
              </w:rPr>
            </w:pPr>
            <w:r w:rsidRPr="002F0DD0">
              <w:rPr>
                <w:rFonts w:ascii="Arial" w:hAnsi="Arial" w:cs="Arial"/>
                <w:b/>
                <w:bCs/>
                <w:color w:val="000000"/>
              </w:rPr>
              <w:t> </w:t>
            </w:r>
          </w:p>
        </w:tc>
        <w:tc>
          <w:tcPr>
            <w:tcW w:w="460" w:type="dxa"/>
            <w:vMerge w:val="restart"/>
            <w:tcBorders>
              <w:top w:val="single" w:sz="4" w:space="0" w:color="auto"/>
              <w:left w:val="single" w:sz="4" w:space="0" w:color="auto"/>
              <w:bottom w:val="double" w:sz="4" w:space="0" w:color="auto"/>
              <w:right w:val="single" w:sz="4" w:space="0" w:color="auto"/>
            </w:tcBorders>
            <w:shd w:val="clear" w:color="auto" w:fill="D9E2F3" w:themeFill="accent5" w:themeFillTint="33"/>
            <w:vAlign w:val="center"/>
            <w:hideMark/>
          </w:tcPr>
          <w:p w14:paraId="772427D2" w14:textId="77777777" w:rsidR="002F0DD0" w:rsidRPr="002F0DD0" w:rsidRDefault="002F0DD0" w:rsidP="002F0DD0">
            <w:pPr>
              <w:jc w:val="center"/>
              <w:rPr>
                <w:rFonts w:ascii="Arial" w:hAnsi="Arial" w:cs="Arial"/>
                <w:b/>
                <w:bCs/>
                <w:color w:val="000000"/>
              </w:rPr>
            </w:pPr>
            <w:r w:rsidRPr="002F0DD0">
              <w:rPr>
                <w:rFonts w:ascii="Arial" w:hAnsi="Arial" w:cs="Arial"/>
                <w:b/>
                <w:bCs/>
                <w:color w:val="000000"/>
              </w:rPr>
              <w:t> </w:t>
            </w:r>
          </w:p>
        </w:tc>
        <w:tc>
          <w:tcPr>
            <w:tcW w:w="460" w:type="dxa"/>
            <w:vMerge w:val="restart"/>
            <w:tcBorders>
              <w:top w:val="single" w:sz="4" w:space="0" w:color="auto"/>
              <w:left w:val="single" w:sz="4" w:space="0" w:color="auto"/>
              <w:bottom w:val="double" w:sz="4" w:space="0" w:color="auto"/>
              <w:right w:val="single" w:sz="4" w:space="0" w:color="auto"/>
            </w:tcBorders>
            <w:vAlign w:val="center"/>
            <w:hideMark/>
          </w:tcPr>
          <w:p w14:paraId="4118A883" w14:textId="77777777" w:rsidR="002F0DD0" w:rsidRPr="002F0DD0" w:rsidRDefault="002F0DD0" w:rsidP="002F0DD0">
            <w:pPr>
              <w:jc w:val="center"/>
              <w:rPr>
                <w:rFonts w:ascii="Arial" w:hAnsi="Arial" w:cs="Arial"/>
                <w:b/>
                <w:bCs/>
                <w:color w:val="000000"/>
              </w:rPr>
            </w:pPr>
            <w:r w:rsidRPr="002F0DD0">
              <w:rPr>
                <w:rFonts w:ascii="Arial" w:hAnsi="Arial" w:cs="Arial"/>
                <w:b/>
                <w:bCs/>
                <w:color w:val="000000"/>
              </w:rPr>
              <w:t> </w:t>
            </w:r>
          </w:p>
        </w:tc>
        <w:tc>
          <w:tcPr>
            <w:tcW w:w="460" w:type="dxa"/>
            <w:vMerge w:val="restart"/>
            <w:tcBorders>
              <w:top w:val="single" w:sz="4" w:space="0" w:color="auto"/>
              <w:left w:val="single" w:sz="4" w:space="0" w:color="auto"/>
              <w:bottom w:val="double" w:sz="4" w:space="0" w:color="auto"/>
              <w:right w:val="single" w:sz="4" w:space="0" w:color="auto"/>
            </w:tcBorders>
            <w:shd w:val="clear" w:color="auto" w:fill="D9E2F3" w:themeFill="accent5" w:themeFillTint="33"/>
            <w:vAlign w:val="center"/>
            <w:hideMark/>
          </w:tcPr>
          <w:p w14:paraId="6A0581EE" w14:textId="77777777" w:rsidR="002F0DD0" w:rsidRPr="002F0DD0" w:rsidRDefault="002F0DD0" w:rsidP="002F0DD0">
            <w:pPr>
              <w:jc w:val="center"/>
              <w:rPr>
                <w:rFonts w:ascii="Arial" w:hAnsi="Arial" w:cs="Arial"/>
                <w:b/>
                <w:bCs/>
                <w:color w:val="000000"/>
              </w:rPr>
            </w:pPr>
            <w:r w:rsidRPr="002F0DD0">
              <w:rPr>
                <w:rFonts w:ascii="Arial" w:hAnsi="Arial" w:cs="Arial"/>
                <w:b/>
                <w:bCs/>
                <w:color w:val="000000"/>
              </w:rPr>
              <w:t> </w:t>
            </w:r>
          </w:p>
        </w:tc>
        <w:tc>
          <w:tcPr>
            <w:tcW w:w="460" w:type="dxa"/>
            <w:vMerge w:val="restart"/>
            <w:tcBorders>
              <w:top w:val="single" w:sz="4" w:space="0" w:color="auto"/>
              <w:left w:val="single" w:sz="4" w:space="0" w:color="auto"/>
              <w:bottom w:val="double" w:sz="4" w:space="0" w:color="auto"/>
              <w:right w:val="single" w:sz="4" w:space="0" w:color="auto"/>
            </w:tcBorders>
            <w:vAlign w:val="center"/>
            <w:hideMark/>
          </w:tcPr>
          <w:p w14:paraId="70566737" w14:textId="77777777" w:rsidR="002F0DD0" w:rsidRPr="002F0DD0" w:rsidRDefault="002F0DD0" w:rsidP="002F0DD0">
            <w:pPr>
              <w:jc w:val="center"/>
              <w:rPr>
                <w:rFonts w:ascii="Arial" w:hAnsi="Arial" w:cs="Arial"/>
                <w:color w:val="000000"/>
              </w:rPr>
            </w:pPr>
            <w:r w:rsidRPr="002F0DD0">
              <w:rPr>
                <w:rFonts w:ascii="Arial" w:hAnsi="Arial" w:cs="Arial"/>
                <w:color w:val="000000"/>
              </w:rPr>
              <w:t> </w:t>
            </w:r>
          </w:p>
        </w:tc>
        <w:tc>
          <w:tcPr>
            <w:tcW w:w="460" w:type="dxa"/>
            <w:vMerge w:val="restart"/>
            <w:tcBorders>
              <w:top w:val="single" w:sz="4" w:space="0" w:color="auto"/>
              <w:left w:val="single" w:sz="4" w:space="0" w:color="auto"/>
              <w:bottom w:val="double" w:sz="4" w:space="0" w:color="auto"/>
              <w:right w:val="single" w:sz="4" w:space="0" w:color="auto"/>
            </w:tcBorders>
            <w:shd w:val="clear" w:color="auto" w:fill="D9E2F3" w:themeFill="accent5" w:themeFillTint="33"/>
            <w:vAlign w:val="center"/>
            <w:hideMark/>
          </w:tcPr>
          <w:p w14:paraId="3DC2AE6E" w14:textId="77777777" w:rsidR="002F0DD0" w:rsidRPr="002F0DD0" w:rsidRDefault="002F0DD0" w:rsidP="002F0DD0">
            <w:pPr>
              <w:jc w:val="center"/>
              <w:rPr>
                <w:rFonts w:ascii="Arial" w:hAnsi="Arial" w:cs="Arial"/>
                <w:color w:val="000000"/>
              </w:rPr>
            </w:pPr>
            <w:r w:rsidRPr="002F0DD0">
              <w:rPr>
                <w:rFonts w:ascii="Arial" w:hAnsi="Arial" w:cs="Arial"/>
                <w:color w:val="000000"/>
              </w:rPr>
              <w:t> </w:t>
            </w:r>
          </w:p>
        </w:tc>
        <w:tc>
          <w:tcPr>
            <w:tcW w:w="460" w:type="dxa"/>
            <w:vMerge w:val="restart"/>
            <w:tcBorders>
              <w:top w:val="single" w:sz="4" w:space="0" w:color="auto"/>
              <w:left w:val="single" w:sz="4" w:space="0" w:color="auto"/>
              <w:bottom w:val="double" w:sz="4" w:space="0" w:color="auto"/>
              <w:right w:val="single" w:sz="4" w:space="0" w:color="auto"/>
            </w:tcBorders>
            <w:vAlign w:val="center"/>
            <w:hideMark/>
          </w:tcPr>
          <w:p w14:paraId="70AA78C4" w14:textId="77777777" w:rsidR="002F0DD0" w:rsidRPr="002F0DD0" w:rsidRDefault="002F0DD0" w:rsidP="002F0DD0">
            <w:pPr>
              <w:jc w:val="center"/>
              <w:rPr>
                <w:rFonts w:ascii="Arial" w:hAnsi="Arial" w:cs="Arial"/>
                <w:color w:val="000000"/>
              </w:rPr>
            </w:pPr>
            <w:r w:rsidRPr="002F0DD0">
              <w:rPr>
                <w:rFonts w:ascii="Arial" w:hAnsi="Arial" w:cs="Arial"/>
                <w:color w:val="000000"/>
              </w:rPr>
              <w:t> </w:t>
            </w:r>
          </w:p>
        </w:tc>
        <w:tc>
          <w:tcPr>
            <w:tcW w:w="460" w:type="dxa"/>
            <w:vMerge w:val="restart"/>
            <w:tcBorders>
              <w:top w:val="single" w:sz="4" w:space="0" w:color="auto"/>
              <w:left w:val="single" w:sz="4" w:space="0" w:color="auto"/>
              <w:bottom w:val="double" w:sz="4" w:space="0" w:color="auto"/>
              <w:right w:val="single" w:sz="4" w:space="0" w:color="auto"/>
            </w:tcBorders>
            <w:shd w:val="clear" w:color="auto" w:fill="D9E2F3" w:themeFill="accent5" w:themeFillTint="33"/>
            <w:vAlign w:val="center"/>
            <w:hideMark/>
          </w:tcPr>
          <w:p w14:paraId="56E7E9FE" w14:textId="77777777" w:rsidR="002F0DD0" w:rsidRPr="002F0DD0" w:rsidRDefault="002F0DD0" w:rsidP="002F0DD0">
            <w:pPr>
              <w:jc w:val="center"/>
              <w:rPr>
                <w:rFonts w:ascii="Arial" w:hAnsi="Arial" w:cs="Arial"/>
                <w:color w:val="000000"/>
              </w:rPr>
            </w:pPr>
            <w:r w:rsidRPr="002F0DD0">
              <w:rPr>
                <w:rFonts w:ascii="Arial" w:hAnsi="Arial" w:cs="Arial"/>
                <w:color w:val="000000"/>
              </w:rPr>
              <w:t> </w:t>
            </w:r>
          </w:p>
        </w:tc>
        <w:tc>
          <w:tcPr>
            <w:tcW w:w="3160" w:type="dxa"/>
            <w:vMerge w:val="restart"/>
            <w:tcBorders>
              <w:top w:val="single" w:sz="4" w:space="0" w:color="auto"/>
              <w:left w:val="single" w:sz="4" w:space="0" w:color="auto"/>
              <w:bottom w:val="double" w:sz="4" w:space="0" w:color="auto"/>
              <w:right w:val="double" w:sz="4" w:space="0" w:color="auto"/>
            </w:tcBorders>
            <w:vAlign w:val="center"/>
            <w:hideMark/>
          </w:tcPr>
          <w:p w14:paraId="1A08999B" w14:textId="77777777" w:rsidR="002F0DD0" w:rsidRPr="002F0DD0" w:rsidRDefault="002F0DD0" w:rsidP="002F0DD0">
            <w:pPr>
              <w:jc w:val="center"/>
              <w:rPr>
                <w:rFonts w:ascii="Arial" w:hAnsi="Arial" w:cs="Arial"/>
                <w:color w:val="000000"/>
              </w:rPr>
            </w:pPr>
            <w:r w:rsidRPr="002F0DD0">
              <w:rPr>
                <w:rFonts w:ascii="Arial" w:hAnsi="Arial" w:cs="Arial"/>
                <w:color w:val="000000"/>
              </w:rPr>
              <w:t> </w:t>
            </w:r>
          </w:p>
        </w:tc>
      </w:tr>
      <w:tr w:rsidR="006711F6" w:rsidRPr="002F0DD0" w14:paraId="67D15B22" w14:textId="77777777" w:rsidTr="006711F6">
        <w:trPr>
          <w:trHeight w:val="702"/>
        </w:trPr>
        <w:tc>
          <w:tcPr>
            <w:tcW w:w="1500" w:type="dxa"/>
            <w:vMerge/>
            <w:tcBorders>
              <w:top w:val="single" w:sz="4" w:space="0" w:color="auto"/>
              <w:left w:val="double" w:sz="4" w:space="0" w:color="auto"/>
              <w:bottom w:val="single" w:sz="4" w:space="0" w:color="auto"/>
              <w:right w:val="single" w:sz="4" w:space="0" w:color="auto"/>
            </w:tcBorders>
            <w:vAlign w:val="center"/>
            <w:hideMark/>
          </w:tcPr>
          <w:p w14:paraId="3E5A3C56" w14:textId="77777777" w:rsidR="002F0DD0" w:rsidRPr="002F0DD0" w:rsidRDefault="002F0DD0" w:rsidP="002F0DD0">
            <w:pPr>
              <w:rPr>
                <w:rFonts w:ascii="Arial" w:hAnsi="Arial" w:cs="Arial"/>
                <w:color w:val="000000"/>
              </w:rPr>
            </w:pPr>
          </w:p>
        </w:tc>
        <w:tc>
          <w:tcPr>
            <w:tcW w:w="460" w:type="dxa"/>
            <w:vMerge/>
            <w:tcBorders>
              <w:top w:val="single" w:sz="4" w:space="0" w:color="auto"/>
              <w:left w:val="single" w:sz="4" w:space="0" w:color="auto"/>
              <w:bottom w:val="single" w:sz="4" w:space="0" w:color="auto"/>
              <w:right w:val="single" w:sz="4" w:space="0" w:color="auto"/>
            </w:tcBorders>
            <w:vAlign w:val="center"/>
            <w:hideMark/>
          </w:tcPr>
          <w:p w14:paraId="26C98B8E" w14:textId="77777777" w:rsidR="002F0DD0" w:rsidRPr="002F0DD0" w:rsidRDefault="002F0DD0" w:rsidP="002F0DD0">
            <w:pPr>
              <w:rPr>
                <w:rFonts w:ascii="Arial" w:hAnsi="Arial" w:cs="Arial"/>
                <w:b/>
                <w:bCs/>
                <w:color w:val="000000"/>
              </w:rPr>
            </w:pPr>
          </w:p>
        </w:tc>
        <w:tc>
          <w:tcPr>
            <w:tcW w:w="460" w:type="dxa"/>
            <w:vMerge/>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1CFB9809" w14:textId="77777777" w:rsidR="002F0DD0" w:rsidRPr="002F0DD0" w:rsidRDefault="002F0DD0" w:rsidP="002F0DD0">
            <w:pPr>
              <w:rPr>
                <w:rFonts w:ascii="Arial" w:hAnsi="Arial" w:cs="Arial"/>
                <w:b/>
                <w:bCs/>
                <w:color w:val="000000"/>
              </w:rPr>
            </w:pPr>
          </w:p>
        </w:tc>
        <w:tc>
          <w:tcPr>
            <w:tcW w:w="460" w:type="dxa"/>
            <w:vMerge/>
            <w:tcBorders>
              <w:top w:val="single" w:sz="4" w:space="0" w:color="auto"/>
              <w:left w:val="single" w:sz="4" w:space="0" w:color="auto"/>
              <w:bottom w:val="single" w:sz="4" w:space="0" w:color="auto"/>
              <w:right w:val="single" w:sz="4" w:space="0" w:color="auto"/>
            </w:tcBorders>
            <w:vAlign w:val="center"/>
            <w:hideMark/>
          </w:tcPr>
          <w:p w14:paraId="7B0455C0" w14:textId="77777777" w:rsidR="002F0DD0" w:rsidRPr="002F0DD0" w:rsidRDefault="002F0DD0" w:rsidP="002F0DD0">
            <w:pPr>
              <w:rPr>
                <w:rFonts w:ascii="Arial" w:hAnsi="Arial" w:cs="Arial"/>
                <w:b/>
                <w:bCs/>
                <w:color w:val="000000"/>
              </w:rPr>
            </w:pPr>
          </w:p>
        </w:tc>
        <w:tc>
          <w:tcPr>
            <w:tcW w:w="460" w:type="dxa"/>
            <w:vMerge/>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705AA7B3" w14:textId="77777777" w:rsidR="002F0DD0" w:rsidRPr="002F0DD0" w:rsidRDefault="002F0DD0" w:rsidP="002F0DD0">
            <w:pPr>
              <w:rPr>
                <w:rFonts w:ascii="Arial" w:hAnsi="Arial" w:cs="Arial"/>
                <w:b/>
                <w:bCs/>
                <w:color w:val="000000"/>
              </w:rPr>
            </w:pPr>
          </w:p>
        </w:tc>
        <w:tc>
          <w:tcPr>
            <w:tcW w:w="460" w:type="dxa"/>
            <w:vMerge/>
            <w:tcBorders>
              <w:top w:val="single" w:sz="4" w:space="0" w:color="auto"/>
              <w:left w:val="single" w:sz="4" w:space="0" w:color="auto"/>
              <w:bottom w:val="single" w:sz="4" w:space="0" w:color="auto"/>
              <w:right w:val="single" w:sz="4" w:space="0" w:color="auto"/>
            </w:tcBorders>
            <w:vAlign w:val="center"/>
            <w:hideMark/>
          </w:tcPr>
          <w:p w14:paraId="60E06F18" w14:textId="77777777" w:rsidR="002F0DD0" w:rsidRPr="002F0DD0" w:rsidRDefault="002F0DD0" w:rsidP="002F0DD0">
            <w:pPr>
              <w:rPr>
                <w:rFonts w:ascii="Arial" w:hAnsi="Arial" w:cs="Arial"/>
                <w:b/>
                <w:bCs/>
                <w:color w:val="000000"/>
              </w:rPr>
            </w:pPr>
          </w:p>
        </w:tc>
        <w:tc>
          <w:tcPr>
            <w:tcW w:w="460" w:type="dxa"/>
            <w:vMerge/>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1D12C94F" w14:textId="77777777" w:rsidR="002F0DD0" w:rsidRPr="002F0DD0" w:rsidRDefault="002F0DD0" w:rsidP="002F0DD0">
            <w:pPr>
              <w:rPr>
                <w:rFonts w:ascii="Arial" w:hAnsi="Arial" w:cs="Arial"/>
                <w:b/>
                <w:bCs/>
                <w:color w:val="000000"/>
              </w:rPr>
            </w:pPr>
          </w:p>
        </w:tc>
        <w:tc>
          <w:tcPr>
            <w:tcW w:w="460" w:type="dxa"/>
            <w:vMerge/>
            <w:tcBorders>
              <w:top w:val="single" w:sz="4" w:space="0" w:color="auto"/>
              <w:left w:val="single" w:sz="4" w:space="0" w:color="auto"/>
              <w:bottom w:val="single" w:sz="4" w:space="0" w:color="auto"/>
              <w:right w:val="single" w:sz="4" w:space="0" w:color="auto"/>
            </w:tcBorders>
            <w:vAlign w:val="center"/>
            <w:hideMark/>
          </w:tcPr>
          <w:p w14:paraId="74C18A27" w14:textId="77777777" w:rsidR="002F0DD0" w:rsidRPr="002F0DD0" w:rsidRDefault="002F0DD0" w:rsidP="002F0DD0">
            <w:pPr>
              <w:rPr>
                <w:rFonts w:ascii="Arial" w:hAnsi="Arial" w:cs="Arial"/>
                <w:color w:val="000000"/>
              </w:rPr>
            </w:pPr>
          </w:p>
        </w:tc>
        <w:tc>
          <w:tcPr>
            <w:tcW w:w="460" w:type="dxa"/>
            <w:vMerge/>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3FDDEBAF" w14:textId="77777777" w:rsidR="002F0DD0" w:rsidRPr="002F0DD0" w:rsidRDefault="002F0DD0" w:rsidP="002F0DD0">
            <w:pPr>
              <w:rPr>
                <w:rFonts w:ascii="Arial" w:hAnsi="Arial" w:cs="Arial"/>
                <w:color w:val="000000"/>
              </w:rPr>
            </w:pPr>
          </w:p>
        </w:tc>
        <w:tc>
          <w:tcPr>
            <w:tcW w:w="460" w:type="dxa"/>
            <w:vMerge/>
            <w:tcBorders>
              <w:top w:val="single" w:sz="4" w:space="0" w:color="auto"/>
              <w:left w:val="single" w:sz="4" w:space="0" w:color="auto"/>
              <w:bottom w:val="single" w:sz="4" w:space="0" w:color="auto"/>
              <w:right w:val="single" w:sz="4" w:space="0" w:color="auto"/>
            </w:tcBorders>
            <w:vAlign w:val="center"/>
            <w:hideMark/>
          </w:tcPr>
          <w:p w14:paraId="3FA7799B" w14:textId="77777777" w:rsidR="002F0DD0" w:rsidRPr="002F0DD0" w:rsidRDefault="002F0DD0" w:rsidP="002F0DD0">
            <w:pPr>
              <w:rPr>
                <w:rFonts w:ascii="Arial" w:hAnsi="Arial" w:cs="Arial"/>
                <w:color w:val="000000"/>
              </w:rPr>
            </w:pPr>
          </w:p>
        </w:tc>
        <w:tc>
          <w:tcPr>
            <w:tcW w:w="460" w:type="dxa"/>
            <w:vMerge/>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16F111C4" w14:textId="77777777" w:rsidR="002F0DD0" w:rsidRPr="002F0DD0" w:rsidRDefault="002F0DD0" w:rsidP="002F0DD0">
            <w:pPr>
              <w:rPr>
                <w:rFonts w:ascii="Arial" w:hAnsi="Arial" w:cs="Arial"/>
                <w:color w:val="000000"/>
              </w:rPr>
            </w:pPr>
          </w:p>
        </w:tc>
        <w:tc>
          <w:tcPr>
            <w:tcW w:w="3160" w:type="dxa"/>
            <w:vMerge/>
            <w:tcBorders>
              <w:top w:val="single" w:sz="4" w:space="0" w:color="auto"/>
              <w:left w:val="single" w:sz="4" w:space="0" w:color="auto"/>
              <w:bottom w:val="single" w:sz="4" w:space="0" w:color="auto"/>
              <w:right w:val="double" w:sz="4" w:space="0" w:color="auto"/>
            </w:tcBorders>
            <w:vAlign w:val="center"/>
            <w:hideMark/>
          </w:tcPr>
          <w:p w14:paraId="3943599B" w14:textId="77777777" w:rsidR="002F0DD0" w:rsidRPr="002F0DD0" w:rsidRDefault="002F0DD0" w:rsidP="002F0DD0">
            <w:pPr>
              <w:rPr>
                <w:rFonts w:ascii="Arial" w:hAnsi="Arial" w:cs="Arial"/>
                <w:color w:val="000000"/>
              </w:rPr>
            </w:pPr>
          </w:p>
        </w:tc>
      </w:tr>
      <w:tr w:rsidR="006711F6" w:rsidRPr="002F0DD0" w14:paraId="5CA72713" w14:textId="77777777" w:rsidTr="006711F6">
        <w:trPr>
          <w:trHeight w:val="702"/>
        </w:trPr>
        <w:tc>
          <w:tcPr>
            <w:tcW w:w="1500" w:type="dxa"/>
            <w:vMerge w:val="restart"/>
            <w:tcBorders>
              <w:top w:val="single" w:sz="4" w:space="0" w:color="auto"/>
              <w:left w:val="double" w:sz="4" w:space="0" w:color="auto"/>
              <w:bottom w:val="double" w:sz="4" w:space="0" w:color="auto"/>
              <w:right w:val="single" w:sz="4" w:space="0" w:color="auto"/>
            </w:tcBorders>
            <w:vAlign w:val="center"/>
            <w:hideMark/>
          </w:tcPr>
          <w:p w14:paraId="65A220A9" w14:textId="77777777" w:rsidR="002F0DD0" w:rsidRPr="002F0DD0" w:rsidRDefault="002F0DD0" w:rsidP="002F0DD0">
            <w:pPr>
              <w:jc w:val="center"/>
              <w:rPr>
                <w:rFonts w:ascii="Arial" w:hAnsi="Arial" w:cs="Arial"/>
                <w:color w:val="000000"/>
              </w:rPr>
            </w:pPr>
            <w:r w:rsidRPr="002F0DD0">
              <w:rPr>
                <w:rFonts w:ascii="Arial" w:hAnsi="Arial" w:cs="Arial"/>
                <w:color w:val="000000"/>
              </w:rPr>
              <w:t>Závěr</w:t>
            </w:r>
          </w:p>
        </w:tc>
        <w:tc>
          <w:tcPr>
            <w:tcW w:w="460" w:type="dxa"/>
            <w:vMerge w:val="restart"/>
            <w:tcBorders>
              <w:top w:val="single" w:sz="4" w:space="0" w:color="auto"/>
              <w:left w:val="single" w:sz="4" w:space="0" w:color="auto"/>
              <w:bottom w:val="double" w:sz="4" w:space="0" w:color="auto"/>
              <w:right w:val="single" w:sz="4" w:space="0" w:color="auto"/>
            </w:tcBorders>
            <w:vAlign w:val="center"/>
            <w:hideMark/>
          </w:tcPr>
          <w:p w14:paraId="17CBD029" w14:textId="789216BA" w:rsidR="002F0DD0" w:rsidRPr="002F0DD0" w:rsidRDefault="002F0DD0" w:rsidP="002F0DD0">
            <w:pPr>
              <w:jc w:val="center"/>
              <w:rPr>
                <w:rFonts w:ascii="Arial" w:hAnsi="Arial" w:cs="Arial"/>
                <w:b/>
                <w:bCs/>
                <w:color w:val="000000"/>
              </w:rPr>
            </w:pPr>
            <w:r w:rsidRPr="002F0DD0">
              <w:rPr>
                <w:rFonts w:ascii="Arial" w:hAnsi="Arial" w:cs="Arial"/>
                <w:b/>
                <w:bCs/>
                <w:color w:val="000000"/>
              </w:rPr>
              <w:t> </w:t>
            </w:r>
            <w:r w:rsidR="005254CF">
              <w:rPr>
                <w:rFonts w:ascii="Arial" w:hAnsi="Arial" w:cs="Arial"/>
                <w:b/>
                <w:bCs/>
                <w:color w:val="000000"/>
              </w:rPr>
              <w:t>/</w:t>
            </w:r>
          </w:p>
        </w:tc>
        <w:tc>
          <w:tcPr>
            <w:tcW w:w="460" w:type="dxa"/>
            <w:vMerge w:val="restart"/>
            <w:tcBorders>
              <w:top w:val="single" w:sz="4" w:space="0" w:color="auto"/>
              <w:left w:val="single" w:sz="4" w:space="0" w:color="auto"/>
              <w:bottom w:val="double" w:sz="4" w:space="0" w:color="auto"/>
              <w:right w:val="single" w:sz="4" w:space="0" w:color="auto"/>
            </w:tcBorders>
            <w:shd w:val="clear" w:color="auto" w:fill="D9E2F3" w:themeFill="accent5" w:themeFillTint="33"/>
            <w:vAlign w:val="center"/>
            <w:hideMark/>
          </w:tcPr>
          <w:p w14:paraId="00FD636E" w14:textId="77777777" w:rsidR="002F0DD0" w:rsidRPr="002F0DD0" w:rsidRDefault="002F0DD0" w:rsidP="002F0DD0">
            <w:pPr>
              <w:jc w:val="center"/>
              <w:rPr>
                <w:rFonts w:ascii="Arial" w:hAnsi="Arial" w:cs="Arial"/>
                <w:b/>
                <w:bCs/>
                <w:color w:val="000000"/>
              </w:rPr>
            </w:pPr>
            <w:r w:rsidRPr="002F0DD0">
              <w:rPr>
                <w:rFonts w:ascii="Arial" w:hAnsi="Arial" w:cs="Arial"/>
                <w:b/>
                <w:bCs/>
                <w:color w:val="000000"/>
              </w:rPr>
              <w:t> </w:t>
            </w:r>
          </w:p>
        </w:tc>
        <w:tc>
          <w:tcPr>
            <w:tcW w:w="460" w:type="dxa"/>
            <w:vMerge w:val="restart"/>
            <w:tcBorders>
              <w:top w:val="single" w:sz="4" w:space="0" w:color="auto"/>
              <w:left w:val="single" w:sz="4" w:space="0" w:color="auto"/>
              <w:bottom w:val="double" w:sz="4" w:space="0" w:color="auto"/>
              <w:right w:val="single" w:sz="4" w:space="0" w:color="auto"/>
            </w:tcBorders>
            <w:vAlign w:val="center"/>
            <w:hideMark/>
          </w:tcPr>
          <w:p w14:paraId="13DC1EB9" w14:textId="77777777" w:rsidR="002F0DD0" w:rsidRPr="002F0DD0" w:rsidRDefault="002F0DD0" w:rsidP="002F0DD0">
            <w:pPr>
              <w:jc w:val="center"/>
              <w:rPr>
                <w:rFonts w:ascii="Arial" w:hAnsi="Arial" w:cs="Arial"/>
                <w:b/>
                <w:bCs/>
                <w:color w:val="000000"/>
              </w:rPr>
            </w:pPr>
            <w:r w:rsidRPr="002F0DD0">
              <w:rPr>
                <w:rFonts w:ascii="Arial" w:hAnsi="Arial" w:cs="Arial"/>
                <w:b/>
                <w:bCs/>
                <w:color w:val="000000"/>
              </w:rPr>
              <w:t> </w:t>
            </w:r>
          </w:p>
        </w:tc>
        <w:tc>
          <w:tcPr>
            <w:tcW w:w="460" w:type="dxa"/>
            <w:vMerge w:val="restart"/>
            <w:tcBorders>
              <w:top w:val="single" w:sz="4" w:space="0" w:color="auto"/>
              <w:left w:val="single" w:sz="4" w:space="0" w:color="auto"/>
              <w:bottom w:val="double" w:sz="4" w:space="0" w:color="auto"/>
              <w:right w:val="single" w:sz="4" w:space="0" w:color="auto"/>
            </w:tcBorders>
            <w:shd w:val="clear" w:color="auto" w:fill="D9E2F3" w:themeFill="accent5" w:themeFillTint="33"/>
            <w:vAlign w:val="center"/>
            <w:hideMark/>
          </w:tcPr>
          <w:p w14:paraId="7E9355AD" w14:textId="77777777" w:rsidR="002F0DD0" w:rsidRPr="002F0DD0" w:rsidRDefault="002F0DD0" w:rsidP="002F0DD0">
            <w:pPr>
              <w:jc w:val="center"/>
              <w:rPr>
                <w:rFonts w:ascii="Arial" w:hAnsi="Arial" w:cs="Arial"/>
                <w:b/>
                <w:bCs/>
                <w:color w:val="000000"/>
              </w:rPr>
            </w:pPr>
            <w:r w:rsidRPr="002F0DD0">
              <w:rPr>
                <w:rFonts w:ascii="Arial" w:hAnsi="Arial" w:cs="Arial"/>
                <w:b/>
                <w:bCs/>
                <w:color w:val="000000"/>
              </w:rPr>
              <w:t> </w:t>
            </w:r>
          </w:p>
        </w:tc>
        <w:tc>
          <w:tcPr>
            <w:tcW w:w="460" w:type="dxa"/>
            <w:vMerge w:val="restart"/>
            <w:tcBorders>
              <w:top w:val="single" w:sz="4" w:space="0" w:color="auto"/>
              <w:left w:val="single" w:sz="4" w:space="0" w:color="auto"/>
              <w:bottom w:val="double" w:sz="4" w:space="0" w:color="auto"/>
              <w:right w:val="single" w:sz="4" w:space="0" w:color="auto"/>
            </w:tcBorders>
            <w:vAlign w:val="center"/>
            <w:hideMark/>
          </w:tcPr>
          <w:p w14:paraId="754ADB92" w14:textId="77777777" w:rsidR="002F0DD0" w:rsidRPr="002F0DD0" w:rsidRDefault="002F0DD0" w:rsidP="002F0DD0">
            <w:pPr>
              <w:jc w:val="center"/>
              <w:rPr>
                <w:rFonts w:ascii="Arial" w:hAnsi="Arial" w:cs="Arial"/>
                <w:b/>
                <w:bCs/>
                <w:color w:val="000000"/>
              </w:rPr>
            </w:pPr>
            <w:r w:rsidRPr="002F0DD0">
              <w:rPr>
                <w:rFonts w:ascii="Arial" w:hAnsi="Arial" w:cs="Arial"/>
                <w:b/>
                <w:bCs/>
                <w:color w:val="000000"/>
              </w:rPr>
              <w:t> </w:t>
            </w:r>
          </w:p>
        </w:tc>
        <w:tc>
          <w:tcPr>
            <w:tcW w:w="460" w:type="dxa"/>
            <w:vMerge w:val="restart"/>
            <w:tcBorders>
              <w:top w:val="single" w:sz="4" w:space="0" w:color="auto"/>
              <w:left w:val="single" w:sz="4" w:space="0" w:color="auto"/>
              <w:bottom w:val="double" w:sz="4" w:space="0" w:color="auto"/>
              <w:right w:val="single" w:sz="4" w:space="0" w:color="auto"/>
            </w:tcBorders>
            <w:shd w:val="clear" w:color="auto" w:fill="D9E2F3" w:themeFill="accent5" w:themeFillTint="33"/>
            <w:vAlign w:val="center"/>
            <w:hideMark/>
          </w:tcPr>
          <w:p w14:paraId="53D67316" w14:textId="77777777" w:rsidR="002F0DD0" w:rsidRPr="002F0DD0" w:rsidRDefault="002F0DD0" w:rsidP="002F0DD0">
            <w:pPr>
              <w:jc w:val="center"/>
              <w:rPr>
                <w:rFonts w:ascii="Arial" w:hAnsi="Arial" w:cs="Arial"/>
                <w:b/>
                <w:bCs/>
                <w:color w:val="000000"/>
              </w:rPr>
            </w:pPr>
            <w:r w:rsidRPr="002F0DD0">
              <w:rPr>
                <w:rFonts w:ascii="Arial" w:hAnsi="Arial" w:cs="Arial"/>
                <w:b/>
                <w:bCs/>
                <w:color w:val="000000"/>
              </w:rPr>
              <w:t> </w:t>
            </w:r>
          </w:p>
        </w:tc>
        <w:tc>
          <w:tcPr>
            <w:tcW w:w="460" w:type="dxa"/>
            <w:vMerge w:val="restart"/>
            <w:tcBorders>
              <w:top w:val="single" w:sz="4" w:space="0" w:color="auto"/>
              <w:left w:val="single" w:sz="4" w:space="0" w:color="auto"/>
              <w:bottom w:val="double" w:sz="4" w:space="0" w:color="auto"/>
              <w:right w:val="single" w:sz="4" w:space="0" w:color="auto"/>
            </w:tcBorders>
            <w:vAlign w:val="center"/>
            <w:hideMark/>
          </w:tcPr>
          <w:p w14:paraId="650A075B" w14:textId="77777777" w:rsidR="002F0DD0" w:rsidRPr="002F0DD0" w:rsidRDefault="002F0DD0" w:rsidP="002F0DD0">
            <w:pPr>
              <w:jc w:val="center"/>
              <w:rPr>
                <w:rFonts w:ascii="Arial" w:hAnsi="Arial" w:cs="Arial"/>
                <w:color w:val="000000"/>
              </w:rPr>
            </w:pPr>
            <w:r w:rsidRPr="002F0DD0">
              <w:rPr>
                <w:rFonts w:ascii="Arial" w:hAnsi="Arial" w:cs="Arial"/>
                <w:color w:val="000000"/>
              </w:rPr>
              <w:t> </w:t>
            </w:r>
          </w:p>
        </w:tc>
        <w:tc>
          <w:tcPr>
            <w:tcW w:w="460" w:type="dxa"/>
            <w:vMerge w:val="restart"/>
            <w:tcBorders>
              <w:top w:val="single" w:sz="4" w:space="0" w:color="auto"/>
              <w:left w:val="single" w:sz="4" w:space="0" w:color="auto"/>
              <w:bottom w:val="double" w:sz="4" w:space="0" w:color="auto"/>
              <w:right w:val="single" w:sz="4" w:space="0" w:color="auto"/>
            </w:tcBorders>
            <w:shd w:val="clear" w:color="auto" w:fill="D9E2F3" w:themeFill="accent5" w:themeFillTint="33"/>
            <w:vAlign w:val="center"/>
            <w:hideMark/>
          </w:tcPr>
          <w:p w14:paraId="4CC90B45" w14:textId="77777777" w:rsidR="002F0DD0" w:rsidRPr="002F0DD0" w:rsidRDefault="002F0DD0" w:rsidP="002F0DD0">
            <w:pPr>
              <w:jc w:val="center"/>
              <w:rPr>
                <w:rFonts w:ascii="Arial" w:hAnsi="Arial" w:cs="Arial"/>
                <w:color w:val="000000"/>
              </w:rPr>
            </w:pPr>
            <w:r w:rsidRPr="002F0DD0">
              <w:rPr>
                <w:rFonts w:ascii="Arial" w:hAnsi="Arial" w:cs="Arial"/>
                <w:color w:val="000000"/>
              </w:rPr>
              <w:t> </w:t>
            </w:r>
          </w:p>
        </w:tc>
        <w:tc>
          <w:tcPr>
            <w:tcW w:w="460" w:type="dxa"/>
            <w:vMerge w:val="restart"/>
            <w:tcBorders>
              <w:top w:val="single" w:sz="4" w:space="0" w:color="auto"/>
              <w:left w:val="single" w:sz="4" w:space="0" w:color="auto"/>
              <w:bottom w:val="double" w:sz="4" w:space="0" w:color="auto"/>
              <w:right w:val="single" w:sz="4" w:space="0" w:color="auto"/>
            </w:tcBorders>
            <w:vAlign w:val="center"/>
            <w:hideMark/>
          </w:tcPr>
          <w:p w14:paraId="57C22E68" w14:textId="77777777" w:rsidR="002F0DD0" w:rsidRPr="002F0DD0" w:rsidRDefault="002F0DD0" w:rsidP="002F0DD0">
            <w:pPr>
              <w:jc w:val="center"/>
              <w:rPr>
                <w:rFonts w:ascii="Arial" w:hAnsi="Arial" w:cs="Arial"/>
                <w:color w:val="000000"/>
              </w:rPr>
            </w:pPr>
            <w:r w:rsidRPr="002F0DD0">
              <w:rPr>
                <w:rFonts w:ascii="Arial" w:hAnsi="Arial" w:cs="Arial"/>
                <w:color w:val="000000"/>
              </w:rPr>
              <w:t> </w:t>
            </w:r>
          </w:p>
        </w:tc>
        <w:tc>
          <w:tcPr>
            <w:tcW w:w="460" w:type="dxa"/>
            <w:vMerge w:val="restart"/>
            <w:tcBorders>
              <w:top w:val="single" w:sz="4" w:space="0" w:color="auto"/>
              <w:left w:val="single" w:sz="4" w:space="0" w:color="auto"/>
              <w:bottom w:val="double" w:sz="4" w:space="0" w:color="auto"/>
              <w:right w:val="single" w:sz="4" w:space="0" w:color="auto"/>
            </w:tcBorders>
            <w:shd w:val="clear" w:color="auto" w:fill="D9E2F3" w:themeFill="accent5" w:themeFillTint="33"/>
            <w:vAlign w:val="center"/>
            <w:hideMark/>
          </w:tcPr>
          <w:p w14:paraId="4F7B2B8A" w14:textId="77777777" w:rsidR="002F0DD0" w:rsidRPr="002F0DD0" w:rsidRDefault="002F0DD0" w:rsidP="002F0DD0">
            <w:pPr>
              <w:jc w:val="center"/>
              <w:rPr>
                <w:rFonts w:ascii="Arial" w:hAnsi="Arial" w:cs="Arial"/>
                <w:color w:val="000000"/>
              </w:rPr>
            </w:pPr>
            <w:r w:rsidRPr="002F0DD0">
              <w:rPr>
                <w:rFonts w:ascii="Arial" w:hAnsi="Arial" w:cs="Arial"/>
                <w:color w:val="000000"/>
              </w:rPr>
              <w:t> </w:t>
            </w:r>
          </w:p>
        </w:tc>
        <w:tc>
          <w:tcPr>
            <w:tcW w:w="3160" w:type="dxa"/>
            <w:vMerge w:val="restart"/>
            <w:tcBorders>
              <w:top w:val="single" w:sz="4" w:space="0" w:color="auto"/>
              <w:left w:val="single" w:sz="4" w:space="0" w:color="auto"/>
              <w:bottom w:val="double" w:sz="4" w:space="0" w:color="auto"/>
              <w:right w:val="double" w:sz="4" w:space="0" w:color="auto"/>
            </w:tcBorders>
            <w:vAlign w:val="center"/>
            <w:hideMark/>
          </w:tcPr>
          <w:p w14:paraId="43422C38" w14:textId="77777777" w:rsidR="002F0DD0" w:rsidRPr="002F0DD0" w:rsidRDefault="002F0DD0" w:rsidP="002F0DD0">
            <w:pPr>
              <w:jc w:val="center"/>
              <w:rPr>
                <w:rFonts w:ascii="Arial" w:hAnsi="Arial" w:cs="Arial"/>
                <w:color w:val="000000"/>
              </w:rPr>
            </w:pPr>
            <w:r w:rsidRPr="002F0DD0">
              <w:rPr>
                <w:rFonts w:ascii="Arial" w:hAnsi="Arial" w:cs="Arial"/>
                <w:color w:val="000000"/>
              </w:rPr>
              <w:t> </w:t>
            </w:r>
          </w:p>
        </w:tc>
      </w:tr>
      <w:tr w:rsidR="006711F6" w:rsidRPr="002F0DD0" w14:paraId="0994B829" w14:textId="77777777" w:rsidTr="006711F6">
        <w:trPr>
          <w:trHeight w:val="702"/>
        </w:trPr>
        <w:tc>
          <w:tcPr>
            <w:tcW w:w="1500" w:type="dxa"/>
            <w:vMerge/>
            <w:tcBorders>
              <w:top w:val="single" w:sz="4" w:space="0" w:color="auto"/>
              <w:left w:val="double" w:sz="4" w:space="0" w:color="auto"/>
              <w:bottom w:val="single" w:sz="4" w:space="0" w:color="auto"/>
              <w:right w:val="single" w:sz="4" w:space="0" w:color="auto"/>
            </w:tcBorders>
            <w:vAlign w:val="center"/>
            <w:hideMark/>
          </w:tcPr>
          <w:p w14:paraId="1392EFBA" w14:textId="77777777" w:rsidR="002F0DD0" w:rsidRPr="002F0DD0" w:rsidRDefault="002F0DD0" w:rsidP="002F0DD0">
            <w:pPr>
              <w:rPr>
                <w:rFonts w:ascii="Arial" w:hAnsi="Arial" w:cs="Arial"/>
                <w:color w:val="000000"/>
              </w:rPr>
            </w:pPr>
          </w:p>
        </w:tc>
        <w:tc>
          <w:tcPr>
            <w:tcW w:w="460" w:type="dxa"/>
            <w:vMerge/>
            <w:tcBorders>
              <w:top w:val="single" w:sz="4" w:space="0" w:color="auto"/>
              <w:left w:val="single" w:sz="4" w:space="0" w:color="auto"/>
              <w:bottom w:val="single" w:sz="4" w:space="0" w:color="auto"/>
              <w:right w:val="single" w:sz="4" w:space="0" w:color="auto"/>
            </w:tcBorders>
            <w:vAlign w:val="center"/>
            <w:hideMark/>
          </w:tcPr>
          <w:p w14:paraId="070374A9" w14:textId="77777777" w:rsidR="002F0DD0" w:rsidRPr="002F0DD0" w:rsidRDefault="002F0DD0" w:rsidP="002F0DD0">
            <w:pPr>
              <w:rPr>
                <w:rFonts w:ascii="Arial" w:hAnsi="Arial" w:cs="Arial"/>
                <w:b/>
                <w:bCs/>
                <w:color w:val="000000"/>
              </w:rPr>
            </w:pPr>
          </w:p>
        </w:tc>
        <w:tc>
          <w:tcPr>
            <w:tcW w:w="460" w:type="dxa"/>
            <w:vMerge/>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2A9F32D0" w14:textId="77777777" w:rsidR="002F0DD0" w:rsidRPr="002F0DD0" w:rsidRDefault="002F0DD0" w:rsidP="002F0DD0">
            <w:pPr>
              <w:rPr>
                <w:rFonts w:ascii="Arial" w:hAnsi="Arial" w:cs="Arial"/>
                <w:b/>
                <w:bCs/>
                <w:color w:val="000000"/>
              </w:rPr>
            </w:pPr>
          </w:p>
        </w:tc>
        <w:tc>
          <w:tcPr>
            <w:tcW w:w="460" w:type="dxa"/>
            <w:vMerge/>
            <w:tcBorders>
              <w:top w:val="single" w:sz="4" w:space="0" w:color="auto"/>
              <w:left w:val="single" w:sz="4" w:space="0" w:color="auto"/>
              <w:bottom w:val="single" w:sz="4" w:space="0" w:color="auto"/>
              <w:right w:val="single" w:sz="4" w:space="0" w:color="auto"/>
            </w:tcBorders>
            <w:vAlign w:val="center"/>
            <w:hideMark/>
          </w:tcPr>
          <w:p w14:paraId="386D30FA" w14:textId="77777777" w:rsidR="002F0DD0" w:rsidRPr="002F0DD0" w:rsidRDefault="002F0DD0" w:rsidP="002F0DD0">
            <w:pPr>
              <w:rPr>
                <w:rFonts w:ascii="Arial" w:hAnsi="Arial" w:cs="Arial"/>
                <w:b/>
                <w:bCs/>
                <w:color w:val="000000"/>
              </w:rPr>
            </w:pPr>
          </w:p>
        </w:tc>
        <w:tc>
          <w:tcPr>
            <w:tcW w:w="460" w:type="dxa"/>
            <w:vMerge/>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4FFCB160" w14:textId="77777777" w:rsidR="002F0DD0" w:rsidRPr="002F0DD0" w:rsidRDefault="002F0DD0" w:rsidP="002F0DD0">
            <w:pPr>
              <w:rPr>
                <w:rFonts w:ascii="Arial" w:hAnsi="Arial" w:cs="Arial"/>
                <w:b/>
                <w:bCs/>
                <w:color w:val="000000"/>
              </w:rPr>
            </w:pPr>
          </w:p>
        </w:tc>
        <w:tc>
          <w:tcPr>
            <w:tcW w:w="460" w:type="dxa"/>
            <w:vMerge/>
            <w:tcBorders>
              <w:top w:val="single" w:sz="4" w:space="0" w:color="auto"/>
              <w:left w:val="single" w:sz="4" w:space="0" w:color="auto"/>
              <w:bottom w:val="single" w:sz="4" w:space="0" w:color="auto"/>
              <w:right w:val="single" w:sz="4" w:space="0" w:color="auto"/>
            </w:tcBorders>
            <w:vAlign w:val="center"/>
            <w:hideMark/>
          </w:tcPr>
          <w:p w14:paraId="2C2D7F73" w14:textId="77777777" w:rsidR="002F0DD0" w:rsidRPr="002F0DD0" w:rsidRDefault="002F0DD0" w:rsidP="002F0DD0">
            <w:pPr>
              <w:rPr>
                <w:rFonts w:ascii="Arial" w:hAnsi="Arial" w:cs="Arial"/>
                <w:b/>
                <w:bCs/>
                <w:color w:val="000000"/>
              </w:rPr>
            </w:pPr>
          </w:p>
        </w:tc>
        <w:tc>
          <w:tcPr>
            <w:tcW w:w="460" w:type="dxa"/>
            <w:vMerge/>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687F34DE" w14:textId="77777777" w:rsidR="002F0DD0" w:rsidRPr="002F0DD0" w:rsidRDefault="002F0DD0" w:rsidP="002F0DD0">
            <w:pPr>
              <w:rPr>
                <w:rFonts w:ascii="Arial" w:hAnsi="Arial" w:cs="Arial"/>
                <w:b/>
                <w:bCs/>
                <w:color w:val="000000"/>
              </w:rPr>
            </w:pPr>
          </w:p>
        </w:tc>
        <w:tc>
          <w:tcPr>
            <w:tcW w:w="460" w:type="dxa"/>
            <w:vMerge/>
            <w:tcBorders>
              <w:top w:val="single" w:sz="4" w:space="0" w:color="auto"/>
              <w:left w:val="single" w:sz="4" w:space="0" w:color="auto"/>
              <w:bottom w:val="single" w:sz="4" w:space="0" w:color="auto"/>
              <w:right w:val="single" w:sz="4" w:space="0" w:color="auto"/>
            </w:tcBorders>
            <w:vAlign w:val="center"/>
            <w:hideMark/>
          </w:tcPr>
          <w:p w14:paraId="731C1D89" w14:textId="77777777" w:rsidR="002F0DD0" w:rsidRPr="002F0DD0" w:rsidRDefault="002F0DD0" w:rsidP="002F0DD0">
            <w:pPr>
              <w:rPr>
                <w:rFonts w:ascii="Arial" w:hAnsi="Arial" w:cs="Arial"/>
                <w:color w:val="000000"/>
              </w:rPr>
            </w:pPr>
          </w:p>
        </w:tc>
        <w:tc>
          <w:tcPr>
            <w:tcW w:w="460" w:type="dxa"/>
            <w:vMerge/>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18A5F866" w14:textId="77777777" w:rsidR="002F0DD0" w:rsidRPr="002F0DD0" w:rsidRDefault="002F0DD0" w:rsidP="002F0DD0">
            <w:pPr>
              <w:rPr>
                <w:rFonts w:ascii="Arial" w:hAnsi="Arial" w:cs="Arial"/>
                <w:color w:val="000000"/>
              </w:rPr>
            </w:pPr>
          </w:p>
        </w:tc>
        <w:tc>
          <w:tcPr>
            <w:tcW w:w="460" w:type="dxa"/>
            <w:vMerge/>
            <w:tcBorders>
              <w:top w:val="single" w:sz="4" w:space="0" w:color="auto"/>
              <w:left w:val="single" w:sz="4" w:space="0" w:color="auto"/>
              <w:bottom w:val="single" w:sz="4" w:space="0" w:color="auto"/>
              <w:right w:val="single" w:sz="4" w:space="0" w:color="auto"/>
            </w:tcBorders>
            <w:vAlign w:val="center"/>
            <w:hideMark/>
          </w:tcPr>
          <w:p w14:paraId="32371CA0" w14:textId="77777777" w:rsidR="002F0DD0" w:rsidRPr="002F0DD0" w:rsidRDefault="002F0DD0" w:rsidP="002F0DD0">
            <w:pPr>
              <w:rPr>
                <w:rFonts w:ascii="Arial" w:hAnsi="Arial" w:cs="Arial"/>
                <w:color w:val="000000"/>
              </w:rPr>
            </w:pPr>
          </w:p>
        </w:tc>
        <w:tc>
          <w:tcPr>
            <w:tcW w:w="460" w:type="dxa"/>
            <w:vMerge/>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hideMark/>
          </w:tcPr>
          <w:p w14:paraId="0751E91D" w14:textId="77777777" w:rsidR="002F0DD0" w:rsidRPr="002F0DD0" w:rsidRDefault="002F0DD0" w:rsidP="002F0DD0">
            <w:pPr>
              <w:rPr>
                <w:rFonts w:ascii="Arial" w:hAnsi="Arial" w:cs="Arial"/>
                <w:color w:val="000000"/>
              </w:rPr>
            </w:pPr>
          </w:p>
        </w:tc>
        <w:tc>
          <w:tcPr>
            <w:tcW w:w="3160" w:type="dxa"/>
            <w:vMerge/>
            <w:tcBorders>
              <w:top w:val="single" w:sz="4" w:space="0" w:color="auto"/>
              <w:left w:val="single" w:sz="4" w:space="0" w:color="auto"/>
              <w:bottom w:val="single" w:sz="4" w:space="0" w:color="auto"/>
              <w:right w:val="double" w:sz="4" w:space="0" w:color="auto"/>
            </w:tcBorders>
            <w:vAlign w:val="center"/>
            <w:hideMark/>
          </w:tcPr>
          <w:p w14:paraId="6C68BFD8" w14:textId="77777777" w:rsidR="002F0DD0" w:rsidRPr="002F0DD0" w:rsidRDefault="002F0DD0" w:rsidP="002F0DD0">
            <w:pPr>
              <w:rPr>
                <w:rFonts w:ascii="Arial" w:hAnsi="Arial" w:cs="Arial"/>
                <w:color w:val="000000"/>
              </w:rPr>
            </w:pPr>
          </w:p>
        </w:tc>
      </w:tr>
      <w:tr w:rsidR="006711F6" w:rsidRPr="002F0DD0" w14:paraId="1804CC1B" w14:textId="77777777" w:rsidTr="006711F6">
        <w:trPr>
          <w:trHeight w:val="702"/>
        </w:trPr>
        <w:tc>
          <w:tcPr>
            <w:tcW w:w="1500" w:type="dxa"/>
            <w:vMerge w:val="restart"/>
            <w:tcBorders>
              <w:top w:val="single" w:sz="4" w:space="0" w:color="auto"/>
              <w:left w:val="double" w:sz="4" w:space="0" w:color="auto"/>
              <w:bottom w:val="double" w:sz="4" w:space="0" w:color="auto"/>
              <w:right w:val="single" w:sz="4" w:space="0" w:color="auto"/>
            </w:tcBorders>
            <w:vAlign w:val="center"/>
            <w:hideMark/>
          </w:tcPr>
          <w:p w14:paraId="2969A595" w14:textId="77777777" w:rsidR="002F0DD0" w:rsidRPr="002F0DD0" w:rsidRDefault="002F0DD0" w:rsidP="002F0DD0">
            <w:pPr>
              <w:jc w:val="center"/>
              <w:rPr>
                <w:rFonts w:ascii="Arial" w:hAnsi="Arial" w:cs="Arial"/>
                <w:color w:val="000000"/>
              </w:rPr>
            </w:pPr>
            <w:r w:rsidRPr="002F0DD0">
              <w:rPr>
                <w:rFonts w:ascii="Arial" w:hAnsi="Arial" w:cs="Arial"/>
                <w:color w:val="000000"/>
              </w:rPr>
              <w:t>Originál hodnot</w:t>
            </w:r>
          </w:p>
        </w:tc>
        <w:tc>
          <w:tcPr>
            <w:tcW w:w="460" w:type="dxa"/>
            <w:vMerge w:val="restart"/>
            <w:tcBorders>
              <w:top w:val="single" w:sz="4" w:space="0" w:color="auto"/>
              <w:left w:val="single" w:sz="4" w:space="0" w:color="auto"/>
              <w:bottom w:val="double" w:sz="4" w:space="0" w:color="auto"/>
              <w:right w:val="single" w:sz="4" w:space="0" w:color="auto"/>
            </w:tcBorders>
            <w:vAlign w:val="center"/>
            <w:hideMark/>
          </w:tcPr>
          <w:p w14:paraId="550210CE" w14:textId="177EC520" w:rsidR="002F0DD0" w:rsidRPr="002F0DD0" w:rsidRDefault="002F0DD0" w:rsidP="002F0DD0">
            <w:pPr>
              <w:jc w:val="center"/>
              <w:rPr>
                <w:rFonts w:ascii="Arial" w:hAnsi="Arial" w:cs="Arial"/>
                <w:b/>
                <w:bCs/>
                <w:color w:val="000000"/>
              </w:rPr>
            </w:pPr>
            <w:r w:rsidRPr="002F0DD0">
              <w:rPr>
                <w:rFonts w:ascii="Arial" w:hAnsi="Arial" w:cs="Arial"/>
                <w:b/>
                <w:bCs/>
                <w:color w:val="000000"/>
              </w:rPr>
              <w:t> </w:t>
            </w:r>
            <w:r w:rsidR="005254CF">
              <w:rPr>
                <w:rFonts w:ascii="Arial" w:hAnsi="Arial" w:cs="Arial"/>
                <w:b/>
                <w:bCs/>
                <w:color w:val="000000"/>
              </w:rPr>
              <w:t>/</w:t>
            </w:r>
          </w:p>
        </w:tc>
        <w:tc>
          <w:tcPr>
            <w:tcW w:w="460" w:type="dxa"/>
            <w:vMerge w:val="restart"/>
            <w:tcBorders>
              <w:top w:val="single" w:sz="4" w:space="0" w:color="auto"/>
              <w:left w:val="single" w:sz="4" w:space="0" w:color="auto"/>
              <w:bottom w:val="double" w:sz="4" w:space="0" w:color="auto"/>
              <w:right w:val="single" w:sz="4" w:space="0" w:color="auto"/>
            </w:tcBorders>
            <w:shd w:val="clear" w:color="auto" w:fill="D9E2F3" w:themeFill="accent5" w:themeFillTint="33"/>
            <w:vAlign w:val="center"/>
            <w:hideMark/>
          </w:tcPr>
          <w:p w14:paraId="4B4B9A35" w14:textId="77777777" w:rsidR="002F0DD0" w:rsidRPr="002F0DD0" w:rsidRDefault="002F0DD0" w:rsidP="002F0DD0">
            <w:pPr>
              <w:jc w:val="center"/>
              <w:rPr>
                <w:rFonts w:ascii="Arial" w:hAnsi="Arial" w:cs="Arial"/>
                <w:b/>
                <w:bCs/>
                <w:color w:val="000000"/>
              </w:rPr>
            </w:pPr>
            <w:r w:rsidRPr="002F0DD0">
              <w:rPr>
                <w:rFonts w:ascii="Arial" w:hAnsi="Arial" w:cs="Arial"/>
                <w:b/>
                <w:bCs/>
                <w:color w:val="000000"/>
              </w:rPr>
              <w:t> </w:t>
            </w:r>
          </w:p>
        </w:tc>
        <w:tc>
          <w:tcPr>
            <w:tcW w:w="460" w:type="dxa"/>
            <w:vMerge w:val="restart"/>
            <w:tcBorders>
              <w:top w:val="single" w:sz="4" w:space="0" w:color="auto"/>
              <w:left w:val="single" w:sz="4" w:space="0" w:color="auto"/>
              <w:bottom w:val="double" w:sz="4" w:space="0" w:color="auto"/>
              <w:right w:val="single" w:sz="4" w:space="0" w:color="auto"/>
            </w:tcBorders>
            <w:vAlign w:val="center"/>
            <w:hideMark/>
          </w:tcPr>
          <w:p w14:paraId="2E67C842" w14:textId="77777777" w:rsidR="002F0DD0" w:rsidRPr="002F0DD0" w:rsidRDefault="002F0DD0" w:rsidP="002F0DD0">
            <w:pPr>
              <w:jc w:val="center"/>
              <w:rPr>
                <w:rFonts w:ascii="Arial" w:hAnsi="Arial" w:cs="Arial"/>
                <w:b/>
                <w:bCs/>
                <w:color w:val="000000"/>
              </w:rPr>
            </w:pPr>
            <w:r w:rsidRPr="002F0DD0">
              <w:rPr>
                <w:rFonts w:ascii="Arial" w:hAnsi="Arial" w:cs="Arial"/>
                <w:b/>
                <w:bCs/>
                <w:color w:val="000000"/>
              </w:rPr>
              <w:t> </w:t>
            </w:r>
          </w:p>
        </w:tc>
        <w:tc>
          <w:tcPr>
            <w:tcW w:w="460" w:type="dxa"/>
            <w:vMerge w:val="restart"/>
            <w:tcBorders>
              <w:top w:val="single" w:sz="4" w:space="0" w:color="auto"/>
              <w:left w:val="single" w:sz="4" w:space="0" w:color="auto"/>
              <w:bottom w:val="double" w:sz="4" w:space="0" w:color="auto"/>
              <w:right w:val="single" w:sz="4" w:space="0" w:color="auto"/>
            </w:tcBorders>
            <w:shd w:val="clear" w:color="auto" w:fill="D9E2F3" w:themeFill="accent5" w:themeFillTint="33"/>
            <w:vAlign w:val="center"/>
            <w:hideMark/>
          </w:tcPr>
          <w:p w14:paraId="5E7A601F" w14:textId="77777777" w:rsidR="002F0DD0" w:rsidRPr="002F0DD0" w:rsidRDefault="002F0DD0" w:rsidP="002F0DD0">
            <w:pPr>
              <w:jc w:val="center"/>
              <w:rPr>
                <w:rFonts w:ascii="Arial" w:hAnsi="Arial" w:cs="Arial"/>
                <w:b/>
                <w:bCs/>
                <w:color w:val="000000"/>
              </w:rPr>
            </w:pPr>
            <w:r w:rsidRPr="002F0DD0">
              <w:rPr>
                <w:rFonts w:ascii="Arial" w:hAnsi="Arial" w:cs="Arial"/>
                <w:b/>
                <w:bCs/>
                <w:color w:val="000000"/>
              </w:rPr>
              <w:t> </w:t>
            </w:r>
          </w:p>
        </w:tc>
        <w:tc>
          <w:tcPr>
            <w:tcW w:w="460" w:type="dxa"/>
            <w:vMerge w:val="restart"/>
            <w:tcBorders>
              <w:top w:val="single" w:sz="4" w:space="0" w:color="auto"/>
              <w:left w:val="single" w:sz="4" w:space="0" w:color="auto"/>
              <w:bottom w:val="double" w:sz="4" w:space="0" w:color="auto"/>
              <w:right w:val="single" w:sz="4" w:space="0" w:color="auto"/>
            </w:tcBorders>
            <w:vAlign w:val="center"/>
            <w:hideMark/>
          </w:tcPr>
          <w:p w14:paraId="17C65E6E" w14:textId="77777777" w:rsidR="002F0DD0" w:rsidRPr="002F0DD0" w:rsidRDefault="002F0DD0" w:rsidP="002F0DD0">
            <w:pPr>
              <w:jc w:val="center"/>
              <w:rPr>
                <w:rFonts w:ascii="Arial" w:hAnsi="Arial" w:cs="Arial"/>
                <w:b/>
                <w:bCs/>
                <w:color w:val="000000"/>
              </w:rPr>
            </w:pPr>
            <w:r w:rsidRPr="002F0DD0">
              <w:rPr>
                <w:rFonts w:ascii="Arial" w:hAnsi="Arial" w:cs="Arial"/>
                <w:b/>
                <w:bCs/>
                <w:color w:val="000000"/>
              </w:rPr>
              <w:t> </w:t>
            </w:r>
          </w:p>
        </w:tc>
        <w:tc>
          <w:tcPr>
            <w:tcW w:w="460" w:type="dxa"/>
            <w:vMerge w:val="restart"/>
            <w:tcBorders>
              <w:top w:val="single" w:sz="4" w:space="0" w:color="auto"/>
              <w:left w:val="single" w:sz="4" w:space="0" w:color="auto"/>
              <w:bottom w:val="double" w:sz="4" w:space="0" w:color="auto"/>
              <w:right w:val="single" w:sz="4" w:space="0" w:color="auto"/>
            </w:tcBorders>
            <w:shd w:val="clear" w:color="auto" w:fill="D9E2F3" w:themeFill="accent5" w:themeFillTint="33"/>
            <w:vAlign w:val="center"/>
            <w:hideMark/>
          </w:tcPr>
          <w:p w14:paraId="30215B48" w14:textId="77777777" w:rsidR="002F0DD0" w:rsidRPr="002F0DD0" w:rsidRDefault="002F0DD0" w:rsidP="002F0DD0">
            <w:pPr>
              <w:jc w:val="center"/>
              <w:rPr>
                <w:rFonts w:ascii="Arial" w:hAnsi="Arial" w:cs="Arial"/>
                <w:b/>
                <w:bCs/>
                <w:color w:val="000000"/>
              </w:rPr>
            </w:pPr>
            <w:r w:rsidRPr="002F0DD0">
              <w:rPr>
                <w:rFonts w:ascii="Arial" w:hAnsi="Arial" w:cs="Arial"/>
                <w:b/>
                <w:bCs/>
                <w:color w:val="000000"/>
              </w:rPr>
              <w:t> </w:t>
            </w:r>
          </w:p>
        </w:tc>
        <w:tc>
          <w:tcPr>
            <w:tcW w:w="460" w:type="dxa"/>
            <w:vMerge w:val="restart"/>
            <w:tcBorders>
              <w:top w:val="single" w:sz="4" w:space="0" w:color="auto"/>
              <w:left w:val="single" w:sz="4" w:space="0" w:color="auto"/>
              <w:bottom w:val="double" w:sz="4" w:space="0" w:color="auto"/>
              <w:right w:val="single" w:sz="4" w:space="0" w:color="auto"/>
            </w:tcBorders>
            <w:vAlign w:val="center"/>
            <w:hideMark/>
          </w:tcPr>
          <w:p w14:paraId="0AB7B147" w14:textId="77777777" w:rsidR="002F0DD0" w:rsidRPr="002F0DD0" w:rsidRDefault="002F0DD0" w:rsidP="002F0DD0">
            <w:pPr>
              <w:jc w:val="center"/>
              <w:rPr>
                <w:rFonts w:ascii="Arial" w:hAnsi="Arial" w:cs="Arial"/>
                <w:b/>
                <w:bCs/>
                <w:color w:val="000000"/>
              </w:rPr>
            </w:pPr>
            <w:r w:rsidRPr="002F0DD0">
              <w:rPr>
                <w:rFonts w:ascii="Arial" w:hAnsi="Arial" w:cs="Arial"/>
                <w:b/>
                <w:bCs/>
                <w:color w:val="000000"/>
              </w:rPr>
              <w:t> </w:t>
            </w:r>
          </w:p>
        </w:tc>
        <w:tc>
          <w:tcPr>
            <w:tcW w:w="460" w:type="dxa"/>
            <w:vMerge w:val="restart"/>
            <w:tcBorders>
              <w:top w:val="single" w:sz="4" w:space="0" w:color="auto"/>
              <w:left w:val="single" w:sz="4" w:space="0" w:color="auto"/>
              <w:bottom w:val="double" w:sz="4" w:space="0" w:color="auto"/>
              <w:right w:val="single" w:sz="4" w:space="0" w:color="auto"/>
            </w:tcBorders>
            <w:shd w:val="clear" w:color="auto" w:fill="D9E2F3" w:themeFill="accent5" w:themeFillTint="33"/>
            <w:vAlign w:val="center"/>
            <w:hideMark/>
          </w:tcPr>
          <w:p w14:paraId="44189548" w14:textId="77777777" w:rsidR="002F0DD0" w:rsidRPr="002F0DD0" w:rsidRDefault="002F0DD0" w:rsidP="002F0DD0">
            <w:pPr>
              <w:jc w:val="center"/>
              <w:rPr>
                <w:rFonts w:ascii="Arial" w:hAnsi="Arial" w:cs="Arial"/>
                <w:b/>
                <w:bCs/>
                <w:color w:val="000000"/>
              </w:rPr>
            </w:pPr>
            <w:r w:rsidRPr="002F0DD0">
              <w:rPr>
                <w:rFonts w:ascii="Arial" w:hAnsi="Arial" w:cs="Arial"/>
                <w:b/>
                <w:bCs/>
                <w:color w:val="000000"/>
              </w:rPr>
              <w:t> </w:t>
            </w:r>
          </w:p>
        </w:tc>
        <w:tc>
          <w:tcPr>
            <w:tcW w:w="460" w:type="dxa"/>
            <w:vMerge w:val="restart"/>
            <w:tcBorders>
              <w:top w:val="single" w:sz="4" w:space="0" w:color="auto"/>
              <w:left w:val="single" w:sz="4" w:space="0" w:color="auto"/>
              <w:bottom w:val="double" w:sz="4" w:space="0" w:color="auto"/>
              <w:right w:val="single" w:sz="4" w:space="0" w:color="auto"/>
            </w:tcBorders>
            <w:vAlign w:val="center"/>
            <w:hideMark/>
          </w:tcPr>
          <w:p w14:paraId="7E23D69A" w14:textId="77777777" w:rsidR="002F0DD0" w:rsidRPr="002F0DD0" w:rsidRDefault="002F0DD0" w:rsidP="002F0DD0">
            <w:pPr>
              <w:jc w:val="center"/>
              <w:rPr>
                <w:rFonts w:ascii="Arial" w:hAnsi="Arial" w:cs="Arial"/>
                <w:b/>
                <w:bCs/>
                <w:color w:val="000000"/>
              </w:rPr>
            </w:pPr>
            <w:r w:rsidRPr="002F0DD0">
              <w:rPr>
                <w:rFonts w:ascii="Arial" w:hAnsi="Arial" w:cs="Arial"/>
                <w:b/>
                <w:bCs/>
                <w:color w:val="000000"/>
              </w:rPr>
              <w:t> </w:t>
            </w:r>
          </w:p>
        </w:tc>
        <w:tc>
          <w:tcPr>
            <w:tcW w:w="460" w:type="dxa"/>
            <w:vMerge w:val="restart"/>
            <w:tcBorders>
              <w:top w:val="single" w:sz="4" w:space="0" w:color="auto"/>
              <w:left w:val="single" w:sz="4" w:space="0" w:color="auto"/>
              <w:bottom w:val="double" w:sz="4" w:space="0" w:color="auto"/>
              <w:right w:val="single" w:sz="4" w:space="0" w:color="auto"/>
            </w:tcBorders>
            <w:shd w:val="clear" w:color="auto" w:fill="D9E2F3" w:themeFill="accent5" w:themeFillTint="33"/>
            <w:vAlign w:val="center"/>
            <w:hideMark/>
          </w:tcPr>
          <w:p w14:paraId="3FECBDEB" w14:textId="77777777" w:rsidR="002F0DD0" w:rsidRPr="002F0DD0" w:rsidRDefault="002F0DD0" w:rsidP="002F0DD0">
            <w:pPr>
              <w:jc w:val="center"/>
              <w:rPr>
                <w:rFonts w:ascii="Arial" w:hAnsi="Arial" w:cs="Arial"/>
                <w:b/>
                <w:bCs/>
                <w:color w:val="000000"/>
              </w:rPr>
            </w:pPr>
            <w:r w:rsidRPr="002F0DD0">
              <w:rPr>
                <w:rFonts w:ascii="Arial" w:hAnsi="Arial" w:cs="Arial"/>
                <w:b/>
                <w:bCs/>
                <w:color w:val="000000"/>
              </w:rPr>
              <w:t> </w:t>
            </w:r>
          </w:p>
        </w:tc>
        <w:tc>
          <w:tcPr>
            <w:tcW w:w="3160" w:type="dxa"/>
            <w:vMerge w:val="restart"/>
            <w:tcBorders>
              <w:top w:val="single" w:sz="4" w:space="0" w:color="auto"/>
              <w:left w:val="single" w:sz="4" w:space="0" w:color="auto"/>
              <w:bottom w:val="double" w:sz="4" w:space="0" w:color="auto"/>
              <w:right w:val="double" w:sz="4" w:space="0" w:color="auto"/>
            </w:tcBorders>
            <w:vAlign w:val="center"/>
            <w:hideMark/>
          </w:tcPr>
          <w:p w14:paraId="783EB077" w14:textId="77777777" w:rsidR="002F0DD0" w:rsidRPr="002F0DD0" w:rsidRDefault="002F0DD0" w:rsidP="002F0DD0">
            <w:pPr>
              <w:jc w:val="center"/>
              <w:rPr>
                <w:rFonts w:ascii="Arial" w:hAnsi="Arial" w:cs="Arial"/>
                <w:color w:val="000000"/>
              </w:rPr>
            </w:pPr>
            <w:r w:rsidRPr="002F0DD0">
              <w:rPr>
                <w:rFonts w:ascii="Arial" w:hAnsi="Arial" w:cs="Arial"/>
                <w:color w:val="000000"/>
              </w:rPr>
              <w:t> </w:t>
            </w:r>
          </w:p>
        </w:tc>
      </w:tr>
      <w:tr w:rsidR="002F0DD0" w:rsidRPr="002F0DD0" w14:paraId="4FAB504B" w14:textId="77777777" w:rsidTr="006711F6">
        <w:trPr>
          <w:trHeight w:val="702"/>
        </w:trPr>
        <w:tc>
          <w:tcPr>
            <w:tcW w:w="1500" w:type="dxa"/>
            <w:vMerge/>
            <w:tcBorders>
              <w:top w:val="single" w:sz="4" w:space="0" w:color="auto"/>
              <w:left w:val="double" w:sz="4" w:space="0" w:color="auto"/>
              <w:bottom w:val="double" w:sz="4" w:space="0" w:color="auto"/>
              <w:right w:val="single" w:sz="4" w:space="0" w:color="auto"/>
            </w:tcBorders>
            <w:vAlign w:val="center"/>
            <w:hideMark/>
          </w:tcPr>
          <w:p w14:paraId="0B16D97D" w14:textId="77777777" w:rsidR="002F0DD0" w:rsidRPr="002F0DD0" w:rsidRDefault="002F0DD0" w:rsidP="002F0DD0">
            <w:pPr>
              <w:rPr>
                <w:rFonts w:ascii="Arial" w:hAnsi="Arial" w:cs="Arial"/>
                <w:color w:val="000000"/>
              </w:rPr>
            </w:pPr>
          </w:p>
        </w:tc>
        <w:tc>
          <w:tcPr>
            <w:tcW w:w="460" w:type="dxa"/>
            <w:vMerge/>
            <w:tcBorders>
              <w:top w:val="single" w:sz="4" w:space="0" w:color="auto"/>
              <w:left w:val="single" w:sz="4" w:space="0" w:color="auto"/>
              <w:bottom w:val="double" w:sz="4" w:space="0" w:color="auto"/>
              <w:right w:val="single" w:sz="4" w:space="0" w:color="auto"/>
            </w:tcBorders>
            <w:vAlign w:val="center"/>
            <w:hideMark/>
          </w:tcPr>
          <w:p w14:paraId="06A2544D" w14:textId="77777777" w:rsidR="002F0DD0" w:rsidRPr="002F0DD0" w:rsidRDefault="002F0DD0" w:rsidP="002F0DD0">
            <w:pPr>
              <w:rPr>
                <w:rFonts w:ascii="Arial" w:hAnsi="Arial" w:cs="Arial"/>
                <w:b/>
                <w:bCs/>
                <w:color w:val="000000"/>
              </w:rPr>
            </w:pPr>
          </w:p>
        </w:tc>
        <w:tc>
          <w:tcPr>
            <w:tcW w:w="460" w:type="dxa"/>
            <w:vMerge/>
            <w:tcBorders>
              <w:top w:val="single" w:sz="4" w:space="0" w:color="auto"/>
              <w:left w:val="single" w:sz="4" w:space="0" w:color="auto"/>
              <w:bottom w:val="double" w:sz="4" w:space="0" w:color="auto"/>
              <w:right w:val="single" w:sz="4" w:space="0" w:color="auto"/>
            </w:tcBorders>
            <w:shd w:val="clear" w:color="auto" w:fill="D9E2F3" w:themeFill="accent5" w:themeFillTint="33"/>
            <w:vAlign w:val="center"/>
            <w:hideMark/>
          </w:tcPr>
          <w:p w14:paraId="1C88B0D1" w14:textId="77777777" w:rsidR="002F0DD0" w:rsidRPr="002F0DD0" w:rsidRDefault="002F0DD0" w:rsidP="002F0DD0">
            <w:pPr>
              <w:rPr>
                <w:rFonts w:ascii="Arial" w:hAnsi="Arial" w:cs="Arial"/>
                <w:b/>
                <w:bCs/>
                <w:color w:val="000000"/>
              </w:rPr>
            </w:pPr>
          </w:p>
        </w:tc>
        <w:tc>
          <w:tcPr>
            <w:tcW w:w="460" w:type="dxa"/>
            <w:vMerge/>
            <w:tcBorders>
              <w:top w:val="single" w:sz="4" w:space="0" w:color="auto"/>
              <w:left w:val="single" w:sz="4" w:space="0" w:color="auto"/>
              <w:bottom w:val="double" w:sz="4" w:space="0" w:color="auto"/>
              <w:right w:val="single" w:sz="4" w:space="0" w:color="auto"/>
            </w:tcBorders>
            <w:vAlign w:val="center"/>
            <w:hideMark/>
          </w:tcPr>
          <w:p w14:paraId="42F40729" w14:textId="77777777" w:rsidR="002F0DD0" w:rsidRPr="002F0DD0" w:rsidRDefault="002F0DD0" w:rsidP="002F0DD0">
            <w:pPr>
              <w:rPr>
                <w:rFonts w:ascii="Arial" w:hAnsi="Arial" w:cs="Arial"/>
                <w:b/>
                <w:bCs/>
                <w:color w:val="000000"/>
              </w:rPr>
            </w:pPr>
          </w:p>
        </w:tc>
        <w:tc>
          <w:tcPr>
            <w:tcW w:w="460" w:type="dxa"/>
            <w:vMerge/>
            <w:tcBorders>
              <w:top w:val="single" w:sz="4" w:space="0" w:color="auto"/>
              <w:left w:val="single" w:sz="4" w:space="0" w:color="auto"/>
              <w:bottom w:val="double" w:sz="4" w:space="0" w:color="auto"/>
              <w:right w:val="single" w:sz="4" w:space="0" w:color="auto"/>
            </w:tcBorders>
            <w:shd w:val="clear" w:color="auto" w:fill="D9E2F3" w:themeFill="accent5" w:themeFillTint="33"/>
            <w:vAlign w:val="center"/>
            <w:hideMark/>
          </w:tcPr>
          <w:p w14:paraId="26C38371" w14:textId="77777777" w:rsidR="002F0DD0" w:rsidRPr="002F0DD0" w:rsidRDefault="002F0DD0" w:rsidP="002F0DD0">
            <w:pPr>
              <w:rPr>
                <w:rFonts w:ascii="Arial" w:hAnsi="Arial" w:cs="Arial"/>
                <w:b/>
                <w:bCs/>
                <w:color w:val="000000"/>
              </w:rPr>
            </w:pPr>
          </w:p>
        </w:tc>
        <w:tc>
          <w:tcPr>
            <w:tcW w:w="460" w:type="dxa"/>
            <w:vMerge/>
            <w:tcBorders>
              <w:top w:val="single" w:sz="4" w:space="0" w:color="auto"/>
              <w:left w:val="single" w:sz="4" w:space="0" w:color="auto"/>
              <w:bottom w:val="double" w:sz="4" w:space="0" w:color="auto"/>
              <w:right w:val="single" w:sz="4" w:space="0" w:color="auto"/>
            </w:tcBorders>
            <w:vAlign w:val="center"/>
            <w:hideMark/>
          </w:tcPr>
          <w:p w14:paraId="35964DD5" w14:textId="77777777" w:rsidR="002F0DD0" w:rsidRPr="002F0DD0" w:rsidRDefault="002F0DD0" w:rsidP="002F0DD0">
            <w:pPr>
              <w:rPr>
                <w:rFonts w:ascii="Arial" w:hAnsi="Arial" w:cs="Arial"/>
                <w:b/>
                <w:bCs/>
                <w:color w:val="000000"/>
              </w:rPr>
            </w:pPr>
          </w:p>
        </w:tc>
        <w:tc>
          <w:tcPr>
            <w:tcW w:w="460" w:type="dxa"/>
            <w:vMerge/>
            <w:tcBorders>
              <w:top w:val="single" w:sz="4" w:space="0" w:color="auto"/>
              <w:left w:val="single" w:sz="4" w:space="0" w:color="auto"/>
              <w:bottom w:val="double" w:sz="4" w:space="0" w:color="auto"/>
              <w:right w:val="single" w:sz="4" w:space="0" w:color="auto"/>
            </w:tcBorders>
            <w:shd w:val="clear" w:color="auto" w:fill="D9E2F3" w:themeFill="accent5" w:themeFillTint="33"/>
            <w:vAlign w:val="center"/>
            <w:hideMark/>
          </w:tcPr>
          <w:p w14:paraId="6234BEAA" w14:textId="77777777" w:rsidR="002F0DD0" w:rsidRPr="002F0DD0" w:rsidRDefault="002F0DD0" w:rsidP="002F0DD0">
            <w:pPr>
              <w:rPr>
                <w:rFonts w:ascii="Arial" w:hAnsi="Arial" w:cs="Arial"/>
                <w:b/>
                <w:bCs/>
                <w:color w:val="000000"/>
              </w:rPr>
            </w:pPr>
          </w:p>
        </w:tc>
        <w:tc>
          <w:tcPr>
            <w:tcW w:w="460" w:type="dxa"/>
            <w:vMerge/>
            <w:tcBorders>
              <w:top w:val="single" w:sz="4" w:space="0" w:color="auto"/>
              <w:left w:val="single" w:sz="4" w:space="0" w:color="auto"/>
              <w:bottom w:val="double" w:sz="4" w:space="0" w:color="auto"/>
              <w:right w:val="single" w:sz="4" w:space="0" w:color="auto"/>
            </w:tcBorders>
            <w:vAlign w:val="center"/>
            <w:hideMark/>
          </w:tcPr>
          <w:p w14:paraId="1C837B3E" w14:textId="77777777" w:rsidR="002F0DD0" w:rsidRPr="002F0DD0" w:rsidRDefault="002F0DD0" w:rsidP="002F0DD0">
            <w:pPr>
              <w:rPr>
                <w:rFonts w:ascii="Arial" w:hAnsi="Arial" w:cs="Arial"/>
                <w:b/>
                <w:bCs/>
                <w:color w:val="000000"/>
              </w:rPr>
            </w:pPr>
          </w:p>
        </w:tc>
        <w:tc>
          <w:tcPr>
            <w:tcW w:w="460" w:type="dxa"/>
            <w:vMerge/>
            <w:tcBorders>
              <w:top w:val="single" w:sz="4" w:space="0" w:color="auto"/>
              <w:left w:val="single" w:sz="4" w:space="0" w:color="auto"/>
              <w:bottom w:val="double" w:sz="4" w:space="0" w:color="auto"/>
              <w:right w:val="single" w:sz="4" w:space="0" w:color="auto"/>
            </w:tcBorders>
            <w:shd w:val="clear" w:color="auto" w:fill="D9E2F3" w:themeFill="accent5" w:themeFillTint="33"/>
            <w:vAlign w:val="center"/>
            <w:hideMark/>
          </w:tcPr>
          <w:p w14:paraId="7B1BBA2F" w14:textId="77777777" w:rsidR="002F0DD0" w:rsidRPr="002F0DD0" w:rsidRDefault="002F0DD0" w:rsidP="002F0DD0">
            <w:pPr>
              <w:rPr>
                <w:rFonts w:ascii="Arial" w:hAnsi="Arial" w:cs="Arial"/>
                <w:b/>
                <w:bCs/>
                <w:color w:val="000000"/>
              </w:rPr>
            </w:pPr>
          </w:p>
        </w:tc>
        <w:tc>
          <w:tcPr>
            <w:tcW w:w="460" w:type="dxa"/>
            <w:vMerge/>
            <w:tcBorders>
              <w:top w:val="single" w:sz="4" w:space="0" w:color="auto"/>
              <w:left w:val="single" w:sz="4" w:space="0" w:color="auto"/>
              <w:bottom w:val="double" w:sz="4" w:space="0" w:color="auto"/>
              <w:right w:val="single" w:sz="4" w:space="0" w:color="auto"/>
            </w:tcBorders>
            <w:vAlign w:val="center"/>
            <w:hideMark/>
          </w:tcPr>
          <w:p w14:paraId="71C293E8" w14:textId="77777777" w:rsidR="002F0DD0" w:rsidRPr="002F0DD0" w:rsidRDefault="002F0DD0" w:rsidP="002F0DD0">
            <w:pPr>
              <w:rPr>
                <w:rFonts w:ascii="Arial" w:hAnsi="Arial" w:cs="Arial"/>
                <w:b/>
                <w:bCs/>
                <w:color w:val="000000"/>
              </w:rPr>
            </w:pPr>
          </w:p>
        </w:tc>
        <w:tc>
          <w:tcPr>
            <w:tcW w:w="460" w:type="dxa"/>
            <w:vMerge/>
            <w:tcBorders>
              <w:top w:val="single" w:sz="4" w:space="0" w:color="auto"/>
              <w:left w:val="single" w:sz="4" w:space="0" w:color="auto"/>
              <w:bottom w:val="double" w:sz="4" w:space="0" w:color="auto"/>
              <w:right w:val="single" w:sz="4" w:space="0" w:color="auto"/>
            </w:tcBorders>
            <w:shd w:val="clear" w:color="auto" w:fill="D9E2F3" w:themeFill="accent5" w:themeFillTint="33"/>
            <w:vAlign w:val="center"/>
            <w:hideMark/>
          </w:tcPr>
          <w:p w14:paraId="50B12EC8" w14:textId="77777777" w:rsidR="002F0DD0" w:rsidRPr="002F0DD0" w:rsidRDefault="002F0DD0" w:rsidP="002F0DD0">
            <w:pPr>
              <w:rPr>
                <w:rFonts w:ascii="Arial" w:hAnsi="Arial" w:cs="Arial"/>
                <w:b/>
                <w:bCs/>
                <w:color w:val="000000"/>
              </w:rPr>
            </w:pPr>
          </w:p>
        </w:tc>
        <w:tc>
          <w:tcPr>
            <w:tcW w:w="3160" w:type="dxa"/>
            <w:vMerge/>
            <w:tcBorders>
              <w:top w:val="single" w:sz="4" w:space="0" w:color="auto"/>
              <w:left w:val="single" w:sz="4" w:space="0" w:color="auto"/>
              <w:bottom w:val="double" w:sz="4" w:space="0" w:color="auto"/>
              <w:right w:val="double" w:sz="4" w:space="0" w:color="auto"/>
            </w:tcBorders>
            <w:vAlign w:val="center"/>
            <w:hideMark/>
          </w:tcPr>
          <w:p w14:paraId="385C801B" w14:textId="77777777" w:rsidR="002F0DD0" w:rsidRPr="002F0DD0" w:rsidRDefault="002F0DD0" w:rsidP="002F0DD0">
            <w:pPr>
              <w:rPr>
                <w:rFonts w:ascii="Arial" w:hAnsi="Arial" w:cs="Arial"/>
                <w:color w:val="000000"/>
              </w:rPr>
            </w:pPr>
          </w:p>
        </w:tc>
      </w:tr>
    </w:tbl>
    <w:p w14:paraId="1AF1FBFB" w14:textId="4D3A7279" w:rsidR="006F7FEF" w:rsidRDefault="006F7FEF" w:rsidP="002F0DD0"/>
    <w:sectPr w:rsidR="006F7FEF" w:rsidSect="002F0DD0">
      <w:headerReference w:type="default" r:id="rId22"/>
      <w:pgSz w:w="11906" w:h="16838"/>
      <w:pgMar w:top="567" w:right="1417" w:bottom="28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020EF5" w14:textId="77777777" w:rsidR="009A2F21" w:rsidRDefault="009A2F21" w:rsidP="002F0DD0">
      <w:r>
        <w:separator/>
      </w:r>
    </w:p>
  </w:endnote>
  <w:endnote w:type="continuationSeparator" w:id="0">
    <w:p w14:paraId="47BE3272" w14:textId="77777777" w:rsidR="009A2F21" w:rsidRDefault="009A2F21" w:rsidP="002F0D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EE"/>
    <w:family w:val="swiss"/>
    <w:pitch w:val="variable"/>
    <w:sig w:usb0="E0002EFF" w:usb1="C000785B" w:usb2="00000009" w:usb3="00000000" w:csb0="000001FF" w:csb1="00000000"/>
  </w:font>
  <w:font w:name="Cambria Math">
    <w:panose1 w:val="02040503050406030204"/>
    <w:charset w:val="EE"/>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EADD13" w14:textId="77777777" w:rsidR="009A2F21" w:rsidRDefault="009A2F21" w:rsidP="002F0DD0">
      <w:r>
        <w:separator/>
      </w:r>
    </w:p>
  </w:footnote>
  <w:footnote w:type="continuationSeparator" w:id="0">
    <w:p w14:paraId="15C8BD01" w14:textId="77777777" w:rsidR="009A2F21" w:rsidRDefault="009A2F21" w:rsidP="002F0D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A7307" w14:textId="71856481" w:rsidR="006711F6" w:rsidRDefault="002F0DD0">
    <w:pPr>
      <w:pStyle w:val="Zhlav"/>
    </w:pPr>
    <w:r>
      <w:ptab w:relativeTo="margin" w:alignment="center" w:leader="none"/>
    </w:r>
    <w:r>
      <w:ptab w:relativeTo="margin" w:alignment="right" w:leader="none"/>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9DB24" w14:textId="0A2CD2D6" w:rsidR="003619FB" w:rsidRDefault="00F91258" w:rsidP="003619FB">
    <w:pPr>
      <w:pStyle w:val="Zhlav"/>
    </w:pPr>
    <w:r>
      <w:t xml:space="preserve">Ladislav </w:t>
    </w:r>
    <w:proofErr w:type="spellStart"/>
    <w:r>
      <w:t>Neblecha</w:t>
    </w:r>
    <w:proofErr w:type="spellEnd"/>
    <w:r w:rsidR="003619FB">
      <w:tab/>
    </w:r>
    <w:r w:rsidR="003619FB">
      <w:tab/>
    </w:r>
    <w:sdt>
      <w:sdtPr>
        <w:id w:val="-1131933088"/>
        <w:docPartObj>
          <w:docPartGallery w:val="Page Numbers (Top of Page)"/>
          <w:docPartUnique/>
        </w:docPartObj>
      </w:sdtPr>
      <w:sdtContent>
        <w:r w:rsidR="003619FB">
          <w:fldChar w:fldCharType="begin"/>
        </w:r>
        <w:r w:rsidR="003619FB">
          <w:instrText>PAGE   \* MERGEFORMAT</w:instrText>
        </w:r>
        <w:r w:rsidR="003619FB">
          <w:fldChar w:fldCharType="separate"/>
        </w:r>
        <w:r w:rsidR="003619FB">
          <w:t>2</w:t>
        </w:r>
        <w:r w:rsidR="003619FB">
          <w:fldChar w:fldCharType="end"/>
        </w:r>
      </w:sdtContent>
    </w:sdt>
  </w:p>
  <w:p w14:paraId="2607243D" w14:textId="5B3E70CA" w:rsidR="003619FB" w:rsidRDefault="003619FB">
    <w:pPr>
      <w:pStyle w:val="Zhlav"/>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A32AE" w14:textId="5099FAB5" w:rsidR="006711F6" w:rsidRDefault="006711F6" w:rsidP="003619FB">
    <w:pPr>
      <w:pStyle w:val="Zhlav"/>
    </w:pPr>
  </w:p>
  <w:p w14:paraId="61B72EBA" w14:textId="77777777" w:rsidR="006711F6" w:rsidRDefault="006711F6">
    <w:pPr>
      <w:pStyle w:val="Zhlav"/>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4B3867"/>
    <w:multiLevelType w:val="hybridMultilevel"/>
    <w:tmpl w:val="EBEEBE3A"/>
    <w:lvl w:ilvl="0" w:tplc="6E66AF76">
      <w:start w:val="1"/>
      <w:numFmt w:val="decimal"/>
      <w:lvlText w:val="%1)"/>
      <w:lvlJc w:val="left"/>
      <w:pPr>
        <w:ind w:left="432" w:hanging="360"/>
      </w:pPr>
      <w:rPr>
        <w:rFonts w:hint="default"/>
      </w:rPr>
    </w:lvl>
    <w:lvl w:ilvl="1" w:tplc="04050019" w:tentative="1">
      <w:start w:val="1"/>
      <w:numFmt w:val="lowerLetter"/>
      <w:lvlText w:val="%2."/>
      <w:lvlJc w:val="left"/>
      <w:pPr>
        <w:ind w:left="1152" w:hanging="360"/>
      </w:pPr>
    </w:lvl>
    <w:lvl w:ilvl="2" w:tplc="0405001B" w:tentative="1">
      <w:start w:val="1"/>
      <w:numFmt w:val="lowerRoman"/>
      <w:lvlText w:val="%3."/>
      <w:lvlJc w:val="right"/>
      <w:pPr>
        <w:ind w:left="1872" w:hanging="180"/>
      </w:pPr>
    </w:lvl>
    <w:lvl w:ilvl="3" w:tplc="0405000F" w:tentative="1">
      <w:start w:val="1"/>
      <w:numFmt w:val="decimal"/>
      <w:lvlText w:val="%4."/>
      <w:lvlJc w:val="left"/>
      <w:pPr>
        <w:ind w:left="2592" w:hanging="360"/>
      </w:pPr>
    </w:lvl>
    <w:lvl w:ilvl="4" w:tplc="04050019" w:tentative="1">
      <w:start w:val="1"/>
      <w:numFmt w:val="lowerLetter"/>
      <w:lvlText w:val="%5."/>
      <w:lvlJc w:val="left"/>
      <w:pPr>
        <w:ind w:left="3312" w:hanging="360"/>
      </w:pPr>
    </w:lvl>
    <w:lvl w:ilvl="5" w:tplc="0405001B" w:tentative="1">
      <w:start w:val="1"/>
      <w:numFmt w:val="lowerRoman"/>
      <w:lvlText w:val="%6."/>
      <w:lvlJc w:val="right"/>
      <w:pPr>
        <w:ind w:left="4032" w:hanging="180"/>
      </w:pPr>
    </w:lvl>
    <w:lvl w:ilvl="6" w:tplc="0405000F" w:tentative="1">
      <w:start w:val="1"/>
      <w:numFmt w:val="decimal"/>
      <w:lvlText w:val="%7."/>
      <w:lvlJc w:val="left"/>
      <w:pPr>
        <w:ind w:left="4752" w:hanging="360"/>
      </w:pPr>
    </w:lvl>
    <w:lvl w:ilvl="7" w:tplc="04050019" w:tentative="1">
      <w:start w:val="1"/>
      <w:numFmt w:val="lowerLetter"/>
      <w:lvlText w:val="%8."/>
      <w:lvlJc w:val="left"/>
      <w:pPr>
        <w:ind w:left="5472" w:hanging="360"/>
      </w:pPr>
    </w:lvl>
    <w:lvl w:ilvl="8" w:tplc="0405001B" w:tentative="1">
      <w:start w:val="1"/>
      <w:numFmt w:val="lowerRoman"/>
      <w:lvlText w:val="%9."/>
      <w:lvlJc w:val="right"/>
      <w:pPr>
        <w:ind w:left="6192" w:hanging="180"/>
      </w:pPr>
    </w:lvl>
  </w:abstractNum>
  <w:num w:numId="1" w16cid:durableId="10868037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95D"/>
    <w:rsid w:val="00015FBE"/>
    <w:rsid w:val="00024F60"/>
    <w:rsid w:val="000842A0"/>
    <w:rsid w:val="000A7C4E"/>
    <w:rsid w:val="00132225"/>
    <w:rsid w:val="001340D2"/>
    <w:rsid w:val="001566F1"/>
    <w:rsid w:val="001C0938"/>
    <w:rsid w:val="001C29DA"/>
    <w:rsid w:val="001C69B0"/>
    <w:rsid w:val="001F2E9C"/>
    <w:rsid w:val="001F6DB8"/>
    <w:rsid w:val="00230F61"/>
    <w:rsid w:val="002466CB"/>
    <w:rsid w:val="00254693"/>
    <w:rsid w:val="002628CC"/>
    <w:rsid w:val="00265854"/>
    <w:rsid w:val="002950AB"/>
    <w:rsid w:val="002A4F97"/>
    <w:rsid w:val="002F0DD0"/>
    <w:rsid w:val="00316E3D"/>
    <w:rsid w:val="0032538C"/>
    <w:rsid w:val="00334194"/>
    <w:rsid w:val="003619FB"/>
    <w:rsid w:val="0037106D"/>
    <w:rsid w:val="003846EE"/>
    <w:rsid w:val="003A175C"/>
    <w:rsid w:val="003B296D"/>
    <w:rsid w:val="003B6605"/>
    <w:rsid w:val="003E5D2A"/>
    <w:rsid w:val="00401EB2"/>
    <w:rsid w:val="004076D4"/>
    <w:rsid w:val="00426AE1"/>
    <w:rsid w:val="004350A3"/>
    <w:rsid w:val="004729BD"/>
    <w:rsid w:val="004B078A"/>
    <w:rsid w:val="004C27F5"/>
    <w:rsid w:val="004E1EAC"/>
    <w:rsid w:val="004F31DC"/>
    <w:rsid w:val="00522DD7"/>
    <w:rsid w:val="005254CF"/>
    <w:rsid w:val="00537B36"/>
    <w:rsid w:val="00540FE7"/>
    <w:rsid w:val="005428F8"/>
    <w:rsid w:val="00565CA0"/>
    <w:rsid w:val="00591BE0"/>
    <w:rsid w:val="005B095D"/>
    <w:rsid w:val="005C3AF0"/>
    <w:rsid w:val="005C51E7"/>
    <w:rsid w:val="005E420B"/>
    <w:rsid w:val="005E7C72"/>
    <w:rsid w:val="00604AD2"/>
    <w:rsid w:val="00606144"/>
    <w:rsid w:val="00647849"/>
    <w:rsid w:val="006661E6"/>
    <w:rsid w:val="006711F6"/>
    <w:rsid w:val="00682903"/>
    <w:rsid w:val="00683DC8"/>
    <w:rsid w:val="006B56E8"/>
    <w:rsid w:val="006D51AD"/>
    <w:rsid w:val="006D53A2"/>
    <w:rsid w:val="006F20D3"/>
    <w:rsid w:val="006F7FEF"/>
    <w:rsid w:val="0071329D"/>
    <w:rsid w:val="00751C04"/>
    <w:rsid w:val="007B581E"/>
    <w:rsid w:val="007C75FD"/>
    <w:rsid w:val="007E09DE"/>
    <w:rsid w:val="00804A63"/>
    <w:rsid w:val="008243F2"/>
    <w:rsid w:val="00825689"/>
    <w:rsid w:val="00847E84"/>
    <w:rsid w:val="00853C5E"/>
    <w:rsid w:val="00866128"/>
    <w:rsid w:val="00890DE2"/>
    <w:rsid w:val="00891D4A"/>
    <w:rsid w:val="008F5333"/>
    <w:rsid w:val="00980528"/>
    <w:rsid w:val="00986341"/>
    <w:rsid w:val="009A2F21"/>
    <w:rsid w:val="009C5C35"/>
    <w:rsid w:val="009D055A"/>
    <w:rsid w:val="00A01B39"/>
    <w:rsid w:val="00A43180"/>
    <w:rsid w:val="00A517E5"/>
    <w:rsid w:val="00A56B88"/>
    <w:rsid w:val="00A657CA"/>
    <w:rsid w:val="00A83960"/>
    <w:rsid w:val="00B10884"/>
    <w:rsid w:val="00B134AC"/>
    <w:rsid w:val="00BC4526"/>
    <w:rsid w:val="00BD5870"/>
    <w:rsid w:val="00BF7F7C"/>
    <w:rsid w:val="00C04032"/>
    <w:rsid w:val="00C2066F"/>
    <w:rsid w:val="00C81E19"/>
    <w:rsid w:val="00CC1035"/>
    <w:rsid w:val="00D44752"/>
    <w:rsid w:val="00DB6094"/>
    <w:rsid w:val="00DC1DFA"/>
    <w:rsid w:val="00DD2606"/>
    <w:rsid w:val="00DF1BC2"/>
    <w:rsid w:val="00E338AC"/>
    <w:rsid w:val="00E4714A"/>
    <w:rsid w:val="00E54D2D"/>
    <w:rsid w:val="00E56EAB"/>
    <w:rsid w:val="00E57FC0"/>
    <w:rsid w:val="00EC0F56"/>
    <w:rsid w:val="00ED3F8D"/>
    <w:rsid w:val="00EE4C70"/>
    <w:rsid w:val="00EF1C22"/>
    <w:rsid w:val="00F015F3"/>
    <w:rsid w:val="00F249D7"/>
    <w:rsid w:val="00F45354"/>
    <w:rsid w:val="00F52A33"/>
    <w:rsid w:val="00F605AF"/>
    <w:rsid w:val="00F779B5"/>
    <w:rsid w:val="00F91258"/>
    <w:rsid w:val="00F9287A"/>
    <w:rsid w:val="00F94A48"/>
    <w:rsid w:val="00F955CF"/>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68CD08"/>
  <w15:chartTrackingRefBased/>
  <w15:docId w15:val="{E9EBA3EA-0C81-4B26-A1BA-B3C2AB029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683DC8"/>
    <w:pPr>
      <w:spacing w:after="0" w:line="240" w:lineRule="auto"/>
    </w:pPr>
    <w:rPr>
      <w:rFonts w:ascii="Times New Roman" w:eastAsia="Times New Roman" w:hAnsi="Times New Roman" w:cs="Times New Roman"/>
      <w:sz w:val="24"/>
      <w:szCs w:val="24"/>
      <w:lang w:eastAsia="cs-CZ"/>
    </w:rPr>
  </w:style>
  <w:style w:type="paragraph" w:styleId="Nadpis1">
    <w:name w:val="heading 1"/>
    <w:basedOn w:val="Normln"/>
    <w:next w:val="Normln"/>
    <w:link w:val="Nadpis1Char"/>
    <w:uiPriority w:val="9"/>
    <w:qFormat/>
    <w:rsid w:val="00847E84"/>
    <w:pPr>
      <w:keepNext/>
      <w:keepLines/>
      <w:spacing w:before="240" w:line="259" w:lineRule="auto"/>
      <w:outlineLvl w:val="0"/>
    </w:pPr>
    <w:rPr>
      <w:rFonts w:asciiTheme="majorHAnsi" w:eastAsiaTheme="majorEastAsia" w:hAnsiTheme="majorHAnsi" w:cstheme="majorBidi"/>
      <w:color w:val="000000" w:themeColor="text1"/>
      <w:sz w:val="32"/>
      <w:szCs w:val="32"/>
      <w:lang w:eastAsia="en-US"/>
    </w:rPr>
  </w:style>
  <w:style w:type="paragraph" w:styleId="Nadpis2">
    <w:name w:val="heading 2"/>
    <w:basedOn w:val="Normln"/>
    <w:next w:val="Normln"/>
    <w:link w:val="Nadpis2Char"/>
    <w:uiPriority w:val="9"/>
    <w:unhideWhenUsed/>
    <w:qFormat/>
    <w:rsid w:val="00BD5870"/>
    <w:pPr>
      <w:keepNext/>
      <w:keepLines/>
      <w:spacing w:before="40" w:line="259" w:lineRule="auto"/>
      <w:outlineLvl w:val="1"/>
    </w:pPr>
    <w:rPr>
      <w:rFonts w:asciiTheme="majorHAnsi" w:eastAsiaTheme="majorEastAsia" w:hAnsiTheme="majorHAnsi" w:cstheme="majorBidi"/>
      <w:color w:val="000000" w:themeColor="text1"/>
      <w:sz w:val="26"/>
      <w:szCs w:val="26"/>
      <w:lang w:eastAsia="en-US"/>
    </w:rPr>
  </w:style>
  <w:style w:type="paragraph" w:styleId="Nadpis3">
    <w:name w:val="heading 3"/>
    <w:basedOn w:val="Normln"/>
    <w:next w:val="Normln"/>
    <w:link w:val="Nadpis3Char"/>
    <w:uiPriority w:val="9"/>
    <w:unhideWhenUsed/>
    <w:qFormat/>
    <w:rsid w:val="00804A63"/>
    <w:pPr>
      <w:keepNext/>
      <w:keepLines/>
      <w:spacing w:before="40" w:line="259" w:lineRule="auto"/>
      <w:outlineLvl w:val="2"/>
    </w:pPr>
    <w:rPr>
      <w:rFonts w:asciiTheme="majorHAnsi" w:eastAsiaTheme="majorEastAsia" w:hAnsiTheme="majorHAnsi" w:cstheme="majorBidi"/>
      <w:color w:val="1F4D78" w:themeColor="accent1" w:themeShade="7F"/>
      <w:lang w:eastAsia="en-US"/>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hlav">
    <w:name w:val="header"/>
    <w:basedOn w:val="Normln"/>
    <w:link w:val="ZhlavChar"/>
    <w:uiPriority w:val="99"/>
    <w:unhideWhenUsed/>
    <w:rsid w:val="002F0DD0"/>
    <w:pPr>
      <w:tabs>
        <w:tab w:val="center" w:pos="4536"/>
        <w:tab w:val="right" w:pos="9072"/>
      </w:tabs>
    </w:pPr>
    <w:rPr>
      <w:rFonts w:asciiTheme="minorHAnsi" w:eastAsiaTheme="minorHAnsi" w:hAnsiTheme="minorHAnsi" w:cstheme="minorBidi"/>
      <w:sz w:val="22"/>
      <w:szCs w:val="22"/>
      <w:lang w:eastAsia="en-US"/>
    </w:rPr>
  </w:style>
  <w:style w:type="character" w:customStyle="1" w:styleId="ZhlavChar">
    <w:name w:val="Záhlaví Char"/>
    <w:basedOn w:val="Standardnpsmoodstavce"/>
    <w:link w:val="Zhlav"/>
    <w:uiPriority w:val="99"/>
    <w:rsid w:val="002F0DD0"/>
  </w:style>
  <w:style w:type="paragraph" w:styleId="Zpat">
    <w:name w:val="footer"/>
    <w:basedOn w:val="Normln"/>
    <w:link w:val="ZpatChar"/>
    <w:uiPriority w:val="99"/>
    <w:unhideWhenUsed/>
    <w:rsid w:val="002F0DD0"/>
    <w:pPr>
      <w:tabs>
        <w:tab w:val="center" w:pos="4536"/>
        <w:tab w:val="right" w:pos="9072"/>
      </w:tabs>
    </w:pPr>
    <w:rPr>
      <w:rFonts w:asciiTheme="minorHAnsi" w:eastAsiaTheme="minorHAnsi" w:hAnsiTheme="minorHAnsi" w:cstheme="minorBidi"/>
      <w:sz w:val="22"/>
      <w:szCs w:val="22"/>
      <w:lang w:eastAsia="en-US"/>
    </w:rPr>
  </w:style>
  <w:style w:type="character" w:customStyle="1" w:styleId="ZpatChar">
    <w:name w:val="Zápatí Char"/>
    <w:basedOn w:val="Standardnpsmoodstavce"/>
    <w:link w:val="Zpat"/>
    <w:uiPriority w:val="99"/>
    <w:rsid w:val="002F0DD0"/>
  </w:style>
  <w:style w:type="paragraph" w:styleId="Odstavecseseznamem">
    <w:name w:val="List Paragraph"/>
    <w:basedOn w:val="Normln"/>
    <w:uiPriority w:val="34"/>
    <w:qFormat/>
    <w:rsid w:val="00847E84"/>
    <w:pPr>
      <w:spacing w:after="160" w:line="259" w:lineRule="auto"/>
      <w:ind w:left="720"/>
      <w:contextualSpacing/>
    </w:pPr>
    <w:rPr>
      <w:rFonts w:asciiTheme="minorHAnsi" w:eastAsiaTheme="minorHAnsi" w:hAnsiTheme="minorHAnsi" w:cstheme="minorBidi"/>
      <w:sz w:val="22"/>
      <w:szCs w:val="22"/>
      <w:lang w:eastAsia="en-US"/>
    </w:rPr>
  </w:style>
  <w:style w:type="character" w:customStyle="1" w:styleId="Nadpis1Char">
    <w:name w:val="Nadpis 1 Char"/>
    <w:basedOn w:val="Standardnpsmoodstavce"/>
    <w:link w:val="Nadpis1"/>
    <w:uiPriority w:val="9"/>
    <w:rsid w:val="00847E84"/>
    <w:rPr>
      <w:rFonts w:asciiTheme="majorHAnsi" w:eastAsiaTheme="majorEastAsia" w:hAnsiTheme="majorHAnsi" w:cstheme="majorBidi"/>
      <w:color w:val="000000" w:themeColor="text1"/>
      <w:sz w:val="32"/>
      <w:szCs w:val="32"/>
    </w:rPr>
  </w:style>
  <w:style w:type="paragraph" w:styleId="Normlnweb">
    <w:name w:val="Normal (Web)"/>
    <w:basedOn w:val="Normln"/>
    <w:uiPriority w:val="99"/>
    <w:semiHidden/>
    <w:unhideWhenUsed/>
    <w:rsid w:val="00847E84"/>
    <w:pPr>
      <w:spacing w:before="100" w:beforeAutospacing="1" w:after="100" w:afterAutospacing="1"/>
    </w:pPr>
  </w:style>
  <w:style w:type="character" w:customStyle="1" w:styleId="Nadpis2Char">
    <w:name w:val="Nadpis 2 Char"/>
    <w:basedOn w:val="Standardnpsmoodstavce"/>
    <w:link w:val="Nadpis2"/>
    <w:uiPriority w:val="9"/>
    <w:rsid w:val="00BD5870"/>
    <w:rPr>
      <w:rFonts w:asciiTheme="majorHAnsi" w:eastAsiaTheme="majorEastAsia" w:hAnsiTheme="majorHAnsi" w:cstheme="majorBidi"/>
      <w:color w:val="000000" w:themeColor="text1"/>
      <w:sz w:val="26"/>
      <w:szCs w:val="26"/>
    </w:rPr>
  </w:style>
  <w:style w:type="table" w:styleId="Mkatabulky">
    <w:name w:val="Table Grid"/>
    <w:basedOn w:val="Normlntabulka"/>
    <w:uiPriority w:val="39"/>
    <w:rsid w:val="00540F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adpis3Char">
    <w:name w:val="Nadpis 3 Char"/>
    <w:basedOn w:val="Standardnpsmoodstavce"/>
    <w:link w:val="Nadpis3"/>
    <w:uiPriority w:val="9"/>
    <w:rsid w:val="00804A63"/>
    <w:rPr>
      <w:rFonts w:asciiTheme="majorHAnsi" w:eastAsiaTheme="majorEastAsia" w:hAnsiTheme="majorHAnsi" w:cstheme="majorBidi"/>
      <w:color w:val="1F4D78" w:themeColor="accent1" w:themeShade="7F"/>
      <w:sz w:val="24"/>
      <w:szCs w:val="24"/>
    </w:rPr>
  </w:style>
  <w:style w:type="character" w:styleId="Zstupntext">
    <w:name w:val="Placeholder Text"/>
    <w:basedOn w:val="Standardnpsmoodstavce"/>
    <w:uiPriority w:val="99"/>
    <w:semiHidden/>
    <w:rsid w:val="00334194"/>
    <w:rPr>
      <w:color w:val="666666"/>
    </w:rPr>
  </w:style>
  <w:style w:type="paragraph" w:customStyle="1" w:styleId="Standard">
    <w:name w:val="Standard"/>
    <w:rsid w:val="00E56EAB"/>
    <w:pPr>
      <w:widowControl w:val="0"/>
      <w:suppressAutoHyphens/>
      <w:autoSpaceDN w:val="0"/>
      <w:spacing w:after="0" w:line="240" w:lineRule="auto"/>
      <w:textAlignment w:val="baseline"/>
    </w:pPr>
    <w:rPr>
      <w:rFonts w:ascii="Times New Roman" w:eastAsia="SimSun" w:hAnsi="Times New Roman" w:cs="Arial"/>
      <w:kern w:val="3"/>
      <w:sz w:val="24"/>
      <w:szCs w:val="24"/>
      <w:lang w:eastAsia="zh-CN" w:bidi="hi-IN"/>
    </w:rPr>
  </w:style>
  <w:style w:type="paragraph" w:customStyle="1" w:styleId="TableContents">
    <w:name w:val="Table Contents"/>
    <w:basedOn w:val="Standard"/>
    <w:rsid w:val="00E56EAB"/>
    <w:pPr>
      <w:suppressLineNumbers/>
    </w:pPr>
  </w:style>
  <w:style w:type="paragraph" w:styleId="Titulek">
    <w:name w:val="caption"/>
    <w:basedOn w:val="Normln"/>
    <w:next w:val="Normln"/>
    <w:uiPriority w:val="35"/>
    <w:unhideWhenUsed/>
    <w:qFormat/>
    <w:rsid w:val="00537B36"/>
    <w:pPr>
      <w:spacing w:after="200"/>
    </w:pPr>
    <w:rPr>
      <w:i/>
      <w:iCs/>
      <w:color w:val="44546A" w:themeColor="text2"/>
      <w:sz w:val="18"/>
      <w:szCs w:val="18"/>
    </w:rPr>
  </w:style>
  <w:style w:type="character" w:styleId="Hypertextovodkaz">
    <w:name w:val="Hyperlink"/>
    <w:basedOn w:val="Standardnpsmoodstavce"/>
    <w:uiPriority w:val="99"/>
    <w:unhideWhenUsed/>
    <w:rsid w:val="00537B36"/>
    <w:rPr>
      <w:color w:val="0563C1" w:themeColor="hyperlink"/>
      <w:u w:val="single"/>
    </w:rPr>
  </w:style>
  <w:style w:type="character" w:styleId="Nevyeenzmnka">
    <w:name w:val="Unresolved Mention"/>
    <w:basedOn w:val="Standardnpsmoodstavce"/>
    <w:uiPriority w:val="99"/>
    <w:semiHidden/>
    <w:unhideWhenUsed/>
    <w:rsid w:val="00537B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785">
      <w:bodyDiv w:val="1"/>
      <w:marLeft w:val="0"/>
      <w:marRight w:val="0"/>
      <w:marTop w:val="0"/>
      <w:marBottom w:val="0"/>
      <w:divBdr>
        <w:top w:val="none" w:sz="0" w:space="0" w:color="auto"/>
        <w:left w:val="none" w:sz="0" w:space="0" w:color="auto"/>
        <w:bottom w:val="none" w:sz="0" w:space="0" w:color="auto"/>
        <w:right w:val="none" w:sz="0" w:space="0" w:color="auto"/>
      </w:divBdr>
    </w:div>
    <w:div w:id="96953032">
      <w:bodyDiv w:val="1"/>
      <w:marLeft w:val="0"/>
      <w:marRight w:val="0"/>
      <w:marTop w:val="0"/>
      <w:marBottom w:val="0"/>
      <w:divBdr>
        <w:top w:val="none" w:sz="0" w:space="0" w:color="auto"/>
        <w:left w:val="none" w:sz="0" w:space="0" w:color="auto"/>
        <w:bottom w:val="none" w:sz="0" w:space="0" w:color="auto"/>
        <w:right w:val="none" w:sz="0" w:space="0" w:color="auto"/>
      </w:divBdr>
    </w:div>
    <w:div w:id="616714467">
      <w:bodyDiv w:val="1"/>
      <w:marLeft w:val="0"/>
      <w:marRight w:val="0"/>
      <w:marTop w:val="0"/>
      <w:marBottom w:val="0"/>
      <w:divBdr>
        <w:top w:val="none" w:sz="0" w:space="0" w:color="auto"/>
        <w:left w:val="none" w:sz="0" w:space="0" w:color="auto"/>
        <w:bottom w:val="none" w:sz="0" w:space="0" w:color="auto"/>
        <w:right w:val="none" w:sz="0" w:space="0" w:color="auto"/>
      </w:divBdr>
    </w:div>
    <w:div w:id="1682463278">
      <w:bodyDiv w:val="1"/>
      <w:marLeft w:val="0"/>
      <w:marRight w:val="0"/>
      <w:marTop w:val="0"/>
      <w:marBottom w:val="0"/>
      <w:divBdr>
        <w:top w:val="none" w:sz="0" w:space="0" w:color="auto"/>
        <w:left w:val="none" w:sz="0" w:space="0" w:color="auto"/>
        <w:bottom w:val="none" w:sz="0" w:space="0" w:color="auto"/>
        <w:right w:val="none" w:sz="0" w:space="0" w:color="auto"/>
      </w:divBdr>
    </w:div>
    <w:div w:id="1735814142">
      <w:bodyDiv w:val="1"/>
      <w:marLeft w:val="0"/>
      <w:marRight w:val="0"/>
      <w:marTop w:val="0"/>
      <w:marBottom w:val="0"/>
      <w:divBdr>
        <w:top w:val="none" w:sz="0" w:space="0" w:color="auto"/>
        <w:left w:val="none" w:sz="0" w:space="0" w:color="auto"/>
        <w:bottom w:val="none" w:sz="0" w:space="0" w:color="auto"/>
        <w:right w:val="none" w:sz="0" w:space="0" w:color="auto"/>
      </w:divBdr>
    </w:div>
    <w:div w:id="1819033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hyperlink" Target="https://vosaspseplzen.sharepoint.com/sites/materialy_odp/Sdilene%20dokumenty/Forms/AllItems.aspx?id=%2Fsites%2Fmaterialy%5Fodp%2FSdilene%20dokumenty%2FELEKTROTECHNIKA%2FEM%203%5Frocnik%2FZadani%20praktickych%20cviceni%20EM%2FIoT%2F1" TargetMode="Externa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lh6.googleusercontent.com/proxy/MOP0jXe8h_z218zYPDM1bi8MnGub_IxIUpcPVdej0HduCFXPudvoCXVpsbJ30o0xMVljjXS31n2GDqK8mcb7wF7RECdVofSU1aVu9nuz2ZEMt5ECuxRtW3MZ_yUXt7uNSdR1wgbHXmPWV6tuTUtgk1479QHoUA9Q1-eT3LErLpJ9xg" TargetMode="External"/><Relationship Id="rId22" Type="http://schemas.openxmlformats.org/officeDocument/2006/relationships/header" Target="header3.xml"/></Relationships>
</file>

<file path=word/theme/theme1.xml><?xml version="1.0" encoding="utf-8"?>
<a:theme xmlns:a="http://schemas.openxmlformats.org/drawingml/2006/main" name="Motiv Office">
  <a:themeElements>
    <a:clrScheme name="Kancelář">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celář">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0D24B77804EBAA4684C103BAB5041C08" ma:contentTypeVersion="12" ma:contentTypeDescription="Vytvoří nový dokument" ma:contentTypeScope="" ma:versionID="db030a1ad4facabb198350b1fccbdb4f">
  <xsd:schema xmlns:xsd="http://www.w3.org/2001/XMLSchema" xmlns:xs="http://www.w3.org/2001/XMLSchema" xmlns:p="http://schemas.microsoft.com/office/2006/metadata/properties" xmlns:ns2="3aea6699-0f64-4420-b677-e482c64c1a63" xmlns:ns3="666368ad-a3f3-49f9-936f-d6ee5e238ef4" targetNamespace="http://schemas.microsoft.com/office/2006/metadata/properties" ma:root="true" ma:fieldsID="6f8e85a8c70b341ff2cda0385be1f14a" ns2:_="" ns3:_="">
    <xsd:import namespace="3aea6699-0f64-4420-b677-e482c64c1a63"/>
    <xsd:import namespace="666368ad-a3f3-49f9-936f-d6ee5e238ef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ea6699-0f64-4420-b677-e482c64c1a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Značky obrázků" ma:readOnly="false" ma:fieldId="{5cf76f15-5ced-4ddc-b409-7134ff3c332f}" ma:taxonomyMulti="true" ma:sspId="b5190b6f-cc76-4299-8866-3904f6a46ed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66368ad-a3f3-49f9-936f-d6ee5e238ef4"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88d54797-77cd-424a-a3d2-02dfc2888c54}" ma:internalName="TaxCatchAll" ma:showField="CatchAllData" ma:web="666368ad-a3f3-49f9-936f-d6ee5e238ef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666368ad-a3f3-49f9-936f-d6ee5e238ef4" xsi:nil="true"/>
    <lcf76f155ced4ddcb4097134ff3c332f xmlns="3aea6699-0f64-4420-b677-e482c64c1a63">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CED8D5D-5920-4D0B-9219-8F1D314D07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aea6699-0f64-4420-b677-e482c64c1a63"/>
    <ds:schemaRef ds:uri="666368ad-a3f3-49f9-936f-d6ee5e238e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D1462EC-4251-4386-9EDB-6307D0559B1E}">
  <ds:schemaRefs>
    <ds:schemaRef ds:uri="http://schemas.openxmlformats.org/officeDocument/2006/bibliography"/>
  </ds:schemaRefs>
</ds:datastoreItem>
</file>

<file path=customXml/itemProps3.xml><?xml version="1.0" encoding="utf-8"?>
<ds:datastoreItem xmlns:ds="http://schemas.openxmlformats.org/officeDocument/2006/customXml" ds:itemID="{AB373192-5C4A-4AB7-B7A6-981DDADDF644}">
  <ds:schemaRefs>
    <ds:schemaRef ds:uri="http://schemas.microsoft.com/office/2006/metadata/properties"/>
    <ds:schemaRef ds:uri="http://schemas.microsoft.com/office/infopath/2007/PartnerControls"/>
    <ds:schemaRef ds:uri="666368ad-a3f3-49f9-936f-d6ee5e238ef4"/>
    <ds:schemaRef ds:uri="3aea6699-0f64-4420-b677-e482c64c1a63"/>
  </ds:schemaRefs>
</ds:datastoreItem>
</file>

<file path=customXml/itemProps4.xml><?xml version="1.0" encoding="utf-8"?>
<ds:datastoreItem xmlns:ds="http://schemas.openxmlformats.org/officeDocument/2006/customXml" ds:itemID="{A913A45C-10D7-487B-99EC-27DE199D1A3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1721</TotalTime>
  <Pages>13</Pages>
  <Words>1755</Words>
  <Characters>10359</Characters>
  <Application>Microsoft Office Word</Application>
  <DocSecurity>0</DocSecurity>
  <Lines>86</Lines>
  <Paragraphs>24</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12090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Vítězslav Strejc</dc:creator>
  <cp:keywords/>
  <dc:description/>
  <cp:lastModifiedBy>Ladislav</cp:lastModifiedBy>
  <cp:revision>60</cp:revision>
  <cp:lastPrinted>2025-12-14T22:27:00Z</cp:lastPrinted>
  <dcterms:created xsi:type="dcterms:W3CDTF">2019-09-12T15:55:00Z</dcterms:created>
  <dcterms:modified xsi:type="dcterms:W3CDTF">2026-02-03T15:12:00Z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0x0101000D24B77804EBAA4684C103BAB5041C08</vt:lpwstr>
  </property>
</Properties>
</file>