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616" w:rsidRPr="00845BE7" w:rsidRDefault="00C32616">
      <w:pPr>
        <w:tabs>
          <w:tab w:val="center" w:pos="4680"/>
        </w:tabs>
        <w:spacing w:line="225" w:lineRule="auto"/>
        <w:jc w:val="both"/>
        <w:rPr>
          <w:rFonts w:ascii="Times New Roman" w:hAnsi="Times New Roman"/>
          <w:b/>
        </w:rPr>
      </w:pPr>
      <w:r>
        <w:rPr>
          <w:rFonts w:ascii="Dutch801 XBd BT" w:hAnsi="Dutch801 XBd BT"/>
          <w:b/>
          <w:sz w:val="22"/>
        </w:rPr>
        <w:tab/>
      </w:r>
      <w:r w:rsidR="00FE1B19">
        <w:rPr>
          <w:rFonts w:ascii="Times New Roman" w:hAnsi="Times New Roman"/>
          <w:b/>
        </w:rPr>
        <w:t>PIERCE COUNTY PUBLIC WORKS</w:t>
      </w:r>
    </w:p>
    <w:p w:rsidR="00C32616" w:rsidRPr="00845BE7" w:rsidRDefault="00C32616" w:rsidP="005456EB">
      <w:pPr>
        <w:tabs>
          <w:tab w:val="center" w:pos="4680"/>
        </w:tabs>
        <w:spacing w:line="225" w:lineRule="auto"/>
        <w:jc w:val="center"/>
        <w:rPr>
          <w:b/>
        </w:rPr>
      </w:pPr>
      <w:r w:rsidRPr="00845BE7">
        <w:rPr>
          <w:rFonts w:ascii="Times New Roman" w:hAnsi="Times New Roman"/>
          <w:b/>
        </w:rPr>
        <w:t xml:space="preserve">TRAFFIC </w:t>
      </w:r>
      <w:r w:rsidR="00FE1B19">
        <w:rPr>
          <w:rFonts w:ascii="Times New Roman" w:hAnsi="Times New Roman"/>
          <w:b/>
        </w:rPr>
        <w:t>SECTION</w:t>
      </w:r>
    </w:p>
    <w:p w:rsidR="00C32616" w:rsidRPr="00845BE7" w:rsidRDefault="00C32616">
      <w:pPr>
        <w:spacing w:line="225" w:lineRule="auto"/>
        <w:jc w:val="both"/>
        <w:rPr>
          <w:rFonts w:ascii="Times New Roman" w:hAnsi="Times New Roman"/>
          <w:b/>
        </w:rPr>
      </w:pPr>
    </w:p>
    <w:p w:rsidR="00C32616" w:rsidRDefault="00C32616">
      <w:pPr>
        <w:tabs>
          <w:tab w:val="left" w:pos="-1440"/>
        </w:tabs>
        <w:spacing w:line="224" w:lineRule="auto"/>
        <w:jc w:val="both"/>
        <w:rPr>
          <w:rFonts w:ascii="Times New Roman" w:hAnsi="Times New Roman"/>
          <w:szCs w:val="24"/>
        </w:rPr>
      </w:pPr>
      <w:r w:rsidRPr="00845BE7">
        <w:rPr>
          <w:rFonts w:ascii="Times New Roman" w:hAnsi="Times New Roman"/>
          <w:b/>
          <w:szCs w:val="24"/>
        </w:rPr>
        <w:t>DATE:</w:t>
      </w:r>
      <w:r w:rsidR="001F091A" w:rsidRPr="00845BE7">
        <w:rPr>
          <w:rFonts w:ascii="Times New Roman" w:hAnsi="Times New Roman"/>
          <w:szCs w:val="24"/>
        </w:rPr>
        <w:t xml:space="preserve"> </w:t>
      </w:r>
      <w:r w:rsidR="008848EA">
        <w:rPr>
          <w:rFonts w:ascii="Times New Roman" w:hAnsi="Times New Roman"/>
          <w:szCs w:val="24"/>
        </w:rPr>
        <w:t xml:space="preserve">June </w:t>
      </w:r>
      <w:r w:rsidR="00717A61">
        <w:rPr>
          <w:rFonts w:ascii="Times New Roman" w:hAnsi="Times New Roman"/>
          <w:szCs w:val="24"/>
        </w:rPr>
        <w:t>9</w:t>
      </w:r>
      <w:r w:rsidR="008848EA">
        <w:rPr>
          <w:rFonts w:ascii="Times New Roman" w:hAnsi="Times New Roman"/>
          <w:szCs w:val="24"/>
        </w:rPr>
        <w:t>, 2015</w:t>
      </w:r>
    </w:p>
    <w:p w:rsidR="0055095B" w:rsidRDefault="0055095B">
      <w:pPr>
        <w:tabs>
          <w:tab w:val="left" w:pos="-1440"/>
        </w:tabs>
        <w:spacing w:line="224" w:lineRule="auto"/>
        <w:jc w:val="both"/>
        <w:rPr>
          <w:rFonts w:ascii="Times New Roman" w:hAnsi="Times New Roman"/>
          <w:szCs w:val="24"/>
        </w:rPr>
      </w:pPr>
    </w:p>
    <w:p w:rsidR="008848EA" w:rsidRDefault="008848EA">
      <w:pPr>
        <w:tabs>
          <w:tab w:val="left" w:pos="-1440"/>
        </w:tabs>
        <w:spacing w:line="224" w:lineRule="auto"/>
        <w:jc w:val="both"/>
        <w:rPr>
          <w:rFonts w:ascii="Times New Roman" w:hAnsi="Times New Roman"/>
          <w:b/>
          <w:szCs w:val="24"/>
        </w:rPr>
      </w:pPr>
      <w:r w:rsidRPr="008848EA">
        <w:rPr>
          <w:rFonts w:ascii="Times New Roman" w:hAnsi="Times New Roman"/>
          <w:b/>
          <w:szCs w:val="24"/>
        </w:rPr>
        <w:t>PROJECT TEAM</w:t>
      </w:r>
    </w:p>
    <w:p w:rsidR="008848EA" w:rsidRPr="008848EA" w:rsidRDefault="008848EA">
      <w:pPr>
        <w:tabs>
          <w:tab w:val="left" w:pos="-1440"/>
        </w:tabs>
        <w:spacing w:line="224" w:lineRule="auto"/>
        <w:jc w:val="both"/>
        <w:rPr>
          <w:rFonts w:ascii="Times New Roman" w:hAnsi="Times New Roman"/>
          <w:szCs w:val="24"/>
        </w:rPr>
      </w:pPr>
      <w:r w:rsidRPr="008848EA">
        <w:rPr>
          <w:rFonts w:ascii="Times New Roman" w:hAnsi="Times New Roman"/>
          <w:szCs w:val="24"/>
        </w:rPr>
        <w:t>Michael Lockwood (Lead)</w:t>
      </w:r>
    </w:p>
    <w:p w:rsidR="008848EA" w:rsidRPr="008848EA" w:rsidRDefault="008848EA">
      <w:pPr>
        <w:tabs>
          <w:tab w:val="left" w:pos="-1440"/>
        </w:tabs>
        <w:spacing w:line="224" w:lineRule="auto"/>
        <w:jc w:val="both"/>
        <w:rPr>
          <w:rFonts w:ascii="Times New Roman" w:hAnsi="Times New Roman"/>
          <w:szCs w:val="24"/>
        </w:rPr>
      </w:pPr>
      <w:r w:rsidRPr="008848EA">
        <w:rPr>
          <w:rFonts w:ascii="Times New Roman" w:hAnsi="Times New Roman"/>
          <w:szCs w:val="24"/>
        </w:rPr>
        <w:t>Ron Ignacio, P.E.</w:t>
      </w:r>
    </w:p>
    <w:p w:rsidR="008848EA" w:rsidRPr="00845BE7" w:rsidRDefault="008848EA">
      <w:pPr>
        <w:tabs>
          <w:tab w:val="left" w:pos="-1440"/>
        </w:tabs>
        <w:spacing w:line="224" w:lineRule="auto"/>
        <w:jc w:val="both"/>
        <w:rPr>
          <w:rFonts w:ascii="Times New Roman" w:hAnsi="Times New Roman"/>
          <w:szCs w:val="24"/>
        </w:rPr>
      </w:pPr>
    </w:p>
    <w:p w:rsidR="00C32616" w:rsidRPr="00845BE7" w:rsidRDefault="00C32616" w:rsidP="00FA50EB">
      <w:pPr>
        <w:spacing w:line="224" w:lineRule="auto"/>
        <w:rPr>
          <w:rFonts w:ascii="Times New Roman" w:hAnsi="Times New Roman"/>
          <w:szCs w:val="24"/>
        </w:rPr>
      </w:pPr>
      <w:r w:rsidRPr="00845BE7">
        <w:rPr>
          <w:rFonts w:ascii="Times New Roman" w:hAnsi="Times New Roman"/>
          <w:b/>
          <w:szCs w:val="24"/>
        </w:rPr>
        <w:t>INTRODUCTION</w:t>
      </w:r>
    </w:p>
    <w:p w:rsidR="008848EA" w:rsidRPr="008848EA" w:rsidRDefault="008848EA" w:rsidP="006C61B7">
      <w:pPr>
        <w:pStyle w:val="NoSpacing"/>
        <w:rPr>
          <w:rFonts w:ascii="Times New Roman" w:hAnsi="Times New Roman"/>
          <w:sz w:val="24"/>
          <w:szCs w:val="24"/>
        </w:rPr>
      </w:pPr>
      <w:r w:rsidRPr="008848EA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Pierce County Public Works Traffic Section</w:t>
      </w:r>
      <w:r w:rsidRPr="008848EA">
        <w:rPr>
          <w:rFonts w:ascii="Times New Roman" w:hAnsi="Times New Roman"/>
          <w:sz w:val="24"/>
          <w:szCs w:val="24"/>
        </w:rPr>
        <w:t xml:space="preserve"> utilizes </w:t>
      </w:r>
      <w:r w:rsidR="007B1A55">
        <w:rPr>
          <w:rFonts w:ascii="Times New Roman" w:hAnsi="Times New Roman"/>
          <w:sz w:val="24"/>
          <w:szCs w:val="24"/>
        </w:rPr>
        <w:t xml:space="preserve">count stations around the County to gather </w:t>
      </w:r>
      <w:r w:rsidRPr="008848EA">
        <w:rPr>
          <w:rFonts w:ascii="Times New Roman" w:hAnsi="Times New Roman"/>
          <w:sz w:val="24"/>
          <w:szCs w:val="24"/>
        </w:rPr>
        <w:t>count information</w:t>
      </w:r>
      <w:r w:rsidR="007B1A55">
        <w:rPr>
          <w:rFonts w:ascii="Times New Roman" w:hAnsi="Times New Roman"/>
          <w:sz w:val="24"/>
          <w:szCs w:val="24"/>
        </w:rPr>
        <w:t>.  This count information is</w:t>
      </w:r>
      <w:r w:rsidR="006C61B7">
        <w:rPr>
          <w:rFonts w:ascii="Times New Roman" w:hAnsi="Times New Roman"/>
          <w:sz w:val="24"/>
          <w:szCs w:val="24"/>
        </w:rPr>
        <w:t xml:space="preserve"> adjusted for daily and season</w:t>
      </w:r>
      <w:r w:rsidR="00717A61">
        <w:rPr>
          <w:rFonts w:ascii="Times New Roman" w:hAnsi="Times New Roman"/>
          <w:sz w:val="24"/>
          <w:szCs w:val="24"/>
        </w:rPr>
        <w:t>al</w:t>
      </w:r>
      <w:r w:rsidR="006C61B7">
        <w:rPr>
          <w:rFonts w:ascii="Times New Roman" w:hAnsi="Times New Roman"/>
          <w:sz w:val="24"/>
          <w:szCs w:val="24"/>
        </w:rPr>
        <w:t xml:space="preserve"> variations. The resulting adjust</w:t>
      </w:r>
      <w:r w:rsidR="00717A61">
        <w:rPr>
          <w:rFonts w:ascii="Times New Roman" w:hAnsi="Times New Roman"/>
          <w:sz w:val="24"/>
          <w:szCs w:val="24"/>
        </w:rPr>
        <w:t>ed</w:t>
      </w:r>
      <w:r w:rsidR="006C61B7">
        <w:rPr>
          <w:rFonts w:ascii="Times New Roman" w:hAnsi="Times New Roman"/>
          <w:sz w:val="24"/>
          <w:szCs w:val="24"/>
        </w:rPr>
        <w:t xml:space="preserve"> counts are</w:t>
      </w:r>
      <w:r w:rsidR="007B1A55">
        <w:rPr>
          <w:rFonts w:ascii="Times New Roman" w:hAnsi="Times New Roman"/>
          <w:sz w:val="24"/>
          <w:szCs w:val="24"/>
        </w:rPr>
        <w:t xml:space="preserve"> used</w:t>
      </w:r>
      <w:r w:rsidRPr="008848EA">
        <w:rPr>
          <w:rFonts w:ascii="Times New Roman" w:hAnsi="Times New Roman"/>
          <w:sz w:val="24"/>
          <w:szCs w:val="24"/>
        </w:rPr>
        <w:t xml:space="preserve"> in decision making and </w:t>
      </w:r>
      <w:r w:rsidR="007B1A55">
        <w:rPr>
          <w:rFonts w:ascii="Times New Roman" w:hAnsi="Times New Roman"/>
          <w:sz w:val="24"/>
          <w:szCs w:val="24"/>
        </w:rPr>
        <w:t xml:space="preserve">in </w:t>
      </w:r>
      <w:r w:rsidRPr="008848EA">
        <w:rPr>
          <w:rFonts w:ascii="Times New Roman" w:hAnsi="Times New Roman"/>
          <w:sz w:val="24"/>
          <w:szCs w:val="24"/>
        </w:rPr>
        <w:t>modeling for future projects. Th</w:t>
      </w:r>
      <w:r w:rsidR="007B1A55">
        <w:rPr>
          <w:rFonts w:ascii="Times New Roman" w:hAnsi="Times New Roman"/>
          <w:sz w:val="24"/>
          <w:szCs w:val="24"/>
        </w:rPr>
        <w:t>e count</w:t>
      </w:r>
      <w:r w:rsidRPr="008848EA">
        <w:rPr>
          <w:rFonts w:ascii="Times New Roman" w:hAnsi="Times New Roman"/>
          <w:sz w:val="24"/>
          <w:szCs w:val="24"/>
        </w:rPr>
        <w:t xml:space="preserve"> information </w:t>
      </w:r>
      <w:r w:rsidR="006C61B7">
        <w:rPr>
          <w:rFonts w:ascii="Times New Roman" w:hAnsi="Times New Roman"/>
          <w:sz w:val="24"/>
          <w:szCs w:val="24"/>
        </w:rPr>
        <w:t>gathered needs to</w:t>
      </w:r>
      <w:r w:rsidRPr="008848EA">
        <w:rPr>
          <w:rFonts w:ascii="Times New Roman" w:hAnsi="Times New Roman"/>
          <w:sz w:val="24"/>
          <w:szCs w:val="24"/>
        </w:rPr>
        <w:t xml:space="preserve"> be accurate and timely. </w:t>
      </w:r>
      <w:r w:rsidR="00717A61">
        <w:rPr>
          <w:rFonts w:ascii="Times New Roman" w:hAnsi="Times New Roman"/>
          <w:sz w:val="24"/>
          <w:szCs w:val="24"/>
        </w:rPr>
        <w:t xml:space="preserve"> </w:t>
      </w:r>
      <w:r w:rsidR="007B1A55">
        <w:rPr>
          <w:rFonts w:ascii="Times New Roman" w:hAnsi="Times New Roman"/>
          <w:sz w:val="24"/>
          <w:szCs w:val="24"/>
        </w:rPr>
        <w:t xml:space="preserve">The </w:t>
      </w:r>
      <w:r w:rsidRPr="008848EA">
        <w:rPr>
          <w:rFonts w:ascii="Times New Roman" w:hAnsi="Times New Roman"/>
          <w:sz w:val="24"/>
          <w:szCs w:val="24"/>
        </w:rPr>
        <w:t xml:space="preserve">Traffic </w:t>
      </w:r>
      <w:r w:rsidR="007B1A55">
        <w:rPr>
          <w:rFonts w:ascii="Times New Roman" w:hAnsi="Times New Roman"/>
          <w:sz w:val="24"/>
          <w:szCs w:val="24"/>
        </w:rPr>
        <w:t>Section</w:t>
      </w:r>
      <w:r w:rsidRPr="008848EA">
        <w:rPr>
          <w:rFonts w:ascii="Times New Roman" w:hAnsi="Times New Roman"/>
          <w:sz w:val="24"/>
          <w:szCs w:val="24"/>
        </w:rPr>
        <w:t xml:space="preserve"> saw the need to improve the </w:t>
      </w:r>
      <w:r>
        <w:rPr>
          <w:rFonts w:ascii="Times New Roman" w:hAnsi="Times New Roman"/>
          <w:sz w:val="24"/>
          <w:szCs w:val="24"/>
        </w:rPr>
        <w:t>method of processing th</w:t>
      </w:r>
      <w:r w:rsidR="007B1A55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count information</w:t>
      </w:r>
      <w:r w:rsidR="007B1A55">
        <w:rPr>
          <w:rFonts w:ascii="Times New Roman" w:hAnsi="Times New Roman"/>
          <w:sz w:val="24"/>
          <w:szCs w:val="24"/>
        </w:rPr>
        <w:t xml:space="preserve"> and</w:t>
      </w:r>
      <w:r>
        <w:rPr>
          <w:rFonts w:ascii="Times New Roman" w:hAnsi="Times New Roman"/>
          <w:sz w:val="24"/>
          <w:szCs w:val="24"/>
        </w:rPr>
        <w:t xml:space="preserve"> </w:t>
      </w:r>
      <w:r w:rsidR="007B1A55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his is a report of that method.</w:t>
      </w:r>
    </w:p>
    <w:p w:rsidR="00CB461E" w:rsidRPr="008848EA" w:rsidRDefault="00BF12F4" w:rsidP="00FA50EB">
      <w:pPr>
        <w:pStyle w:val="BodyText"/>
        <w:jc w:val="left"/>
        <w:rPr>
          <w:sz w:val="24"/>
          <w:szCs w:val="24"/>
          <w:highlight w:val="yellow"/>
        </w:rPr>
      </w:pPr>
      <w:r w:rsidRPr="008848EA">
        <w:rPr>
          <w:sz w:val="24"/>
          <w:szCs w:val="24"/>
          <w:highlight w:val="yellow"/>
        </w:rPr>
        <w:t xml:space="preserve"> </w:t>
      </w:r>
    </w:p>
    <w:p w:rsidR="00C32616" w:rsidRPr="00B27093" w:rsidRDefault="008848EA" w:rsidP="00FA50EB">
      <w:pPr>
        <w:spacing w:line="224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BASELINE SYSTEM</w:t>
      </w:r>
    </w:p>
    <w:p w:rsidR="008848EA" w:rsidRPr="008848EA" w:rsidRDefault="008848EA" w:rsidP="006C61B7">
      <w:pPr>
        <w:pStyle w:val="NoSpacing"/>
        <w:rPr>
          <w:rFonts w:ascii="Times New Roman" w:hAnsi="Times New Roman"/>
          <w:sz w:val="24"/>
          <w:szCs w:val="24"/>
        </w:rPr>
      </w:pPr>
      <w:r w:rsidRPr="008848EA">
        <w:rPr>
          <w:rFonts w:ascii="Times New Roman" w:hAnsi="Times New Roman"/>
          <w:sz w:val="24"/>
          <w:szCs w:val="24"/>
        </w:rPr>
        <w:t>The past method</w:t>
      </w:r>
      <w:r w:rsidR="007B1A55">
        <w:rPr>
          <w:rFonts w:ascii="Times New Roman" w:hAnsi="Times New Roman"/>
          <w:sz w:val="24"/>
          <w:szCs w:val="24"/>
        </w:rPr>
        <w:t xml:space="preserve"> of managing the count information</w:t>
      </w:r>
      <w:r w:rsidRPr="008848EA">
        <w:rPr>
          <w:rFonts w:ascii="Times New Roman" w:hAnsi="Times New Roman"/>
          <w:sz w:val="24"/>
          <w:szCs w:val="24"/>
        </w:rPr>
        <w:t xml:space="preserve"> required importing </w:t>
      </w:r>
      <w:r w:rsidR="007B1A55">
        <w:rPr>
          <w:rFonts w:ascii="Times New Roman" w:hAnsi="Times New Roman"/>
          <w:sz w:val="24"/>
          <w:szCs w:val="24"/>
        </w:rPr>
        <w:t xml:space="preserve">and processing the </w:t>
      </w:r>
      <w:r>
        <w:rPr>
          <w:rFonts w:ascii="Times New Roman" w:hAnsi="Times New Roman"/>
          <w:sz w:val="24"/>
          <w:szCs w:val="24"/>
        </w:rPr>
        <w:t xml:space="preserve">raw data </w:t>
      </w:r>
      <w:r w:rsidRPr="008848EA">
        <w:rPr>
          <w:rFonts w:ascii="Times New Roman" w:hAnsi="Times New Roman"/>
          <w:sz w:val="24"/>
          <w:szCs w:val="24"/>
        </w:rPr>
        <w:t xml:space="preserve">files into </w:t>
      </w:r>
      <w:r w:rsidR="007B1A55">
        <w:rPr>
          <w:rFonts w:ascii="Times New Roman" w:hAnsi="Times New Roman"/>
          <w:sz w:val="24"/>
          <w:szCs w:val="24"/>
        </w:rPr>
        <w:t xml:space="preserve">Microsoft </w:t>
      </w:r>
      <w:r w:rsidRPr="008848EA">
        <w:rPr>
          <w:rFonts w:ascii="Times New Roman" w:hAnsi="Times New Roman"/>
          <w:sz w:val="24"/>
          <w:szCs w:val="24"/>
        </w:rPr>
        <w:t xml:space="preserve">Excel. </w:t>
      </w:r>
      <w:r w:rsidR="004B1B09">
        <w:rPr>
          <w:rFonts w:ascii="Times New Roman" w:hAnsi="Times New Roman"/>
          <w:sz w:val="24"/>
          <w:szCs w:val="24"/>
        </w:rPr>
        <w:t xml:space="preserve"> </w:t>
      </w:r>
      <w:r w:rsidR="007B1A55">
        <w:rPr>
          <w:rFonts w:ascii="Times New Roman" w:hAnsi="Times New Roman"/>
          <w:sz w:val="24"/>
          <w:szCs w:val="24"/>
        </w:rPr>
        <w:t>For multiple raw data files</w:t>
      </w:r>
      <w:r w:rsidRPr="008848EA">
        <w:rPr>
          <w:rFonts w:ascii="Times New Roman" w:hAnsi="Times New Roman"/>
          <w:sz w:val="24"/>
          <w:szCs w:val="24"/>
        </w:rPr>
        <w:t xml:space="preserve"> with large disk space needs, </w:t>
      </w:r>
      <w:r w:rsidR="009979AB">
        <w:rPr>
          <w:rFonts w:ascii="Times New Roman" w:hAnsi="Times New Roman"/>
          <w:sz w:val="24"/>
          <w:szCs w:val="24"/>
        </w:rPr>
        <w:t>such as</w:t>
      </w:r>
      <w:r w:rsidRPr="008848EA">
        <w:rPr>
          <w:rFonts w:ascii="Times New Roman" w:hAnsi="Times New Roman"/>
          <w:sz w:val="24"/>
          <w:szCs w:val="24"/>
        </w:rPr>
        <w:t xml:space="preserve"> the puck count data</w:t>
      </w:r>
      <w:r w:rsidR="009979AB">
        <w:rPr>
          <w:rFonts w:ascii="Times New Roman" w:hAnsi="Times New Roman"/>
          <w:sz w:val="24"/>
          <w:szCs w:val="24"/>
        </w:rPr>
        <w:t xml:space="preserve"> which is collected from the 94 Av E and 144 St E intersection</w:t>
      </w:r>
      <w:r w:rsidRPr="008848EA">
        <w:rPr>
          <w:rFonts w:ascii="Times New Roman" w:hAnsi="Times New Roman"/>
          <w:sz w:val="24"/>
          <w:szCs w:val="24"/>
        </w:rPr>
        <w:t xml:space="preserve">, the import time </w:t>
      </w:r>
      <w:r w:rsidR="007B1A55">
        <w:rPr>
          <w:rFonts w:ascii="Times New Roman" w:hAnsi="Times New Roman"/>
          <w:sz w:val="24"/>
          <w:szCs w:val="24"/>
        </w:rPr>
        <w:t>can be very long</w:t>
      </w:r>
      <w:r w:rsidRPr="008848EA">
        <w:rPr>
          <w:rFonts w:ascii="Times New Roman" w:hAnsi="Times New Roman"/>
          <w:sz w:val="24"/>
          <w:szCs w:val="24"/>
        </w:rPr>
        <w:t xml:space="preserve">. </w:t>
      </w:r>
      <w:r w:rsidR="007B1A55">
        <w:rPr>
          <w:rFonts w:ascii="Times New Roman" w:hAnsi="Times New Roman"/>
          <w:sz w:val="24"/>
          <w:szCs w:val="24"/>
        </w:rPr>
        <w:t xml:space="preserve"> </w:t>
      </w:r>
      <w:r w:rsidR="006C61B7">
        <w:rPr>
          <w:rFonts w:ascii="Times New Roman" w:hAnsi="Times New Roman"/>
          <w:sz w:val="24"/>
          <w:szCs w:val="24"/>
        </w:rPr>
        <w:t xml:space="preserve">The other data format is produced from the loop counts which store hourly counts for each lane at each location. </w:t>
      </w:r>
      <w:r w:rsidR="004B1B09">
        <w:rPr>
          <w:rFonts w:ascii="Times New Roman" w:hAnsi="Times New Roman"/>
          <w:sz w:val="24"/>
          <w:szCs w:val="24"/>
        </w:rPr>
        <w:t xml:space="preserve"> </w:t>
      </w:r>
      <w:r w:rsidR="007B1A55">
        <w:rPr>
          <w:rFonts w:ascii="Times New Roman" w:hAnsi="Times New Roman"/>
          <w:sz w:val="24"/>
          <w:szCs w:val="24"/>
        </w:rPr>
        <w:t>The baseline system</w:t>
      </w:r>
      <w:r w:rsidRPr="008848EA">
        <w:rPr>
          <w:rFonts w:ascii="Times New Roman" w:hAnsi="Times New Roman"/>
          <w:sz w:val="24"/>
          <w:szCs w:val="24"/>
        </w:rPr>
        <w:t xml:space="preserve"> </w:t>
      </w:r>
      <w:r w:rsidR="007B1A55">
        <w:rPr>
          <w:rFonts w:ascii="Times New Roman" w:hAnsi="Times New Roman"/>
          <w:sz w:val="24"/>
          <w:szCs w:val="24"/>
        </w:rPr>
        <w:t>utilized</w:t>
      </w:r>
      <w:r w:rsidRPr="008848EA">
        <w:rPr>
          <w:rFonts w:ascii="Times New Roman" w:hAnsi="Times New Roman"/>
          <w:sz w:val="24"/>
          <w:szCs w:val="24"/>
        </w:rPr>
        <w:t xml:space="preserve"> </w:t>
      </w:r>
      <w:r w:rsidR="007B1A55">
        <w:rPr>
          <w:rFonts w:ascii="Times New Roman" w:hAnsi="Times New Roman"/>
          <w:sz w:val="24"/>
          <w:szCs w:val="24"/>
        </w:rPr>
        <w:t>Microsoft Visual Basic (</w:t>
      </w:r>
      <w:r w:rsidRPr="008848EA">
        <w:rPr>
          <w:rFonts w:ascii="Times New Roman" w:hAnsi="Times New Roman"/>
          <w:sz w:val="24"/>
          <w:szCs w:val="24"/>
        </w:rPr>
        <w:t>VB</w:t>
      </w:r>
      <w:r w:rsidR="007B1A55">
        <w:rPr>
          <w:rFonts w:ascii="Times New Roman" w:hAnsi="Times New Roman"/>
          <w:sz w:val="24"/>
          <w:szCs w:val="24"/>
        </w:rPr>
        <w:t>)</w:t>
      </w:r>
      <w:r w:rsidRPr="008848EA">
        <w:rPr>
          <w:rFonts w:ascii="Times New Roman" w:hAnsi="Times New Roman"/>
          <w:sz w:val="24"/>
          <w:szCs w:val="24"/>
        </w:rPr>
        <w:t xml:space="preserve"> scripting to process the aggregation of counts from </w:t>
      </w:r>
      <w:r w:rsidR="007B1A55">
        <w:rPr>
          <w:rFonts w:ascii="Times New Roman" w:hAnsi="Times New Roman"/>
          <w:sz w:val="24"/>
          <w:szCs w:val="24"/>
        </w:rPr>
        <w:t xml:space="preserve">its </w:t>
      </w:r>
      <w:r w:rsidRPr="008848EA">
        <w:rPr>
          <w:rFonts w:ascii="Times New Roman" w:hAnsi="Times New Roman"/>
          <w:sz w:val="24"/>
          <w:szCs w:val="24"/>
        </w:rPr>
        <w:t>hour</w:t>
      </w:r>
      <w:r w:rsidR="007B1A55">
        <w:rPr>
          <w:rFonts w:ascii="Times New Roman" w:hAnsi="Times New Roman"/>
          <w:sz w:val="24"/>
          <w:szCs w:val="24"/>
        </w:rPr>
        <w:t xml:space="preserve">ly </w:t>
      </w:r>
      <w:r w:rsidR="006C61B7">
        <w:rPr>
          <w:rFonts w:ascii="Times New Roman" w:hAnsi="Times New Roman"/>
          <w:sz w:val="24"/>
          <w:szCs w:val="24"/>
        </w:rPr>
        <w:t>or 10-second interval</w:t>
      </w:r>
      <w:r w:rsidR="007B1A55">
        <w:rPr>
          <w:rFonts w:ascii="Times New Roman" w:hAnsi="Times New Roman"/>
          <w:sz w:val="24"/>
          <w:szCs w:val="24"/>
        </w:rPr>
        <w:t>,</w:t>
      </w:r>
      <w:r w:rsidRPr="008848EA">
        <w:rPr>
          <w:rFonts w:ascii="Times New Roman" w:hAnsi="Times New Roman"/>
          <w:sz w:val="24"/>
          <w:szCs w:val="24"/>
        </w:rPr>
        <w:t xml:space="preserve"> to </w:t>
      </w:r>
      <w:r w:rsidR="009979AB">
        <w:rPr>
          <w:rFonts w:ascii="Times New Roman" w:hAnsi="Times New Roman"/>
          <w:sz w:val="24"/>
          <w:szCs w:val="24"/>
        </w:rPr>
        <w:t>structured</w:t>
      </w:r>
      <w:r w:rsidRPr="008848EA">
        <w:rPr>
          <w:rFonts w:ascii="Times New Roman" w:hAnsi="Times New Roman"/>
          <w:sz w:val="24"/>
          <w:szCs w:val="24"/>
        </w:rPr>
        <w:t xml:space="preserve"> daily and weekly summations. </w:t>
      </w:r>
      <w:r w:rsidR="007B1A55">
        <w:rPr>
          <w:rFonts w:ascii="Times New Roman" w:hAnsi="Times New Roman"/>
          <w:sz w:val="24"/>
          <w:szCs w:val="24"/>
        </w:rPr>
        <w:t xml:space="preserve"> </w:t>
      </w:r>
      <w:r w:rsidRPr="008848EA">
        <w:rPr>
          <w:rFonts w:ascii="Times New Roman" w:hAnsi="Times New Roman"/>
          <w:sz w:val="24"/>
          <w:szCs w:val="24"/>
        </w:rPr>
        <w:t>Each week</w:t>
      </w:r>
      <w:r w:rsidR="007B1A55">
        <w:rPr>
          <w:rFonts w:ascii="Times New Roman" w:hAnsi="Times New Roman"/>
          <w:sz w:val="24"/>
          <w:szCs w:val="24"/>
        </w:rPr>
        <w:t>ly summation</w:t>
      </w:r>
      <w:r w:rsidRPr="008848EA">
        <w:rPr>
          <w:rFonts w:ascii="Times New Roman" w:hAnsi="Times New Roman"/>
          <w:sz w:val="24"/>
          <w:szCs w:val="24"/>
        </w:rPr>
        <w:t xml:space="preserve"> required </w:t>
      </w:r>
      <w:r w:rsidR="007B1A55">
        <w:rPr>
          <w:rFonts w:ascii="Times New Roman" w:hAnsi="Times New Roman"/>
          <w:sz w:val="24"/>
          <w:szCs w:val="24"/>
        </w:rPr>
        <w:t>up to</w:t>
      </w:r>
      <w:r w:rsidRPr="008848EA">
        <w:rPr>
          <w:rFonts w:ascii="Times New Roman" w:hAnsi="Times New Roman"/>
          <w:sz w:val="24"/>
          <w:szCs w:val="24"/>
        </w:rPr>
        <w:t xml:space="preserve"> 10 minutes </w:t>
      </w:r>
      <w:r w:rsidR="007B1A55">
        <w:rPr>
          <w:rFonts w:ascii="Times New Roman" w:hAnsi="Times New Roman"/>
          <w:sz w:val="24"/>
          <w:szCs w:val="24"/>
        </w:rPr>
        <w:t>o</w:t>
      </w:r>
      <w:r w:rsidR="009979AB">
        <w:rPr>
          <w:rFonts w:ascii="Times New Roman" w:hAnsi="Times New Roman"/>
          <w:sz w:val="24"/>
          <w:szCs w:val="24"/>
        </w:rPr>
        <w:t>f</w:t>
      </w:r>
      <w:r w:rsidR="007B1A55">
        <w:rPr>
          <w:rFonts w:ascii="Times New Roman" w:hAnsi="Times New Roman"/>
          <w:sz w:val="24"/>
          <w:szCs w:val="24"/>
        </w:rPr>
        <w:t xml:space="preserve"> processing time in </w:t>
      </w:r>
      <w:r w:rsidR="009979AB">
        <w:rPr>
          <w:rFonts w:ascii="Times New Roman" w:hAnsi="Times New Roman"/>
          <w:sz w:val="24"/>
          <w:szCs w:val="24"/>
        </w:rPr>
        <w:t xml:space="preserve">the </w:t>
      </w:r>
      <w:r w:rsidR="007B1A55">
        <w:rPr>
          <w:rFonts w:ascii="Times New Roman" w:hAnsi="Times New Roman"/>
          <w:sz w:val="24"/>
          <w:szCs w:val="24"/>
        </w:rPr>
        <w:t>Excel</w:t>
      </w:r>
      <w:r w:rsidR="009979AB">
        <w:rPr>
          <w:rFonts w:ascii="Times New Roman" w:hAnsi="Times New Roman"/>
          <w:sz w:val="24"/>
          <w:szCs w:val="24"/>
        </w:rPr>
        <w:t>/VB baseline method</w:t>
      </w:r>
      <w:r w:rsidR="007B1A55">
        <w:rPr>
          <w:rFonts w:ascii="Times New Roman" w:hAnsi="Times New Roman"/>
          <w:sz w:val="24"/>
          <w:szCs w:val="24"/>
        </w:rPr>
        <w:t>,</w:t>
      </w:r>
      <w:r w:rsidRPr="008848EA">
        <w:rPr>
          <w:rFonts w:ascii="Times New Roman" w:hAnsi="Times New Roman"/>
          <w:sz w:val="24"/>
          <w:szCs w:val="24"/>
        </w:rPr>
        <w:t xml:space="preserve"> and</w:t>
      </w:r>
      <w:r w:rsidR="007B1A55">
        <w:rPr>
          <w:rFonts w:ascii="Times New Roman" w:hAnsi="Times New Roman"/>
          <w:sz w:val="24"/>
          <w:szCs w:val="24"/>
        </w:rPr>
        <w:t xml:space="preserve"> also</w:t>
      </w:r>
      <w:r w:rsidRPr="008848EA">
        <w:rPr>
          <w:rFonts w:ascii="Times New Roman" w:hAnsi="Times New Roman"/>
          <w:sz w:val="24"/>
          <w:szCs w:val="24"/>
        </w:rPr>
        <w:t xml:space="preserve"> </w:t>
      </w:r>
      <w:r w:rsidR="007B1A55">
        <w:rPr>
          <w:rFonts w:ascii="Times New Roman" w:hAnsi="Times New Roman"/>
          <w:sz w:val="24"/>
          <w:szCs w:val="24"/>
        </w:rPr>
        <w:t>required</w:t>
      </w:r>
      <w:r w:rsidRPr="008848EA">
        <w:rPr>
          <w:rFonts w:ascii="Times New Roman" w:hAnsi="Times New Roman"/>
          <w:sz w:val="24"/>
          <w:szCs w:val="24"/>
        </w:rPr>
        <w:t xml:space="preserve"> </w:t>
      </w:r>
      <w:r w:rsidR="007B1A55">
        <w:rPr>
          <w:rFonts w:ascii="Times New Roman" w:hAnsi="Times New Roman"/>
          <w:sz w:val="24"/>
          <w:szCs w:val="24"/>
        </w:rPr>
        <w:t xml:space="preserve">that </w:t>
      </w:r>
      <w:r w:rsidRPr="008848EA">
        <w:rPr>
          <w:rFonts w:ascii="Times New Roman" w:hAnsi="Times New Roman"/>
          <w:sz w:val="24"/>
          <w:szCs w:val="24"/>
        </w:rPr>
        <w:t xml:space="preserve">the engineer initialize the file before running the script. </w:t>
      </w:r>
      <w:r w:rsidR="007B1A55">
        <w:rPr>
          <w:rFonts w:ascii="Times New Roman" w:hAnsi="Times New Roman"/>
          <w:sz w:val="24"/>
          <w:szCs w:val="24"/>
        </w:rPr>
        <w:t xml:space="preserve"> </w:t>
      </w:r>
      <w:r w:rsidRPr="008848EA">
        <w:rPr>
          <w:rFonts w:ascii="Times New Roman" w:hAnsi="Times New Roman"/>
          <w:sz w:val="24"/>
          <w:szCs w:val="24"/>
        </w:rPr>
        <w:t xml:space="preserve">This </w:t>
      </w:r>
      <w:r w:rsidR="007B1A55">
        <w:rPr>
          <w:rFonts w:ascii="Times New Roman" w:hAnsi="Times New Roman"/>
          <w:sz w:val="24"/>
          <w:szCs w:val="24"/>
        </w:rPr>
        <w:t xml:space="preserve">method </w:t>
      </w:r>
      <w:r w:rsidRPr="008848EA">
        <w:rPr>
          <w:rFonts w:ascii="Times New Roman" w:hAnsi="Times New Roman"/>
          <w:sz w:val="24"/>
          <w:szCs w:val="24"/>
        </w:rPr>
        <w:t xml:space="preserve">is </w:t>
      </w:r>
      <w:r w:rsidR="007B1A55">
        <w:rPr>
          <w:rFonts w:ascii="Times New Roman" w:hAnsi="Times New Roman"/>
          <w:sz w:val="24"/>
          <w:szCs w:val="24"/>
        </w:rPr>
        <w:t>inefficient</w:t>
      </w:r>
      <w:r w:rsidRPr="008848EA">
        <w:rPr>
          <w:rFonts w:ascii="Times New Roman" w:hAnsi="Times New Roman"/>
          <w:sz w:val="24"/>
          <w:szCs w:val="24"/>
        </w:rPr>
        <w:t xml:space="preserve"> and time consuming.</w:t>
      </w:r>
    </w:p>
    <w:p w:rsidR="008848EA" w:rsidRPr="008848EA" w:rsidRDefault="008848EA" w:rsidP="008848EA">
      <w:pPr>
        <w:pStyle w:val="NoSpacing"/>
        <w:rPr>
          <w:rFonts w:ascii="Times New Roman" w:hAnsi="Times New Roman"/>
          <w:sz w:val="24"/>
          <w:szCs w:val="24"/>
        </w:rPr>
      </w:pPr>
    </w:p>
    <w:p w:rsidR="009979AB" w:rsidRPr="008848EA" w:rsidRDefault="008848EA" w:rsidP="009979AB">
      <w:pPr>
        <w:pStyle w:val="NoSpacing"/>
        <w:rPr>
          <w:rFonts w:ascii="Times New Roman" w:hAnsi="Times New Roman"/>
          <w:sz w:val="24"/>
          <w:szCs w:val="24"/>
        </w:rPr>
      </w:pPr>
      <w:r w:rsidRPr="008848EA">
        <w:rPr>
          <w:rFonts w:ascii="Times New Roman" w:hAnsi="Times New Roman"/>
          <w:sz w:val="24"/>
          <w:szCs w:val="24"/>
        </w:rPr>
        <w:t xml:space="preserve">When errata </w:t>
      </w:r>
      <w:r w:rsidR="009979AB">
        <w:rPr>
          <w:rFonts w:ascii="Times New Roman" w:hAnsi="Times New Roman"/>
          <w:sz w:val="24"/>
          <w:szCs w:val="24"/>
        </w:rPr>
        <w:t xml:space="preserve">in the count information </w:t>
      </w:r>
      <w:r w:rsidRPr="008848EA">
        <w:rPr>
          <w:rFonts w:ascii="Times New Roman" w:hAnsi="Times New Roman"/>
          <w:sz w:val="24"/>
          <w:szCs w:val="24"/>
        </w:rPr>
        <w:t xml:space="preserve">were discovered or the </w:t>
      </w:r>
      <w:r w:rsidR="009979AB">
        <w:rPr>
          <w:rFonts w:ascii="Times New Roman" w:hAnsi="Times New Roman"/>
          <w:sz w:val="24"/>
          <w:szCs w:val="24"/>
        </w:rPr>
        <w:t>baseline method</w:t>
      </w:r>
      <w:r w:rsidRPr="008848EA">
        <w:rPr>
          <w:rFonts w:ascii="Times New Roman" w:hAnsi="Times New Roman"/>
          <w:sz w:val="24"/>
          <w:szCs w:val="24"/>
        </w:rPr>
        <w:t xml:space="preserve"> required revisions to fit </w:t>
      </w:r>
      <w:r w:rsidR="009979AB">
        <w:rPr>
          <w:rFonts w:ascii="Times New Roman" w:hAnsi="Times New Roman"/>
          <w:sz w:val="24"/>
          <w:szCs w:val="24"/>
        </w:rPr>
        <w:t xml:space="preserve">a </w:t>
      </w:r>
      <w:r w:rsidRPr="008848EA">
        <w:rPr>
          <w:rFonts w:ascii="Times New Roman" w:hAnsi="Times New Roman"/>
          <w:sz w:val="24"/>
          <w:szCs w:val="24"/>
        </w:rPr>
        <w:t>different format of</w:t>
      </w:r>
      <w:r w:rsidR="007B1A55">
        <w:rPr>
          <w:rFonts w:ascii="Times New Roman" w:hAnsi="Times New Roman"/>
          <w:sz w:val="24"/>
          <w:szCs w:val="24"/>
        </w:rPr>
        <w:t xml:space="preserve"> raw</w:t>
      </w:r>
      <w:r w:rsidRPr="008848EA">
        <w:rPr>
          <w:rFonts w:ascii="Times New Roman" w:hAnsi="Times New Roman"/>
          <w:sz w:val="24"/>
          <w:szCs w:val="24"/>
        </w:rPr>
        <w:t xml:space="preserve"> data</w:t>
      </w:r>
      <w:r w:rsidR="007B1A55">
        <w:rPr>
          <w:rFonts w:ascii="Times New Roman" w:hAnsi="Times New Roman"/>
          <w:sz w:val="24"/>
          <w:szCs w:val="24"/>
        </w:rPr>
        <w:t xml:space="preserve"> </w:t>
      </w:r>
      <w:r w:rsidR="009979AB">
        <w:rPr>
          <w:rFonts w:ascii="Times New Roman" w:hAnsi="Times New Roman"/>
          <w:sz w:val="24"/>
          <w:szCs w:val="24"/>
        </w:rPr>
        <w:t xml:space="preserve">being </w:t>
      </w:r>
      <w:r w:rsidR="007B1A55">
        <w:rPr>
          <w:rFonts w:ascii="Times New Roman" w:hAnsi="Times New Roman"/>
          <w:sz w:val="24"/>
          <w:szCs w:val="24"/>
        </w:rPr>
        <w:t>output by the count stations</w:t>
      </w:r>
      <w:r w:rsidRPr="008848EA">
        <w:rPr>
          <w:rFonts w:ascii="Times New Roman" w:hAnsi="Times New Roman"/>
          <w:sz w:val="24"/>
          <w:szCs w:val="24"/>
        </w:rPr>
        <w:t xml:space="preserve">, the engineers had to invest </w:t>
      </w:r>
      <w:r w:rsidR="009979AB">
        <w:rPr>
          <w:rFonts w:ascii="Times New Roman" w:hAnsi="Times New Roman"/>
          <w:sz w:val="24"/>
          <w:szCs w:val="24"/>
        </w:rPr>
        <w:t>additional</w:t>
      </w:r>
      <w:r w:rsidRPr="008848EA">
        <w:rPr>
          <w:rFonts w:ascii="Times New Roman" w:hAnsi="Times New Roman"/>
          <w:sz w:val="24"/>
          <w:szCs w:val="24"/>
        </w:rPr>
        <w:t xml:space="preserve"> time in further VB scripting. </w:t>
      </w:r>
      <w:r w:rsidR="009979AB">
        <w:rPr>
          <w:rFonts w:ascii="Times New Roman" w:hAnsi="Times New Roman"/>
          <w:sz w:val="24"/>
          <w:szCs w:val="24"/>
        </w:rPr>
        <w:t xml:space="preserve"> </w:t>
      </w:r>
      <w:r w:rsidRPr="008848EA">
        <w:rPr>
          <w:rFonts w:ascii="Times New Roman" w:hAnsi="Times New Roman"/>
          <w:sz w:val="24"/>
          <w:szCs w:val="24"/>
        </w:rPr>
        <w:t xml:space="preserve">Despite </w:t>
      </w:r>
      <w:r w:rsidR="009979AB">
        <w:rPr>
          <w:rFonts w:ascii="Times New Roman" w:hAnsi="Times New Roman"/>
          <w:sz w:val="24"/>
          <w:szCs w:val="24"/>
        </w:rPr>
        <w:t xml:space="preserve">optimizations implemented </w:t>
      </w:r>
      <w:r w:rsidRPr="008848EA">
        <w:rPr>
          <w:rFonts w:ascii="Times New Roman" w:hAnsi="Times New Roman"/>
          <w:sz w:val="24"/>
          <w:szCs w:val="24"/>
        </w:rPr>
        <w:t xml:space="preserve">in </w:t>
      </w:r>
      <w:r w:rsidR="009979AB">
        <w:rPr>
          <w:rFonts w:ascii="Times New Roman" w:hAnsi="Times New Roman"/>
          <w:sz w:val="24"/>
          <w:szCs w:val="24"/>
        </w:rPr>
        <w:t xml:space="preserve">the </w:t>
      </w:r>
      <w:r w:rsidRPr="008848EA">
        <w:rPr>
          <w:rFonts w:ascii="Times New Roman" w:hAnsi="Times New Roman"/>
          <w:sz w:val="24"/>
          <w:szCs w:val="24"/>
        </w:rPr>
        <w:t>VB scripting</w:t>
      </w:r>
      <w:r w:rsidR="009979AB">
        <w:rPr>
          <w:rFonts w:ascii="Times New Roman" w:hAnsi="Times New Roman"/>
          <w:sz w:val="24"/>
          <w:szCs w:val="24"/>
        </w:rPr>
        <w:t>,</w:t>
      </w:r>
      <w:r w:rsidRPr="008848EA">
        <w:rPr>
          <w:rFonts w:ascii="Times New Roman" w:hAnsi="Times New Roman"/>
          <w:sz w:val="24"/>
          <w:szCs w:val="24"/>
        </w:rPr>
        <w:t xml:space="preserve"> they were unable to remove the overhead of processing </w:t>
      </w:r>
      <w:r w:rsidR="009979AB">
        <w:rPr>
          <w:rFonts w:ascii="Times New Roman" w:hAnsi="Times New Roman"/>
          <w:sz w:val="24"/>
          <w:szCs w:val="24"/>
        </w:rPr>
        <w:t xml:space="preserve">time </w:t>
      </w:r>
      <w:r w:rsidRPr="008848EA">
        <w:rPr>
          <w:rFonts w:ascii="Times New Roman" w:hAnsi="Times New Roman"/>
          <w:sz w:val="24"/>
          <w:szCs w:val="24"/>
        </w:rPr>
        <w:t xml:space="preserve">in </w:t>
      </w:r>
      <w:r w:rsidR="009979AB">
        <w:rPr>
          <w:rFonts w:ascii="Times New Roman" w:hAnsi="Times New Roman"/>
          <w:sz w:val="24"/>
          <w:szCs w:val="24"/>
        </w:rPr>
        <w:t xml:space="preserve">the </w:t>
      </w:r>
      <w:r w:rsidRPr="008848EA">
        <w:rPr>
          <w:rFonts w:ascii="Times New Roman" w:hAnsi="Times New Roman"/>
          <w:sz w:val="24"/>
          <w:szCs w:val="24"/>
        </w:rPr>
        <w:t>Excel</w:t>
      </w:r>
      <w:r w:rsidR="009979AB">
        <w:rPr>
          <w:rFonts w:ascii="Times New Roman" w:hAnsi="Times New Roman"/>
          <w:sz w:val="24"/>
          <w:szCs w:val="24"/>
        </w:rPr>
        <w:t>/VB method</w:t>
      </w:r>
      <w:r w:rsidRPr="008848EA">
        <w:rPr>
          <w:rFonts w:ascii="Times New Roman" w:hAnsi="Times New Roman"/>
          <w:sz w:val="24"/>
          <w:szCs w:val="24"/>
        </w:rPr>
        <w:t xml:space="preserve">. </w:t>
      </w:r>
      <w:r w:rsidR="009979AB">
        <w:rPr>
          <w:rFonts w:ascii="Times New Roman" w:hAnsi="Times New Roman"/>
          <w:sz w:val="24"/>
          <w:szCs w:val="24"/>
        </w:rPr>
        <w:t xml:space="preserve"> </w:t>
      </w:r>
      <w:r w:rsidRPr="008848EA">
        <w:rPr>
          <w:rFonts w:ascii="Times New Roman" w:hAnsi="Times New Roman"/>
          <w:sz w:val="24"/>
          <w:szCs w:val="24"/>
        </w:rPr>
        <w:t xml:space="preserve">Long processing times remained </w:t>
      </w:r>
      <w:r w:rsidR="009979AB">
        <w:rPr>
          <w:rFonts w:ascii="Times New Roman" w:hAnsi="Times New Roman"/>
          <w:sz w:val="24"/>
          <w:szCs w:val="24"/>
        </w:rPr>
        <w:t>and i</w:t>
      </w:r>
      <w:r w:rsidRPr="008848EA">
        <w:rPr>
          <w:rFonts w:ascii="Times New Roman" w:hAnsi="Times New Roman"/>
          <w:sz w:val="24"/>
          <w:szCs w:val="24"/>
        </w:rPr>
        <w:t>t was also difficult to reprogram and rerun because the turn around on intermediate results was not timely</w:t>
      </w:r>
      <w:r w:rsidR="009979AB">
        <w:rPr>
          <w:rFonts w:ascii="Times New Roman" w:hAnsi="Times New Roman"/>
          <w:sz w:val="24"/>
          <w:szCs w:val="24"/>
        </w:rPr>
        <w:t>.</w:t>
      </w:r>
    </w:p>
    <w:p w:rsidR="004A4A25" w:rsidRDefault="009979AB" w:rsidP="009979AB">
      <w:pPr>
        <w:pStyle w:val="NoSpacing"/>
        <w:rPr>
          <w:rFonts w:ascii="Times New Roman" w:hAnsi="Times New Roman"/>
          <w:szCs w:val="24"/>
          <w:highlight w:val="yellow"/>
          <w:u w:val="single"/>
        </w:rPr>
      </w:pPr>
      <w:r>
        <w:rPr>
          <w:rFonts w:ascii="Times New Roman" w:hAnsi="Times New Roman"/>
          <w:szCs w:val="24"/>
          <w:highlight w:val="yellow"/>
          <w:u w:val="single"/>
        </w:rPr>
        <w:t xml:space="preserve"> </w:t>
      </w:r>
    </w:p>
    <w:p w:rsidR="008848EA" w:rsidRPr="00B27093" w:rsidRDefault="008848EA" w:rsidP="008848EA">
      <w:pPr>
        <w:spacing w:line="224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IMPROVED SYSTEM</w:t>
      </w:r>
    </w:p>
    <w:p w:rsidR="008848EA" w:rsidRPr="008848EA" w:rsidRDefault="008848EA" w:rsidP="006C61B7">
      <w:pPr>
        <w:pStyle w:val="NoSpacing"/>
        <w:rPr>
          <w:rFonts w:ascii="Times New Roman" w:hAnsi="Times New Roman"/>
          <w:sz w:val="24"/>
          <w:szCs w:val="24"/>
        </w:rPr>
      </w:pPr>
      <w:r w:rsidRPr="008848EA">
        <w:rPr>
          <w:rFonts w:ascii="Times New Roman" w:hAnsi="Times New Roman"/>
          <w:sz w:val="24"/>
          <w:szCs w:val="24"/>
        </w:rPr>
        <w:t xml:space="preserve">The improved system was developed with the open source scripting language Python; the preferred scripting language for Pierce County GIS. </w:t>
      </w:r>
      <w:r w:rsidR="004B1B09">
        <w:rPr>
          <w:rFonts w:ascii="Times New Roman" w:hAnsi="Times New Roman"/>
          <w:sz w:val="24"/>
          <w:szCs w:val="24"/>
        </w:rPr>
        <w:t xml:space="preserve"> </w:t>
      </w:r>
      <w:r w:rsidRPr="008848EA">
        <w:rPr>
          <w:rFonts w:ascii="Times New Roman" w:hAnsi="Times New Roman"/>
          <w:sz w:val="24"/>
          <w:szCs w:val="24"/>
        </w:rPr>
        <w:t xml:space="preserve">Two scripts have been developed. </w:t>
      </w:r>
      <w:r w:rsidR="009979AB">
        <w:rPr>
          <w:rFonts w:ascii="Times New Roman" w:hAnsi="Times New Roman"/>
          <w:sz w:val="24"/>
          <w:szCs w:val="24"/>
        </w:rPr>
        <w:t xml:space="preserve"> </w:t>
      </w:r>
      <w:r w:rsidRPr="008848EA">
        <w:rPr>
          <w:rFonts w:ascii="Times New Roman" w:hAnsi="Times New Roman"/>
          <w:sz w:val="24"/>
          <w:szCs w:val="24"/>
        </w:rPr>
        <w:t xml:space="preserve">One </w:t>
      </w:r>
      <w:r w:rsidR="009979AB">
        <w:rPr>
          <w:rFonts w:ascii="Times New Roman" w:hAnsi="Times New Roman"/>
          <w:sz w:val="24"/>
          <w:szCs w:val="24"/>
        </w:rPr>
        <w:t xml:space="preserve">script is </w:t>
      </w:r>
      <w:r w:rsidRPr="008848EA">
        <w:rPr>
          <w:rFonts w:ascii="Times New Roman" w:hAnsi="Times New Roman"/>
          <w:sz w:val="24"/>
          <w:szCs w:val="24"/>
        </w:rPr>
        <w:t xml:space="preserve">called </w:t>
      </w:r>
      <w:r w:rsidR="009979AB">
        <w:rPr>
          <w:rFonts w:ascii="Times New Roman" w:hAnsi="Times New Roman"/>
          <w:sz w:val="24"/>
          <w:szCs w:val="24"/>
        </w:rPr>
        <w:t>“</w:t>
      </w:r>
      <w:r w:rsidRPr="008848EA">
        <w:rPr>
          <w:rFonts w:ascii="Times New Roman" w:hAnsi="Times New Roman"/>
          <w:sz w:val="24"/>
          <w:szCs w:val="24"/>
        </w:rPr>
        <w:t>counts.py</w:t>
      </w:r>
      <w:r w:rsidR="009979AB">
        <w:rPr>
          <w:rFonts w:ascii="Times New Roman" w:hAnsi="Times New Roman"/>
          <w:sz w:val="24"/>
          <w:szCs w:val="24"/>
        </w:rPr>
        <w:t xml:space="preserve">”, which </w:t>
      </w:r>
      <w:r w:rsidRPr="008848EA">
        <w:rPr>
          <w:rFonts w:ascii="Times New Roman" w:hAnsi="Times New Roman"/>
          <w:sz w:val="24"/>
          <w:szCs w:val="24"/>
        </w:rPr>
        <w:t xml:space="preserve">aggregates count information for pucks and is able to process files from each of the puck stations. </w:t>
      </w:r>
      <w:r w:rsidR="009979AB">
        <w:rPr>
          <w:rFonts w:ascii="Times New Roman" w:hAnsi="Times New Roman"/>
          <w:sz w:val="24"/>
          <w:szCs w:val="24"/>
        </w:rPr>
        <w:t xml:space="preserve"> </w:t>
      </w:r>
      <w:r w:rsidRPr="008848EA">
        <w:rPr>
          <w:rFonts w:ascii="Times New Roman" w:hAnsi="Times New Roman"/>
          <w:sz w:val="24"/>
          <w:szCs w:val="24"/>
        </w:rPr>
        <w:t xml:space="preserve">No manual work of importing files is required and </w:t>
      </w:r>
      <w:r w:rsidR="009979AB">
        <w:rPr>
          <w:rFonts w:ascii="Times New Roman" w:hAnsi="Times New Roman"/>
          <w:sz w:val="24"/>
          <w:szCs w:val="24"/>
        </w:rPr>
        <w:t xml:space="preserve">the </w:t>
      </w:r>
      <w:r w:rsidRPr="008848EA">
        <w:rPr>
          <w:rFonts w:ascii="Times New Roman" w:hAnsi="Times New Roman"/>
          <w:sz w:val="24"/>
          <w:szCs w:val="24"/>
        </w:rPr>
        <w:t xml:space="preserve">results appear in </w:t>
      </w:r>
      <w:r w:rsidR="009979AB">
        <w:rPr>
          <w:rFonts w:ascii="Times New Roman" w:hAnsi="Times New Roman"/>
          <w:sz w:val="24"/>
          <w:szCs w:val="24"/>
        </w:rPr>
        <w:t>approximately one</w:t>
      </w:r>
      <w:r w:rsidRPr="008848EA">
        <w:rPr>
          <w:rFonts w:ascii="Times New Roman" w:hAnsi="Times New Roman"/>
          <w:sz w:val="24"/>
          <w:szCs w:val="24"/>
        </w:rPr>
        <w:t xml:space="preserve"> second. </w:t>
      </w:r>
      <w:r w:rsidR="009979AB">
        <w:rPr>
          <w:rFonts w:ascii="Times New Roman" w:hAnsi="Times New Roman"/>
          <w:sz w:val="24"/>
          <w:szCs w:val="24"/>
        </w:rPr>
        <w:t xml:space="preserve"> </w:t>
      </w:r>
      <w:r w:rsidRPr="008848EA">
        <w:rPr>
          <w:rFonts w:ascii="Times New Roman" w:hAnsi="Times New Roman"/>
          <w:sz w:val="24"/>
          <w:szCs w:val="24"/>
        </w:rPr>
        <w:t xml:space="preserve">The second </w:t>
      </w:r>
      <w:r w:rsidR="009979AB">
        <w:rPr>
          <w:rFonts w:ascii="Times New Roman" w:hAnsi="Times New Roman"/>
          <w:sz w:val="24"/>
          <w:szCs w:val="24"/>
        </w:rPr>
        <w:t xml:space="preserve">script is </w:t>
      </w:r>
      <w:r w:rsidRPr="008848EA">
        <w:rPr>
          <w:rFonts w:ascii="Times New Roman" w:hAnsi="Times New Roman"/>
          <w:sz w:val="24"/>
          <w:szCs w:val="24"/>
        </w:rPr>
        <w:t xml:space="preserve">called </w:t>
      </w:r>
      <w:r w:rsidR="009979AB">
        <w:rPr>
          <w:rFonts w:ascii="Times New Roman" w:hAnsi="Times New Roman"/>
          <w:sz w:val="24"/>
          <w:szCs w:val="24"/>
        </w:rPr>
        <w:t>“</w:t>
      </w:r>
      <w:r w:rsidRPr="008848EA">
        <w:rPr>
          <w:rFonts w:ascii="Times New Roman" w:hAnsi="Times New Roman"/>
          <w:sz w:val="24"/>
          <w:szCs w:val="24"/>
        </w:rPr>
        <w:t>count_location.py</w:t>
      </w:r>
      <w:r w:rsidR="009979AB">
        <w:rPr>
          <w:rFonts w:ascii="Times New Roman" w:hAnsi="Times New Roman"/>
          <w:sz w:val="24"/>
          <w:szCs w:val="24"/>
        </w:rPr>
        <w:t>” which</w:t>
      </w:r>
      <w:r w:rsidRPr="008848EA">
        <w:rPr>
          <w:rFonts w:ascii="Times New Roman" w:hAnsi="Times New Roman"/>
          <w:sz w:val="24"/>
          <w:szCs w:val="24"/>
        </w:rPr>
        <w:t xml:space="preserve"> aggregates count location data stored in hourly increments. </w:t>
      </w:r>
      <w:r w:rsidR="009979AB">
        <w:rPr>
          <w:rFonts w:ascii="Times New Roman" w:hAnsi="Times New Roman"/>
          <w:sz w:val="24"/>
          <w:szCs w:val="24"/>
        </w:rPr>
        <w:t xml:space="preserve"> </w:t>
      </w:r>
      <w:r w:rsidRPr="008848EA">
        <w:rPr>
          <w:rFonts w:ascii="Times New Roman" w:hAnsi="Times New Roman"/>
          <w:sz w:val="24"/>
          <w:szCs w:val="24"/>
        </w:rPr>
        <w:t xml:space="preserve">It has the intelligence to correct errors in the recording of hours and has data structures established that could learn from the data to automatically correct counts. </w:t>
      </w:r>
      <w:r w:rsidR="009979AB">
        <w:rPr>
          <w:rFonts w:ascii="Times New Roman" w:hAnsi="Times New Roman"/>
          <w:sz w:val="24"/>
          <w:szCs w:val="24"/>
        </w:rPr>
        <w:t xml:space="preserve"> </w:t>
      </w:r>
      <w:r w:rsidRPr="008848EA">
        <w:rPr>
          <w:rFonts w:ascii="Times New Roman" w:hAnsi="Times New Roman"/>
          <w:sz w:val="24"/>
          <w:szCs w:val="24"/>
        </w:rPr>
        <w:t xml:space="preserve">It builds its structures in </w:t>
      </w:r>
      <w:r w:rsidR="009979AB">
        <w:rPr>
          <w:rFonts w:ascii="Times New Roman" w:hAnsi="Times New Roman"/>
          <w:sz w:val="24"/>
          <w:szCs w:val="24"/>
        </w:rPr>
        <w:t>approximately one</w:t>
      </w:r>
      <w:r w:rsidRPr="008848EA">
        <w:rPr>
          <w:rFonts w:ascii="Times New Roman" w:hAnsi="Times New Roman"/>
          <w:sz w:val="24"/>
          <w:szCs w:val="24"/>
        </w:rPr>
        <w:t xml:space="preserve"> second and can export several files in milliseconds. </w:t>
      </w:r>
      <w:r w:rsidR="009979AB">
        <w:rPr>
          <w:rFonts w:ascii="Times New Roman" w:hAnsi="Times New Roman"/>
          <w:sz w:val="24"/>
          <w:szCs w:val="24"/>
        </w:rPr>
        <w:t xml:space="preserve"> </w:t>
      </w:r>
      <w:r w:rsidRPr="008848EA">
        <w:rPr>
          <w:rFonts w:ascii="Times New Roman" w:hAnsi="Times New Roman"/>
          <w:sz w:val="24"/>
          <w:szCs w:val="24"/>
        </w:rPr>
        <w:t>Both scripts were developed with Object Oriented Programming (OOP) frameworks in mind</w:t>
      </w:r>
      <w:r w:rsidR="009979AB">
        <w:rPr>
          <w:rFonts w:ascii="Times New Roman" w:hAnsi="Times New Roman"/>
          <w:sz w:val="24"/>
          <w:szCs w:val="24"/>
        </w:rPr>
        <w:t>,</w:t>
      </w:r>
      <w:r w:rsidRPr="008848EA">
        <w:rPr>
          <w:rFonts w:ascii="Times New Roman" w:hAnsi="Times New Roman"/>
          <w:sz w:val="24"/>
          <w:szCs w:val="24"/>
        </w:rPr>
        <w:t xml:space="preserve"> to allow very s</w:t>
      </w:r>
      <w:r w:rsidR="006C61B7">
        <w:rPr>
          <w:rFonts w:ascii="Times New Roman" w:hAnsi="Times New Roman"/>
          <w:sz w:val="24"/>
          <w:szCs w:val="24"/>
        </w:rPr>
        <w:t>pecific data querying and addressing.</w:t>
      </w:r>
    </w:p>
    <w:p w:rsidR="008848EA" w:rsidRDefault="008848EA" w:rsidP="00FA50EB">
      <w:pPr>
        <w:rPr>
          <w:rFonts w:ascii="Times New Roman" w:hAnsi="Times New Roman"/>
          <w:szCs w:val="24"/>
          <w:highlight w:val="yellow"/>
          <w:u w:val="single"/>
        </w:rPr>
      </w:pPr>
    </w:p>
    <w:p w:rsidR="005C27BF" w:rsidRDefault="005C27BF" w:rsidP="00FA50EB">
      <w:pPr>
        <w:rPr>
          <w:rFonts w:ascii="Times New Roman" w:hAnsi="Times New Roman"/>
          <w:szCs w:val="24"/>
          <w:highlight w:val="yellow"/>
          <w:u w:val="single"/>
        </w:rPr>
      </w:pPr>
    </w:p>
    <w:p w:rsidR="006C61B7" w:rsidRDefault="006C61B7" w:rsidP="00FA50EB">
      <w:pPr>
        <w:rPr>
          <w:rFonts w:ascii="Times New Roman" w:hAnsi="Times New Roman"/>
          <w:szCs w:val="24"/>
          <w:highlight w:val="yellow"/>
          <w:u w:val="single"/>
        </w:rPr>
      </w:pPr>
    </w:p>
    <w:p w:rsidR="009979AB" w:rsidRPr="006C61B7" w:rsidRDefault="008848EA" w:rsidP="009979AB">
      <w:pPr>
        <w:pStyle w:val="NoSpacing"/>
        <w:rPr>
          <w:rFonts w:ascii="Times New Roman" w:hAnsi="Times New Roman"/>
          <w:b/>
          <w:sz w:val="24"/>
          <w:szCs w:val="24"/>
        </w:rPr>
      </w:pPr>
      <w:r w:rsidRPr="006C61B7">
        <w:rPr>
          <w:rFonts w:ascii="Times New Roman" w:hAnsi="Times New Roman"/>
          <w:b/>
          <w:sz w:val="24"/>
          <w:szCs w:val="24"/>
        </w:rPr>
        <w:t>COMPARISON</w:t>
      </w:r>
    </w:p>
    <w:p w:rsidR="009979AB" w:rsidRPr="008848EA" w:rsidRDefault="009979AB" w:rsidP="009979AB">
      <w:pPr>
        <w:pStyle w:val="NoSpacing"/>
        <w:rPr>
          <w:rFonts w:ascii="Times New Roman" w:hAnsi="Times New Roman"/>
          <w:sz w:val="24"/>
          <w:szCs w:val="24"/>
        </w:rPr>
      </w:pPr>
      <w:r w:rsidRPr="008848EA">
        <w:rPr>
          <w:rFonts w:ascii="Times New Roman" w:hAnsi="Times New Roman"/>
          <w:sz w:val="24"/>
          <w:szCs w:val="24"/>
        </w:rPr>
        <w:t xml:space="preserve">We spent time manually reviewing the results for error analysis.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48EA">
        <w:rPr>
          <w:rFonts w:ascii="Times New Roman" w:hAnsi="Times New Roman"/>
          <w:sz w:val="24"/>
          <w:szCs w:val="24"/>
        </w:rPr>
        <w:t>We noted that the data itself errs every Sunday at 1:00</w:t>
      </w:r>
      <w:r w:rsidR="0076519D">
        <w:rPr>
          <w:rFonts w:ascii="Times New Roman" w:hAnsi="Times New Roman"/>
          <w:sz w:val="24"/>
          <w:szCs w:val="24"/>
        </w:rPr>
        <w:t xml:space="preserve"> AM</w:t>
      </w:r>
      <w:r>
        <w:rPr>
          <w:rFonts w:ascii="Times New Roman" w:hAnsi="Times New Roman"/>
          <w:sz w:val="24"/>
          <w:szCs w:val="24"/>
        </w:rPr>
        <w:t>,</w:t>
      </w:r>
      <w:r w:rsidRPr="008848EA">
        <w:rPr>
          <w:rFonts w:ascii="Times New Roman" w:hAnsi="Times New Roman"/>
          <w:sz w:val="24"/>
          <w:szCs w:val="24"/>
        </w:rPr>
        <w:t xml:space="preserve"> but nothing that the script</w:t>
      </w:r>
      <w:r w:rsidR="0076519D">
        <w:rPr>
          <w:rFonts w:ascii="Times New Roman" w:hAnsi="Times New Roman"/>
          <w:sz w:val="24"/>
          <w:szCs w:val="24"/>
        </w:rPr>
        <w:t xml:space="preserve"> from the improved system</w:t>
      </w:r>
      <w:r w:rsidRPr="008848EA">
        <w:rPr>
          <w:rFonts w:ascii="Times New Roman" w:hAnsi="Times New Roman"/>
          <w:sz w:val="24"/>
          <w:szCs w:val="24"/>
        </w:rPr>
        <w:t xml:space="preserve"> cannot handle. </w:t>
      </w:r>
      <w:r w:rsidR="0076519D">
        <w:rPr>
          <w:rFonts w:ascii="Times New Roman" w:hAnsi="Times New Roman"/>
          <w:sz w:val="24"/>
          <w:szCs w:val="24"/>
        </w:rPr>
        <w:t xml:space="preserve"> </w:t>
      </w:r>
      <w:r w:rsidRPr="008848EA">
        <w:rPr>
          <w:rFonts w:ascii="Times New Roman" w:hAnsi="Times New Roman"/>
          <w:sz w:val="24"/>
          <w:szCs w:val="24"/>
        </w:rPr>
        <w:t xml:space="preserve">The scripts consistently produce </w:t>
      </w:r>
      <w:r w:rsidR="0076519D">
        <w:rPr>
          <w:rFonts w:ascii="Times New Roman" w:hAnsi="Times New Roman"/>
          <w:sz w:val="24"/>
          <w:szCs w:val="24"/>
        </w:rPr>
        <w:t>accurate</w:t>
      </w:r>
      <w:r w:rsidRPr="008848EA">
        <w:rPr>
          <w:rFonts w:ascii="Times New Roman" w:hAnsi="Times New Roman"/>
          <w:sz w:val="24"/>
          <w:szCs w:val="24"/>
        </w:rPr>
        <w:t xml:space="preserve"> results with perfect precision and recall.</w:t>
      </w:r>
    </w:p>
    <w:p w:rsidR="008848EA" w:rsidRPr="008848EA" w:rsidRDefault="008848EA" w:rsidP="008848EA">
      <w:pPr>
        <w:spacing w:line="224" w:lineRule="auto"/>
        <w:rPr>
          <w:rFonts w:ascii="Times New Roman" w:hAnsi="Times New Roman"/>
          <w:b/>
          <w:szCs w:val="24"/>
        </w:rPr>
      </w:pPr>
    </w:p>
    <w:p w:rsidR="008848EA" w:rsidRPr="0076519D" w:rsidRDefault="008848EA" w:rsidP="008848EA">
      <w:pPr>
        <w:pStyle w:val="NoSpacing"/>
        <w:rPr>
          <w:rFonts w:ascii="Times New Roman" w:hAnsi="Times New Roman"/>
        </w:rPr>
      </w:pPr>
      <w:r w:rsidRPr="0076519D">
        <w:rPr>
          <w:rFonts w:ascii="Times New Roman" w:hAnsi="Times New Roman"/>
        </w:rPr>
        <w:t>Table 1: Compare Baseline and Improved Systems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8848EA" w:rsidTr="008848EA">
        <w:tc>
          <w:tcPr>
            <w:tcW w:w="4788" w:type="dxa"/>
          </w:tcPr>
          <w:p w:rsidR="008848EA" w:rsidRPr="00E9281C" w:rsidRDefault="008848EA" w:rsidP="008848E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281C">
              <w:rPr>
                <w:rFonts w:ascii="Times New Roman" w:hAnsi="Times New Roman"/>
                <w:b/>
                <w:sz w:val="24"/>
                <w:szCs w:val="24"/>
              </w:rPr>
              <w:t>Baseline</w:t>
            </w:r>
          </w:p>
        </w:tc>
        <w:tc>
          <w:tcPr>
            <w:tcW w:w="4788" w:type="dxa"/>
          </w:tcPr>
          <w:p w:rsidR="008848EA" w:rsidRPr="00E9281C" w:rsidRDefault="008848EA" w:rsidP="008848E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281C">
              <w:rPr>
                <w:rFonts w:ascii="Times New Roman" w:hAnsi="Times New Roman"/>
                <w:b/>
                <w:sz w:val="24"/>
                <w:szCs w:val="24"/>
              </w:rPr>
              <w:t>Improved</w:t>
            </w:r>
          </w:p>
        </w:tc>
      </w:tr>
      <w:tr w:rsidR="008848EA" w:rsidTr="008848EA">
        <w:tc>
          <w:tcPr>
            <w:tcW w:w="4788" w:type="dxa"/>
          </w:tcPr>
          <w:p w:rsidR="008848EA" w:rsidRPr="00E9281C" w:rsidRDefault="008848EA" w:rsidP="008848E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281C">
              <w:rPr>
                <w:rFonts w:ascii="Times New Roman" w:hAnsi="Times New Roman"/>
                <w:sz w:val="24"/>
                <w:szCs w:val="24"/>
              </w:rPr>
              <w:t>10 minutes per week processing time</w:t>
            </w:r>
          </w:p>
        </w:tc>
        <w:tc>
          <w:tcPr>
            <w:tcW w:w="4788" w:type="dxa"/>
          </w:tcPr>
          <w:p w:rsidR="008848EA" w:rsidRPr="00E9281C" w:rsidRDefault="008848EA" w:rsidP="008848E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281C">
              <w:rPr>
                <w:rFonts w:ascii="Times New Roman" w:hAnsi="Times New Roman"/>
                <w:sz w:val="24"/>
                <w:szCs w:val="24"/>
              </w:rPr>
              <w:t>&lt; 1 second per week processing time</w:t>
            </w:r>
          </w:p>
        </w:tc>
      </w:tr>
      <w:tr w:rsidR="008848EA" w:rsidTr="008848EA">
        <w:tc>
          <w:tcPr>
            <w:tcW w:w="4788" w:type="dxa"/>
          </w:tcPr>
          <w:p w:rsidR="008848EA" w:rsidRPr="00E9281C" w:rsidRDefault="008848EA" w:rsidP="008848E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281C">
              <w:rPr>
                <w:rFonts w:ascii="Times New Roman" w:hAnsi="Times New Roman"/>
                <w:sz w:val="24"/>
                <w:szCs w:val="24"/>
              </w:rPr>
              <w:t>Store all data in files with ~14MB per day</w:t>
            </w:r>
          </w:p>
        </w:tc>
        <w:tc>
          <w:tcPr>
            <w:tcW w:w="4788" w:type="dxa"/>
          </w:tcPr>
          <w:p w:rsidR="008848EA" w:rsidRPr="00E9281C" w:rsidRDefault="008848EA" w:rsidP="008848E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281C">
              <w:rPr>
                <w:rFonts w:ascii="Times New Roman" w:hAnsi="Times New Roman"/>
                <w:sz w:val="24"/>
                <w:szCs w:val="24"/>
              </w:rPr>
              <w:t>Store data in class structures with ~20KB per day</w:t>
            </w:r>
          </w:p>
        </w:tc>
      </w:tr>
      <w:tr w:rsidR="008848EA" w:rsidTr="008848EA">
        <w:tc>
          <w:tcPr>
            <w:tcW w:w="4788" w:type="dxa"/>
          </w:tcPr>
          <w:p w:rsidR="008848EA" w:rsidRPr="00E9281C" w:rsidRDefault="008848EA" w:rsidP="008848E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281C">
              <w:rPr>
                <w:rFonts w:ascii="Times New Roman" w:hAnsi="Times New Roman"/>
                <w:sz w:val="24"/>
                <w:szCs w:val="24"/>
              </w:rPr>
              <w:t>Manually process each period</w:t>
            </w:r>
          </w:p>
        </w:tc>
        <w:tc>
          <w:tcPr>
            <w:tcW w:w="4788" w:type="dxa"/>
          </w:tcPr>
          <w:p w:rsidR="008848EA" w:rsidRPr="00E9281C" w:rsidRDefault="008848EA" w:rsidP="008848E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9281C">
              <w:rPr>
                <w:rFonts w:ascii="Times New Roman" w:hAnsi="Times New Roman"/>
                <w:sz w:val="24"/>
                <w:szCs w:val="24"/>
              </w:rPr>
              <w:t>Automatically process each period</w:t>
            </w:r>
          </w:p>
        </w:tc>
      </w:tr>
    </w:tbl>
    <w:p w:rsidR="008848EA" w:rsidRPr="00827941" w:rsidRDefault="008848EA" w:rsidP="008848EA">
      <w:pPr>
        <w:pStyle w:val="NoSpacing"/>
      </w:pPr>
    </w:p>
    <w:p w:rsidR="008848EA" w:rsidRDefault="008848EA" w:rsidP="00FA50EB">
      <w:pPr>
        <w:rPr>
          <w:rFonts w:ascii="Times New Roman" w:hAnsi="Times New Roman"/>
          <w:szCs w:val="24"/>
          <w:highlight w:val="yellow"/>
          <w:u w:val="single"/>
        </w:rPr>
      </w:pPr>
    </w:p>
    <w:sectPr w:rsidR="008848EA" w:rsidSect="00CB5A7E">
      <w:headerReference w:type="default" r:id="rId8"/>
      <w:endnotePr>
        <w:numFmt w:val="decimal"/>
      </w:endnotePr>
      <w:type w:val="continuous"/>
      <w:pgSz w:w="12240" w:h="15840" w:code="1"/>
      <w:pgMar w:top="1440" w:right="1440" w:bottom="1170" w:left="1440" w:header="1440" w:footer="1440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5E7" w:rsidRDefault="00EB35E7">
      <w:r>
        <w:separator/>
      </w:r>
    </w:p>
  </w:endnote>
  <w:endnote w:type="continuationSeparator" w:id="0">
    <w:p w:rsidR="00EB35E7" w:rsidRDefault="00EB35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MathA"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utch801 X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5E7" w:rsidRDefault="00EB35E7">
      <w:r>
        <w:separator/>
      </w:r>
    </w:p>
  </w:footnote>
  <w:footnote w:type="continuationSeparator" w:id="0">
    <w:p w:rsidR="00EB35E7" w:rsidRDefault="00EB35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9AB" w:rsidRDefault="0076519D" w:rsidP="00E54D6B">
    <w:pPr>
      <w:spacing w:line="225" w:lineRule="auto"/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>Count Aggregation Scripting</w:t>
    </w:r>
    <w:r w:rsidR="009979AB">
      <w:rPr>
        <w:rFonts w:ascii="Times New Roman" w:hAnsi="Times New Roman"/>
        <w:sz w:val="16"/>
      </w:rPr>
      <w:tab/>
    </w:r>
    <w:r w:rsidR="009979AB">
      <w:rPr>
        <w:rFonts w:ascii="Times New Roman" w:hAnsi="Times New Roman"/>
        <w:sz w:val="16"/>
      </w:rPr>
      <w:tab/>
    </w:r>
    <w:r w:rsidR="009979AB">
      <w:rPr>
        <w:rFonts w:ascii="Times New Roman" w:hAnsi="Times New Roman"/>
        <w:sz w:val="16"/>
      </w:rPr>
      <w:tab/>
      <w:t xml:space="preserve">              </w:t>
    </w:r>
    <w:r w:rsidR="009979AB">
      <w:rPr>
        <w:rFonts w:ascii="Times New Roman" w:hAnsi="Times New Roman"/>
        <w:sz w:val="16"/>
      </w:rPr>
      <w:tab/>
    </w:r>
    <w:r w:rsidR="009979AB">
      <w:rPr>
        <w:rFonts w:ascii="Times New Roman" w:hAnsi="Times New Roman"/>
        <w:sz w:val="16"/>
      </w:rPr>
      <w:tab/>
    </w:r>
    <w:r w:rsidR="009979AB">
      <w:rPr>
        <w:rFonts w:ascii="Times New Roman" w:hAnsi="Times New Roman"/>
        <w:sz w:val="16"/>
      </w:rPr>
      <w:tab/>
    </w:r>
    <w:r w:rsidR="009979AB">
      <w:rPr>
        <w:rFonts w:ascii="Times New Roman" w:hAnsi="Times New Roman"/>
        <w:sz w:val="16"/>
      </w:rPr>
      <w:tab/>
    </w:r>
    <w:r w:rsidR="00C80358">
      <w:rPr>
        <w:rStyle w:val="PageNumber"/>
        <w:rFonts w:ascii="Times New Roman" w:hAnsi="Times New Roman"/>
        <w:sz w:val="16"/>
      </w:rPr>
      <w:fldChar w:fldCharType="begin"/>
    </w:r>
    <w:r w:rsidR="009979AB">
      <w:rPr>
        <w:rStyle w:val="PageNumber"/>
        <w:rFonts w:ascii="Times New Roman" w:hAnsi="Times New Roman"/>
        <w:sz w:val="16"/>
      </w:rPr>
      <w:instrText xml:space="preserve"> PAGE </w:instrText>
    </w:r>
    <w:r w:rsidR="00C80358">
      <w:rPr>
        <w:rStyle w:val="PageNumber"/>
        <w:rFonts w:ascii="Times New Roman" w:hAnsi="Times New Roman"/>
        <w:sz w:val="16"/>
      </w:rPr>
      <w:fldChar w:fldCharType="separate"/>
    </w:r>
    <w:r w:rsidR="00447387">
      <w:rPr>
        <w:rStyle w:val="PageNumber"/>
        <w:rFonts w:ascii="Times New Roman" w:hAnsi="Times New Roman"/>
        <w:noProof/>
        <w:sz w:val="16"/>
      </w:rPr>
      <w:t>2</w:t>
    </w:r>
    <w:r w:rsidR="00C80358">
      <w:rPr>
        <w:rStyle w:val="PageNumber"/>
        <w:rFonts w:ascii="Times New Roman" w:hAnsi="Times New Roman"/>
        <w:sz w:val="16"/>
      </w:rPr>
      <w:fldChar w:fldCharType="end"/>
    </w:r>
  </w:p>
  <w:p w:rsidR="009979AB" w:rsidRDefault="009979AB" w:rsidP="00E54D6B">
    <w:pPr>
      <w:spacing w:line="225" w:lineRule="auto"/>
      <w:rPr>
        <w:rFonts w:ascii="Times New Roman" w:hAnsi="Times New Roman"/>
        <w:sz w:val="16"/>
        <w:u w:val="single"/>
      </w:rPr>
    </w:pPr>
    <w:r>
      <w:rPr>
        <w:rFonts w:ascii="Times New Roman" w:hAnsi="Times New Roman"/>
        <w:sz w:val="16"/>
        <w:u w:val="single"/>
      </w:rPr>
      <w:t xml:space="preserve">Traffic </w:t>
    </w:r>
    <w:r w:rsidR="0076519D">
      <w:rPr>
        <w:rFonts w:ascii="Times New Roman" w:hAnsi="Times New Roman"/>
        <w:sz w:val="16"/>
        <w:u w:val="single"/>
      </w:rPr>
      <w:t>Section</w:t>
    </w:r>
    <w:r>
      <w:rPr>
        <w:rFonts w:ascii="Times New Roman" w:hAnsi="Times New Roman"/>
        <w:sz w:val="16"/>
        <w:u w:val="single"/>
      </w:rPr>
      <w:tab/>
    </w:r>
    <w:r>
      <w:rPr>
        <w:rFonts w:ascii="Times New Roman" w:hAnsi="Times New Roman"/>
        <w:sz w:val="16"/>
        <w:u w:val="single"/>
      </w:rPr>
      <w:tab/>
    </w:r>
    <w:r>
      <w:rPr>
        <w:rFonts w:ascii="Times New Roman" w:hAnsi="Times New Roman"/>
        <w:sz w:val="16"/>
        <w:u w:val="single"/>
      </w:rPr>
      <w:tab/>
    </w:r>
    <w:r>
      <w:rPr>
        <w:rFonts w:ascii="Times New Roman" w:hAnsi="Times New Roman"/>
        <w:sz w:val="16"/>
        <w:u w:val="single"/>
      </w:rPr>
      <w:tab/>
    </w:r>
    <w:r>
      <w:rPr>
        <w:rFonts w:ascii="Times New Roman" w:hAnsi="Times New Roman"/>
        <w:sz w:val="16"/>
        <w:u w:val="single"/>
      </w:rPr>
      <w:tab/>
    </w:r>
    <w:r>
      <w:rPr>
        <w:rFonts w:ascii="Times New Roman" w:hAnsi="Times New Roman"/>
        <w:sz w:val="16"/>
        <w:u w:val="single"/>
      </w:rPr>
      <w:tab/>
    </w:r>
    <w:r>
      <w:rPr>
        <w:rFonts w:ascii="Times New Roman" w:hAnsi="Times New Roman"/>
        <w:sz w:val="16"/>
        <w:u w:val="single"/>
      </w:rPr>
      <w:tab/>
    </w:r>
    <w:r>
      <w:rPr>
        <w:rFonts w:ascii="Times New Roman" w:hAnsi="Times New Roman"/>
        <w:sz w:val="16"/>
        <w:u w:val="single"/>
      </w:rPr>
      <w:tab/>
    </w:r>
    <w:r>
      <w:rPr>
        <w:rFonts w:ascii="Times New Roman" w:hAnsi="Times New Roman"/>
        <w:sz w:val="16"/>
        <w:u w:val="single"/>
      </w:rPr>
      <w:tab/>
    </w:r>
    <w:r>
      <w:rPr>
        <w:rFonts w:ascii="Times New Roman" w:hAnsi="Times New Roman"/>
        <w:sz w:val="16"/>
        <w:u w:val="single"/>
      </w:rPr>
      <w:tab/>
    </w:r>
    <w:r>
      <w:rPr>
        <w:rFonts w:ascii="Times New Roman" w:hAnsi="Times New Roman"/>
        <w:sz w:val="16"/>
        <w:u w:val="single"/>
      </w:rPr>
      <w:tab/>
    </w:r>
  </w:p>
  <w:p w:rsidR="009979AB" w:rsidRDefault="009979AB" w:rsidP="00E54D6B">
    <w:pPr>
      <w:spacing w:line="225" w:lineRule="auto"/>
      <w:rPr>
        <w:rFonts w:ascii="Times New Roman" w:hAnsi="Times New Roman"/>
        <w:sz w:val="16"/>
        <w:u w:val="single"/>
      </w:rPr>
    </w:pPr>
  </w:p>
  <w:p w:rsidR="009979AB" w:rsidRDefault="009979AB" w:rsidP="00E54D6B">
    <w:pPr>
      <w:spacing w:line="225" w:lineRule="auto"/>
      <w:rPr>
        <w:rFonts w:ascii="Times New Roman" w:hAnsi="Times New Roman"/>
        <w:sz w:val="16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DC2A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7AD1EC6"/>
    <w:multiLevelType w:val="hybridMultilevel"/>
    <w:tmpl w:val="A67A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941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1053C2"/>
    <w:multiLevelType w:val="hybridMultilevel"/>
    <w:tmpl w:val="420E98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76F47"/>
    <w:multiLevelType w:val="hybridMultilevel"/>
    <w:tmpl w:val="6A40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A2CC8"/>
    <w:multiLevelType w:val="hybridMultilevel"/>
    <w:tmpl w:val="5F5CE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B003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6BA0B58"/>
    <w:multiLevelType w:val="hybridMultilevel"/>
    <w:tmpl w:val="D054D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B2C2894"/>
    <w:multiLevelType w:val="hybridMultilevel"/>
    <w:tmpl w:val="C618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A0D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C725486"/>
    <w:multiLevelType w:val="hybridMultilevel"/>
    <w:tmpl w:val="B594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3236E"/>
    <w:multiLevelType w:val="hybridMultilevel"/>
    <w:tmpl w:val="DF78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137BE6"/>
    <w:multiLevelType w:val="hybridMultilevel"/>
    <w:tmpl w:val="FD96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"/>
        <w:legacy w:legacy="1" w:legacySpace="0" w:legacyIndent="720"/>
        <w:lvlJc w:val="left"/>
        <w:pPr>
          <w:ind w:left="720" w:hanging="720"/>
        </w:pPr>
        <w:rPr>
          <w:rFonts w:ascii="WP MathA" w:hAnsi="WP MathA" w:hint="default"/>
        </w:rPr>
      </w:lvl>
    </w:lvlOverride>
  </w:num>
  <w:num w:numId="2">
    <w:abstractNumId w:val="0"/>
    <w:lvlOverride w:ilvl="0">
      <w:lvl w:ilvl="0">
        <w:numFmt w:val="bullet"/>
        <w:lvlText w:val=""/>
        <w:legacy w:legacy="1" w:legacySpace="0" w:legacyIndent="720"/>
        <w:lvlJc w:val="left"/>
        <w:pPr>
          <w:ind w:left="720" w:hanging="720"/>
        </w:pPr>
        <w:rPr>
          <w:rFonts w:ascii="WP TypographicSymbols" w:hAnsi="WP TypographicSymbols" w:hint="default"/>
        </w:rPr>
      </w:lvl>
    </w:lvlOverride>
  </w:num>
  <w:num w:numId="3">
    <w:abstractNumId w:val="10"/>
  </w:num>
  <w:num w:numId="4">
    <w:abstractNumId w:val="3"/>
  </w:num>
  <w:num w:numId="5">
    <w:abstractNumId w:val="1"/>
  </w:num>
  <w:num w:numId="6">
    <w:abstractNumId w:val="7"/>
  </w:num>
  <w:num w:numId="7">
    <w:abstractNumId w:val="9"/>
  </w:num>
  <w:num w:numId="8">
    <w:abstractNumId w:val="13"/>
  </w:num>
  <w:num w:numId="9">
    <w:abstractNumId w:val="5"/>
  </w:num>
  <w:num w:numId="10">
    <w:abstractNumId w:val="4"/>
  </w:num>
  <w:num w:numId="11">
    <w:abstractNumId w:val="2"/>
  </w:num>
  <w:num w:numId="12">
    <w:abstractNumId w:val="11"/>
  </w:num>
  <w:num w:numId="13">
    <w:abstractNumId w:val="12"/>
  </w:num>
  <w:num w:numId="14">
    <w:abstractNumId w:val="8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trackRevision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403000"/>
    <w:rsid w:val="0000063E"/>
    <w:rsid w:val="00011F92"/>
    <w:rsid w:val="0001728C"/>
    <w:rsid w:val="00017491"/>
    <w:rsid w:val="00025441"/>
    <w:rsid w:val="000272D6"/>
    <w:rsid w:val="000303AF"/>
    <w:rsid w:val="00034402"/>
    <w:rsid w:val="0003493D"/>
    <w:rsid w:val="000352D2"/>
    <w:rsid w:val="0003593E"/>
    <w:rsid w:val="00042B04"/>
    <w:rsid w:val="00043E1D"/>
    <w:rsid w:val="00045202"/>
    <w:rsid w:val="00046001"/>
    <w:rsid w:val="000469AA"/>
    <w:rsid w:val="0005526D"/>
    <w:rsid w:val="00056B22"/>
    <w:rsid w:val="00060442"/>
    <w:rsid w:val="00065105"/>
    <w:rsid w:val="00065497"/>
    <w:rsid w:val="000654C6"/>
    <w:rsid w:val="00070200"/>
    <w:rsid w:val="00072259"/>
    <w:rsid w:val="000725DA"/>
    <w:rsid w:val="00073740"/>
    <w:rsid w:val="00075977"/>
    <w:rsid w:val="000804D7"/>
    <w:rsid w:val="00084A50"/>
    <w:rsid w:val="00084ED1"/>
    <w:rsid w:val="000877DE"/>
    <w:rsid w:val="00091211"/>
    <w:rsid w:val="000A27B5"/>
    <w:rsid w:val="000A3FD9"/>
    <w:rsid w:val="000A4710"/>
    <w:rsid w:val="000A577F"/>
    <w:rsid w:val="000A5A11"/>
    <w:rsid w:val="000B1A28"/>
    <w:rsid w:val="000B2620"/>
    <w:rsid w:val="000C011A"/>
    <w:rsid w:val="000C240F"/>
    <w:rsid w:val="000D26E6"/>
    <w:rsid w:val="000E0263"/>
    <w:rsid w:val="000E3A7F"/>
    <w:rsid w:val="000E4823"/>
    <w:rsid w:val="000E5262"/>
    <w:rsid w:val="000E63F7"/>
    <w:rsid w:val="000E667C"/>
    <w:rsid w:val="000E7BDA"/>
    <w:rsid w:val="000F4324"/>
    <w:rsid w:val="00100E16"/>
    <w:rsid w:val="0010201B"/>
    <w:rsid w:val="00116FFB"/>
    <w:rsid w:val="00120C81"/>
    <w:rsid w:val="00124E53"/>
    <w:rsid w:val="00131F99"/>
    <w:rsid w:val="00141B68"/>
    <w:rsid w:val="00144EE6"/>
    <w:rsid w:val="001462B3"/>
    <w:rsid w:val="00150841"/>
    <w:rsid w:val="001513E9"/>
    <w:rsid w:val="001514C6"/>
    <w:rsid w:val="0015385D"/>
    <w:rsid w:val="00154F59"/>
    <w:rsid w:val="0015600C"/>
    <w:rsid w:val="00156E64"/>
    <w:rsid w:val="0016414B"/>
    <w:rsid w:val="0017273B"/>
    <w:rsid w:val="00180B03"/>
    <w:rsid w:val="0018396C"/>
    <w:rsid w:val="00184835"/>
    <w:rsid w:val="00186991"/>
    <w:rsid w:val="0019077D"/>
    <w:rsid w:val="001908D8"/>
    <w:rsid w:val="001926D5"/>
    <w:rsid w:val="0019470A"/>
    <w:rsid w:val="001979D2"/>
    <w:rsid w:val="001A7ABE"/>
    <w:rsid w:val="001B1D2F"/>
    <w:rsid w:val="001B3ED1"/>
    <w:rsid w:val="001B4048"/>
    <w:rsid w:val="001C6D02"/>
    <w:rsid w:val="001D2AB8"/>
    <w:rsid w:val="001D38E0"/>
    <w:rsid w:val="001D759F"/>
    <w:rsid w:val="001D77FB"/>
    <w:rsid w:val="001F091A"/>
    <w:rsid w:val="001F0DF0"/>
    <w:rsid w:val="001F2D5D"/>
    <w:rsid w:val="001F34F8"/>
    <w:rsid w:val="001F3915"/>
    <w:rsid w:val="001F6792"/>
    <w:rsid w:val="00200F15"/>
    <w:rsid w:val="00201992"/>
    <w:rsid w:val="00202EF2"/>
    <w:rsid w:val="0020383C"/>
    <w:rsid w:val="00205948"/>
    <w:rsid w:val="002073D0"/>
    <w:rsid w:val="002075A9"/>
    <w:rsid w:val="002135AD"/>
    <w:rsid w:val="00213C7C"/>
    <w:rsid w:val="002221CB"/>
    <w:rsid w:val="002248E1"/>
    <w:rsid w:val="00236C06"/>
    <w:rsid w:val="00245FAC"/>
    <w:rsid w:val="002533C0"/>
    <w:rsid w:val="00256612"/>
    <w:rsid w:val="00256777"/>
    <w:rsid w:val="00261881"/>
    <w:rsid w:val="0026682F"/>
    <w:rsid w:val="002677EA"/>
    <w:rsid w:val="002719E9"/>
    <w:rsid w:val="002721C7"/>
    <w:rsid w:val="00272E10"/>
    <w:rsid w:val="00273493"/>
    <w:rsid w:val="00284873"/>
    <w:rsid w:val="00290DDF"/>
    <w:rsid w:val="00293279"/>
    <w:rsid w:val="002943C8"/>
    <w:rsid w:val="00297C19"/>
    <w:rsid w:val="002A028F"/>
    <w:rsid w:val="002A0800"/>
    <w:rsid w:val="002A62AF"/>
    <w:rsid w:val="002A6E66"/>
    <w:rsid w:val="002A7F14"/>
    <w:rsid w:val="002B0067"/>
    <w:rsid w:val="002C6C95"/>
    <w:rsid w:val="002C72EB"/>
    <w:rsid w:val="002D0092"/>
    <w:rsid w:val="002D1442"/>
    <w:rsid w:val="002D6191"/>
    <w:rsid w:val="002E138C"/>
    <w:rsid w:val="002E235B"/>
    <w:rsid w:val="002E2672"/>
    <w:rsid w:val="002E2EB2"/>
    <w:rsid w:val="002E46A2"/>
    <w:rsid w:val="002E4B48"/>
    <w:rsid w:val="002F0674"/>
    <w:rsid w:val="002F2F1E"/>
    <w:rsid w:val="002F4E70"/>
    <w:rsid w:val="002F77C1"/>
    <w:rsid w:val="00304864"/>
    <w:rsid w:val="00306F8C"/>
    <w:rsid w:val="0030733A"/>
    <w:rsid w:val="00310CD4"/>
    <w:rsid w:val="00312605"/>
    <w:rsid w:val="00315020"/>
    <w:rsid w:val="00315388"/>
    <w:rsid w:val="00320EE8"/>
    <w:rsid w:val="00323159"/>
    <w:rsid w:val="00323D8B"/>
    <w:rsid w:val="003265D0"/>
    <w:rsid w:val="00330F48"/>
    <w:rsid w:val="00337759"/>
    <w:rsid w:val="00337A9F"/>
    <w:rsid w:val="003431DE"/>
    <w:rsid w:val="00345ED8"/>
    <w:rsid w:val="0034707F"/>
    <w:rsid w:val="003500A8"/>
    <w:rsid w:val="00351E94"/>
    <w:rsid w:val="00352916"/>
    <w:rsid w:val="00352C65"/>
    <w:rsid w:val="0035579A"/>
    <w:rsid w:val="00376767"/>
    <w:rsid w:val="00377537"/>
    <w:rsid w:val="00377F88"/>
    <w:rsid w:val="00380116"/>
    <w:rsid w:val="00380F9A"/>
    <w:rsid w:val="00381F35"/>
    <w:rsid w:val="003829DD"/>
    <w:rsid w:val="00382A19"/>
    <w:rsid w:val="003866DA"/>
    <w:rsid w:val="003872E2"/>
    <w:rsid w:val="0039388A"/>
    <w:rsid w:val="00393A47"/>
    <w:rsid w:val="00395FCC"/>
    <w:rsid w:val="0039788A"/>
    <w:rsid w:val="003A02C9"/>
    <w:rsid w:val="003B3C0D"/>
    <w:rsid w:val="003B63F4"/>
    <w:rsid w:val="003C6C71"/>
    <w:rsid w:val="003D24A2"/>
    <w:rsid w:val="003D24F0"/>
    <w:rsid w:val="003D2955"/>
    <w:rsid w:val="003D392C"/>
    <w:rsid w:val="003D3B2A"/>
    <w:rsid w:val="003D547D"/>
    <w:rsid w:val="003D616D"/>
    <w:rsid w:val="003E0DEC"/>
    <w:rsid w:val="003E38EE"/>
    <w:rsid w:val="003E520F"/>
    <w:rsid w:val="003F5962"/>
    <w:rsid w:val="00400D51"/>
    <w:rsid w:val="00401DA9"/>
    <w:rsid w:val="00402A20"/>
    <w:rsid w:val="00402EB2"/>
    <w:rsid w:val="00403000"/>
    <w:rsid w:val="00407566"/>
    <w:rsid w:val="00413087"/>
    <w:rsid w:val="00413AD4"/>
    <w:rsid w:val="004165FA"/>
    <w:rsid w:val="004209AE"/>
    <w:rsid w:val="004216EF"/>
    <w:rsid w:val="004248A3"/>
    <w:rsid w:val="00425B13"/>
    <w:rsid w:val="00426688"/>
    <w:rsid w:val="00426D7D"/>
    <w:rsid w:val="004317D3"/>
    <w:rsid w:val="00432068"/>
    <w:rsid w:val="004337BB"/>
    <w:rsid w:val="00433A56"/>
    <w:rsid w:val="00434161"/>
    <w:rsid w:val="00435DF5"/>
    <w:rsid w:val="00436680"/>
    <w:rsid w:val="00447387"/>
    <w:rsid w:val="00450A31"/>
    <w:rsid w:val="00460787"/>
    <w:rsid w:val="00461041"/>
    <w:rsid w:val="00463D3E"/>
    <w:rsid w:val="0046641A"/>
    <w:rsid w:val="00471ACE"/>
    <w:rsid w:val="0047308A"/>
    <w:rsid w:val="00475E23"/>
    <w:rsid w:val="00477922"/>
    <w:rsid w:val="0048133B"/>
    <w:rsid w:val="00481739"/>
    <w:rsid w:val="004825DB"/>
    <w:rsid w:val="00484E65"/>
    <w:rsid w:val="00484F3C"/>
    <w:rsid w:val="00487ADE"/>
    <w:rsid w:val="004923D5"/>
    <w:rsid w:val="00492872"/>
    <w:rsid w:val="00494022"/>
    <w:rsid w:val="004940CC"/>
    <w:rsid w:val="004A0A03"/>
    <w:rsid w:val="004A2B80"/>
    <w:rsid w:val="004A2B81"/>
    <w:rsid w:val="004A4A25"/>
    <w:rsid w:val="004A6D60"/>
    <w:rsid w:val="004B0ADB"/>
    <w:rsid w:val="004B1B09"/>
    <w:rsid w:val="004B53E4"/>
    <w:rsid w:val="004C2CB0"/>
    <w:rsid w:val="004D1E99"/>
    <w:rsid w:val="004D2D1A"/>
    <w:rsid w:val="004D59A5"/>
    <w:rsid w:val="004E1103"/>
    <w:rsid w:val="004E3A13"/>
    <w:rsid w:val="004E3A5C"/>
    <w:rsid w:val="004F064F"/>
    <w:rsid w:val="004F32F6"/>
    <w:rsid w:val="004F3E82"/>
    <w:rsid w:val="00511D89"/>
    <w:rsid w:val="00514E30"/>
    <w:rsid w:val="005178AC"/>
    <w:rsid w:val="0052135A"/>
    <w:rsid w:val="0052185A"/>
    <w:rsid w:val="00522A8D"/>
    <w:rsid w:val="00527120"/>
    <w:rsid w:val="0053096F"/>
    <w:rsid w:val="0053154B"/>
    <w:rsid w:val="00542368"/>
    <w:rsid w:val="00542751"/>
    <w:rsid w:val="005456EB"/>
    <w:rsid w:val="00547DAC"/>
    <w:rsid w:val="0055095B"/>
    <w:rsid w:val="005528BA"/>
    <w:rsid w:val="005573E0"/>
    <w:rsid w:val="005576F8"/>
    <w:rsid w:val="0056105D"/>
    <w:rsid w:val="005672B9"/>
    <w:rsid w:val="00570A5D"/>
    <w:rsid w:val="00583460"/>
    <w:rsid w:val="005846D3"/>
    <w:rsid w:val="005848BD"/>
    <w:rsid w:val="00585630"/>
    <w:rsid w:val="00595AE1"/>
    <w:rsid w:val="005A539C"/>
    <w:rsid w:val="005A5B5C"/>
    <w:rsid w:val="005A6EBF"/>
    <w:rsid w:val="005A6ED3"/>
    <w:rsid w:val="005B0B53"/>
    <w:rsid w:val="005B3E2E"/>
    <w:rsid w:val="005B4E8A"/>
    <w:rsid w:val="005B71E3"/>
    <w:rsid w:val="005C26E8"/>
    <w:rsid w:val="005C27BF"/>
    <w:rsid w:val="005C3D81"/>
    <w:rsid w:val="005C7446"/>
    <w:rsid w:val="005D5558"/>
    <w:rsid w:val="005E0C1D"/>
    <w:rsid w:val="005E1A0B"/>
    <w:rsid w:val="005F2202"/>
    <w:rsid w:val="005F3D30"/>
    <w:rsid w:val="00602D3B"/>
    <w:rsid w:val="006042F5"/>
    <w:rsid w:val="00615FBC"/>
    <w:rsid w:val="006307D4"/>
    <w:rsid w:val="00633918"/>
    <w:rsid w:val="00643F5E"/>
    <w:rsid w:val="00644740"/>
    <w:rsid w:val="0064595E"/>
    <w:rsid w:val="006470BB"/>
    <w:rsid w:val="0065244B"/>
    <w:rsid w:val="006565A2"/>
    <w:rsid w:val="00656D50"/>
    <w:rsid w:val="00661C7F"/>
    <w:rsid w:val="00665151"/>
    <w:rsid w:val="00674AF2"/>
    <w:rsid w:val="00684EB0"/>
    <w:rsid w:val="00690708"/>
    <w:rsid w:val="00692508"/>
    <w:rsid w:val="006949B2"/>
    <w:rsid w:val="00694A51"/>
    <w:rsid w:val="006A4658"/>
    <w:rsid w:val="006A6AA9"/>
    <w:rsid w:val="006B3922"/>
    <w:rsid w:val="006B4C7F"/>
    <w:rsid w:val="006C288C"/>
    <w:rsid w:val="006C61B7"/>
    <w:rsid w:val="006C6921"/>
    <w:rsid w:val="006C7BCF"/>
    <w:rsid w:val="006D2D4D"/>
    <w:rsid w:val="006D657A"/>
    <w:rsid w:val="006D692B"/>
    <w:rsid w:val="006E0326"/>
    <w:rsid w:val="006E1C7A"/>
    <w:rsid w:val="006E58D5"/>
    <w:rsid w:val="006F239C"/>
    <w:rsid w:val="006F5C9B"/>
    <w:rsid w:val="006F731D"/>
    <w:rsid w:val="006F74C9"/>
    <w:rsid w:val="00701C95"/>
    <w:rsid w:val="00702554"/>
    <w:rsid w:val="00702BA4"/>
    <w:rsid w:val="007039EC"/>
    <w:rsid w:val="0070438D"/>
    <w:rsid w:val="00704A96"/>
    <w:rsid w:val="00705816"/>
    <w:rsid w:val="007114E1"/>
    <w:rsid w:val="00717A61"/>
    <w:rsid w:val="00724917"/>
    <w:rsid w:val="00726726"/>
    <w:rsid w:val="00731623"/>
    <w:rsid w:val="007335DB"/>
    <w:rsid w:val="0073485D"/>
    <w:rsid w:val="00734DE8"/>
    <w:rsid w:val="00737737"/>
    <w:rsid w:val="00742700"/>
    <w:rsid w:val="00742DC1"/>
    <w:rsid w:val="00750E95"/>
    <w:rsid w:val="00753B7B"/>
    <w:rsid w:val="007557E1"/>
    <w:rsid w:val="00755DCB"/>
    <w:rsid w:val="007574F7"/>
    <w:rsid w:val="00757A20"/>
    <w:rsid w:val="00765059"/>
    <w:rsid w:val="0076519D"/>
    <w:rsid w:val="00767DE0"/>
    <w:rsid w:val="00770F94"/>
    <w:rsid w:val="00771950"/>
    <w:rsid w:val="00772155"/>
    <w:rsid w:val="00776374"/>
    <w:rsid w:val="00776EA3"/>
    <w:rsid w:val="007778A1"/>
    <w:rsid w:val="00782341"/>
    <w:rsid w:val="00783D4F"/>
    <w:rsid w:val="007845F3"/>
    <w:rsid w:val="00790E6C"/>
    <w:rsid w:val="00791466"/>
    <w:rsid w:val="00791A20"/>
    <w:rsid w:val="00791A67"/>
    <w:rsid w:val="00797F0C"/>
    <w:rsid w:val="007A06E0"/>
    <w:rsid w:val="007A7393"/>
    <w:rsid w:val="007A7606"/>
    <w:rsid w:val="007B1A55"/>
    <w:rsid w:val="007B366C"/>
    <w:rsid w:val="007B6FFF"/>
    <w:rsid w:val="007C5C76"/>
    <w:rsid w:val="007C66AD"/>
    <w:rsid w:val="007C74E7"/>
    <w:rsid w:val="007D01AB"/>
    <w:rsid w:val="007D0985"/>
    <w:rsid w:val="007D2868"/>
    <w:rsid w:val="007E06AC"/>
    <w:rsid w:val="007E3DB1"/>
    <w:rsid w:val="007E4AB9"/>
    <w:rsid w:val="007E53AA"/>
    <w:rsid w:val="007F0A37"/>
    <w:rsid w:val="007F394B"/>
    <w:rsid w:val="007F4AAD"/>
    <w:rsid w:val="007F5B41"/>
    <w:rsid w:val="00803A10"/>
    <w:rsid w:val="00804F50"/>
    <w:rsid w:val="00807EEE"/>
    <w:rsid w:val="00811AE7"/>
    <w:rsid w:val="00823C42"/>
    <w:rsid w:val="008308BD"/>
    <w:rsid w:val="00832B06"/>
    <w:rsid w:val="0084049C"/>
    <w:rsid w:val="00843BD7"/>
    <w:rsid w:val="00843F29"/>
    <w:rsid w:val="00845BE7"/>
    <w:rsid w:val="00846A78"/>
    <w:rsid w:val="008471DD"/>
    <w:rsid w:val="008500B7"/>
    <w:rsid w:val="00850B76"/>
    <w:rsid w:val="00851913"/>
    <w:rsid w:val="00866408"/>
    <w:rsid w:val="00870C8A"/>
    <w:rsid w:val="0087157D"/>
    <w:rsid w:val="00871659"/>
    <w:rsid w:val="00874616"/>
    <w:rsid w:val="0088263C"/>
    <w:rsid w:val="008848EA"/>
    <w:rsid w:val="00891FA3"/>
    <w:rsid w:val="00895A5C"/>
    <w:rsid w:val="008A1B13"/>
    <w:rsid w:val="008A28D8"/>
    <w:rsid w:val="008A4FF3"/>
    <w:rsid w:val="008A56A6"/>
    <w:rsid w:val="008B297B"/>
    <w:rsid w:val="008B323A"/>
    <w:rsid w:val="008B6891"/>
    <w:rsid w:val="008C0EE9"/>
    <w:rsid w:val="008C148D"/>
    <w:rsid w:val="008C7271"/>
    <w:rsid w:val="008D1A27"/>
    <w:rsid w:val="008E2E58"/>
    <w:rsid w:val="008E408F"/>
    <w:rsid w:val="008F2A76"/>
    <w:rsid w:val="008F2D93"/>
    <w:rsid w:val="009103BC"/>
    <w:rsid w:val="00922C4B"/>
    <w:rsid w:val="00923523"/>
    <w:rsid w:val="00932FD5"/>
    <w:rsid w:val="0093532B"/>
    <w:rsid w:val="009354BF"/>
    <w:rsid w:val="00942018"/>
    <w:rsid w:val="00943EB7"/>
    <w:rsid w:val="00952F63"/>
    <w:rsid w:val="009531F8"/>
    <w:rsid w:val="00953D9A"/>
    <w:rsid w:val="00954387"/>
    <w:rsid w:val="009546FF"/>
    <w:rsid w:val="00954D05"/>
    <w:rsid w:val="009558BB"/>
    <w:rsid w:val="00955B58"/>
    <w:rsid w:val="009563A3"/>
    <w:rsid w:val="009602B7"/>
    <w:rsid w:val="009612A0"/>
    <w:rsid w:val="0096132E"/>
    <w:rsid w:val="00961560"/>
    <w:rsid w:val="0096254C"/>
    <w:rsid w:val="009666EB"/>
    <w:rsid w:val="00967E0D"/>
    <w:rsid w:val="00970071"/>
    <w:rsid w:val="00970090"/>
    <w:rsid w:val="0098350E"/>
    <w:rsid w:val="00983C8F"/>
    <w:rsid w:val="00990CD9"/>
    <w:rsid w:val="00992EB7"/>
    <w:rsid w:val="009932FC"/>
    <w:rsid w:val="00994B75"/>
    <w:rsid w:val="009979AB"/>
    <w:rsid w:val="009A116D"/>
    <w:rsid w:val="009A1563"/>
    <w:rsid w:val="009A2534"/>
    <w:rsid w:val="009A2B4A"/>
    <w:rsid w:val="009A5ACF"/>
    <w:rsid w:val="009B0092"/>
    <w:rsid w:val="009B388B"/>
    <w:rsid w:val="009B49C6"/>
    <w:rsid w:val="009D0768"/>
    <w:rsid w:val="009D1685"/>
    <w:rsid w:val="009D3138"/>
    <w:rsid w:val="009E0AE2"/>
    <w:rsid w:val="009E10CA"/>
    <w:rsid w:val="009E191C"/>
    <w:rsid w:val="009E29C3"/>
    <w:rsid w:val="009E618C"/>
    <w:rsid w:val="009E65F7"/>
    <w:rsid w:val="009E7DD6"/>
    <w:rsid w:val="009F1A57"/>
    <w:rsid w:val="009F40A3"/>
    <w:rsid w:val="009F51B0"/>
    <w:rsid w:val="009F756B"/>
    <w:rsid w:val="00A03481"/>
    <w:rsid w:val="00A04808"/>
    <w:rsid w:val="00A07EDF"/>
    <w:rsid w:val="00A10E00"/>
    <w:rsid w:val="00A11EE8"/>
    <w:rsid w:val="00A14640"/>
    <w:rsid w:val="00A215FB"/>
    <w:rsid w:val="00A23144"/>
    <w:rsid w:val="00A23CDC"/>
    <w:rsid w:val="00A25C21"/>
    <w:rsid w:val="00A25F92"/>
    <w:rsid w:val="00A27804"/>
    <w:rsid w:val="00A311B5"/>
    <w:rsid w:val="00A322AE"/>
    <w:rsid w:val="00A32D7C"/>
    <w:rsid w:val="00A33A03"/>
    <w:rsid w:val="00A3662C"/>
    <w:rsid w:val="00A40590"/>
    <w:rsid w:val="00A410DC"/>
    <w:rsid w:val="00A42E29"/>
    <w:rsid w:val="00A52C38"/>
    <w:rsid w:val="00A570A1"/>
    <w:rsid w:val="00A600E2"/>
    <w:rsid w:val="00A62207"/>
    <w:rsid w:val="00A64EFB"/>
    <w:rsid w:val="00A666D5"/>
    <w:rsid w:val="00A66ABA"/>
    <w:rsid w:val="00A66D65"/>
    <w:rsid w:val="00A70D7F"/>
    <w:rsid w:val="00A72FB8"/>
    <w:rsid w:val="00A73B8C"/>
    <w:rsid w:val="00A74BB8"/>
    <w:rsid w:val="00A803DE"/>
    <w:rsid w:val="00A83F03"/>
    <w:rsid w:val="00A939E4"/>
    <w:rsid w:val="00A93D91"/>
    <w:rsid w:val="00AA3E59"/>
    <w:rsid w:val="00AA693F"/>
    <w:rsid w:val="00AB1A48"/>
    <w:rsid w:val="00AB1D5B"/>
    <w:rsid w:val="00AB22A7"/>
    <w:rsid w:val="00AB3E3E"/>
    <w:rsid w:val="00AB6EA2"/>
    <w:rsid w:val="00AC09BB"/>
    <w:rsid w:val="00AC44B8"/>
    <w:rsid w:val="00AC5073"/>
    <w:rsid w:val="00AC7830"/>
    <w:rsid w:val="00AD573A"/>
    <w:rsid w:val="00AD6C91"/>
    <w:rsid w:val="00AD7118"/>
    <w:rsid w:val="00AE13F9"/>
    <w:rsid w:val="00AE1CFE"/>
    <w:rsid w:val="00AE242C"/>
    <w:rsid w:val="00AE2F71"/>
    <w:rsid w:val="00AE5F1F"/>
    <w:rsid w:val="00AE73AD"/>
    <w:rsid w:val="00AF337D"/>
    <w:rsid w:val="00B03AE3"/>
    <w:rsid w:val="00B11E9A"/>
    <w:rsid w:val="00B15128"/>
    <w:rsid w:val="00B23A89"/>
    <w:rsid w:val="00B23A94"/>
    <w:rsid w:val="00B24329"/>
    <w:rsid w:val="00B2537E"/>
    <w:rsid w:val="00B27093"/>
    <w:rsid w:val="00B31B8F"/>
    <w:rsid w:val="00B331E7"/>
    <w:rsid w:val="00B36F32"/>
    <w:rsid w:val="00B41190"/>
    <w:rsid w:val="00B44154"/>
    <w:rsid w:val="00B47A74"/>
    <w:rsid w:val="00B54BFE"/>
    <w:rsid w:val="00B65B6E"/>
    <w:rsid w:val="00B65BE8"/>
    <w:rsid w:val="00B6666B"/>
    <w:rsid w:val="00B756BB"/>
    <w:rsid w:val="00B82403"/>
    <w:rsid w:val="00B911CA"/>
    <w:rsid w:val="00B9274F"/>
    <w:rsid w:val="00B97B50"/>
    <w:rsid w:val="00BA121C"/>
    <w:rsid w:val="00BA289D"/>
    <w:rsid w:val="00BA28B0"/>
    <w:rsid w:val="00BA4E95"/>
    <w:rsid w:val="00BC316D"/>
    <w:rsid w:val="00BD07D1"/>
    <w:rsid w:val="00BD0E43"/>
    <w:rsid w:val="00BD28F4"/>
    <w:rsid w:val="00BD4802"/>
    <w:rsid w:val="00BD5158"/>
    <w:rsid w:val="00BD7ABE"/>
    <w:rsid w:val="00BE023A"/>
    <w:rsid w:val="00BE059E"/>
    <w:rsid w:val="00BE2AE3"/>
    <w:rsid w:val="00BE6366"/>
    <w:rsid w:val="00BE7EA6"/>
    <w:rsid w:val="00BF12F4"/>
    <w:rsid w:val="00BF2B7B"/>
    <w:rsid w:val="00C11D32"/>
    <w:rsid w:val="00C12C9E"/>
    <w:rsid w:val="00C13F0A"/>
    <w:rsid w:val="00C15788"/>
    <w:rsid w:val="00C17E10"/>
    <w:rsid w:val="00C218D2"/>
    <w:rsid w:val="00C32616"/>
    <w:rsid w:val="00C32E90"/>
    <w:rsid w:val="00C43231"/>
    <w:rsid w:val="00C443D7"/>
    <w:rsid w:val="00C4624C"/>
    <w:rsid w:val="00C5217A"/>
    <w:rsid w:val="00C55C1B"/>
    <w:rsid w:val="00C61824"/>
    <w:rsid w:val="00C61865"/>
    <w:rsid w:val="00C6479A"/>
    <w:rsid w:val="00C65358"/>
    <w:rsid w:val="00C66DC7"/>
    <w:rsid w:val="00C70045"/>
    <w:rsid w:val="00C70AFB"/>
    <w:rsid w:val="00C7216D"/>
    <w:rsid w:val="00C74C02"/>
    <w:rsid w:val="00C80358"/>
    <w:rsid w:val="00C80827"/>
    <w:rsid w:val="00C80E06"/>
    <w:rsid w:val="00C82E10"/>
    <w:rsid w:val="00C8747B"/>
    <w:rsid w:val="00C87608"/>
    <w:rsid w:val="00C913C2"/>
    <w:rsid w:val="00C940F3"/>
    <w:rsid w:val="00C96972"/>
    <w:rsid w:val="00CA65B5"/>
    <w:rsid w:val="00CA6BAA"/>
    <w:rsid w:val="00CB1D3A"/>
    <w:rsid w:val="00CB461E"/>
    <w:rsid w:val="00CB5A7E"/>
    <w:rsid w:val="00CC48F2"/>
    <w:rsid w:val="00CC4AEC"/>
    <w:rsid w:val="00CC5977"/>
    <w:rsid w:val="00CC5ACC"/>
    <w:rsid w:val="00CC7BD2"/>
    <w:rsid w:val="00CD3BE7"/>
    <w:rsid w:val="00CF08D3"/>
    <w:rsid w:val="00D00757"/>
    <w:rsid w:val="00D00E7C"/>
    <w:rsid w:val="00D04B92"/>
    <w:rsid w:val="00D0573E"/>
    <w:rsid w:val="00D06D54"/>
    <w:rsid w:val="00D071F2"/>
    <w:rsid w:val="00D0790A"/>
    <w:rsid w:val="00D152AE"/>
    <w:rsid w:val="00D3249C"/>
    <w:rsid w:val="00D357A8"/>
    <w:rsid w:val="00D35E72"/>
    <w:rsid w:val="00D361C1"/>
    <w:rsid w:val="00D36789"/>
    <w:rsid w:val="00D4700E"/>
    <w:rsid w:val="00D5158F"/>
    <w:rsid w:val="00D539F9"/>
    <w:rsid w:val="00D56260"/>
    <w:rsid w:val="00D63578"/>
    <w:rsid w:val="00D664CB"/>
    <w:rsid w:val="00D67EA3"/>
    <w:rsid w:val="00D73783"/>
    <w:rsid w:val="00D75454"/>
    <w:rsid w:val="00D75770"/>
    <w:rsid w:val="00D8131B"/>
    <w:rsid w:val="00D859C2"/>
    <w:rsid w:val="00D9167E"/>
    <w:rsid w:val="00D91C92"/>
    <w:rsid w:val="00D96712"/>
    <w:rsid w:val="00DA0AA3"/>
    <w:rsid w:val="00DA5443"/>
    <w:rsid w:val="00DA5E26"/>
    <w:rsid w:val="00DB1139"/>
    <w:rsid w:val="00DB32A8"/>
    <w:rsid w:val="00DB5926"/>
    <w:rsid w:val="00DC0182"/>
    <w:rsid w:val="00DC20E3"/>
    <w:rsid w:val="00DC4D27"/>
    <w:rsid w:val="00DC668F"/>
    <w:rsid w:val="00DC6B43"/>
    <w:rsid w:val="00DD12C6"/>
    <w:rsid w:val="00DF3ADD"/>
    <w:rsid w:val="00DF4201"/>
    <w:rsid w:val="00DF49F0"/>
    <w:rsid w:val="00DF4DD4"/>
    <w:rsid w:val="00DF7169"/>
    <w:rsid w:val="00E02709"/>
    <w:rsid w:val="00E0629E"/>
    <w:rsid w:val="00E0755D"/>
    <w:rsid w:val="00E14844"/>
    <w:rsid w:val="00E15C6F"/>
    <w:rsid w:val="00E15E5F"/>
    <w:rsid w:val="00E165C7"/>
    <w:rsid w:val="00E201B9"/>
    <w:rsid w:val="00E20C49"/>
    <w:rsid w:val="00E21CC3"/>
    <w:rsid w:val="00E22646"/>
    <w:rsid w:val="00E234DC"/>
    <w:rsid w:val="00E2685C"/>
    <w:rsid w:val="00E2735F"/>
    <w:rsid w:val="00E351BE"/>
    <w:rsid w:val="00E371D4"/>
    <w:rsid w:val="00E457E7"/>
    <w:rsid w:val="00E469A8"/>
    <w:rsid w:val="00E5360A"/>
    <w:rsid w:val="00E54D6B"/>
    <w:rsid w:val="00E56DC9"/>
    <w:rsid w:val="00E573C0"/>
    <w:rsid w:val="00E57647"/>
    <w:rsid w:val="00E60C32"/>
    <w:rsid w:val="00E617D5"/>
    <w:rsid w:val="00E654DF"/>
    <w:rsid w:val="00E65FD8"/>
    <w:rsid w:val="00E75675"/>
    <w:rsid w:val="00E8071A"/>
    <w:rsid w:val="00E809E2"/>
    <w:rsid w:val="00E83F1F"/>
    <w:rsid w:val="00E84033"/>
    <w:rsid w:val="00E875C9"/>
    <w:rsid w:val="00E92717"/>
    <w:rsid w:val="00E9271F"/>
    <w:rsid w:val="00E9281C"/>
    <w:rsid w:val="00E9577A"/>
    <w:rsid w:val="00EA5140"/>
    <w:rsid w:val="00EA5F7C"/>
    <w:rsid w:val="00EA73E0"/>
    <w:rsid w:val="00EB35E7"/>
    <w:rsid w:val="00EB3B2D"/>
    <w:rsid w:val="00EB47FF"/>
    <w:rsid w:val="00EB7F6D"/>
    <w:rsid w:val="00EC3EF1"/>
    <w:rsid w:val="00ED5BBC"/>
    <w:rsid w:val="00EE24F6"/>
    <w:rsid w:val="00EE4182"/>
    <w:rsid w:val="00EE7FBB"/>
    <w:rsid w:val="00EF5695"/>
    <w:rsid w:val="00EF621A"/>
    <w:rsid w:val="00F00A8D"/>
    <w:rsid w:val="00F03332"/>
    <w:rsid w:val="00F034FA"/>
    <w:rsid w:val="00F10D14"/>
    <w:rsid w:val="00F10F72"/>
    <w:rsid w:val="00F1204C"/>
    <w:rsid w:val="00F1643A"/>
    <w:rsid w:val="00F215C0"/>
    <w:rsid w:val="00F21A53"/>
    <w:rsid w:val="00F244BC"/>
    <w:rsid w:val="00F24B16"/>
    <w:rsid w:val="00F3096E"/>
    <w:rsid w:val="00F31E78"/>
    <w:rsid w:val="00F351CF"/>
    <w:rsid w:val="00F3654A"/>
    <w:rsid w:val="00F40AD8"/>
    <w:rsid w:val="00F427CB"/>
    <w:rsid w:val="00F4444F"/>
    <w:rsid w:val="00F500B8"/>
    <w:rsid w:val="00F5094C"/>
    <w:rsid w:val="00F53D7D"/>
    <w:rsid w:val="00F644DF"/>
    <w:rsid w:val="00F65899"/>
    <w:rsid w:val="00F65F7B"/>
    <w:rsid w:val="00F704A3"/>
    <w:rsid w:val="00F70D26"/>
    <w:rsid w:val="00F71BEC"/>
    <w:rsid w:val="00F71C77"/>
    <w:rsid w:val="00F72B30"/>
    <w:rsid w:val="00F73036"/>
    <w:rsid w:val="00F75D71"/>
    <w:rsid w:val="00F76AFC"/>
    <w:rsid w:val="00F814FB"/>
    <w:rsid w:val="00F8402F"/>
    <w:rsid w:val="00F84403"/>
    <w:rsid w:val="00FA0156"/>
    <w:rsid w:val="00FA2B23"/>
    <w:rsid w:val="00FA37D1"/>
    <w:rsid w:val="00FA50EB"/>
    <w:rsid w:val="00FA68D7"/>
    <w:rsid w:val="00FB450A"/>
    <w:rsid w:val="00FB4851"/>
    <w:rsid w:val="00FB75AF"/>
    <w:rsid w:val="00FC02F3"/>
    <w:rsid w:val="00FC512E"/>
    <w:rsid w:val="00FD5B4F"/>
    <w:rsid w:val="00FD73F3"/>
    <w:rsid w:val="00FE034D"/>
    <w:rsid w:val="00FE1B19"/>
    <w:rsid w:val="00FE7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8BB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qFormat/>
    <w:rsid w:val="009558BB"/>
    <w:pPr>
      <w:keepNext/>
      <w:tabs>
        <w:tab w:val="center" w:pos="4680"/>
      </w:tabs>
      <w:spacing w:line="225" w:lineRule="auto"/>
      <w:jc w:val="both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link w:val="Heading2Char"/>
    <w:qFormat/>
    <w:rsid w:val="009558BB"/>
    <w:pPr>
      <w:keepNext/>
      <w:spacing w:line="224" w:lineRule="auto"/>
      <w:jc w:val="both"/>
      <w:outlineLvl w:val="1"/>
    </w:pPr>
    <w:rPr>
      <w:rFonts w:ascii="Times New Roman" w:hAnsi="Times New Roman"/>
      <w:sz w:val="20"/>
      <w:u w:val="single"/>
    </w:rPr>
  </w:style>
  <w:style w:type="paragraph" w:styleId="Heading3">
    <w:name w:val="heading 3"/>
    <w:basedOn w:val="Normal"/>
    <w:next w:val="Normal"/>
    <w:qFormat/>
    <w:rsid w:val="009558BB"/>
    <w:pPr>
      <w:keepNext/>
      <w:spacing w:line="224" w:lineRule="auto"/>
      <w:jc w:val="both"/>
      <w:outlineLvl w:val="2"/>
    </w:pPr>
    <w:rPr>
      <w:rFonts w:ascii="Times New Roman" w:hAnsi="Times New Roman"/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9558BB"/>
  </w:style>
  <w:style w:type="paragraph" w:customStyle="1" w:styleId="a">
    <w:name w:val="_"/>
    <w:basedOn w:val="Normal"/>
    <w:rsid w:val="009558BB"/>
    <w:pPr>
      <w:ind w:left="1440" w:hanging="720"/>
    </w:pPr>
  </w:style>
  <w:style w:type="paragraph" w:customStyle="1" w:styleId="Style">
    <w:name w:val="Style"/>
    <w:basedOn w:val="Normal"/>
    <w:rsid w:val="009558BB"/>
    <w:pPr>
      <w:ind w:left="720" w:hanging="720"/>
    </w:pPr>
  </w:style>
  <w:style w:type="paragraph" w:styleId="Header">
    <w:name w:val="header"/>
    <w:basedOn w:val="Normal"/>
    <w:semiHidden/>
    <w:rsid w:val="009558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558B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558BB"/>
  </w:style>
  <w:style w:type="paragraph" w:styleId="BodyText">
    <w:name w:val="Body Text"/>
    <w:basedOn w:val="Normal"/>
    <w:semiHidden/>
    <w:rsid w:val="009558BB"/>
    <w:pPr>
      <w:jc w:val="both"/>
    </w:pPr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A48"/>
    <w:rPr>
      <w:rFonts w:ascii="Tahoma" w:hAnsi="Tahoma" w:cs="Tahoma"/>
      <w:snapToGrid w:val="0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2E235B"/>
    <w:rPr>
      <w:snapToGrid w:val="0"/>
      <w:u w:val="single"/>
    </w:rPr>
  </w:style>
  <w:style w:type="table" w:styleId="TableGrid">
    <w:name w:val="Table Grid"/>
    <w:basedOn w:val="TableNormal"/>
    <w:uiPriority w:val="59"/>
    <w:rsid w:val="002F0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848EA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E69F8B-A0DE-431B-A89E-2BADCA463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Pierce County</Company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Traffic Engineering</dc:creator>
  <cp:lastModifiedBy>Pierce County User</cp:lastModifiedBy>
  <cp:revision>2</cp:revision>
  <cp:lastPrinted>2015-05-26T19:55:00Z</cp:lastPrinted>
  <dcterms:created xsi:type="dcterms:W3CDTF">2015-06-09T15:21:00Z</dcterms:created>
  <dcterms:modified xsi:type="dcterms:W3CDTF">2015-06-09T15:21:00Z</dcterms:modified>
</cp:coreProperties>
</file>