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501F5" w14:textId="5D11FD40" w:rsidR="00D7530E" w:rsidRPr="00AC0012" w:rsidRDefault="00AC0012" w:rsidP="00AC0012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AC0012">
        <w:rPr>
          <w:rFonts w:ascii="Calibri" w:hAnsi="Calibri" w:cs="Calibri"/>
          <w:b/>
          <w:bCs/>
        </w:rPr>
        <w:t>INFORME</w:t>
      </w:r>
      <w:r>
        <w:rPr>
          <w:rFonts w:ascii="Calibri" w:hAnsi="Calibri" w:cs="Calibri"/>
          <w:b/>
          <w:bCs/>
        </w:rPr>
        <w:t xml:space="preserve"> </w:t>
      </w:r>
      <w:r w:rsidRPr="00AC0012">
        <w:rPr>
          <w:rFonts w:ascii="Calibri" w:hAnsi="Calibri" w:cs="Calibri"/>
          <w:b/>
          <w:bCs/>
        </w:rPr>
        <w:t>RESULTADOS</w:t>
      </w:r>
    </w:p>
    <w:p w14:paraId="58D7D87C" w14:textId="27F3E60B" w:rsidR="0023170D" w:rsidRPr="00AC0012" w:rsidRDefault="0023170D" w:rsidP="00AC001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AC0012">
        <w:rPr>
          <w:rFonts w:ascii="Calibri" w:hAnsi="Calibri" w:cs="Calibri"/>
          <w:b/>
          <w:bCs/>
        </w:rPr>
        <w:t xml:space="preserve">Resumen: </w:t>
      </w:r>
    </w:p>
    <w:p w14:paraId="2044B9F1" w14:textId="079E2400" w:rsidR="0023170D" w:rsidRDefault="0023170D" w:rsidP="00AC0012">
      <w:pPr>
        <w:spacing w:line="360" w:lineRule="auto"/>
        <w:jc w:val="both"/>
        <w:rPr>
          <w:rFonts w:ascii="Calibri" w:hAnsi="Calibri" w:cs="Calibri"/>
        </w:rPr>
      </w:pPr>
      <w:r w:rsidRPr="0023170D">
        <w:rPr>
          <w:rFonts w:ascii="Calibri" w:hAnsi="Calibri" w:cs="Calibri"/>
        </w:rPr>
        <w:t>La prueba de carga se realizó simulando un máximo de 140 Usuarios Virtuales (</w:t>
      </w:r>
      <w:proofErr w:type="spellStart"/>
      <w:r w:rsidRPr="0023170D">
        <w:rPr>
          <w:rFonts w:ascii="Calibri" w:hAnsi="Calibri" w:cs="Calibri"/>
        </w:rPr>
        <w:t>VUs</w:t>
      </w:r>
      <w:proofErr w:type="spellEnd"/>
      <w:r w:rsidRPr="0023170D">
        <w:rPr>
          <w:rFonts w:ascii="Calibri" w:hAnsi="Calibri" w:cs="Calibri"/>
        </w:rPr>
        <w:t>). Se ejecutaron un total de 276,650 iteraciones con una tasa promedio de 73.17 peticiones por segundo (RPS).</w:t>
      </w:r>
    </w:p>
    <w:p w14:paraId="468B50E1" w14:textId="77777777" w:rsidR="00AC0012" w:rsidRPr="00AC0012" w:rsidRDefault="0023170D" w:rsidP="00AC001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23170D">
        <w:rPr>
          <w:rFonts w:ascii="Calibri" w:hAnsi="Calibri" w:cs="Calibri"/>
          <w:b/>
          <w:bCs/>
        </w:rPr>
        <w:t xml:space="preserve">Hallazgos </w:t>
      </w:r>
    </w:p>
    <w:p w14:paraId="6E5FB3C8" w14:textId="0782F8B1" w:rsidR="00A46E72" w:rsidRDefault="0023170D" w:rsidP="00AC0012">
      <w:pPr>
        <w:pStyle w:val="Prrafodelista"/>
        <w:spacing w:line="360" w:lineRule="auto"/>
        <w:jc w:val="both"/>
        <w:rPr>
          <w:rFonts w:ascii="Calibri" w:hAnsi="Calibri" w:cs="Calibri"/>
          <w:b/>
          <w:bCs/>
        </w:rPr>
      </w:pPr>
      <w:r w:rsidRPr="0023170D">
        <w:rPr>
          <w:rFonts w:ascii="Calibri" w:hAnsi="Calibri" w:cs="Calibri"/>
        </w:rPr>
        <w:br/>
      </w:r>
      <w:r w:rsidR="00A46E72" w:rsidRPr="00AC0012">
        <w:rPr>
          <w:rFonts w:ascii="Calibri" w:hAnsi="Calibri" w:cs="Calibri"/>
          <w:b/>
          <w:bCs/>
        </w:rPr>
        <w:t xml:space="preserve">2.1. </w:t>
      </w:r>
      <w:r w:rsidRPr="0023170D">
        <w:rPr>
          <w:rFonts w:ascii="Calibri" w:hAnsi="Calibri" w:cs="Calibri"/>
          <w:b/>
          <w:bCs/>
        </w:rPr>
        <w:t>Tiempo de Respuesta</w:t>
      </w:r>
      <w:r w:rsidR="00A46E72" w:rsidRPr="00AC0012">
        <w:rPr>
          <w:rFonts w:ascii="Calibri" w:hAnsi="Calibri" w:cs="Calibri"/>
          <w:b/>
          <w:bCs/>
        </w:rPr>
        <w:t>:</w:t>
      </w:r>
    </w:p>
    <w:p w14:paraId="6B1FF687" w14:textId="77777777" w:rsidR="00AC0012" w:rsidRPr="00AC0012" w:rsidRDefault="00AC0012" w:rsidP="00AC0012">
      <w:pPr>
        <w:pStyle w:val="Prrafodelista"/>
        <w:spacing w:line="360" w:lineRule="auto"/>
        <w:jc w:val="both"/>
        <w:rPr>
          <w:rFonts w:ascii="Calibri" w:hAnsi="Calibri" w:cs="Calibri"/>
          <w:b/>
          <w:bCs/>
        </w:rPr>
      </w:pPr>
    </w:p>
    <w:p w14:paraId="50463687" w14:textId="77777777" w:rsidR="00A46E72" w:rsidRPr="00AC0012" w:rsidRDefault="0023170D" w:rsidP="00AC001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</w:rPr>
      </w:pPr>
      <w:r w:rsidRPr="0023170D">
        <w:rPr>
          <w:rFonts w:ascii="Calibri" w:hAnsi="Calibri" w:cs="Calibri"/>
        </w:rPr>
        <w:t>Promedio: 861.68 ms</w:t>
      </w:r>
    </w:p>
    <w:p w14:paraId="5C26C613" w14:textId="77777777" w:rsidR="00A46E72" w:rsidRPr="00AC0012" w:rsidRDefault="0023170D" w:rsidP="00AC001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</w:rPr>
      </w:pPr>
      <w:r w:rsidRPr="0023170D">
        <w:rPr>
          <w:rFonts w:ascii="Calibri" w:hAnsi="Calibri" w:cs="Calibri"/>
        </w:rPr>
        <w:t>Percentil 90 (p90): 1.28 s</w:t>
      </w:r>
    </w:p>
    <w:p w14:paraId="24DE6672" w14:textId="040558A8" w:rsidR="0023170D" w:rsidRPr="00AC0012" w:rsidRDefault="0023170D" w:rsidP="00AC001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</w:rPr>
      </w:pPr>
      <w:r w:rsidRPr="0023170D">
        <w:rPr>
          <w:rFonts w:ascii="Calibri" w:hAnsi="Calibri" w:cs="Calibri"/>
        </w:rPr>
        <w:t>Percentil 95 (p95): 1.57 s</w:t>
      </w:r>
    </w:p>
    <w:p w14:paraId="23C794CD" w14:textId="77777777" w:rsidR="00A46E72" w:rsidRPr="00AC0012" w:rsidRDefault="0023170D" w:rsidP="00AC0012">
      <w:pPr>
        <w:pStyle w:val="Prrafodelista"/>
        <w:spacing w:line="360" w:lineRule="auto"/>
        <w:jc w:val="both"/>
        <w:rPr>
          <w:rFonts w:ascii="Calibri" w:hAnsi="Calibri" w:cs="Calibri"/>
        </w:rPr>
      </w:pPr>
      <w:r w:rsidRPr="0023170D">
        <w:rPr>
          <w:rFonts w:ascii="Calibri" w:hAnsi="Calibri" w:cs="Calibri"/>
        </w:rPr>
        <w:t xml:space="preserve"> Observación: El tiempo máximo registrado fue de 29.93 s, lo que indica picos de latencia críticos bajo carga.</w:t>
      </w:r>
    </w:p>
    <w:p w14:paraId="3360C420" w14:textId="77777777" w:rsidR="00A46E72" w:rsidRDefault="0023170D" w:rsidP="00AC0012">
      <w:pPr>
        <w:pStyle w:val="Prrafodelista"/>
        <w:spacing w:line="360" w:lineRule="auto"/>
        <w:jc w:val="both"/>
        <w:rPr>
          <w:rFonts w:ascii="Calibri" w:hAnsi="Calibri" w:cs="Calibri"/>
          <w:b/>
          <w:bCs/>
        </w:rPr>
      </w:pPr>
      <w:r w:rsidRPr="0023170D">
        <w:rPr>
          <w:rFonts w:ascii="Calibri" w:hAnsi="Calibri" w:cs="Calibri"/>
        </w:rPr>
        <w:br/>
      </w:r>
      <w:r w:rsidR="00A46E72" w:rsidRPr="00AC0012">
        <w:rPr>
          <w:rFonts w:ascii="Calibri" w:hAnsi="Calibri" w:cs="Calibri"/>
          <w:b/>
          <w:bCs/>
        </w:rPr>
        <w:t xml:space="preserve">2.2. </w:t>
      </w:r>
      <w:r w:rsidRPr="0023170D">
        <w:rPr>
          <w:rFonts w:ascii="Calibri" w:hAnsi="Calibri" w:cs="Calibri"/>
          <w:b/>
          <w:bCs/>
        </w:rPr>
        <w:t>Tasa de Errores:</w:t>
      </w:r>
    </w:p>
    <w:p w14:paraId="188E15BD" w14:textId="77777777" w:rsidR="00AC0012" w:rsidRPr="00AC0012" w:rsidRDefault="00AC0012" w:rsidP="00AC0012">
      <w:pPr>
        <w:pStyle w:val="Prrafodelista"/>
        <w:spacing w:line="360" w:lineRule="auto"/>
        <w:jc w:val="both"/>
        <w:rPr>
          <w:rFonts w:ascii="Calibri" w:hAnsi="Calibri" w:cs="Calibri"/>
          <w:b/>
          <w:bCs/>
        </w:rPr>
      </w:pPr>
    </w:p>
    <w:p w14:paraId="0DC0B660" w14:textId="3F2B0174" w:rsidR="00A46E72" w:rsidRPr="00AC0012" w:rsidRDefault="0023170D" w:rsidP="00AC001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</w:rPr>
      </w:pPr>
      <w:r w:rsidRPr="0023170D">
        <w:rPr>
          <w:rFonts w:ascii="Calibri" w:hAnsi="Calibri" w:cs="Calibri"/>
        </w:rPr>
        <w:t xml:space="preserve">Se registró un 2.44% de fallos </w:t>
      </w:r>
      <w:proofErr w:type="spellStart"/>
      <w:r w:rsidR="00A46E72" w:rsidRPr="00AC0012">
        <w:rPr>
          <w:rFonts w:ascii="Calibri" w:hAnsi="Calibri" w:cs="Calibri"/>
        </w:rPr>
        <w:t>qe</w:t>
      </w:r>
      <w:proofErr w:type="spellEnd"/>
      <w:r w:rsidR="00A46E72" w:rsidRPr="00AC0012">
        <w:rPr>
          <w:rFonts w:ascii="Calibri" w:hAnsi="Calibri" w:cs="Calibri"/>
        </w:rPr>
        <w:t xml:space="preserve"> representa un total de </w:t>
      </w:r>
      <w:r w:rsidRPr="0023170D">
        <w:rPr>
          <w:rFonts w:ascii="Calibri" w:hAnsi="Calibri" w:cs="Calibri"/>
        </w:rPr>
        <w:t>6,759 peticiones fallidas de un total de 276,650</w:t>
      </w:r>
      <w:r w:rsidR="00A46E72" w:rsidRPr="00AC0012">
        <w:rPr>
          <w:rFonts w:ascii="Calibri" w:hAnsi="Calibri" w:cs="Calibri"/>
        </w:rPr>
        <w:t>.</w:t>
      </w:r>
    </w:p>
    <w:p w14:paraId="09749773" w14:textId="55A5D515" w:rsidR="00A46E72" w:rsidRPr="00AC0012" w:rsidRDefault="0023170D" w:rsidP="00AC001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</w:rPr>
      </w:pPr>
      <w:r w:rsidRPr="0023170D">
        <w:rPr>
          <w:rFonts w:ascii="Calibri" w:hAnsi="Calibri" w:cs="Calibri"/>
        </w:rPr>
        <w:t xml:space="preserve">El </w:t>
      </w:r>
      <w:proofErr w:type="spellStart"/>
      <w:r w:rsidRPr="0023170D">
        <w:rPr>
          <w:rFonts w:ascii="Calibri" w:hAnsi="Calibri" w:cs="Calibri"/>
        </w:rPr>
        <w:t>check</w:t>
      </w:r>
      <w:proofErr w:type="spellEnd"/>
      <w:r w:rsidRPr="0023170D">
        <w:rPr>
          <w:rFonts w:ascii="Calibri" w:hAnsi="Calibri" w:cs="Calibri"/>
        </w:rPr>
        <w:t xml:space="preserve"> de "App </w:t>
      </w:r>
      <w:proofErr w:type="spellStart"/>
      <w:r w:rsidRPr="0023170D">
        <w:rPr>
          <w:rFonts w:ascii="Calibri" w:hAnsi="Calibri" w:cs="Calibri"/>
        </w:rPr>
        <w:t>Transaction</w:t>
      </w:r>
      <w:proofErr w:type="spellEnd"/>
      <w:r w:rsidRPr="0023170D">
        <w:rPr>
          <w:rFonts w:ascii="Calibri" w:hAnsi="Calibri" w:cs="Calibri"/>
        </w:rPr>
        <w:t xml:space="preserve"> Balance response </w:t>
      </w:r>
      <w:proofErr w:type="spellStart"/>
      <w:r w:rsidRPr="0023170D">
        <w:rPr>
          <w:rFonts w:ascii="Calibri" w:hAnsi="Calibri" w:cs="Calibri"/>
        </w:rPr>
        <w:t>was</w:t>
      </w:r>
      <w:proofErr w:type="spellEnd"/>
      <w:r w:rsidRPr="0023170D">
        <w:rPr>
          <w:rFonts w:ascii="Calibri" w:hAnsi="Calibri" w:cs="Calibri"/>
        </w:rPr>
        <w:t xml:space="preserve"> OK" tuvo una tasa de éxito del 97.55%.</w:t>
      </w:r>
    </w:p>
    <w:p w14:paraId="00E88522" w14:textId="4FA9038A" w:rsidR="00AC0012" w:rsidRDefault="00AC0012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0A82234" w14:textId="77777777" w:rsidR="00A46E72" w:rsidRDefault="00A46E72" w:rsidP="00AC0012">
      <w:pPr>
        <w:pStyle w:val="Prrafodelista"/>
        <w:spacing w:line="360" w:lineRule="auto"/>
        <w:jc w:val="both"/>
        <w:rPr>
          <w:rFonts w:ascii="Calibri" w:hAnsi="Calibri" w:cs="Calibri"/>
          <w:b/>
          <w:bCs/>
        </w:rPr>
      </w:pPr>
      <w:r w:rsidRPr="00AC0012">
        <w:rPr>
          <w:rFonts w:ascii="Calibri" w:hAnsi="Calibri" w:cs="Calibri"/>
          <w:b/>
          <w:bCs/>
        </w:rPr>
        <w:lastRenderedPageBreak/>
        <w:t xml:space="preserve">2.3. </w:t>
      </w:r>
      <w:r w:rsidR="0023170D" w:rsidRPr="00AC0012">
        <w:rPr>
          <w:rFonts w:ascii="Calibri" w:hAnsi="Calibri" w:cs="Calibri"/>
          <w:b/>
          <w:bCs/>
        </w:rPr>
        <w:t>Análisis del Gráfico (</w:t>
      </w:r>
      <w:proofErr w:type="spellStart"/>
      <w:r w:rsidR="0023170D" w:rsidRPr="00AC0012">
        <w:rPr>
          <w:rFonts w:ascii="Calibri" w:hAnsi="Calibri" w:cs="Calibri"/>
          <w:b/>
          <w:bCs/>
        </w:rPr>
        <w:t>VUs</w:t>
      </w:r>
      <w:proofErr w:type="spellEnd"/>
      <w:r w:rsidR="0023170D" w:rsidRPr="00AC0012">
        <w:rPr>
          <w:rFonts w:ascii="Calibri" w:hAnsi="Calibri" w:cs="Calibri"/>
          <w:b/>
          <w:bCs/>
        </w:rPr>
        <w:t xml:space="preserve"> vs. HTTP </w:t>
      </w:r>
      <w:proofErr w:type="spellStart"/>
      <w:r w:rsidR="0023170D" w:rsidRPr="00AC0012">
        <w:rPr>
          <w:rFonts w:ascii="Calibri" w:hAnsi="Calibri" w:cs="Calibri"/>
          <w:b/>
          <w:bCs/>
        </w:rPr>
        <w:t>Requests</w:t>
      </w:r>
      <w:proofErr w:type="spellEnd"/>
      <w:r w:rsidR="0023170D" w:rsidRPr="00AC0012">
        <w:rPr>
          <w:rFonts w:ascii="Calibri" w:hAnsi="Calibri" w:cs="Calibri"/>
          <w:b/>
          <w:bCs/>
        </w:rPr>
        <w:t>)</w:t>
      </w:r>
    </w:p>
    <w:p w14:paraId="479FDD3A" w14:textId="77777777" w:rsidR="00AC0012" w:rsidRPr="00AC0012" w:rsidRDefault="00AC0012" w:rsidP="00AC0012">
      <w:pPr>
        <w:pStyle w:val="Prrafodelista"/>
        <w:spacing w:line="360" w:lineRule="auto"/>
        <w:jc w:val="both"/>
        <w:rPr>
          <w:rFonts w:ascii="Calibri" w:hAnsi="Calibri" w:cs="Calibri"/>
          <w:b/>
          <w:bCs/>
        </w:rPr>
      </w:pPr>
    </w:p>
    <w:p w14:paraId="0D49B2D4" w14:textId="405139B9" w:rsidR="00AC0012" w:rsidRPr="00AC0012" w:rsidRDefault="00AC0012" w:rsidP="00AC0012">
      <w:pPr>
        <w:pStyle w:val="Prrafodelista"/>
        <w:spacing w:line="360" w:lineRule="auto"/>
        <w:jc w:val="both"/>
        <w:rPr>
          <w:rFonts w:ascii="Calibri" w:hAnsi="Calibri" w:cs="Calibri"/>
          <w:b/>
          <w:bCs/>
        </w:rPr>
      </w:pPr>
      <w:r w:rsidRPr="00AC0012">
        <w:rPr>
          <w:rFonts w:ascii="Calibri" w:hAnsi="Calibri" w:cs="Calibri"/>
          <w:noProof/>
        </w:rPr>
        <w:drawing>
          <wp:inline distT="0" distB="0" distL="0" distR="0" wp14:anchorId="07205636" wp14:editId="7E980D96">
            <wp:extent cx="3454400" cy="2063680"/>
            <wp:effectExtent l="0" t="0" r="0" b="0"/>
            <wp:docPr id="299436600" name="Imagen 3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36600" name="Imagen 3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417" cy="2070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5501" w14:textId="70954E74" w:rsidR="00AC0012" w:rsidRPr="00AC0012" w:rsidRDefault="00AC0012" w:rsidP="00AC0012">
      <w:pPr>
        <w:pStyle w:val="Prrafodelista"/>
        <w:spacing w:line="360" w:lineRule="auto"/>
        <w:jc w:val="both"/>
        <w:rPr>
          <w:rFonts w:ascii="Calibri" w:hAnsi="Calibri" w:cs="Calibri"/>
        </w:rPr>
      </w:pPr>
    </w:p>
    <w:p w14:paraId="57DA7E0C" w14:textId="77777777" w:rsidR="00A46E72" w:rsidRPr="00AC0012" w:rsidRDefault="00A46E72" w:rsidP="00AC0012">
      <w:pPr>
        <w:pStyle w:val="Prrafodelista"/>
        <w:spacing w:line="360" w:lineRule="auto"/>
        <w:jc w:val="both"/>
        <w:rPr>
          <w:rFonts w:ascii="Calibri" w:hAnsi="Calibri" w:cs="Calibri"/>
        </w:rPr>
      </w:pPr>
    </w:p>
    <w:p w14:paraId="47CF8C6A" w14:textId="12FCB8B5" w:rsidR="00A46E72" w:rsidRPr="00AC0012" w:rsidRDefault="0023170D" w:rsidP="00AC001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AC0012">
        <w:rPr>
          <w:rFonts w:ascii="Calibri" w:hAnsi="Calibri" w:cs="Calibri"/>
          <w:b/>
          <w:bCs/>
        </w:rPr>
        <w:t>Inestabilidad en el Rendimiento:</w:t>
      </w:r>
      <w:r w:rsidRPr="00AC0012">
        <w:rPr>
          <w:rFonts w:ascii="Calibri" w:hAnsi="Calibri" w:cs="Calibri"/>
        </w:rPr>
        <w:t xml:space="preserve"> El diagrama muestra que, aunque el número de usuarios virtuales (línea verde) se mantiene constante en 140, el número de peticiones por segundo (línea azul) </w:t>
      </w:r>
      <w:r w:rsidR="00A46E72" w:rsidRPr="00AC0012">
        <w:rPr>
          <w:rFonts w:ascii="Calibri" w:hAnsi="Calibri" w:cs="Calibri"/>
        </w:rPr>
        <w:t xml:space="preserve">muestra una </w:t>
      </w:r>
      <w:proofErr w:type="spellStart"/>
      <w:r w:rsidR="00A46E72" w:rsidRPr="00AC0012">
        <w:rPr>
          <w:rFonts w:ascii="Calibri" w:hAnsi="Calibri" w:cs="Calibri"/>
        </w:rPr>
        <w:t>una</w:t>
      </w:r>
      <w:proofErr w:type="spellEnd"/>
      <w:r w:rsidR="00A46E72" w:rsidRPr="00AC0012">
        <w:rPr>
          <w:rFonts w:ascii="Calibri" w:hAnsi="Calibri" w:cs="Calibri"/>
        </w:rPr>
        <w:t xml:space="preserve"> caída significativa alrededor de las 01:50:00, llegando casi a 0 </w:t>
      </w:r>
      <w:proofErr w:type="spellStart"/>
      <w:r w:rsidR="00A46E72" w:rsidRPr="00AC0012">
        <w:rPr>
          <w:rFonts w:ascii="Calibri" w:hAnsi="Calibri" w:cs="Calibri"/>
        </w:rPr>
        <w:t>req</w:t>
      </w:r>
      <w:proofErr w:type="spellEnd"/>
      <w:r w:rsidR="00A46E72" w:rsidRPr="00AC0012">
        <w:rPr>
          <w:rFonts w:ascii="Calibri" w:hAnsi="Calibri" w:cs="Calibri"/>
        </w:rPr>
        <w:t xml:space="preserve">/s, </w:t>
      </w:r>
      <w:r w:rsidR="00A46E72" w:rsidRPr="00AC0012">
        <w:rPr>
          <w:rFonts w:ascii="Calibri" w:hAnsi="Calibri" w:cs="Calibri"/>
        </w:rPr>
        <w:t>posteriormente se</w:t>
      </w:r>
      <w:r w:rsidR="00A46E72" w:rsidRPr="00AC0012">
        <w:rPr>
          <w:rFonts w:ascii="Calibri" w:hAnsi="Calibri" w:cs="Calibri"/>
        </w:rPr>
        <w:t xml:space="preserve"> recupera cerca de las 02:00:00. Esto evidencia un comportamiento no estable del sistema bajo carga.</w:t>
      </w:r>
    </w:p>
    <w:p w14:paraId="451B458F" w14:textId="22CFC3E5" w:rsidR="00A46E72" w:rsidRPr="00AC0012" w:rsidRDefault="00A46E72" w:rsidP="00AC001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AC0012">
        <w:rPr>
          <w:rFonts w:ascii="Calibri" w:hAnsi="Calibri" w:cs="Calibri"/>
          <w:b/>
          <w:bCs/>
        </w:rPr>
        <w:t>Indicios de saturación:</w:t>
      </w:r>
      <w:r w:rsidRPr="00AC0012">
        <w:rPr>
          <w:rFonts w:ascii="Calibri" w:hAnsi="Calibri" w:cs="Calibri"/>
          <w:b/>
          <w:bCs/>
        </w:rPr>
        <w:t xml:space="preserve"> </w:t>
      </w:r>
      <w:r w:rsidRPr="00AC0012">
        <w:rPr>
          <w:rFonts w:ascii="Calibri" w:hAnsi="Calibri" w:cs="Calibri"/>
        </w:rPr>
        <w:t xml:space="preserve">La variabilidad en el </w:t>
      </w:r>
      <w:proofErr w:type="spellStart"/>
      <w:r w:rsidRPr="00AC0012">
        <w:rPr>
          <w:rFonts w:ascii="Calibri" w:hAnsi="Calibri" w:cs="Calibri"/>
        </w:rPr>
        <w:t>throughput</w:t>
      </w:r>
      <w:proofErr w:type="spellEnd"/>
      <w:r w:rsidRPr="00AC0012">
        <w:rPr>
          <w:rFonts w:ascii="Calibri" w:hAnsi="Calibri" w:cs="Calibri"/>
        </w:rPr>
        <w:t xml:space="preserve"> sugiere que el sistema no logra sostener un rendimiento constante ante una carga elevada. Estas fluctuaciones son consistentes con posibles limitaciones de recursos o cuellos de botella, lo que afecta la capacidad</w:t>
      </w:r>
      <w:r w:rsidRPr="00AC0012">
        <w:rPr>
          <w:rFonts w:ascii="Calibri" w:hAnsi="Calibri" w:cs="Calibri"/>
        </w:rPr>
        <w:t>.</w:t>
      </w:r>
    </w:p>
    <w:p w14:paraId="7A4ADF9F" w14:textId="7F5BB136" w:rsidR="00AC0012" w:rsidRDefault="00AC0012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EAF244A" w14:textId="5402C5E9" w:rsidR="00A13FD2" w:rsidRPr="00AC0012" w:rsidRDefault="0023170D" w:rsidP="00AC001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alibri" w:eastAsia="Times New Roman" w:hAnsi="Calibri" w:cs="Calibri"/>
          <w:kern w:val="0"/>
          <w:lang w:eastAsia="es-PE"/>
          <w14:ligatures w14:val="none"/>
        </w:rPr>
      </w:pPr>
      <w:r w:rsidRPr="00AC0012">
        <w:rPr>
          <w:rFonts w:ascii="Calibri" w:hAnsi="Calibri" w:cs="Calibri"/>
          <w:b/>
          <w:bCs/>
        </w:rPr>
        <w:lastRenderedPageBreak/>
        <w:t>Conclusiones</w:t>
      </w:r>
      <w:r w:rsidRPr="00AC0012">
        <w:rPr>
          <w:rFonts w:ascii="Calibri" w:hAnsi="Calibri" w:cs="Calibri"/>
        </w:rPr>
        <w:br/>
      </w:r>
    </w:p>
    <w:p w14:paraId="0AE17020" w14:textId="2796C7EC" w:rsidR="00A13FD2" w:rsidRPr="00AC0012" w:rsidRDefault="00A13FD2" w:rsidP="00AC0012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Calibri" w:eastAsia="Times New Roman" w:hAnsi="Calibri" w:cs="Calibri"/>
          <w:kern w:val="0"/>
          <w:lang w:eastAsia="es-PE"/>
          <w14:ligatures w14:val="none"/>
        </w:rPr>
      </w:pPr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 xml:space="preserve">La tasa de error registrada (2.44%) supera los niveles aceptables para entornos productivos, especialmente en sistemas transaccionales, donde se esperan valores menores al 0.1%. Este resultado evidencia </w:t>
      </w:r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>que el servicio bajo carga no mantiene la fiabilidad.</w:t>
      </w:r>
    </w:p>
    <w:p w14:paraId="7E39BFF6" w14:textId="77777777" w:rsidR="00A13FD2" w:rsidRPr="00AC0012" w:rsidRDefault="00A13FD2" w:rsidP="00AC0012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Calibri" w:eastAsia="Times New Roman" w:hAnsi="Calibri" w:cs="Calibri"/>
          <w:kern w:val="0"/>
          <w:lang w:eastAsia="es-PE"/>
          <w14:ligatures w14:val="none"/>
        </w:rPr>
      </w:pPr>
      <w:r w:rsidRPr="00A13FD2">
        <w:rPr>
          <w:rFonts w:ascii="Calibri" w:eastAsia="Times New Roman" w:hAnsi="Calibri" w:cs="Calibri"/>
          <w:kern w:val="0"/>
          <w:lang w:eastAsia="es-PE"/>
          <w14:ligatures w14:val="none"/>
        </w:rPr>
        <w:t>Se observa una degradación progresiva del rendimiento a medida que aumenta la carga. El percentil 95 por encima de 1.5 segundos, junto con tiempos máximos cercanos a los 30 segundos, indica problemas de latencia y posibles bloqueos en el procesamiento.</w:t>
      </w:r>
    </w:p>
    <w:p w14:paraId="35F069EB" w14:textId="7A53DC5C" w:rsidR="00A13FD2" w:rsidRPr="00AC0012" w:rsidRDefault="00A13FD2" w:rsidP="00AC0012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Calibri" w:eastAsia="Times New Roman" w:hAnsi="Calibri" w:cs="Calibri"/>
          <w:kern w:val="0"/>
          <w:lang w:eastAsia="es-PE"/>
          <w14:ligatures w14:val="none"/>
        </w:rPr>
      </w:pPr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 xml:space="preserve">Durante el intervalo comprendido entre las 01:50 y 02:00 se identifica un punto crítico de rendimiento, en el cual el </w:t>
      </w:r>
      <w:proofErr w:type="spellStart"/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>throughput</w:t>
      </w:r>
      <w:proofErr w:type="spellEnd"/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 xml:space="preserve"> disminuye de forma significativa. Este comportamiento coincide con la presencia de errores 5xx en los logs (5,987 fallos en la etapa 1), lo que sugiere saturación del sistema o limitaciones en la gestión de recursos.</w:t>
      </w:r>
    </w:p>
    <w:p w14:paraId="001DB39F" w14:textId="77777777" w:rsidR="00A13FD2" w:rsidRPr="00AC0012" w:rsidRDefault="00A13FD2" w:rsidP="00AC0012">
      <w:pPr>
        <w:pStyle w:val="Prrafodelista"/>
        <w:spacing w:after="0" w:line="360" w:lineRule="auto"/>
        <w:ind w:left="1440"/>
        <w:jc w:val="both"/>
        <w:rPr>
          <w:rFonts w:ascii="Calibri" w:eastAsia="Times New Roman" w:hAnsi="Calibri" w:cs="Calibri"/>
          <w:kern w:val="0"/>
          <w:lang w:eastAsia="es-PE"/>
          <w14:ligatures w14:val="none"/>
        </w:rPr>
      </w:pPr>
    </w:p>
    <w:p w14:paraId="38EE916D" w14:textId="77777777" w:rsidR="00A13FD2" w:rsidRDefault="0023170D" w:rsidP="00AC001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AC0012">
        <w:rPr>
          <w:rFonts w:ascii="Calibri" w:hAnsi="Calibri" w:cs="Calibri"/>
          <w:b/>
          <w:bCs/>
        </w:rPr>
        <w:t>Recomendaciones</w:t>
      </w:r>
    </w:p>
    <w:p w14:paraId="4C01053D" w14:textId="77777777" w:rsidR="00AC0012" w:rsidRPr="00AC0012" w:rsidRDefault="00AC0012" w:rsidP="00AC0012">
      <w:pPr>
        <w:pStyle w:val="Prrafodelista"/>
        <w:spacing w:line="360" w:lineRule="auto"/>
        <w:jc w:val="both"/>
        <w:rPr>
          <w:rFonts w:ascii="Calibri" w:hAnsi="Calibri" w:cs="Calibri"/>
          <w:b/>
          <w:bCs/>
        </w:rPr>
      </w:pPr>
    </w:p>
    <w:p w14:paraId="37F141F8" w14:textId="56E9877A" w:rsidR="00A13FD2" w:rsidRPr="00AC0012" w:rsidRDefault="00A13FD2" w:rsidP="00AC0012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Calibri" w:eastAsia="Times New Roman" w:hAnsi="Calibri" w:cs="Calibri"/>
          <w:kern w:val="0"/>
          <w:lang w:eastAsia="es-PE"/>
          <w14:ligatures w14:val="none"/>
        </w:rPr>
      </w:pPr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>Analizar el consumo de recursos (CPU, memoria) en los componentes involucrados, especialmente durante el periodo crítico identificado, para detectar posibles cuellos de botella.</w:t>
      </w:r>
    </w:p>
    <w:p w14:paraId="3D7C9CF6" w14:textId="36546017" w:rsidR="00A13FD2" w:rsidRPr="00AC0012" w:rsidRDefault="00A13FD2" w:rsidP="00AC0012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Calibri" w:eastAsia="Times New Roman" w:hAnsi="Calibri" w:cs="Calibri"/>
          <w:kern w:val="0"/>
          <w:lang w:eastAsia="es-PE"/>
          <w14:ligatures w14:val="none"/>
        </w:rPr>
      </w:pPr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>Investigar en detalle los errores 5xx registrados, evaluando límites de concurrencia, configuración de hilos y capacidad del servidor.</w:t>
      </w:r>
    </w:p>
    <w:p w14:paraId="709E6959" w14:textId="09112497" w:rsidR="00A13FD2" w:rsidRPr="00AC0012" w:rsidRDefault="00A13FD2" w:rsidP="00AC0012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Calibri" w:eastAsia="Times New Roman" w:hAnsi="Calibri" w:cs="Calibri"/>
          <w:kern w:val="0"/>
          <w:lang w:eastAsia="es-PE"/>
          <w14:ligatures w14:val="none"/>
        </w:rPr>
      </w:pPr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 xml:space="preserve">Revisar y ajustar las configuraciones de </w:t>
      </w:r>
      <w:proofErr w:type="spellStart"/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>timeout</w:t>
      </w:r>
      <w:proofErr w:type="spellEnd"/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 xml:space="preserve"> en los distintos componentes (balanceador, servidor web y aplicación), considerando los tiempos máximos observados.</w:t>
      </w:r>
    </w:p>
    <w:p w14:paraId="1E6D42EB" w14:textId="104A253B" w:rsidR="00497C86" w:rsidRPr="00AC0012" w:rsidRDefault="00AC0012" w:rsidP="00AC0012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Calibri" w:hAnsi="Calibri" w:cs="Calibri"/>
        </w:rPr>
      </w:pPr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>Después</w:t>
      </w:r>
      <w:r w:rsidR="00A13FD2"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 xml:space="preserve"> de l</w:t>
      </w:r>
      <w:r w:rsidR="00A13FD2"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>a implementación de mejoras</w:t>
      </w:r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 xml:space="preserve"> se deberá volver a ejecutar nuevas pruebas</w:t>
      </w:r>
      <w:r w:rsidR="00A13FD2"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 xml:space="preserve">, con el fin de </w:t>
      </w:r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>ratificar</w:t>
      </w:r>
      <w:r w:rsidR="00A13FD2"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 xml:space="preserve"> la estabilidad del </w:t>
      </w:r>
      <w:proofErr w:type="spellStart"/>
      <w:r w:rsidR="00A13FD2"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>throughput</w:t>
      </w:r>
      <w:proofErr w:type="spellEnd"/>
      <w:r w:rsidR="00A13FD2"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 xml:space="preserve"> y la reducción de la tasa de error</w:t>
      </w:r>
      <w:r w:rsidRPr="00AC0012">
        <w:rPr>
          <w:rFonts w:ascii="Calibri" w:eastAsia="Times New Roman" w:hAnsi="Calibri" w:cs="Calibri"/>
          <w:kern w:val="0"/>
          <w:lang w:eastAsia="es-PE"/>
          <w14:ligatures w14:val="none"/>
        </w:rPr>
        <w:t>.</w:t>
      </w:r>
    </w:p>
    <w:sectPr w:rsidR="00497C86" w:rsidRPr="00AC00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65074"/>
    <w:multiLevelType w:val="hybridMultilevel"/>
    <w:tmpl w:val="710A1968"/>
    <w:lvl w:ilvl="0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587326"/>
    <w:multiLevelType w:val="hybridMultilevel"/>
    <w:tmpl w:val="B8A414C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71E60"/>
    <w:multiLevelType w:val="hybridMultilevel"/>
    <w:tmpl w:val="DA08EC2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8C39DF"/>
    <w:multiLevelType w:val="hybridMultilevel"/>
    <w:tmpl w:val="B87AC0C4"/>
    <w:lvl w:ilvl="0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6B45EF"/>
    <w:multiLevelType w:val="hybridMultilevel"/>
    <w:tmpl w:val="1F4E5816"/>
    <w:lvl w:ilvl="0" w:tplc="2790388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DA8A5B4A"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813BA0"/>
    <w:multiLevelType w:val="hybridMultilevel"/>
    <w:tmpl w:val="DA08EC2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563210">
    <w:abstractNumId w:val="4"/>
  </w:num>
  <w:num w:numId="2" w16cid:durableId="1400788275">
    <w:abstractNumId w:val="3"/>
  </w:num>
  <w:num w:numId="3" w16cid:durableId="1903178681">
    <w:abstractNumId w:val="0"/>
  </w:num>
  <w:num w:numId="4" w16cid:durableId="808742685">
    <w:abstractNumId w:val="5"/>
  </w:num>
  <w:num w:numId="5" w16cid:durableId="305471845">
    <w:abstractNumId w:val="2"/>
  </w:num>
  <w:num w:numId="6" w16cid:durableId="878279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86"/>
    <w:rsid w:val="001E107D"/>
    <w:rsid w:val="0023170D"/>
    <w:rsid w:val="00497C86"/>
    <w:rsid w:val="006C29EB"/>
    <w:rsid w:val="006E0362"/>
    <w:rsid w:val="007E2BFD"/>
    <w:rsid w:val="00A13FD2"/>
    <w:rsid w:val="00A46E72"/>
    <w:rsid w:val="00AC0012"/>
    <w:rsid w:val="00D7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3839"/>
  <w15:chartTrackingRefBased/>
  <w15:docId w15:val="{116EA5F5-D25D-43CE-83F8-3CE47B39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7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7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7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7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7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7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7C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7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7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7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7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7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7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7C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7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7C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7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4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450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López</dc:creator>
  <cp:keywords/>
  <dc:description/>
  <cp:lastModifiedBy>Raquel López</cp:lastModifiedBy>
  <cp:revision>2</cp:revision>
  <dcterms:created xsi:type="dcterms:W3CDTF">2026-04-08T12:45:00Z</dcterms:created>
  <dcterms:modified xsi:type="dcterms:W3CDTF">2026-04-08T12:45:00Z</dcterms:modified>
</cp:coreProperties>
</file>