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2715E9" w14:textId="77777777" w:rsidR="00C556CF" w:rsidRPr="00CC0B60" w:rsidRDefault="00C556CF" w:rsidP="00C556CF">
      <w:pPr>
        <w:jc w:val="center"/>
        <w:rPr>
          <w:rFonts w:eastAsia="MS Mincho" w:cs="Times New Roman"/>
          <w:b/>
          <w:lang w:val="es-MX"/>
        </w:rPr>
      </w:pPr>
      <w:r w:rsidRPr="00CC0B60">
        <w:rPr>
          <w:rFonts w:eastAsia="MS Mincho" w:cs="Times New Roman"/>
          <w:b/>
          <w:lang w:val="es-MX"/>
        </w:rPr>
        <w:t>Universidad Nacional Autónoma de México</w:t>
      </w:r>
    </w:p>
    <w:p w14:paraId="7280482F" w14:textId="77777777" w:rsidR="00C556CF" w:rsidRPr="00CC0B60" w:rsidRDefault="00C556CF" w:rsidP="00C556CF">
      <w:pPr>
        <w:jc w:val="center"/>
        <w:rPr>
          <w:rFonts w:eastAsia="MS Mincho" w:cs="Times New Roman"/>
          <w:b/>
          <w:lang w:val="es-MX"/>
        </w:rPr>
      </w:pPr>
      <w:r w:rsidRPr="00CC0B60">
        <w:rPr>
          <w:rFonts w:eastAsia="MS Mincho" w:cs="Times New Roman"/>
          <w:b/>
          <w:lang w:val="es-MX"/>
        </w:rPr>
        <w:t>Maestría en Ciencia e Ingeniería de la Computación</w:t>
      </w:r>
    </w:p>
    <w:p w14:paraId="3E5E2A49" w14:textId="77777777" w:rsidR="00C556CF" w:rsidRPr="00CC0B60" w:rsidRDefault="00727B01" w:rsidP="00C556CF">
      <w:pPr>
        <w:jc w:val="center"/>
        <w:rPr>
          <w:rFonts w:eastAsia="MS Mincho" w:cs="Times New Roman"/>
          <w:b/>
          <w:lang w:val="es-MX"/>
        </w:rPr>
      </w:pPr>
      <w:r w:rsidRPr="00CC0B60">
        <w:rPr>
          <w:rFonts w:eastAsia="MS Mincho" w:cs="Times New Roman"/>
          <w:b/>
          <w:lang w:val="es-MX"/>
        </w:rPr>
        <w:t>Preprocesamiento para Ciencia de Datos</w:t>
      </w:r>
    </w:p>
    <w:p w14:paraId="3D890C0F" w14:textId="77777777" w:rsidR="00C556CF" w:rsidRPr="00CC0B60" w:rsidRDefault="00C556CF" w:rsidP="00C556CF">
      <w:pPr>
        <w:jc w:val="center"/>
        <w:rPr>
          <w:rFonts w:eastAsia="MS Mincho" w:cs="Times New Roman"/>
          <w:b/>
          <w:lang w:val="es-MX"/>
        </w:rPr>
      </w:pPr>
    </w:p>
    <w:p w14:paraId="4DA0779C" w14:textId="77777777" w:rsidR="00C556CF" w:rsidRPr="00CC0B60" w:rsidRDefault="00C556CF" w:rsidP="00C556CF">
      <w:pPr>
        <w:jc w:val="center"/>
        <w:rPr>
          <w:rFonts w:eastAsia="MS Mincho" w:cs="Times New Roman"/>
          <w:b/>
          <w:lang w:val="es-MX"/>
        </w:rPr>
      </w:pPr>
      <w:r w:rsidRPr="00CC0B60">
        <w:rPr>
          <w:rFonts w:eastAsia="MS Mincho" w:cs="Times New Roman"/>
          <w:b/>
          <w:lang w:val="es-MX"/>
        </w:rPr>
        <w:t>Miguel Angel López Sánchez</w:t>
      </w:r>
    </w:p>
    <w:p w14:paraId="2019858C" w14:textId="77777777" w:rsidR="00C556CF" w:rsidRPr="00CC0B60" w:rsidRDefault="007231F8" w:rsidP="00C556CF">
      <w:pPr>
        <w:jc w:val="center"/>
        <w:rPr>
          <w:rFonts w:eastAsia="MS Mincho" w:cs="Times New Roman"/>
          <w:b/>
          <w:lang w:val="es-MX"/>
        </w:rPr>
      </w:pPr>
      <w:r w:rsidRPr="00CC0B60">
        <w:rPr>
          <w:rFonts w:eastAsia="MS Mincho" w:cs="Times New Roman"/>
          <w:b/>
          <w:lang w:val="es-MX"/>
        </w:rPr>
        <w:t>Avance 4</w:t>
      </w:r>
    </w:p>
    <w:p w14:paraId="0E251897" w14:textId="77777777" w:rsidR="00C556CF" w:rsidRPr="00CC0B60" w:rsidRDefault="007231F8" w:rsidP="00C556CF">
      <w:pPr>
        <w:jc w:val="center"/>
        <w:rPr>
          <w:rFonts w:eastAsia="MS Mincho" w:cs="Times New Roman"/>
          <w:b/>
          <w:lang w:val="es-MX"/>
        </w:rPr>
      </w:pPr>
      <w:r w:rsidRPr="00CC0B60">
        <w:rPr>
          <w:rFonts w:eastAsia="MS Mincho" w:cs="Times New Roman"/>
          <w:b/>
          <w:lang w:val="es-MX"/>
        </w:rPr>
        <w:t>16</w:t>
      </w:r>
      <w:r w:rsidR="00727B01" w:rsidRPr="00CC0B60">
        <w:rPr>
          <w:rFonts w:eastAsia="MS Mincho" w:cs="Times New Roman"/>
          <w:b/>
          <w:lang w:val="es-MX"/>
        </w:rPr>
        <w:t xml:space="preserve"> de </w:t>
      </w:r>
      <w:r w:rsidRPr="00CC0B60">
        <w:rPr>
          <w:rFonts w:eastAsia="MS Mincho" w:cs="Times New Roman"/>
          <w:b/>
          <w:lang w:val="es-MX"/>
        </w:rPr>
        <w:t xml:space="preserve">abril </w:t>
      </w:r>
      <w:r w:rsidR="00727B01" w:rsidRPr="00CC0B60">
        <w:rPr>
          <w:rFonts w:eastAsia="MS Mincho" w:cs="Times New Roman"/>
          <w:b/>
          <w:lang w:val="es-MX"/>
        </w:rPr>
        <w:t>de 2026</w:t>
      </w:r>
    </w:p>
    <w:p w14:paraId="402D0C55" w14:textId="77777777" w:rsidR="007E1CA8" w:rsidRPr="00CC0B60" w:rsidRDefault="007E1CA8" w:rsidP="00C556CF">
      <w:pPr>
        <w:jc w:val="center"/>
        <w:rPr>
          <w:rFonts w:eastAsia="MS Mincho" w:cs="Times New Roman"/>
          <w:b/>
          <w:lang w:val="es-MX"/>
        </w:rPr>
      </w:pPr>
    </w:p>
    <w:sdt>
      <w:sdtPr>
        <w:rPr>
          <w:rFonts w:ascii="Times New Roman" w:eastAsiaTheme="minorHAnsi" w:hAnsi="Times New Roman" w:cstheme="minorBidi"/>
          <w:color w:val="auto"/>
          <w:sz w:val="24"/>
          <w:szCs w:val="22"/>
          <w:lang w:val="es-US" w:eastAsia="en-US"/>
        </w:rPr>
        <w:id w:val="222414019"/>
        <w:docPartObj>
          <w:docPartGallery w:val="Table of Contents"/>
          <w:docPartUnique/>
        </w:docPartObj>
      </w:sdtPr>
      <w:sdtEndPr>
        <w:rPr>
          <w:b/>
          <w:bCs/>
        </w:rPr>
      </w:sdtEndPr>
      <w:sdtContent>
        <w:p w14:paraId="1B3EEA8E" w14:textId="77777777" w:rsidR="007E1CA8" w:rsidRPr="00CC0B60" w:rsidRDefault="007E1CA8">
          <w:pPr>
            <w:pStyle w:val="TtuloTDC"/>
          </w:pPr>
          <w:r w:rsidRPr="00CC0B60">
            <w:t>Contenido</w:t>
          </w:r>
        </w:p>
        <w:p w14:paraId="25EBCA3D" w14:textId="32BA6F82" w:rsidR="000B4952" w:rsidRDefault="00443E58">
          <w:pPr>
            <w:pStyle w:val="TDC1"/>
            <w:tabs>
              <w:tab w:val="right" w:leader="dot" w:pos="9350"/>
            </w:tabs>
            <w:rPr>
              <w:rFonts w:asciiTheme="minorHAnsi" w:eastAsiaTheme="minorEastAsia" w:hAnsiTheme="minorHAnsi"/>
              <w:b w:val="0"/>
              <w:noProof/>
              <w:sz w:val="22"/>
              <w:lang w:val="es-MX" w:eastAsia="es-MX"/>
            </w:rPr>
          </w:pPr>
          <w:r>
            <w:rPr>
              <w:b w:val="0"/>
              <w:lang w:val="es-MX"/>
            </w:rPr>
            <w:fldChar w:fldCharType="begin"/>
          </w:r>
          <w:r>
            <w:rPr>
              <w:b w:val="0"/>
              <w:lang w:val="es-MX"/>
            </w:rPr>
            <w:instrText xml:space="preserve"> TOC \o "1-3" \u </w:instrText>
          </w:r>
          <w:r>
            <w:rPr>
              <w:b w:val="0"/>
              <w:lang w:val="es-MX"/>
            </w:rPr>
            <w:fldChar w:fldCharType="separate"/>
          </w:r>
          <w:r w:rsidR="000B4952" w:rsidRPr="00630F13">
            <w:rPr>
              <w:rFonts w:eastAsia="MS Mincho"/>
              <w:noProof/>
              <w:lang w:val="es-MX"/>
            </w:rPr>
            <w:t>Resumen ejecutivo</w:t>
          </w:r>
          <w:r w:rsidR="000B4952">
            <w:rPr>
              <w:noProof/>
            </w:rPr>
            <w:tab/>
          </w:r>
          <w:r w:rsidR="000B4952">
            <w:rPr>
              <w:noProof/>
            </w:rPr>
            <w:fldChar w:fldCharType="begin"/>
          </w:r>
          <w:r w:rsidR="000B4952">
            <w:rPr>
              <w:noProof/>
            </w:rPr>
            <w:instrText xml:space="preserve"> PAGEREF _Toc227180534 \h </w:instrText>
          </w:r>
          <w:r w:rsidR="000B4952">
            <w:rPr>
              <w:noProof/>
            </w:rPr>
          </w:r>
          <w:r w:rsidR="000B4952">
            <w:rPr>
              <w:noProof/>
            </w:rPr>
            <w:fldChar w:fldCharType="separate"/>
          </w:r>
          <w:r w:rsidR="000B4952">
            <w:rPr>
              <w:noProof/>
            </w:rPr>
            <w:t>3</w:t>
          </w:r>
          <w:r w:rsidR="000B4952">
            <w:rPr>
              <w:noProof/>
            </w:rPr>
            <w:fldChar w:fldCharType="end"/>
          </w:r>
        </w:p>
        <w:p w14:paraId="61BA4C4B" w14:textId="16510392" w:rsidR="000B4952" w:rsidRDefault="000B4952">
          <w:pPr>
            <w:pStyle w:val="TDC1"/>
            <w:tabs>
              <w:tab w:val="right" w:leader="dot" w:pos="9350"/>
            </w:tabs>
            <w:rPr>
              <w:rFonts w:asciiTheme="minorHAnsi" w:eastAsiaTheme="minorEastAsia" w:hAnsiTheme="minorHAnsi"/>
              <w:b w:val="0"/>
              <w:noProof/>
              <w:sz w:val="22"/>
              <w:lang w:val="es-MX" w:eastAsia="es-MX"/>
            </w:rPr>
          </w:pPr>
          <w:r w:rsidRPr="00630F13">
            <w:rPr>
              <w:rFonts w:eastAsia="MS Mincho"/>
              <w:noProof/>
              <w:lang w:val="es-MX"/>
            </w:rPr>
            <w:t>1. Marco teórico de Calidad de datos y Minería de datos</w:t>
          </w:r>
          <w:r>
            <w:rPr>
              <w:noProof/>
            </w:rPr>
            <w:tab/>
          </w:r>
          <w:r>
            <w:rPr>
              <w:noProof/>
            </w:rPr>
            <w:fldChar w:fldCharType="begin"/>
          </w:r>
          <w:r>
            <w:rPr>
              <w:noProof/>
            </w:rPr>
            <w:instrText xml:space="preserve"> PAGEREF _Toc227180535 \h </w:instrText>
          </w:r>
          <w:r>
            <w:rPr>
              <w:noProof/>
            </w:rPr>
          </w:r>
          <w:r>
            <w:rPr>
              <w:noProof/>
            </w:rPr>
            <w:fldChar w:fldCharType="separate"/>
          </w:r>
          <w:r>
            <w:rPr>
              <w:noProof/>
            </w:rPr>
            <w:t>3</w:t>
          </w:r>
          <w:r>
            <w:rPr>
              <w:noProof/>
            </w:rPr>
            <w:fldChar w:fldCharType="end"/>
          </w:r>
        </w:p>
        <w:p w14:paraId="430DB3AF" w14:textId="40AC5432" w:rsidR="000B4952" w:rsidRDefault="000B4952">
          <w:pPr>
            <w:pStyle w:val="TDC2"/>
            <w:rPr>
              <w:rFonts w:asciiTheme="minorHAnsi" w:eastAsiaTheme="minorEastAsia" w:hAnsiTheme="minorHAnsi"/>
              <w:noProof/>
              <w:sz w:val="22"/>
              <w:lang w:val="es-MX" w:eastAsia="es-MX"/>
            </w:rPr>
          </w:pPr>
          <w:r w:rsidRPr="00630F13">
            <w:rPr>
              <w:rFonts w:eastAsia="MS Mincho"/>
              <w:noProof/>
              <w:lang w:val="es-MX"/>
            </w:rPr>
            <w:t>CONTEXTO: VIH/SIDA y variables de interés</w:t>
          </w:r>
          <w:r>
            <w:rPr>
              <w:noProof/>
            </w:rPr>
            <w:tab/>
          </w:r>
          <w:r>
            <w:rPr>
              <w:noProof/>
            </w:rPr>
            <w:fldChar w:fldCharType="begin"/>
          </w:r>
          <w:r>
            <w:rPr>
              <w:noProof/>
            </w:rPr>
            <w:instrText xml:space="preserve"> PAGEREF _Toc227180536 \h </w:instrText>
          </w:r>
          <w:r>
            <w:rPr>
              <w:noProof/>
            </w:rPr>
          </w:r>
          <w:r>
            <w:rPr>
              <w:noProof/>
            </w:rPr>
            <w:fldChar w:fldCharType="separate"/>
          </w:r>
          <w:r>
            <w:rPr>
              <w:noProof/>
            </w:rPr>
            <w:t>3</w:t>
          </w:r>
          <w:r>
            <w:rPr>
              <w:noProof/>
            </w:rPr>
            <w:fldChar w:fldCharType="end"/>
          </w:r>
        </w:p>
        <w:p w14:paraId="7FB323A0" w14:textId="0C66A4F8" w:rsidR="000B4952" w:rsidRDefault="000B4952">
          <w:pPr>
            <w:pStyle w:val="TDC1"/>
            <w:tabs>
              <w:tab w:val="right" w:leader="dot" w:pos="9350"/>
            </w:tabs>
            <w:rPr>
              <w:rFonts w:asciiTheme="minorHAnsi" w:eastAsiaTheme="minorEastAsia" w:hAnsiTheme="minorHAnsi"/>
              <w:b w:val="0"/>
              <w:noProof/>
              <w:sz w:val="22"/>
              <w:lang w:val="es-MX" w:eastAsia="es-MX"/>
            </w:rPr>
          </w:pPr>
          <w:r w:rsidRPr="00630F13">
            <w:rPr>
              <w:rFonts w:eastAsia="MS Mincho"/>
              <w:noProof/>
              <w:lang w:val="es-MX"/>
            </w:rPr>
            <w:t>2. Problemática detectada</w:t>
          </w:r>
          <w:r>
            <w:rPr>
              <w:noProof/>
            </w:rPr>
            <w:tab/>
          </w:r>
          <w:r>
            <w:rPr>
              <w:noProof/>
            </w:rPr>
            <w:fldChar w:fldCharType="begin"/>
          </w:r>
          <w:r>
            <w:rPr>
              <w:noProof/>
            </w:rPr>
            <w:instrText xml:space="preserve"> PAGEREF _Toc227180537 \h </w:instrText>
          </w:r>
          <w:r>
            <w:rPr>
              <w:noProof/>
            </w:rPr>
          </w:r>
          <w:r>
            <w:rPr>
              <w:noProof/>
            </w:rPr>
            <w:fldChar w:fldCharType="separate"/>
          </w:r>
          <w:r>
            <w:rPr>
              <w:noProof/>
            </w:rPr>
            <w:t>5</w:t>
          </w:r>
          <w:r>
            <w:rPr>
              <w:noProof/>
            </w:rPr>
            <w:fldChar w:fldCharType="end"/>
          </w:r>
        </w:p>
        <w:p w14:paraId="166AB647" w14:textId="39170D04" w:rsidR="000B4952" w:rsidRDefault="000B4952">
          <w:pPr>
            <w:pStyle w:val="TDC2"/>
            <w:rPr>
              <w:rFonts w:asciiTheme="minorHAnsi" w:eastAsiaTheme="minorEastAsia" w:hAnsiTheme="minorHAnsi"/>
              <w:noProof/>
              <w:sz w:val="22"/>
              <w:lang w:val="es-MX" w:eastAsia="es-MX"/>
            </w:rPr>
          </w:pPr>
          <w:r w:rsidRPr="00630F13">
            <w:rPr>
              <w:rFonts w:eastAsia="MS Mincho"/>
              <w:noProof/>
              <w:lang w:val="es-MX"/>
            </w:rPr>
            <w:t>Problemática:</w:t>
          </w:r>
          <w:r>
            <w:rPr>
              <w:noProof/>
            </w:rPr>
            <w:tab/>
          </w:r>
          <w:r>
            <w:rPr>
              <w:noProof/>
            </w:rPr>
            <w:fldChar w:fldCharType="begin"/>
          </w:r>
          <w:r>
            <w:rPr>
              <w:noProof/>
            </w:rPr>
            <w:instrText xml:space="preserve"> PAGEREF _Toc227180538 \h </w:instrText>
          </w:r>
          <w:r>
            <w:rPr>
              <w:noProof/>
            </w:rPr>
          </w:r>
          <w:r>
            <w:rPr>
              <w:noProof/>
            </w:rPr>
            <w:fldChar w:fldCharType="separate"/>
          </w:r>
          <w:r>
            <w:rPr>
              <w:noProof/>
            </w:rPr>
            <w:t>6</w:t>
          </w:r>
          <w:r>
            <w:rPr>
              <w:noProof/>
            </w:rPr>
            <w:fldChar w:fldCharType="end"/>
          </w:r>
        </w:p>
        <w:p w14:paraId="16DF6CBB" w14:textId="6F6DDA4B" w:rsidR="000B4952" w:rsidRDefault="000B4952">
          <w:pPr>
            <w:pStyle w:val="TDC2"/>
            <w:rPr>
              <w:rFonts w:asciiTheme="minorHAnsi" w:eastAsiaTheme="minorEastAsia" w:hAnsiTheme="minorHAnsi"/>
              <w:noProof/>
              <w:sz w:val="22"/>
              <w:lang w:val="es-MX" w:eastAsia="es-MX"/>
            </w:rPr>
          </w:pPr>
          <w:r w:rsidRPr="00630F13">
            <w:rPr>
              <w:rFonts w:eastAsia="MS Mincho"/>
              <w:noProof/>
              <w:lang w:val="es-MX"/>
            </w:rPr>
            <w:t>Objetivo:</w:t>
          </w:r>
          <w:r>
            <w:rPr>
              <w:noProof/>
            </w:rPr>
            <w:tab/>
          </w:r>
          <w:r>
            <w:rPr>
              <w:noProof/>
            </w:rPr>
            <w:fldChar w:fldCharType="begin"/>
          </w:r>
          <w:r>
            <w:rPr>
              <w:noProof/>
            </w:rPr>
            <w:instrText xml:space="preserve"> PAGEREF _Toc227180539 \h </w:instrText>
          </w:r>
          <w:r>
            <w:rPr>
              <w:noProof/>
            </w:rPr>
          </w:r>
          <w:r>
            <w:rPr>
              <w:noProof/>
            </w:rPr>
            <w:fldChar w:fldCharType="separate"/>
          </w:r>
          <w:r>
            <w:rPr>
              <w:noProof/>
            </w:rPr>
            <w:t>7</w:t>
          </w:r>
          <w:r>
            <w:rPr>
              <w:noProof/>
            </w:rPr>
            <w:fldChar w:fldCharType="end"/>
          </w:r>
        </w:p>
        <w:p w14:paraId="145AF87C" w14:textId="6C181F88" w:rsidR="000B4952" w:rsidRDefault="000B4952">
          <w:pPr>
            <w:pStyle w:val="TDC2"/>
            <w:rPr>
              <w:rFonts w:asciiTheme="minorHAnsi" w:eastAsiaTheme="minorEastAsia" w:hAnsiTheme="minorHAnsi"/>
              <w:noProof/>
              <w:sz w:val="22"/>
              <w:lang w:val="es-MX" w:eastAsia="es-MX"/>
            </w:rPr>
          </w:pPr>
          <w:r w:rsidRPr="00630F13">
            <w:rPr>
              <w:rFonts w:eastAsia="MS Mincho"/>
              <w:noProof/>
              <w:lang w:val="es-MX"/>
            </w:rPr>
            <w:t>Decisiones afectadas por mala calidad de datos</w:t>
          </w:r>
          <w:r>
            <w:rPr>
              <w:noProof/>
            </w:rPr>
            <w:tab/>
          </w:r>
          <w:r>
            <w:rPr>
              <w:noProof/>
            </w:rPr>
            <w:fldChar w:fldCharType="begin"/>
          </w:r>
          <w:r>
            <w:rPr>
              <w:noProof/>
            </w:rPr>
            <w:instrText xml:space="preserve"> PAGEREF _Toc227180540 \h </w:instrText>
          </w:r>
          <w:r>
            <w:rPr>
              <w:noProof/>
            </w:rPr>
          </w:r>
          <w:r>
            <w:rPr>
              <w:noProof/>
            </w:rPr>
            <w:fldChar w:fldCharType="separate"/>
          </w:r>
          <w:r>
            <w:rPr>
              <w:noProof/>
            </w:rPr>
            <w:t>7</w:t>
          </w:r>
          <w:r>
            <w:rPr>
              <w:noProof/>
            </w:rPr>
            <w:fldChar w:fldCharType="end"/>
          </w:r>
        </w:p>
        <w:p w14:paraId="00FB6985" w14:textId="7C3C36C3" w:rsidR="000B4952" w:rsidRDefault="000B4952">
          <w:pPr>
            <w:pStyle w:val="TDC1"/>
            <w:tabs>
              <w:tab w:val="right" w:leader="dot" w:pos="9350"/>
            </w:tabs>
            <w:rPr>
              <w:rFonts w:asciiTheme="minorHAnsi" w:eastAsiaTheme="minorEastAsia" w:hAnsiTheme="minorHAnsi"/>
              <w:b w:val="0"/>
              <w:noProof/>
              <w:sz w:val="22"/>
              <w:lang w:val="es-MX" w:eastAsia="es-MX"/>
            </w:rPr>
          </w:pPr>
          <w:r w:rsidRPr="00630F13">
            <w:rPr>
              <w:rFonts w:eastAsia="MS Mincho"/>
              <w:noProof/>
              <w:lang w:val="es-MX"/>
            </w:rPr>
            <w:t>3. Propuesta de solución</w:t>
          </w:r>
          <w:r>
            <w:rPr>
              <w:noProof/>
            </w:rPr>
            <w:tab/>
          </w:r>
          <w:r>
            <w:rPr>
              <w:noProof/>
            </w:rPr>
            <w:fldChar w:fldCharType="begin"/>
          </w:r>
          <w:r>
            <w:rPr>
              <w:noProof/>
            </w:rPr>
            <w:instrText xml:space="preserve"> PAGEREF _Toc227180541 \h </w:instrText>
          </w:r>
          <w:r>
            <w:rPr>
              <w:noProof/>
            </w:rPr>
          </w:r>
          <w:r>
            <w:rPr>
              <w:noProof/>
            </w:rPr>
            <w:fldChar w:fldCharType="separate"/>
          </w:r>
          <w:r>
            <w:rPr>
              <w:noProof/>
            </w:rPr>
            <w:t>7</w:t>
          </w:r>
          <w:r>
            <w:rPr>
              <w:noProof/>
            </w:rPr>
            <w:fldChar w:fldCharType="end"/>
          </w:r>
        </w:p>
        <w:p w14:paraId="480BB6D5" w14:textId="68578BA6" w:rsidR="000B4952" w:rsidRDefault="000B4952">
          <w:pPr>
            <w:pStyle w:val="TDC2"/>
            <w:rPr>
              <w:rFonts w:asciiTheme="minorHAnsi" w:eastAsiaTheme="minorEastAsia" w:hAnsiTheme="minorHAnsi"/>
              <w:noProof/>
              <w:sz w:val="22"/>
              <w:lang w:val="es-MX" w:eastAsia="es-MX"/>
            </w:rPr>
          </w:pPr>
          <w:r w:rsidRPr="00630F13">
            <w:rPr>
              <w:rFonts w:eastAsia="MS Mincho"/>
              <w:noProof/>
              <w:lang w:val="es-MX"/>
            </w:rPr>
            <w:t>Metodología CRISP DM</w:t>
          </w:r>
          <w:r>
            <w:rPr>
              <w:noProof/>
            </w:rPr>
            <w:tab/>
          </w:r>
          <w:r>
            <w:rPr>
              <w:noProof/>
            </w:rPr>
            <w:fldChar w:fldCharType="begin"/>
          </w:r>
          <w:r>
            <w:rPr>
              <w:noProof/>
            </w:rPr>
            <w:instrText xml:space="preserve"> PAGEREF _Toc227180542 \h </w:instrText>
          </w:r>
          <w:r>
            <w:rPr>
              <w:noProof/>
            </w:rPr>
          </w:r>
          <w:r>
            <w:rPr>
              <w:noProof/>
            </w:rPr>
            <w:fldChar w:fldCharType="separate"/>
          </w:r>
          <w:r>
            <w:rPr>
              <w:noProof/>
            </w:rPr>
            <w:t>7</w:t>
          </w:r>
          <w:r>
            <w:rPr>
              <w:noProof/>
            </w:rPr>
            <w:fldChar w:fldCharType="end"/>
          </w:r>
        </w:p>
        <w:p w14:paraId="0471E6F8" w14:textId="005C8F9A" w:rsidR="000B4952" w:rsidRDefault="000B4952">
          <w:pPr>
            <w:pStyle w:val="TDC2"/>
            <w:rPr>
              <w:rFonts w:asciiTheme="minorHAnsi" w:eastAsiaTheme="minorEastAsia" w:hAnsiTheme="minorHAnsi"/>
              <w:noProof/>
              <w:sz w:val="22"/>
              <w:lang w:val="es-MX" w:eastAsia="es-MX"/>
            </w:rPr>
          </w:pPr>
          <w:r w:rsidRPr="00630F13">
            <w:rPr>
              <w:rFonts w:eastAsia="MS Mincho"/>
              <w:noProof/>
              <w:lang w:val="es-MX"/>
            </w:rPr>
            <w:t>Preguntas de negocio descriptivas</w:t>
          </w:r>
          <w:r>
            <w:rPr>
              <w:noProof/>
            </w:rPr>
            <w:tab/>
          </w:r>
          <w:r>
            <w:rPr>
              <w:noProof/>
            </w:rPr>
            <w:fldChar w:fldCharType="begin"/>
          </w:r>
          <w:r>
            <w:rPr>
              <w:noProof/>
            </w:rPr>
            <w:instrText xml:space="preserve"> PAGEREF _Toc227180543 \h </w:instrText>
          </w:r>
          <w:r>
            <w:rPr>
              <w:noProof/>
            </w:rPr>
          </w:r>
          <w:r>
            <w:rPr>
              <w:noProof/>
            </w:rPr>
            <w:fldChar w:fldCharType="separate"/>
          </w:r>
          <w:r>
            <w:rPr>
              <w:noProof/>
            </w:rPr>
            <w:t>7</w:t>
          </w:r>
          <w:r>
            <w:rPr>
              <w:noProof/>
            </w:rPr>
            <w:fldChar w:fldCharType="end"/>
          </w:r>
        </w:p>
        <w:p w14:paraId="20B67204" w14:textId="0F43E491" w:rsidR="000B4952" w:rsidRDefault="000B4952">
          <w:pPr>
            <w:pStyle w:val="TDC2"/>
            <w:rPr>
              <w:rFonts w:asciiTheme="minorHAnsi" w:eastAsiaTheme="minorEastAsia" w:hAnsiTheme="minorHAnsi"/>
              <w:noProof/>
              <w:sz w:val="22"/>
              <w:lang w:val="es-MX" w:eastAsia="es-MX"/>
            </w:rPr>
          </w:pPr>
          <w:r w:rsidRPr="00630F13">
            <w:rPr>
              <w:rFonts w:eastAsia="MS Mincho"/>
              <w:noProof/>
              <w:lang w:val="es-MX"/>
            </w:rPr>
            <w:t>Preguntas de negocio predictivas</w:t>
          </w:r>
          <w:r>
            <w:rPr>
              <w:noProof/>
            </w:rPr>
            <w:tab/>
          </w:r>
          <w:r>
            <w:rPr>
              <w:noProof/>
            </w:rPr>
            <w:fldChar w:fldCharType="begin"/>
          </w:r>
          <w:r>
            <w:rPr>
              <w:noProof/>
            </w:rPr>
            <w:instrText xml:space="preserve"> PAGEREF _Toc227180544 \h </w:instrText>
          </w:r>
          <w:r>
            <w:rPr>
              <w:noProof/>
            </w:rPr>
          </w:r>
          <w:r>
            <w:rPr>
              <w:noProof/>
            </w:rPr>
            <w:fldChar w:fldCharType="separate"/>
          </w:r>
          <w:r>
            <w:rPr>
              <w:noProof/>
            </w:rPr>
            <w:t>8</w:t>
          </w:r>
          <w:r>
            <w:rPr>
              <w:noProof/>
            </w:rPr>
            <w:fldChar w:fldCharType="end"/>
          </w:r>
        </w:p>
        <w:p w14:paraId="1240C698" w14:textId="7CB6D2F3" w:rsidR="000B4952" w:rsidRDefault="000B4952">
          <w:pPr>
            <w:pStyle w:val="TDC2"/>
            <w:rPr>
              <w:rFonts w:asciiTheme="minorHAnsi" w:eastAsiaTheme="minorEastAsia" w:hAnsiTheme="minorHAnsi"/>
              <w:noProof/>
              <w:sz w:val="22"/>
              <w:lang w:val="es-MX" w:eastAsia="es-MX"/>
            </w:rPr>
          </w:pPr>
          <w:r w:rsidRPr="00630F13">
            <w:rPr>
              <w:rFonts w:eastAsia="MS Mincho"/>
              <w:noProof/>
              <w:lang w:val="es-MX"/>
            </w:rPr>
            <w:t>Alcance y limitación</w:t>
          </w:r>
          <w:r>
            <w:rPr>
              <w:noProof/>
            </w:rPr>
            <w:tab/>
          </w:r>
          <w:r>
            <w:rPr>
              <w:noProof/>
            </w:rPr>
            <w:fldChar w:fldCharType="begin"/>
          </w:r>
          <w:r>
            <w:rPr>
              <w:noProof/>
            </w:rPr>
            <w:instrText xml:space="preserve"> PAGEREF _Toc227180545 \h </w:instrText>
          </w:r>
          <w:r>
            <w:rPr>
              <w:noProof/>
            </w:rPr>
          </w:r>
          <w:r>
            <w:rPr>
              <w:noProof/>
            </w:rPr>
            <w:fldChar w:fldCharType="separate"/>
          </w:r>
          <w:r>
            <w:rPr>
              <w:noProof/>
            </w:rPr>
            <w:t>9</w:t>
          </w:r>
          <w:r>
            <w:rPr>
              <w:noProof/>
            </w:rPr>
            <w:fldChar w:fldCharType="end"/>
          </w:r>
        </w:p>
        <w:p w14:paraId="5A0F5F1A" w14:textId="2916BF87" w:rsidR="000B4952" w:rsidRPr="00151A29" w:rsidRDefault="000B4952">
          <w:pPr>
            <w:pStyle w:val="TDC1"/>
            <w:tabs>
              <w:tab w:val="right" w:leader="dot" w:pos="9350"/>
            </w:tabs>
            <w:rPr>
              <w:rFonts w:asciiTheme="minorHAnsi" w:eastAsiaTheme="minorEastAsia" w:hAnsiTheme="minorHAnsi"/>
              <w:b w:val="0"/>
              <w:noProof/>
              <w:sz w:val="22"/>
              <w:highlight w:val="yellow"/>
              <w:lang w:val="es-MX" w:eastAsia="es-MX"/>
            </w:rPr>
          </w:pPr>
          <w:r w:rsidRPr="00151A29">
            <w:rPr>
              <w:rFonts w:eastAsia="MS Mincho"/>
              <w:noProof/>
              <w:highlight w:val="yellow"/>
              <w:lang w:val="es-MX"/>
            </w:rPr>
            <w:t>4. Arquitectura de solución propuesta:</w:t>
          </w:r>
          <w:r w:rsidRPr="00151A29">
            <w:rPr>
              <w:noProof/>
              <w:highlight w:val="yellow"/>
            </w:rPr>
            <w:tab/>
          </w:r>
          <w:r w:rsidRPr="00151A29">
            <w:rPr>
              <w:noProof/>
              <w:highlight w:val="yellow"/>
            </w:rPr>
            <w:fldChar w:fldCharType="begin"/>
          </w:r>
          <w:r w:rsidRPr="00151A29">
            <w:rPr>
              <w:noProof/>
              <w:highlight w:val="yellow"/>
            </w:rPr>
            <w:instrText xml:space="preserve"> PAGEREF _Toc227180546 \h </w:instrText>
          </w:r>
          <w:r w:rsidRPr="00151A29">
            <w:rPr>
              <w:noProof/>
              <w:highlight w:val="yellow"/>
            </w:rPr>
          </w:r>
          <w:r w:rsidRPr="00151A29">
            <w:rPr>
              <w:noProof/>
              <w:highlight w:val="yellow"/>
            </w:rPr>
            <w:fldChar w:fldCharType="separate"/>
          </w:r>
          <w:r w:rsidRPr="00151A29">
            <w:rPr>
              <w:noProof/>
              <w:highlight w:val="yellow"/>
            </w:rPr>
            <w:t>9</w:t>
          </w:r>
          <w:r w:rsidRPr="00151A29">
            <w:rPr>
              <w:noProof/>
              <w:highlight w:val="yellow"/>
            </w:rPr>
            <w:fldChar w:fldCharType="end"/>
          </w:r>
        </w:p>
        <w:p w14:paraId="1AC056E4" w14:textId="37630E5F" w:rsidR="000B4952" w:rsidRPr="00151A29" w:rsidRDefault="000B4952">
          <w:pPr>
            <w:pStyle w:val="TDC2"/>
            <w:rPr>
              <w:rFonts w:asciiTheme="minorHAnsi" w:eastAsiaTheme="minorEastAsia" w:hAnsiTheme="minorHAnsi"/>
              <w:noProof/>
              <w:sz w:val="22"/>
              <w:highlight w:val="yellow"/>
              <w:lang w:val="es-MX" w:eastAsia="es-MX"/>
            </w:rPr>
          </w:pPr>
          <w:r w:rsidRPr="00151A29">
            <w:rPr>
              <w:rFonts w:eastAsia="MS Mincho"/>
              <w:noProof/>
              <w:highlight w:val="yellow"/>
              <w:lang w:val="es-MX"/>
            </w:rPr>
            <w:t>a. Aplicaciones diversas</w:t>
          </w:r>
          <w:r w:rsidRPr="00151A29">
            <w:rPr>
              <w:noProof/>
              <w:highlight w:val="yellow"/>
            </w:rPr>
            <w:tab/>
          </w:r>
          <w:r w:rsidRPr="00151A29">
            <w:rPr>
              <w:noProof/>
              <w:highlight w:val="yellow"/>
            </w:rPr>
            <w:fldChar w:fldCharType="begin"/>
          </w:r>
          <w:r w:rsidRPr="00151A29">
            <w:rPr>
              <w:noProof/>
              <w:highlight w:val="yellow"/>
            </w:rPr>
            <w:instrText xml:space="preserve"> PAGEREF _Toc227180547 \h </w:instrText>
          </w:r>
          <w:r w:rsidRPr="00151A29">
            <w:rPr>
              <w:noProof/>
              <w:highlight w:val="yellow"/>
            </w:rPr>
          </w:r>
          <w:r w:rsidRPr="00151A29">
            <w:rPr>
              <w:noProof/>
              <w:highlight w:val="yellow"/>
            </w:rPr>
            <w:fldChar w:fldCharType="separate"/>
          </w:r>
          <w:r w:rsidRPr="00151A29">
            <w:rPr>
              <w:noProof/>
              <w:highlight w:val="yellow"/>
            </w:rPr>
            <w:t>9</w:t>
          </w:r>
          <w:r w:rsidRPr="00151A29">
            <w:rPr>
              <w:noProof/>
              <w:highlight w:val="yellow"/>
            </w:rPr>
            <w:fldChar w:fldCharType="end"/>
          </w:r>
        </w:p>
        <w:p w14:paraId="5FD238A0" w14:textId="302B19B2" w:rsidR="000B4952" w:rsidRPr="00151A29" w:rsidRDefault="000B4952">
          <w:pPr>
            <w:pStyle w:val="TDC2"/>
            <w:rPr>
              <w:rFonts w:asciiTheme="minorHAnsi" w:eastAsiaTheme="minorEastAsia" w:hAnsiTheme="minorHAnsi"/>
              <w:noProof/>
              <w:sz w:val="22"/>
              <w:highlight w:val="yellow"/>
              <w:lang w:val="es-MX" w:eastAsia="es-MX"/>
            </w:rPr>
          </w:pPr>
          <w:r w:rsidRPr="00151A29">
            <w:rPr>
              <w:rFonts w:eastAsia="MS Mincho"/>
              <w:noProof/>
              <w:highlight w:val="yellow"/>
              <w:lang w:val="es-MX"/>
            </w:rPr>
            <w:t>b. Productos utilizados para la solución de cada etapa</w:t>
          </w:r>
          <w:r w:rsidRPr="00151A29">
            <w:rPr>
              <w:noProof/>
              <w:highlight w:val="yellow"/>
            </w:rPr>
            <w:tab/>
          </w:r>
          <w:r w:rsidRPr="00151A29">
            <w:rPr>
              <w:noProof/>
              <w:highlight w:val="yellow"/>
            </w:rPr>
            <w:fldChar w:fldCharType="begin"/>
          </w:r>
          <w:r w:rsidRPr="00151A29">
            <w:rPr>
              <w:noProof/>
              <w:highlight w:val="yellow"/>
            </w:rPr>
            <w:instrText xml:space="preserve"> PAGEREF _Toc227180548 \h </w:instrText>
          </w:r>
          <w:r w:rsidRPr="00151A29">
            <w:rPr>
              <w:noProof/>
              <w:highlight w:val="yellow"/>
            </w:rPr>
          </w:r>
          <w:r w:rsidRPr="00151A29">
            <w:rPr>
              <w:noProof/>
              <w:highlight w:val="yellow"/>
            </w:rPr>
            <w:fldChar w:fldCharType="separate"/>
          </w:r>
          <w:r w:rsidRPr="00151A29">
            <w:rPr>
              <w:noProof/>
              <w:highlight w:val="yellow"/>
            </w:rPr>
            <w:t>9</w:t>
          </w:r>
          <w:r w:rsidRPr="00151A29">
            <w:rPr>
              <w:noProof/>
              <w:highlight w:val="yellow"/>
            </w:rPr>
            <w:fldChar w:fldCharType="end"/>
          </w:r>
        </w:p>
        <w:p w14:paraId="1ED33D20" w14:textId="4FE42DE1" w:rsidR="000B4952" w:rsidRDefault="000B4952">
          <w:pPr>
            <w:pStyle w:val="TDC2"/>
            <w:rPr>
              <w:rFonts w:asciiTheme="minorHAnsi" w:eastAsiaTheme="minorEastAsia" w:hAnsiTheme="minorHAnsi"/>
              <w:noProof/>
              <w:sz w:val="22"/>
              <w:lang w:val="es-MX" w:eastAsia="es-MX"/>
            </w:rPr>
          </w:pPr>
          <w:r w:rsidRPr="00151A29">
            <w:rPr>
              <w:rFonts w:eastAsia="MS Mincho"/>
              <w:noProof/>
              <w:highlight w:val="yellow"/>
              <w:lang w:val="es-MX"/>
            </w:rPr>
            <w:t>c. Diversas fuentes de datos</w:t>
          </w:r>
          <w:r w:rsidRPr="00151A29">
            <w:rPr>
              <w:noProof/>
              <w:highlight w:val="yellow"/>
            </w:rPr>
            <w:tab/>
          </w:r>
          <w:r w:rsidRPr="00151A29">
            <w:rPr>
              <w:noProof/>
              <w:highlight w:val="yellow"/>
            </w:rPr>
            <w:fldChar w:fldCharType="begin"/>
          </w:r>
          <w:r w:rsidRPr="00151A29">
            <w:rPr>
              <w:noProof/>
              <w:highlight w:val="yellow"/>
            </w:rPr>
            <w:instrText xml:space="preserve"> PAGEREF _Toc227180549 \h </w:instrText>
          </w:r>
          <w:r w:rsidRPr="00151A29">
            <w:rPr>
              <w:noProof/>
              <w:highlight w:val="yellow"/>
            </w:rPr>
          </w:r>
          <w:r w:rsidRPr="00151A29">
            <w:rPr>
              <w:noProof/>
              <w:highlight w:val="yellow"/>
            </w:rPr>
            <w:fldChar w:fldCharType="separate"/>
          </w:r>
          <w:r w:rsidRPr="00151A29">
            <w:rPr>
              <w:noProof/>
              <w:highlight w:val="yellow"/>
            </w:rPr>
            <w:t>9</w:t>
          </w:r>
          <w:r w:rsidRPr="00151A29">
            <w:rPr>
              <w:noProof/>
              <w:highlight w:val="yellow"/>
            </w:rPr>
            <w:fldChar w:fldCharType="end"/>
          </w:r>
        </w:p>
        <w:p w14:paraId="28DCB6CA" w14:textId="77576B02" w:rsidR="000B4952" w:rsidRDefault="000B4952">
          <w:pPr>
            <w:pStyle w:val="TDC3"/>
            <w:tabs>
              <w:tab w:val="right" w:leader="dot" w:pos="9350"/>
            </w:tabs>
            <w:rPr>
              <w:rFonts w:asciiTheme="minorHAnsi" w:eastAsiaTheme="minorEastAsia" w:hAnsiTheme="minorHAnsi"/>
              <w:noProof/>
              <w:sz w:val="22"/>
              <w:lang w:val="es-MX" w:eastAsia="es-MX"/>
            </w:rPr>
          </w:pPr>
          <w:r>
            <w:rPr>
              <w:noProof/>
            </w:rPr>
            <w:t>Consultas del Hospital General de México</w:t>
          </w:r>
          <w:r>
            <w:rPr>
              <w:noProof/>
            </w:rPr>
            <w:tab/>
          </w:r>
          <w:r>
            <w:rPr>
              <w:noProof/>
            </w:rPr>
            <w:fldChar w:fldCharType="begin"/>
          </w:r>
          <w:r>
            <w:rPr>
              <w:noProof/>
            </w:rPr>
            <w:instrText xml:space="preserve"> PAGEREF _Toc227180550 \h </w:instrText>
          </w:r>
          <w:r>
            <w:rPr>
              <w:noProof/>
            </w:rPr>
          </w:r>
          <w:r>
            <w:rPr>
              <w:noProof/>
            </w:rPr>
            <w:fldChar w:fldCharType="separate"/>
          </w:r>
          <w:r>
            <w:rPr>
              <w:noProof/>
            </w:rPr>
            <w:t>9</w:t>
          </w:r>
          <w:r>
            <w:rPr>
              <w:noProof/>
            </w:rPr>
            <w:fldChar w:fldCharType="end"/>
          </w:r>
        </w:p>
        <w:p w14:paraId="365D25C5" w14:textId="4A2DA259" w:rsidR="000B4952" w:rsidRDefault="000B4952">
          <w:pPr>
            <w:pStyle w:val="TDC3"/>
            <w:tabs>
              <w:tab w:val="right" w:leader="dot" w:pos="9350"/>
            </w:tabs>
            <w:rPr>
              <w:rFonts w:asciiTheme="minorHAnsi" w:eastAsiaTheme="minorEastAsia" w:hAnsiTheme="minorHAnsi"/>
              <w:noProof/>
              <w:sz w:val="22"/>
              <w:lang w:val="es-MX" w:eastAsia="es-MX"/>
            </w:rPr>
          </w:pPr>
          <w:r w:rsidRPr="00630F13">
            <w:rPr>
              <w:rFonts w:eastAsia="MS Mincho"/>
              <w:noProof/>
              <w:lang w:val="es-MX"/>
            </w:rPr>
            <w:t>Base de laboratorio y muestras con CD4</w:t>
          </w:r>
          <w:r>
            <w:rPr>
              <w:noProof/>
            </w:rPr>
            <w:tab/>
          </w:r>
          <w:r>
            <w:rPr>
              <w:noProof/>
            </w:rPr>
            <w:fldChar w:fldCharType="begin"/>
          </w:r>
          <w:r>
            <w:rPr>
              <w:noProof/>
            </w:rPr>
            <w:instrText xml:space="preserve"> PAGEREF _Toc227180551 \h </w:instrText>
          </w:r>
          <w:r>
            <w:rPr>
              <w:noProof/>
            </w:rPr>
          </w:r>
          <w:r>
            <w:rPr>
              <w:noProof/>
            </w:rPr>
            <w:fldChar w:fldCharType="separate"/>
          </w:r>
          <w:r>
            <w:rPr>
              <w:noProof/>
            </w:rPr>
            <w:t>9</w:t>
          </w:r>
          <w:r>
            <w:rPr>
              <w:noProof/>
            </w:rPr>
            <w:fldChar w:fldCharType="end"/>
          </w:r>
        </w:p>
        <w:p w14:paraId="2E7ECDDC" w14:textId="78EF831A" w:rsidR="000B4952" w:rsidRDefault="000B4952">
          <w:pPr>
            <w:pStyle w:val="TDC3"/>
            <w:tabs>
              <w:tab w:val="right" w:leader="dot" w:pos="9350"/>
            </w:tabs>
            <w:rPr>
              <w:rFonts w:asciiTheme="minorHAnsi" w:eastAsiaTheme="minorEastAsia" w:hAnsiTheme="minorHAnsi"/>
              <w:noProof/>
              <w:sz w:val="22"/>
              <w:lang w:val="es-MX" w:eastAsia="es-MX"/>
            </w:rPr>
          </w:pPr>
          <w:r w:rsidRPr="00630F13">
            <w:rPr>
              <w:rFonts w:eastAsia="MS Mincho"/>
              <w:noProof/>
              <w:lang w:val="es-MX"/>
            </w:rPr>
            <w:t>Defunciones registradas a nivel federal</w:t>
          </w:r>
          <w:r>
            <w:rPr>
              <w:noProof/>
            </w:rPr>
            <w:tab/>
          </w:r>
          <w:r>
            <w:rPr>
              <w:noProof/>
            </w:rPr>
            <w:fldChar w:fldCharType="begin"/>
          </w:r>
          <w:r>
            <w:rPr>
              <w:noProof/>
            </w:rPr>
            <w:instrText xml:space="preserve"> PAGEREF _Toc227180552 \h </w:instrText>
          </w:r>
          <w:r>
            <w:rPr>
              <w:noProof/>
            </w:rPr>
          </w:r>
          <w:r>
            <w:rPr>
              <w:noProof/>
            </w:rPr>
            <w:fldChar w:fldCharType="separate"/>
          </w:r>
          <w:r>
            <w:rPr>
              <w:noProof/>
            </w:rPr>
            <w:t>9</w:t>
          </w:r>
          <w:r>
            <w:rPr>
              <w:noProof/>
            </w:rPr>
            <w:fldChar w:fldCharType="end"/>
          </w:r>
        </w:p>
        <w:p w14:paraId="51AC3BD9" w14:textId="6132189A" w:rsidR="000B4952" w:rsidRDefault="000B4952">
          <w:pPr>
            <w:pStyle w:val="TDC3"/>
            <w:tabs>
              <w:tab w:val="right" w:leader="dot" w:pos="9350"/>
            </w:tabs>
            <w:rPr>
              <w:rFonts w:asciiTheme="minorHAnsi" w:eastAsiaTheme="minorEastAsia" w:hAnsiTheme="minorHAnsi"/>
              <w:noProof/>
              <w:sz w:val="22"/>
              <w:lang w:val="es-MX" w:eastAsia="es-MX"/>
            </w:rPr>
          </w:pPr>
          <w:r w:rsidRPr="00630F13">
            <w:rPr>
              <w:rFonts w:eastAsia="MS Mincho"/>
              <w:noProof/>
              <w:lang w:val="es-MX"/>
            </w:rPr>
            <w:t>Extra: integración del porcentaje de pruebas reactivas</w:t>
          </w:r>
          <w:r>
            <w:rPr>
              <w:noProof/>
            </w:rPr>
            <w:tab/>
          </w:r>
          <w:r>
            <w:rPr>
              <w:noProof/>
            </w:rPr>
            <w:fldChar w:fldCharType="begin"/>
          </w:r>
          <w:r>
            <w:rPr>
              <w:noProof/>
            </w:rPr>
            <w:instrText xml:space="preserve"> PAGEREF _Toc227180553 \h </w:instrText>
          </w:r>
          <w:r>
            <w:rPr>
              <w:noProof/>
            </w:rPr>
          </w:r>
          <w:r>
            <w:rPr>
              <w:noProof/>
            </w:rPr>
            <w:fldChar w:fldCharType="separate"/>
          </w:r>
          <w:r>
            <w:rPr>
              <w:noProof/>
            </w:rPr>
            <w:t>10</w:t>
          </w:r>
          <w:r>
            <w:rPr>
              <w:noProof/>
            </w:rPr>
            <w:fldChar w:fldCharType="end"/>
          </w:r>
        </w:p>
        <w:p w14:paraId="5780E63F" w14:textId="559A7064" w:rsidR="000B4952" w:rsidRDefault="000B4952">
          <w:pPr>
            <w:pStyle w:val="TDC3"/>
            <w:tabs>
              <w:tab w:val="right" w:leader="dot" w:pos="9350"/>
            </w:tabs>
            <w:rPr>
              <w:rFonts w:asciiTheme="minorHAnsi" w:eastAsiaTheme="minorEastAsia" w:hAnsiTheme="minorHAnsi"/>
              <w:noProof/>
              <w:sz w:val="22"/>
              <w:lang w:val="es-MX" w:eastAsia="es-MX"/>
            </w:rPr>
          </w:pPr>
          <w:r>
            <w:rPr>
              <w:noProof/>
            </w:rPr>
            <w:t>Bases de datos identificadas</w:t>
          </w:r>
          <w:r>
            <w:rPr>
              <w:noProof/>
            </w:rPr>
            <w:tab/>
          </w:r>
          <w:r>
            <w:rPr>
              <w:noProof/>
            </w:rPr>
            <w:fldChar w:fldCharType="begin"/>
          </w:r>
          <w:r>
            <w:rPr>
              <w:noProof/>
            </w:rPr>
            <w:instrText xml:space="preserve"> PAGEREF _Toc227180554 \h </w:instrText>
          </w:r>
          <w:r>
            <w:rPr>
              <w:noProof/>
            </w:rPr>
          </w:r>
          <w:r>
            <w:rPr>
              <w:noProof/>
            </w:rPr>
            <w:fldChar w:fldCharType="separate"/>
          </w:r>
          <w:r>
            <w:rPr>
              <w:noProof/>
            </w:rPr>
            <w:t>10</w:t>
          </w:r>
          <w:r>
            <w:rPr>
              <w:noProof/>
            </w:rPr>
            <w:fldChar w:fldCharType="end"/>
          </w:r>
        </w:p>
        <w:p w14:paraId="070DE6BE" w14:textId="15DFD107" w:rsidR="000B4952" w:rsidRDefault="000B4952">
          <w:pPr>
            <w:pStyle w:val="TDC3"/>
            <w:tabs>
              <w:tab w:val="right" w:leader="dot" w:pos="9350"/>
            </w:tabs>
            <w:rPr>
              <w:rFonts w:asciiTheme="minorHAnsi" w:eastAsiaTheme="minorEastAsia" w:hAnsiTheme="minorHAnsi"/>
              <w:noProof/>
              <w:sz w:val="22"/>
              <w:lang w:val="es-MX" w:eastAsia="es-MX"/>
            </w:rPr>
          </w:pPr>
          <w:r w:rsidRPr="00630F13">
            <w:rPr>
              <w:rFonts w:eastAsia="MS Mincho"/>
              <w:noProof/>
              <w:lang w:val="es-MX"/>
            </w:rPr>
            <w:t>VIH_RED_COMPLETA (CONAHCYT).</w:t>
          </w:r>
          <w:r>
            <w:rPr>
              <w:noProof/>
            </w:rPr>
            <w:tab/>
          </w:r>
          <w:r>
            <w:rPr>
              <w:noProof/>
            </w:rPr>
            <w:fldChar w:fldCharType="begin"/>
          </w:r>
          <w:r>
            <w:rPr>
              <w:noProof/>
            </w:rPr>
            <w:instrText xml:space="preserve"> PAGEREF _Toc227180555 \h </w:instrText>
          </w:r>
          <w:r>
            <w:rPr>
              <w:noProof/>
            </w:rPr>
          </w:r>
          <w:r>
            <w:rPr>
              <w:noProof/>
            </w:rPr>
            <w:fldChar w:fldCharType="separate"/>
          </w:r>
          <w:r>
            <w:rPr>
              <w:noProof/>
            </w:rPr>
            <w:t>10</w:t>
          </w:r>
          <w:r>
            <w:rPr>
              <w:noProof/>
            </w:rPr>
            <w:fldChar w:fldCharType="end"/>
          </w:r>
        </w:p>
        <w:p w14:paraId="3B59B10F" w14:textId="2655A4B7" w:rsidR="000B4952" w:rsidRDefault="000B4952">
          <w:pPr>
            <w:pStyle w:val="TDC3"/>
            <w:tabs>
              <w:tab w:val="right" w:leader="dot" w:pos="9350"/>
            </w:tabs>
            <w:rPr>
              <w:rFonts w:asciiTheme="minorHAnsi" w:eastAsiaTheme="minorEastAsia" w:hAnsiTheme="minorHAnsi"/>
              <w:noProof/>
              <w:sz w:val="22"/>
              <w:lang w:val="es-MX" w:eastAsia="es-MX"/>
            </w:rPr>
          </w:pPr>
          <w:r w:rsidRPr="00630F13">
            <w:rPr>
              <w:rFonts w:eastAsia="MS Mincho"/>
              <w:noProof/>
              <w:lang w:val="es-MX"/>
            </w:rPr>
            <w:t>CONSULTAS_OTORGADAS_HGM (Hospital General de México).</w:t>
          </w:r>
          <w:r>
            <w:rPr>
              <w:noProof/>
            </w:rPr>
            <w:tab/>
          </w:r>
          <w:r>
            <w:rPr>
              <w:noProof/>
            </w:rPr>
            <w:fldChar w:fldCharType="begin"/>
          </w:r>
          <w:r>
            <w:rPr>
              <w:noProof/>
            </w:rPr>
            <w:instrText xml:space="preserve"> PAGEREF _Toc227180556 \h </w:instrText>
          </w:r>
          <w:r>
            <w:rPr>
              <w:noProof/>
            </w:rPr>
          </w:r>
          <w:r>
            <w:rPr>
              <w:noProof/>
            </w:rPr>
            <w:fldChar w:fldCharType="separate"/>
          </w:r>
          <w:r>
            <w:rPr>
              <w:noProof/>
            </w:rPr>
            <w:t>11</w:t>
          </w:r>
          <w:r>
            <w:rPr>
              <w:noProof/>
            </w:rPr>
            <w:fldChar w:fldCharType="end"/>
          </w:r>
        </w:p>
        <w:p w14:paraId="7AEA6277" w14:textId="7CDC99BB" w:rsidR="000B4952" w:rsidRDefault="000B4952">
          <w:pPr>
            <w:pStyle w:val="TDC3"/>
            <w:tabs>
              <w:tab w:val="right" w:leader="dot" w:pos="9350"/>
            </w:tabs>
            <w:rPr>
              <w:rFonts w:asciiTheme="minorHAnsi" w:eastAsiaTheme="minorEastAsia" w:hAnsiTheme="minorHAnsi"/>
              <w:noProof/>
              <w:sz w:val="22"/>
              <w:lang w:val="es-MX" w:eastAsia="es-MX"/>
            </w:rPr>
          </w:pPr>
          <w:r w:rsidRPr="00630F13">
            <w:rPr>
              <w:rFonts w:eastAsia="MS Mincho"/>
              <w:noProof/>
              <w:lang w:val="es-MX"/>
            </w:rPr>
            <w:t>REGISTRO_DEFUNCIONES.</w:t>
          </w:r>
          <w:r>
            <w:rPr>
              <w:noProof/>
            </w:rPr>
            <w:tab/>
          </w:r>
          <w:r>
            <w:rPr>
              <w:noProof/>
            </w:rPr>
            <w:fldChar w:fldCharType="begin"/>
          </w:r>
          <w:r>
            <w:rPr>
              <w:noProof/>
            </w:rPr>
            <w:instrText xml:space="preserve"> PAGEREF _Toc227180557 \h </w:instrText>
          </w:r>
          <w:r>
            <w:rPr>
              <w:noProof/>
            </w:rPr>
          </w:r>
          <w:r>
            <w:rPr>
              <w:noProof/>
            </w:rPr>
            <w:fldChar w:fldCharType="separate"/>
          </w:r>
          <w:r>
            <w:rPr>
              <w:noProof/>
            </w:rPr>
            <w:t>11</w:t>
          </w:r>
          <w:r>
            <w:rPr>
              <w:noProof/>
            </w:rPr>
            <w:fldChar w:fldCharType="end"/>
          </w:r>
        </w:p>
        <w:p w14:paraId="0CD05D27" w14:textId="6F22FF99" w:rsidR="000B4952" w:rsidRDefault="000B4952">
          <w:pPr>
            <w:pStyle w:val="TDC1"/>
            <w:tabs>
              <w:tab w:val="right" w:leader="dot" w:pos="9350"/>
            </w:tabs>
            <w:rPr>
              <w:rFonts w:asciiTheme="minorHAnsi" w:eastAsiaTheme="minorEastAsia" w:hAnsiTheme="minorHAnsi"/>
              <w:b w:val="0"/>
              <w:noProof/>
              <w:sz w:val="22"/>
              <w:lang w:val="es-MX" w:eastAsia="es-MX"/>
            </w:rPr>
          </w:pPr>
          <w:r w:rsidRPr="00630F13">
            <w:rPr>
              <w:rFonts w:eastAsia="MS Mincho"/>
              <w:noProof/>
              <w:lang w:val="es-MX"/>
            </w:rPr>
            <w:t>5. Esquemas sugeridos a todas y cada una de las fuentes de datos</w:t>
          </w:r>
          <w:r>
            <w:rPr>
              <w:noProof/>
            </w:rPr>
            <w:tab/>
          </w:r>
          <w:r>
            <w:rPr>
              <w:noProof/>
            </w:rPr>
            <w:fldChar w:fldCharType="begin"/>
          </w:r>
          <w:r>
            <w:rPr>
              <w:noProof/>
            </w:rPr>
            <w:instrText xml:space="preserve"> PAGEREF _Toc227180558 \h </w:instrText>
          </w:r>
          <w:r>
            <w:rPr>
              <w:noProof/>
            </w:rPr>
          </w:r>
          <w:r>
            <w:rPr>
              <w:noProof/>
            </w:rPr>
            <w:fldChar w:fldCharType="separate"/>
          </w:r>
          <w:r>
            <w:rPr>
              <w:noProof/>
            </w:rPr>
            <w:t>11</w:t>
          </w:r>
          <w:r>
            <w:rPr>
              <w:noProof/>
            </w:rPr>
            <w:fldChar w:fldCharType="end"/>
          </w:r>
        </w:p>
        <w:p w14:paraId="309266A1" w14:textId="6CB74566" w:rsidR="000B4952" w:rsidRDefault="000B4952">
          <w:pPr>
            <w:pStyle w:val="TDC2"/>
            <w:rPr>
              <w:rFonts w:asciiTheme="minorHAnsi" w:eastAsiaTheme="minorEastAsia" w:hAnsiTheme="minorHAnsi"/>
              <w:noProof/>
              <w:sz w:val="22"/>
              <w:lang w:val="es-MX" w:eastAsia="es-MX"/>
            </w:rPr>
          </w:pPr>
          <w:r w:rsidRPr="00630F13">
            <w:rPr>
              <w:rFonts w:eastAsia="MS Mincho"/>
              <w:noProof/>
              <w:lang w:val="es-MX"/>
            </w:rPr>
            <w:t>Modelo canónico</w:t>
          </w:r>
          <w:r>
            <w:rPr>
              <w:noProof/>
            </w:rPr>
            <w:tab/>
          </w:r>
          <w:r>
            <w:rPr>
              <w:noProof/>
            </w:rPr>
            <w:fldChar w:fldCharType="begin"/>
          </w:r>
          <w:r>
            <w:rPr>
              <w:noProof/>
            </w:rPr>
            <w:instrText xml:space="preserve"> PAGEREF _Toc227180559 \h </w:instrText>
          </w:r>
          <w:r>
            <w:rPr>
              <w:noProof/>
            </w:rPr>
          </w:r>
          <w:r>
            <w:rPr>
              <w:noProof/>
            </w:rPr>
            <w:fldChar w:fldCharType="separate"/>
          </w:r>
          <w:r>
            <w:rPr>
              <w:noProof/>
            </w:rPr>
            <w:t>11</w:t>
          </w:r>
          <w:r>
            <w:rPr>
              <w:noProof/>
            </w:rPr>
            <w:fldChar w:fldCharType="end"/>
          </w:r>
        </w:p>
        <w:p w14:paraId="7B77F092" w14:textId="5F27CCBF" w:rsidR="000B4952" w:rsidRDefault="000B4952">
          <w:pPr>
            <w:pStyle w:val="TDC2"/>
            <w:rPr>
              <w:rFonts w:asciiTheme="minorHAnsi" w:eastAsiaTheme="minorEastAsia" w:hAnsiTheme="minorHAnsi"/>
              <w:noProof/>
              <w:sz w:val="22"/>
              <w:lang w:val="es-MX" w:eastAsia="es-MX"/>
            </w:rPr>
          </w:pPr>
          <w:r w:rsidRPr="00630F13">
            <w:rPr>
              <w:rFonts w:eastAsia="MS Mincho"/>
              <w:noProof/>
              <w:lang w:val="es-MX"/>
            </w:rPr>
            <w:t>Métricas canónicas mensuales (por fuente):</w:t>
          </w:r>
          <w:r>
            <w:rPr>
              <w:noProof/>
            </w:rPr>
            <w:tab/>
          </w:r>
          <w:r>
            <w:rPr>
              <w:noProof/>
            </w:rPr>
            <w:fldChar w:fldCharType="begin"/>
          </w:r>
          <w:r>
            <w:rPr>
              <w:noProof/>
            </w:rPr>
            <w:instrText xml:space="preserve"> PAGEREF _Toc227180560 \h </w:instrText>
          </w:r>
          <w:r>
            <w:rPr>
              <w:noProof/>
            </w:rPr>
          </w:r>
          <w:r>
            <w:rPr>
              <w:noProof/>
            </w:rPr>
            <w:fldChar w:fldCharType="separate"/>
          </w:r>
          <w:r>
            <w:rPr>
              <w:noProof/>
            </w:rPr>
            <w:t>12</w:t>
          </w:r>
          <w:r>
            <w:rPr>
              <w:noProof/>
            </w:rPr>
            <w:fldChar w:fldCharType="end"/>
          </w:r>
          <w:bookmarkStart w:id="0" w:name="_GoBack"/>
          <w:bookmarkEnd w:id="0"/>
        </w:p>
        <w:p w14:paraId="4355192F" w14:textId="53AC2552" w:rsidR="000B4952" w:rsidRDefault="000B4952">
          <w:pPr>
            <w:pStyle w:val="TDC2"/>
            <w:rPr>
              <w:rFonts w:asciiTheme="minorHAnsi" w:eastAsiaTheme="minorEastAsia" w:hAnsiTheme="minorHAnsi"/>
              <w:noProof/>
              <w:sz w:val="22"/>
              <w:lang w:val="es-MX" w:eastAsia="es-MX"/>
            </w:rPr>
          </w:pPr>
          <w:r w:rsidRPr="00630F13">
            <w:rPr>
              <w:rFonts w:eastAsia="MS Mincho"/>
              <w:noProof/>
              <w:lang w:val="es-MX"/>
            </w:rPr>
            <w:lastRenderedPageBreak/>
            <w:t>Heterogeneidad</w:t>
          </w:r>
          <w:r>
            <w:rPr>
              <w:noProof/>
            </w:rPr>
            <w:tab/>
          </w:r>
          <w:r>
            <w:rPr>
              <w:noProof/>
            </w:rPr>
            <w:fldChar w:fldCharType="begin"/>
          </w:r>
          <w:r>
            <w:rPr>
              <w:noProof/>
            </w:rPr>
            <w:instrText xml:space="preserve"> PAGEREF _Toc227180561 \h </w:instrText>
          </w:r>
          <w:r>
            <w:rPr>
              <w:noProof/>
            </w:rPr>
          </w:r>
          <w:r>
            <w:rPr>
              <w:noProof/>
            </w:rPr>
            <w:fldChar w:fldCharType="separate"/>
          </w:r>
          <w:r>
            <w:rPr>
              <w:noProof/>
            </w:rPr>
            <w:t>12</w:t>
          </w:r>
          <w:r>
            <w:rPr>
              <w:noProof/>
            </w:rPr>
            <w:fldChar w:fldCharType="end"/>
          </w:r>
        </w:p>
        <w:p w14:paraId="32B3FB90" w14:textId="0FAC74AC" w:rsidR="000B4952" w:rsidRDefault="000B4952">
          <w:pPr>
            <w:pStyle w:val="TDC3"/>
            <w:tabs>
              <w:tab w:val="right" w:leader="dot" w:pos="9350"/>
            </w:tabs>
            <w:rPr>
              <w:rFonts w:asciiTheme="minorHAnsi" w:eastAsiaTheme="minorEastAsia" w:hAnsiTheme="minorHAnsi"/>
              <w:noProof/>
              <w:sz w:val="22"/>
              <w:lang w:val="es-MX" w:eastAsia="es-MX"/>
            </w:rPr>
          </w:pPr>
          <w:r w:rsidRPr="00630F13">
            <w:rPr>
              <w:rFonts w:eastAsia="MS Mincho"/>
              <w:noProof/>
              <w:lang w:val="es-MX"/>
            </w:rPr>
            <w:t>Heterogeneidad sintáctica.</w:t>
          </w:r>
          <w:r>
            <w:rPr>
              <w:noProof/>
            </w:rPr>
            <w:tab/>
          </w:r>
          <w:r>
            <w:rPr>
              <w:noProof/>
            </w:rPr>
            <w:fldChar w:fldCharType="begin"/>
          </w:r>
          <w:r>
            <w:rPr>
              <w:noProof/>
            </w:rPr>
            <w:instrText xml:space="preserve"> PAGEREF _Toc227180562 \h </w:instrText>
          </w:r>
          <w:r>
            <w:rPr>
              <w:noProof/>
            </w:rPr>
          </w:r>
          <w:r>
            <w:rPr>
              <w:noProof/>
            </w:rPr>
            <w:fldChar w:fldCharType="separate"/>
          </w:r>
          <w:r>
            <w:rPr>
              <w:noProof/>
            </w:rPr>
            <w:t>12</w:t>
          </w:r>
          <w:r>
            <w:rPr>
              <w:noProof/>
            </w:rPr>
            <w:fldChar w:fldCharType="end"/>
          </w:r>
        </w:p>
        <w:p w14:paraId="3DC694D6" w14:textId="5B623DD8" w:rsidR="000B4952" w:rsidRDefault="000B4952">
          <w:pPr>
            <w:pStyle w:val="TDC3"/>
            <w:tabs>
              <w:tab w:val="right" w:leader="dot" w:pos="9350"/>
            </w:tabs>
            <w:rPr>
              <w:rFonts w:asciiTheme="minorHAnsi" w:eastAsiaTheme="minorEastAsia" w:hAnsiTheme="minorHAnsi"/>
              <w:noProof/>
              <w:sz w:val="22"/>
              <w:lang w:val="es-MX" w:eastAsia="es-MX"/>
            </w:rPr>
          </w:pPr>
          <w:r w:rsidRPr="00630F13">
            <w:rPr>
              <w:rFonts w:eastAsia="MS Mincho"/>
              <w:noProof/>
              <w:lang w:val="es-MX"/>
            </w:rPr>
            <w:t>Heterogeneidad estructural.</w:t>
          </w:r>
          <w:r>
            <w:rPr>
              <w:noProof/>
            </w:rPr>
            <w:tab/>
          </w:r>
          <w:r>
            <w:rPr>
              <w:noProof/>
            </w:rPr>
            <w:fldChar w:fldCharType="begin"/>
          </w:r>
          <w:r>
            <w:rPr>
              <w:noProof/>
            </w:rPr>
            <w:instrText xml:space="preserve"> PAGEREF _Toc227180563 \h </w:instrText>
          </w:r>
          <w:r>
            <w:rPr>
              <w:noProof/>
            </w:rPr>
          </w:r>
          <w:r>
            <w:rPr>
              <w:noProof/>
            </w:rPr>
            <w:fldChar w:fldCharType="separate"/>
          </w:r>
          <w:r>
            <w:rPr>
              <w:noProof/>
            </w:rPr>
            <w:t>12</w:t>
          </w:r>
          <w:r>
            <w:rPr>
              <w:noProof/>
            </w:rPr>
            <w:fldChar w:fldCharType="end"/>
          </w:r>
        </w:p>
        <w:p w14:paraId="0648A133" w14:textId="074AFA03" w:rsidR="000B4952" w:rsidRDefault="000B4952">
          <w:pPr>
            <w:pStyle w:val="TDC3"/>
            <w:tabs>
              <w:tab w:val="right" w:leader="dot" w:pos="9350"/>
            </w:tabs>
            <w:rPr>
              <w:rFonts w:asciiTheme="minorHAnsi" w:eastAsiaTheme="minorEastAsia" w:hAnsiTheme="minorHAnsi"/>
              <w:noProof/>
              <w:sz w:val="22"/>
              <w:lang w:val="es-MX" w:eastAsia="es-MX"/>
            </w:rPr>
          </w:pPr>
          <w:r w:rsidRPr="00630F13">
            <w:rPr>
              <w:rFonts w:eastAsia="MS Mincho"/>
              <w:noProof/>
              <w:lang w:val="es-MX"/>
            </w:rPr>
            <w:t>Heterogeneidad de representación.</w:t>
          </w:r>
          <w:r>
            <w:rPr>
              <w:noProof/>
            </w:rPr>
            <w:tab/>
          </w:r>
          <w:r>
            <w:rPr>
              <w:noProof/>
            </w:rPr>
            <w:fldChar w:fldCharType="begin"/>
          </w:r>
          <w:r>
            <w:rPr>
              <w:noProof/>
            </w:rPr>
            <w:instrText xml:space="preserve"> PAGEREF _Toc227180564 \h </w:instrText>
          </w:r>
          <w:r>
            <w:rPr>
              <w:noProof/>
            </w:rPr>
          </w:r>
          <w:r>
            <w:rPr>
              <w:noProof/>
            </w:rPr>
            <w:fldChar w:fldCharType="separate"/>
          </w:r>
          <w:r>
            <w:rPr>
              <w:noProof/>
            </w:rPr>
            <w:t>12</w:t>
          </w:r>
          <w:r>
            <w:rPr>
              <w:noProof/>
            </w:rPr>
            <w:fldChar w:fldCharType="end"/>
          </w:r>
        </w:p>
        <w:p w14:paraId="2B5CD1A2" w14:textId="3319380B" w:rsidR="000B4952" w:rsidRDefault="000B4952">
          <w:pPr>
            <w:pStyle w:val="TDC3"/>
            <w:tabs>
              <w:tab w:val="right" w:leader="dot" w:pos="9350"/>
            </w:tabs>
            <w:rPr>
              <w:rFonts w:asciiTheme="minorHAnsi" w:eastAsiaTheme="minorEastAsia" w:hAnsiTheme="minorHAnsi"/>
              <w:noProof/>
              <w:sz w:val="22"/>
              <w:lang w:val="es-MX" w:eastAsia="es-MX"/>
            </w:rPr>
          </w:pPr>
          <w:r w:rsidRPr="00630F13">
            <w:rPr>
              <w:rFonts w:eastAsia="MS Mincho"/>
              <w:noProof/>
              <w:lang w:val="es-MX"/>
            </w:rPr>
            <w:t>Heterogeneidad semántica.</w:t>
          </w:r>
          <w:r>
            <w:rPr>
              <w:noProof/>
            </w:rPr>
            <w:tab/>
          </w:r>
          <w:r>
            <w:rPr>
              <w:noProof/>
            </w:rPr>
            <w:fldChar w:fldCharType="begin"/>
          </w:r>
          <w:r>
            <w:rPr>
              <w:noProof/>
            </w:rPr>
            <w:instrText xml:space="preserve"> PAGEREF _Toc227180565 \h </w:instrText>
          </w:r>
          <w:r>
            <w:rPr>
              <w:noProof/>
            </w:rPr>
          </w:r>
          <w:r>
            <w:rPr>
              <w:noProof/>
            </w:rPr>
            <w:fldChar w:fldCharType="separate"/>
          </w:r>
          <w:r>
            <w:rPr>
              <w:noProof/>
            </w:rPr>
            <w:t>12</w:t>
          </w:r>
          <w:r>
            <w:rPr>
              <w:noProof/>
            </w:rPr>
            <w:fldChar w:fldCharType="end"/>
          </w:r>
        </w:p>
        <w:p w14:paraId="22E2FEDB" w14:textId="7209044A" w:rsidR="000B4952" w:rsidRDefault="000B4952">
          <w:pPr>
            <w:pStyle w:val="TDC3"/>
            <w:tabs>
              <w:tab w:val="right" w:leader="dot" w:pos="9350"/>
            </w:tabs>
            <w:rPr>
              <w:rFonts w:asciiTheme="minorHAnsi" w:eastAsiaTheme="minorEastAsia" w:hAnsiTheme="minorHAnsi"/>
              <w:noProof/>
              <w:sz w:val="22"/>
              <w:lang w:val="es-MX" w:eastAsia="es-MX"/>
            </w:rPr>
          </w:pPr>
          <w:r w:rsidRPr="00630F13">
            <w:rPr>
              <w:rFonts w:eastAsia="MS Mincho"/>
              <w:noProof/>
              <w:lang w:val="es-MX"/>
            </w:rPr>
            <w:t>Schema matching (correspondencias hacia el modelo canónico)</w:t>
          </w:r>
          <w:r>
            <w:rPr>
              <w:noProof/>
            </w:rPr>
            <w:tab/>
          </w:r>
          <w:r>
            <w:rPr>
              <w:noProof/>
            </w:rPr>
            <w:fldChar w:fldCharType="begin"/>
          </w:r>
          <w:r>
            <w:rPr>
              <w:noProof/>
            </w:rPr>
            <w:instrText xml:space="preserve"> PAGEREF _Toc227180566 \h </w:instrText>
          </w:r>
          <w:r>
            <w:rPr>
              <w:noProof/>
            </w:rPr>
          </w:r>
          <w:r>
            <w:rPr>
              <w:noProof/>
            </w:rPr>
            <w:fldChar w:fldCharType="separate"/>
          </w:r>
          <w:r>
            <w:rPr>
              <w:noProof/>
            </w:rPr>
            <w:t>13</w:t>
          </w:r>
          <w:r>
            <w:rPr>
              <w:noProof/>
            </w:rPr>
            <w:fldChar w:fldCharType="end"/>
          </w:r>
        </w:p>
        <w:p w14:paraId="7957EA93" w14:textId="3D0D05E0" w:rsidR="000B4952" w:rsidRDefault="000B4952">
          <w:pPr>
            <w:pStyle w:val="TDC3"/>
            <w:tabs>
              <w:tab w:val="right" w:leader="dot" w:pos="9350"/>
            </w:tabs>
            <w:rPr>
              <w:rFonts w:asciiTheme="minorHAnsi" w:eastAsiaTheme="minorEastAsia" w:hAnsiTheme="minorHAnsi"/>
              <w:noProof/>
              <w:sz w:val="22"/>
              <w:lang w:val="es-MX" w:eastAsia="es-MX"/>
            </w:rPr>
          </w:pPr>
          <w:r w:rsidRPr="00630F13">
            <w:rPr>
              <w:rFonts w:eastAsia="MS Mincho"/>
              <w:noProof/>
              <w:lang w:val="es-MX"/>
            </w:rPr>
            <w:t>Schema mapping (transformaciones al esquema canónico)</w:t>
          </w:r>
          <w:r>
            <w:rPr>
              <w:noProof/>
            </w:rPr>
            <w:tab/>
          </w:r>
          <w:r>
            <w:rPr>
              <w:noProof/>
            </w:rPr>
            <w:fldChar w:fldCharType="begin"/>
          </w:r>
          <w:r>
            <w:rPr>
              <w:noProof/>
            </w:rPr>
            <w:instrText xml:space="preserve"> PAGEREF _Toc227180567 \h </w:instrText>
          </w:r>
          <w:r>
            <w:rPr>
              <w:noProof/>
            </w:rPr>
          </w:r>
          <w:r>
            <w:rPr>
              <w:noProof/>
            </w:rPr>
            <w:fldChar w:fldCharType="separate"/>
          </w:r>
          <w:r>
            <w:rPr>
              <w:noProof/>
            </w:rPr>
            <w:t>14</w:t>
          </w:r>
          <w:r>
            <w:rPr>
              <w:noProof/>
            </w:rPr>
            <w:fldChar w:fldCharType="end"/>
          </w:r>
        </w:p>
        <w:p w14:paraId="3CCF137F" w14:textId="765C34F3" w:rsidR="000B4952" w:rsidRDefault="000B4952">
          <w:pPr>
            <w:pStyle w:val="TDC1"/>
            <w:tabs>
              <w:tab w:val="right" w:leader="dot" w:pos="9350"/>
            </w:tabs>
            <w:rPr>
              <w:rFonts w:asciiTheme="minorHAnsi" w:eastAsiaTheme="minorEastAsia" w:hAnsiTheme="minorHAnsi"/>
              <w:b w:val="0"/>
              <w:noProof/>
              <w:sz w:val="22"/>
              <w:lang w:val="es-MX" w:eastAsia="es-MX"/>
            </w:rPr>
          </w:pPr>
          <w:r w:rsidRPr="00630F13">
            <w:rPr>
              <w:rFonts w:eastAsia="MS Mincho"/>
              <w:noProof/>
              <w:lang w:val="es-MX"/>
            </w:rPr>
            <w:t>6. Diagrama que presente las relaciones entre las diferentes fuentes de datos</w:t>
          </w:r>
          <w:r>
            <w:rPr>
              <w:noProof/>
            </w:rPr>
            <w:tab/>
          </w:r>
          <w:r>
            <w:rPr>
              <w:noProof/>
            </w:rPr>
            <w:fldChar w:fldCharType="begin"/>
          </w:r>
          <w:r>
            <w:rPr>
              <w:noProof/>
            </w:rPr>
            <w:instrText xml:space="preserve"> PAGEREF _Toc227180568 \h </w:instrText>
          </w:r>
          <w:r>
            <w:rPr>
              <w:noProof/>
            </w:rPr>
          </w:r>
          <w:r>
            <w:rPr>
              <w:noProof/>
            </w:rPr>
            <w:fldChar w:fldCharType="separate"/>
          </w:r>
          <w:r>
            <w:rPr>
              <w:noProof/>
            </w:rPr>
            <w:t>15</w:t>
          </w:r>
          <w:r>
            <w:rPr>
              <w:noProof/>
            </w:rPr>
            <w:fldChar w:fldCharType="end"/>
          </w:r>
        </w:p>
        <w:p w14:paraId="6F2BBFFB" w14:textId="6BF9D2AA" w:rsidR="000B4952" w:rsidRDefault="000B4952">
          <w:pPr>
            <w:pStyle w:val="TDC1"/>
            <w:tabs>
              <w:tab w:val="right" w:leader="dot" w:pos="9350"/>
            </w:tabs>
            <w:rPr>
              <w:rFonts w:asciiTheme="minorHAnsi" w:eastAsiaTheme="minorEastAsia" w:hAnsiTheme="minorHAnsi"/>
              <w:b w:val="0"/>
              <w:noProof/>
              <w:sz w:val="22"/>
              <w:lang w:val="es-MX" w:eastAsia="es-MX"/>
            </w:rPr>
          </w:pPr>
          <w:r w:rsidRPr="00630F13">
            <w:rPr>
              <w:rFonts w:eastAsia="MS Mincho"/>
              <w:noProof/>
              <w:lang w:val="es-MX"/>
            </w:rPr>
            <w:t>7. Procedimiento realizado para la integración de cada fuente de datos</w:t>
          </w:r>
          <w:r>
            <w:rPr>
              <w:noProof/>
            </w:rPr>
            <w:tab/>
          </w:r>
          <w:r>
            <w:rPr>
              <w:noProof/>
            </w:rPr>
            <w:fldChar w:fldCharType="begin"/>
          </w:r>
          <w:r>
            <w:rPr>
              <w:noProof/>
            </w:rPr>
            <w:instrText xml:space="preserve"> PAGEREF _Toc227180569 \h </w:instrText>
          </w:r>
          <w:r>
            <w:rPr>
              <w:noProof/>
            </w:rPr>
          </w:r>
          <w:r>
            <w:rPr>
              <w:noProof/>
            </w:rPr>
            <w:fldChar w:fldCharType="separate"/>
          </w:r>
          <w:r>
            <w:rPr>
              <w:noProof/>
            </w:rPr>
            <w:t>15</w:t>
          </w:r>
          <w:r>
            <w:rPr>
              <w:noProof/>
            </w:rPr>
            <w:fldChar w:fldCharType="end"/>
          </w:r>
        </w:p>
        <w:p w14:paraId="7C710002" w14:textId="2DEB544C" w:rsidR="000B4952" w:rsidRDefault="000B4952">
          <w:pPr>
            <w:pStyle w:val="TDC1"/>
            <w:tabs>
              <w:tab w:val="right" w:leader="dot" w:pos="9350"/>
            </w:tabs>
            <w:rPr>
              <w:rFonts w:asciiTheme="minorHAnsi" w:eastAsiaTheme="minorEastAsia" w:hAnsiTheme="minorHAnsi"/>
              <w:b w:val="0"/>
              <w:noProof/>
              <w:sz w:val="22"/>
              <w:lang w:val="es-MX" w:eastAsia="es-MX"/>
            </w:rPr>
          </w:pPr>
          <w:r w:rsidRPr="00630F13">
            <w:rPr>
              <w:rFonts w:eastAsia="MS Mincho"/>
              <w:noProof/>
              <w:lang w:val="es-MX"/>
            </w:rPr>
            <w:t>8. Procedimiento realizado para el perfilado de datos</w:t>
          </w:r>
          <w:r>
            <w:rPr>
              <w:noProof/>
            </w:rPr>
            <w:tab/>
          </w:r>
          <w:r>
            <w:rPr>
              <w:noProof/>
            </w:rPr>
            <w:fldChar w:fldCharType="begin"/>
          </w:r>
          <w:r>
            <w:rPr>
              <w:noProof/>
            </w:rPr>
            <w:instrText xml:space="preserve"> PAGEREF _Toc227180570 \h </w:instrText>
          </w:r>
          <w:r>
            <w:rPr>
              <w:noProof/>
            </w:rPr>
          </w:r>
          <w:r>
            <w:rPr>
              <w:noProof/>
            </w:rPr>
            <w:fldChar w:fldCharType="separate"/>
          </w:r>
          <w:r>
            <w:rPr>
              <w:noProof/>
            </w:rPr>
            <w:t>15</w:t>
          </w:r>
          <w:r>
            <w:rPr>
              <w:noProof/>
            </w:rPr>
            <w:fldChar w:fldCharType="end"/>
          </w:r>
        </w:p>
        <w:p w14:paraId="161A4870" w14:textId="710B6529" w:rsidR="000B4952" w:rsidRDefault="000B4952">
          <w:pPr>
            <w:pStyle w:val="TDC2"/>
            <w:rPr>
              <w:rFonts w:asciiTheme="minorHAnsi" w:eastAsiaTheme="minorEastAsia" w:hAnsiTheme="minorHAnsi"/>
              <w:noProof/>
              <w:sz w:val="22"/>
              <w:lang w:val="es-MX" w:eastAsia="es-MX"/>
            </w:rPr>
          </w:pPr>
          <w:r w:rsidRPr="00630F13">
            <w:rPr>
              <w:rFonts w:eastAsia="MS Mincho"/>
              <w:noProof/>
              <w:lang w:val="es-MX"/>
            </w:rPr>
            <w:t>Perfilado de datos vih_red_completa_cdmx.csv:</w:t>
          </w:r>
          <w:r>
            <w:rPr>
              <w:noProof/>
            </w:rPr>
            <w:tab/>
          </w:r>
          <w:r>
            <w:rPr>
              <w:noProof/>
            </w:rPr>
            <w:fldChar w:fldCharType="begin"/>
          </w:r>
          <w:r>
            <w:rPr>
              <w:noProof/>
            </w:rPr>
            <w:instrText xml:space="preserve"> PAGEREF _Toc227180571 \h </w:instrText>
          </w:r>
          <w:r>
            <w:rPr>
              <w:noProof/>
            </w:rPr>
          </w:r>
          <w:r>
            <w:rPr>
              <w:noProof/>
            </w:rPr>
            <w:fldChar w:fldCharType="separate"/>
          </w:r>
          <w:r>
            <w:rPr>
              <w:noProof/>
            </w:rPr>
            <w:t>15</w:t>
          </w:r>
          <w:r>
            <w:rPr>
              <w:noProof/>
            </w:rPr>
            <w:fldChar w:fldCharType="end"/>
          </w:r>
        </w:p>
        <w:p w14:paraId="09599FF9" w14:textId="59EBB887" w:rsidR="000B4952" w:rsidRDefault="000B4952">
          <w:pPr>
            <w:pStyle w:val="TDC2"/>
            <w:rPr>
              <w:rFonts w:asciiTheme="minorHAnsi" w:eastAsiaTheme="minorEastAsia" w:hAnsiTheme="minorHAnsi"/>
              <w:noProof/>
              <w:sz w:val="22"/>
              <w:lang w:val="es-MX" w:eastAsia="es-MX"/>
            </w:rPr>
          </w:pPr>
          <w:r w:rsidRPr="00630F13">
            <w:rPr>
              <w:rFonts w:eastAsia="MS Mincho"/>
              <w:noProof/>
              <w:lang w:val="es-MX"/>
            </w:rPr>
            <w:t>Perfilado de datos consultas_HGM.csv:</w:t>
          </w:r>
          <w:r>
            <w:rPr>
              <w:noProof/>
            </w:rPr>
            <w:tab/>
          </w:r>
          <w:r>
            <w:rPr>
              <w:noProof/>
            </w:rPr>
            <w:fldChar w:fldCharType="begin"/>
          </w:r>
          <w:r>
            <w:rPr>
              <w:noProof/>
            </w:rPr>
            <w:instrText xml:space="preserve"> PAGEREF _Toc227180572 \h </w:instrText>
          </w:r>
          <w:r>
            <w:rPr>
              <w:noProof/>
            </w:rPr>
          </w:r>
          <w:r>
            <w:rPr>
              <w:noProof/>
            </w:rPr>
            <w:fldChar w:fldCharType="separate"/>
          </w:r>
          <w:r>
            <w:rPr>
              <w:noProof/>
            </w:rPr>
            <w:t>16</w:t>
          </w:r>
          <w:r>
            <w:rPr>
              <w:noProof/>
            </w:rPr>
            <w:fldChar w:fldCharType="end"/>
          </w:r>
        </w:p>
        <w:p w14:paraId="4E5AB82C" w14:textId="46341E74" w:rsidR="000B4952" w:rsidRDefault="000B4952">
          <w:pPr>
            <w:pStyle w:val="TDC2"/>
            <w:rPr>
              <w:rFonts w:asciiTheme="minorHAnsi" w:eastAsiaTheme="minorEastAsia" w:hAnsiTheme="minorHAnsi"/>
              <w:noProof/>
              <w:sz w:val="22"/>
              <w:lang w:val="es-MX" w:eastAsia="es-MX"/>
            </w:rPr>
          </w:pPr>
          <w:r w:rsidRPr="00630F13">
            <w:rPr>
              <w:rFonts w:eastAsia="MS Mincho"/>
              <w:noProof/>
              <w:lang w:val="es-MX"/>
            </w:rPr>
            <w:t>Perfilado de datos defunciones_registradas_cdmx.csv:</w:t>
          </w:r>
          <w:r>
            <w:rPr>
              <w:noProof/>
            </w:rPr>
            <w:tab/>
          </w:r>
          <w:r>
            <w:rPr>
              <w:noProof/>
            </w:rPr>
            <w:fldChar w:fldCharType="begin"/>
          </w:r>
          <w:r>
            <w:rPr>
              <w:noProof/>
            </w:rPr>
            <w:instrText xml:space="preserve"> PAGEREF _Toc227180573 \h </w:instrText>
          </w:r>
          <w:r>
            <w:rPr>
              <w:noProof/>
            </w:rPr>
          </w:r>
          <w:r>
            <w:rPr>
              <w:noProof/>
            </w:rPr>
            <w:fldChar w:fldCharType="separate"/>
          </w:r>
          <w:r>
            <w:rPr>
              <w:noProof/>
            </w:rPr>
            <w:t>16</w:t>
          </w:r>
          <w:r>
            <w:rPr>
              <w:noProof/>
            </w:rPr>
            <w:fldChar w:fldCharType="end"/>
          </w:r>
        </w:p>
        <w:p w14:paraId="095849FA" w14:textId="4F577F85" w:rsidR="000B4952" w:rsidRDefault="000B4952">
          <w:pPr>
            <w:pStyle w:val="TDC2"/>
            <w:rPr>
              <w:rFonts w:asciiTheme="minorHAnsi" w:eastAsiaTheme="minorEastAsia" w:hAnsiTheme="minorHAnsi"/>
              <w:noProof/>
              <w:sz w:val="22"/>
              <w:lang w:val="es-MX" w:eastAsia="es-MX"/>
            </w:rPr>
          </w:pPr>
          <w:r w:rsidRPr="00630F13">
            <w:rPr>
              <w:rFonts w:eastAsia="MS Mincho"/>
              <w:noProof/>
              <w:lang w:val="es-MX"/>
            </w:rPr>
            <w:t>Perfilado de datos consultas_HGM.csv:</w:t>
          </w:r>
          <w:r>
            <w:rPr>
              <w:noProof/>
            </w:rPr>
            <w:tab/>
          </w:r>
          <w:r>
            <w:rPr>
              <w:noProof/>
            </w:rPr>
            <w:fldChar w:fldCharType="begin"/>
          </w:r>
          <w:r>
            <w:rPr>
              <w:noProof/>
            </w:rPr>
            <w:instrText xml:space="preserve"> PAGEREF _Toc227180574 \h </w:instrText>
          </w:r>
          <w:r>
            <w:rPr>
              <w:noProof/>
            </w:rPr>
          </w:r>
          <w:r>
            <w:rPr>
              <w:noProof/>
            </w:rPr>
            <w:fldChar w:fldCharType="separate"/>
          </w:r>
          <w:r>
            <w:rPr>
              <w:noProof/>
            </w:rPr>
            <w:t>19</w:t>
          </w:r>
          <w:r>
            <w:rPr>
              <w:noProof/>
            </w:rPr>
            <w:fldChar w:fldCharType="end"/>
          </w:r>
        </w:p>
        <w:p w14:paraId="1B1AB511" w14:textId="3282C9E8" w:rsidR="000B4952" w:rsidRDefault="000B4952">
          <w:pPr>
            <w:pStyle w:val="TDC2"/>
            <w:rPr>
              <w:rFonts w:asciiTheme="minorHAnsi" w:eastAsiaTheme="minorEastAsia" w:hAnsiTheme="minorHAnsi"/>
              <w:noProof/>
              <w:sz w:val="22"/>
              <w:lang w:val="es-MX" w:eastAsia="es-MX"/>
            </w:rPr>
          </w:pPr>
          <w:r w:rsidRPr="00630F13">
            <w:rPr>
              <w:rFonts w:eastAsia="MS Mincho"/>
              <w:noProof/>
              <w:lang w:val="es-MX"/>
            </w:rPr>
            <w:t>Perfilado de datos registro_defunciones_cdmx.csv:</w:t>
          </w:r>
          <w:r>
            <w:rPr>
              <w:noProof/>
            </w:rPr>
            <w:tab/>
          </w:r>
          <w:r>
            <w:rPr>
              <w:noProof/>
            </w:rPr>
            <w:fldChar w:fldCharType="begin"/>
          </w:r>
          <w:r>
            <w:rPr>
              <w:noProof/>
            </w:rPr>
            <w:instrText xml:space="preserve"> PAGEREF _Toc227180575 \h </w:instrText>
          </w:r>
          <w:r>
            <w:rPr>
              <w:noProof/>
            </w:rPr>
          </w:r>
          <w:r>
            <w:rPr>
              <w:noProof/>
            </w:rPr>
            <w:fldChar w:fldCharType="separate"/>
          </w:r>
          <w:r>
            <w:rPr>
              <w:noProof/>
            </w:rPr>
            <w:t>22</w:t>
          </w:r>
          <w:r>
            <w:rPr>
              <w:noProof/>
            </w:rPr>
            <w:fldChar w:fldCharType="end"/>
          </w:r>
        </w:p>
        <w:p w14:paraId="6AA11E52" w14:textId="374E2D2C" w:rsidR="000B4952" w:rsidRDefault="000B4952">
          <w:pPr>
            <w:pStyle w:val="TDC1"/>
            <w:tabs>
              <w:tab w:val="right" w:leader="dot" w:pos="9350"/>
            </w:tabs>
            <w:rPr>
              <w:rFonts w:asciiTheme="minorHAnsi" w:eastAsiaTheme="minorEastAsia" w:hAnsiTheme="minorHAnsi"/>
              <w:b w:val="0"/>
              <w:noProof/>
              <w:sz w:val="22"/>
              <w:lang w:val="es-MX" w:eastAsia="es-MX"/>
            </w:rPr>
          </w:pPr>
          <w:r w:rsidRPr="00630F13">
            <w:rPr>
              <w:rFonts w:eastAsia="MS Mincho"/>
              <w:noProof/>
              <w:lang w:val="es-MX"/>
            </w:rPr>
            <w:t>9. Procedimiento realizado para la limpieza de datos</w:t>
          </w:r>
          <w:r>
            <w:rPr>
              <w:noProof/>
            </w:rPr>
            <w:tab/>
          </w:r>
          <w:r>
            <w:rPr>
              <w:noProof/>
            </w:rPr>
            <w:fldChar w:fldCharType="begin"/>
          </w:r>
          <w:r>
            <w:rPr>
              <w:noProof/>
            </w:rPr>
            <w:instrText xml:space="preserve"> PAGEREF _Toc227180576 \h </w:instrText>
          </w:r>
          <w:r>
            <w:rPr>
              <w:noProof/>
            </w:rPr>
          </w:r>
          <w:r>
            <w:rPr>
              <w:noProof/>
            </w:rPr>
            <w:fldChar w:fldCharType="separate"/>
          </w:r>
          <w:r>
            <w:rPr>
              <w:noProof/>
            </w:rPr>
            <w:t>22</w:t>
          </w:r>
          <w:r>
            <w:rPr>
              <w:noProof/>
            </w:rPr>
            <w:fldChar w:fldCharType="end"/>
          </w:r>
        </w:p>
        <w:p w14:paraId="42152521" w14:textId="7A442056" w:rsidR="000B4952" w:rsidRDefault="000B4952">
          <w:pPr>
            <w:pStyle w:val="TDC1"/>
            <w:tabs>
              <w:tab w:val="right" w:leader="dot" w:pos="9350"/>
            </w:tabs>
            <w:rPr>
              <w:rFonts w:asciiTheme="minorHAnsi" w:eastAsiaTheme="minorEastAsia" w:hAnsiTheme="minorHAnsi"/>
              <w:b w:val="0"/>
              <w:noProof/>
              <w:sz w:val="22"/>
              <w:lang w:val="es-MX" w:eastAsia="es-MX"/>
            </w:rPr>
          </w:pPr>
          <w:r w:rsidRPr="00630F13">
            <w:rPr>
              <w:rFonts w:eastAsia="MS Mincho"/>
              <w:noProof/>
              <w:lang w:val="es-MX"/>
            </w:rPr>
            <w:t>10. Procedimiento realizado para el análisis de los datos</w:t>
          </w:r>
          <w:r>
            <w:rPr>
              <w:noProof/>
            </w:rPr>
            <w:tab/>
          </w:r>
          <w:r>
            <w:rPr>
              <w:noProof/>
            </w:rPr>
            <w:fldChar w:fldCharType="begin"/>
          </w:r>
          <w:r>
            <w:rPr>
              <w:noProof/>
            </w:rPr>
            <w:instrText xml:space="preserve"> PAGEREF _Toc227180577 \h </w:instrText>
          </w:r>
          <w:r>
            <w:rPr>
              <w:noProof/>
            </w:rPr>
          </w:r>
          <w:r>
            <w:rPr>
              <w:noProof/>
            </w:rPr>
            <w:fldChar w:fldCharType="separate"/>
          </w:r>
          <w:r>
            <w:rPr>
              <w:noProof/>
            </w:rPr>
            <w:t>22</w:t>
          </w:r>
          <w:r>
            <w:rPr>
              <w:noProof/>
            </w:rPr>
            <w:fldChar w:fldCharType="end"/>
          </w:r>
        </w:p>
        <w:p w14:paraId="403E27B3" w14:textId="0EF76E30" w:rsidR="000B4952" w:rsidRDefault="000B4952">
          <w:pPr>
            <w:pStyle w:val="TDC1"/>
            <w:tabs>
              <w:tab w:val="right" w:leader="dot" w:pos="9350"/>
            </w:tabs>
            <w:rPr>
              <w:rFonts w:asciiTheme="minorHAnsi" w:eastAsiaTheme="minorEastAsia" w:hAnsiTheme="minorHAnsi"/>
              <w:b w:val="0"/>
              <w:noProof/>
              <w:sz w:val="22"/>
              <w:lang w:val="es-MX" w:eastAsia="es-MX"/>
            </w:rPr>
          </w:pPr>
          <w:r w:rsidRPr="00630F13">
            <w:rPr>
              <w:rFonts w:eastAsia="MS Mincho"/>
              <w:noProof/>
              <w:lang w:val="es-MX"/>
            </w:rPr>
            <w:t>11. Los resultados de las consultas se deberán visualizar además con graficas de barras o pie</w:t>
          </w:r>
          <w:r>
            <w:rPr>
              <w:noProof/>
            </w:rPr>
            <w:tab/>
          </w:r>
          <w:r>
            <w:rPr>
              <w:noProof/>
            </w:rPr>
            <w:fldChar w:fldCharType="begin"/>
          </w:r>
          <w:r>
            <w:rPr>
              <w:noProof/>
            </w:rPr>
            <w:instrText xml:space="preserve"> PAGEREF _Toc227180578 \h </w:instrText>
          </w:r>
          <w:r>
            <w:rPr>
              <w:noProof/>
            </w:rPr>
          </w:r>
          <w:r>
            <w:rPr>
              <w:noProof/>
            </w:rPr>
            <w:fldChar w:fldCharType="separate"/>
          </w:r>
          <w:r>
            <w:rPr>
              <w:noProof/>
            </w:rPr>
            <w:t>23</w:t>
          </w:r>
          <w:r>
            <w:rPr>
              <w:noProof/>
            </w:rPr>
            <w:fldChar w:fldCharType="end"/>
          </w:r>
        </w:p>
        <w:p w14:paraId="2B85C729" w14:textId="06B9E60E" w:rsidR="000B4952" w:rsidRDefault="000B4952">
          <w:pPr>
            <w:pStyle w:val="TDC1"/>
            <w:tabs>
              <w:tab w:val="right" w:leader="dot" w:pos="9350"/>
            </w:tabs>
            <w:rPr>
              <w:rFonts w:asciiTheme="minorHAnsi" w:eastAsiaTheme="minorEastAsia" w:hAnsiTheme="minorHAnsi"/>
              <w:b w:val="0"/>
              <w:noProof/>
              <w:sz w:val="22"/>
              <w:lang w:val="es-MX" w:eastAsia="es-MX"/>
            </w:rPr>
          </w:pPr>
          <w:r w:rsidRPr="00630F13">
            <w:rPr>
              <w:rFonts w:eastAsia="MS Mincho"/>
              <w:noProof/>
              <w:lang w:val="es-MX"/>
            </w:rPr>
            <w:t>12. Conclusiones</w:t>
          </w:r>
          <w:r>
            <w:rPr>
              <w:noProof/>
            </w:rPr>
            <w:tab/>
          </w:r>
          <w:r>
            <w:rPr>
              <w:noProof/>
            </w:rPr>
            <w:fldChar w:fldCharType="begin"/>
          </w:r>
          <w:r>
            <w:rPr>
              <w:noProof/>
            </w:rPr>
            <w:instrText xml:space="preserve"> PAGEREF _Toc227180579 \h </w:instrText>
          </w:r>
          <w:r>
            <w:rPr>
              <w:noProof/>
            </w:rPr>
          </w:r>
          <w:r>
            <w:rPr>
              <w:noProof/>
            </w:rPr>
            <w:fldChar w:fldCharType="separate"/>
          </w:r>
          <w:r>
            <w:rPr>
              <w:noProof/>
            </w:rPr>
            <w:t>23</w:t>
          </w:r>
          <w:r>
            <w:rPr>
              <w:noProof/>
            </w:rPr>
            <w:fldChar w:fldCharType="end"/>
          </w:r>
        </w:p>
        <w:p w14:paraId="46362E29" w14:textId="0FB30E13" w:rsidR="000B4952" w:rsidRDefault="000B4952">
          <w:pPr>
            <w:pStyle w:val="TDC1"/>
            <w:tabs>
              <w:tab w:val="right" w:leader="dot" w:pos="9350"/>
            </w:tabs>
            <w:rPr>
              <w:rFonts w:asciiTheme="minorHAnsi" w:eastAsiaTheme="minorEastAsia" w:hAnsiTheme="minorHAnsi"/>
              <w:b w:val="0"/>
              <w:noProof/>
              <w:sz w:val="22"/>
              <w:lang w:val="es-MX" w:eastAsia="es-MX"/>
            </w:rPr>
          </w:pPr>
          <w:r w:rsidRPr="00630F13">
            <w:rPr>
              <w:rFonts w:eastAsia="MS Mincho"/>
              <w:noProof/>
              <w:lang w:val="es-MX"/>
            </w:rPr>
            <w:t>Referencias</w:t>
          </w:r>
          <w:r>
            <w:rPr>
              <w:noProof/>
            </w:rPr>
            <w:tab/>
          </w:r>
          <w:r>
            <w:rPr>
              <w:noProof/>
            </w:rPr>
            <w:fldChar w:fldCharType="begin"/>
          </w:r>
          <w:r>
            <w:rPr>
              <w:noProof/>
            </w:rPr>
            <w:instrText xml:space="preserve"> PAGEREF _Toc227180580 \h </w:instrText>
          </w:r>
          <w:r>
            <w:rPr>
              <w:noProof/>
            </w:rPr>
          </w:r>
          <w:r>
            <w:rPr>
              <w:noProof/>
            </w:rPr>
            <w:fldChar w:fldCharType="separate"/>
          </w:r>
          <w:r>
            <w:rPr>
              <w:noProof/>
            </w:rPr>
            <w:t>23</w:t>
          </w:r>
          <w:r>
            <w:rPr>
              <w:noProof/>
            </w:rPr>
            <w:fldChar w:fldCharType="end"/>
          </w:r>
        </w:p>
        <w:p w14:paraId="64F8DA56" w14:textId="114F2FDC" w:rsidR="007E1CA8" w:rsidRPr="00CC0B60" w:rsidRDefault="00443E58">
          <w:pPr>
            <w:rPr>
              <w:lang w:val="es-MX"/>
            </w:rPr>
          </w:pPr>
          <w:r>
            <w:rPr>
              <w:b/>
              <w:lang w:val="es-MX"/>
            </w:rPr>
            <w:fldChar w:fldCharType="end"/>
          </w:r>
        </w:p>
      </w:sdtContent>
    </w:sdt>
    <w:p w14:paraId="39DCFD2B" w14:textId="77777777" w:rsidR="007E1CA8" w:rsidRPr="00CC0B60" w:rsidRDefault="007E1CA8" w:rsidP="007E1CA8">
      <w:pPr>
        <w:rPr>
          <w:lang w:val="es-MX"/>
        </w:rPr>
      </w:pPr>
    </w:p>
    <w:p w14:paraId="6DE931FC" w14:textId="77777777" w:rsidR="007231F8" w:rsidRPr="00CC0B60" w:rsidRDefault="007231F8" w:rsidP="007E1CA8">
      <w:pPr>
        <w:rPr>
          <w:lang w:val="es-MX"/>
        </w:rPr>
      </w:pPr>
    </w:p>
    <w:p w14:paraId="262F88CF" w14:textId="77777777" w:rsidR="00727B01" w:rsidRPr="00CC0B60" w:rsidRDefault="00727B01" w:rsidP="00C556CF">
      <w:pPr>
        <w:jc w:val="center"/>
        <w:rPr>
          <w:rFonts w:eastAsia="MS Mincho" w:cs="Times New Roman"/>
          <w:b/>
          <w:lang w:val="es-MX"/>
        </w:rPr>
      </w:pPr>
    </w:p>
    <w:p w14:paraId="08A03536" w14:textId="77777777" w:rsidR="007E4CC9" w:rsidRPr="00CC0B60" w:rsidRDefault="007E4CC9" w:rsidP="007E4CC9">
      <w:pPr>
        <w:rPr>
          <w:rFonts w:cs="Times New Roman"/>
          <w:lang w:val="es-MX"/>
        </w:rPr>
      </w:pPr>
    </w:p>
    <w:p w14:paraId="3018E86F" w14:textId="77777777" w:rsidR="00EB62CD" w:rsidRDefault="00EB62CD">
      <w:pPr>
        <w:spacing w:after="160" w:line="259" w:lineRule="auto"/>
        <w:jc w:val="left"/>
        <w:rPr>
          <w:rFonts w:eastAsia="MS Mincho" w:cstheme="majorBidi"/>
          <w:b/>
          <w:color w:val="0070C0" w:themeColor="accent2"/>
          <w:sz w:val="28"/>
          <w:szCs w:val="32"/>
          <w:lang w:val="es-MX"/>
        </w:rPr>
      </w:pPr>
      <w:r>
        <w:rPr>
          <w:rFonts w:eastAsia="MS Mincho"/>
          <w:lang w:val="es-MX"/>
        </w:rPr>
        <w:br w:type="page"/>
      </w:r>
    </w:p>
    <w:p w14:paraId="40F4CE2B" w14:textId="29FC7F20" w:rsidR="00405AD1" w:rsidRPr="00CC0B60" w:rsidRDefault="00405AD1" w:rsidP="00405AD1">
      <w:pPr>
        <w:pStyle w:val="Ttulo1"/>
        <w:rPr>
          <w:rFonts w:eastAsia="MS Mincho"/>
          <w:lang w:val="es-MX"/>
        </w:rPr>
      </w:pPr>
      <w:bookmarkStart w:id="1" w:name="_Toc227180534"/>
      <w:r w:rsidRPr="00CC0B60">
        <w:rPr>
          <w:rFonts w:eastAsia="MS Mincho"/>
          <w:lang w:val="es-MX"/>
        </w:rPr>
        <w:lastRenderedPageBreak/>
        <w:t>Resumen ejecutivo</w:t>
      </w:r>
      <w:bookmarkEnd w:id="1"/>
    </w:p>
    <w:p w14:paraId="0A962B6E" w14:textId="77777777" w:rsidR="00405AD1" w:rsidRPr="00CC0B60" w:rsidRDefault="00405AD1" w:rsidP="00405AD1">
      <w:pPr>
        <w:rPr>
          <w:lang w:val="es-MX"/>
        </w:rPr>
      </w:pPr>
    </w:p>
    <w:p w14:paraId="3E0CCC57" w14:textId="77777777" w:rsidR="00405AD1" w:rsidRPr="00CC0B60" w:rsidRDefault="00405AD1" w:rsidP="00405AD1">
      <w:pPr>
        <w:rPr>
          <w:lang w:val="es-MX"/>
        </w:rPr>
      </w:pPr>
      <w:r w:rsidRPr="00CC0B60">
        <w:rPr>
          <w:lang w:val="es-MX"/>
        </w:rPr>
        <w:t>Este avance corresponde a una entrega acumulativa que integra lo realizado en los avances 1, 2 y 3, y lo reorganiza dentro de la estructura solicitada en las especificaciones del proyecto. Se conserva el planteamiento del problema, la propuesta de solución, el entendimiento del negocio, el entendimiento de los datos, el modelo canónico, el schema matching, el schema mapping y el perfilado de datos desarrollado hasta el momento.</w:t>
      </w:r>
    </w:p>
    <w:p w14:paraId="0C07F3FC" w14:textId="77777777" w:rsidR="00405AD1" w:rsidRPr="00CC0B60" w:rsidRDefault="00405AD1" w:rsidP="00405AD1">
      <w:pPr>
        <w:rPr>
          <w:lang w:val="es-MX"/>
        </w:rPr>
      </w:pPr>
    </w:p>
    <w:p w14:paraId="2827BDE0" w14:textId="77777777" w:rsidR="00405AD1" w:rsidRPr="00CC0B60" w:rsidRDefault="00405AD1" w:rsidP="00405AD1">
      <w:pPr>
        <w:rPr>
          <w:lang w:val="es-MX"/>
        </w:rPr>
      </w:pPr>
      <w:r w:rsidRPr="00CC0B60">
        <w:rPr>
          <w:lang w:val="es-MX"/>
        </w:rPr>
        <w:t>Además, este avance incorpora la etapa de limpieza de datos relevantes, correspondiente al avance 4. El objetivo es continuar con la preparación de las tres bases de datos seleccionadas para hacerlas más comparables, documentar las transformaciones aplicadas y dejar una base de trabajo más consistente para las siguientes etapas del proyecto.</w:t>
      </w:r>
    </w:p>
    <w:p w14:paraId="17ABFE1D" w14:textId="77777777" w:rsidR="00405AD1" w:rsidRPr="00CC0B60" w:rsidRDefault="00405AD1" w:rsidP="00405AD1">
      <w:pPr>
        <w:rPr>
          <w:lang w:val="es-MX"/>
        </w:rPr>
      </w:pPr>
    </w:p>
    <w:p w14:paraId="3C4059CE" w14:textId="77777777" w:rsidR="00405AD1" w:rsidRPr="00CC0B60" w:rsidRDefault="00405AD1" w:rsidP="00405AD1">
      <w:pPr>
        <w:rPr>
          <w:lang w:val="es-MX"/>
        </w:rPr>
      </w:pPr>
      <w:r w:rsidRPr="00CC0B60">
        <w:rPr>
          <w:lang w:val="es-MX"/>
        </w:rPr>
        <w:t>Con esta entrega también se da cierre al perfilado de los datos dentro del alcance actual del trabajo y se dejan marcados los apartados pendientes para los avances 5 y 6, relacionados con consultas heterogéneas con LLM y análisis de datos. De esta forma, el documento comienza a acercarse a la estructura de entrega final, pero manteniendo la lógica incremental seguida desde el inicio del proyecto.</w:t>
      </w:r>
    </w:p>
    <w:p w14:paraId="0BC20151" w14:textId="77777777" w:rsidR="00405AD1" w:rsidRPr="00CC0B60" w:rsidRDefault="00405AD1" w:rsidP="00405AD1">
      <w:pPr>
        <w:rPr>
          <w:rFonts w:eastAsia="Times New Roman" w:cs="Times New Roman"/>
          <w:lang w:val="es-MX"/>
        </w:rPr>
      </w:pPr>
    </w:p>
    <w:p w14:paraId="2CB92CDC" w14:textId="77777777" w:rsidR="00405AD1" w:rsidRPr="00CC0B60" w:rsidRDefault="00405AD1" w:rsidP="00405AD1">
      <w:pPr>
        <w:rPr>
          <w:rFonts w:eastAsia="MS Mincho" w:cs="Times New Roman"/>
          <w:lang w:val="es-MX"/>
        </w:rPr>
      </w:pPr>
      <w:commentRangeStart w:id="2"/>
      <w:r w:rsidRPr="00CC0B60">
        <w:rPr>
          <w:rFonts w:eastAsia="MS Mincho" w:cs="Times New Roman"/>
          <w:lang w:val="es-MX"/>
        </w:rPr>
        <w:t xml:space="preserve">En esta versión se integra: </w:t>
      </w:r>
    </w:p>
    <w:p w14:paraId="56FAC2BF" w14:textId="77777777" w:rsidR="00405AD1" w:rsidRPr="00CC0B60" w:rsidRDefault="00405AD1" w:rsidP="00405AD1">
      <w:pPr>
        <w:rPr>
          <w:rFonts w:eastAsia="MS Mincho" w:cs="Times New Roman"/>
          <w:lang w:val="es-MX"/>
        </w:rPr>
      </w:pPr>
    </w:p>
    <w:p w14:paraId="6D0DF685" w14:textId="77777777" w:rsidR="00405AD1" w:rsidRPr="00CC0B60" w:rsidRDefault="00405AD1" w:rsidP="008F5897">
      <w:pPr>
        <w:pStyle w:val="Prrafodelista"/>
        <w:numPr>
          <w:ilvl w:val="0"/>
          <w:numId w:val="1"/>
        </w:numPr>
        <w:rPr>
          <w:rFonts w:cs="Times New Roman"/>
          <w:lang w:val="es-MX"/>
        </w:rPr>
      </w:pPr>
      <w:r w:rsidRPr="00CC0B60">
        <w:rPr>
          <w:rFonts w:cs="Times New Roman"/>
          <w:lang w:val="es-MX"/>
        </w:rPr>
        <w:t>Problemática reformulada.</w:t>
      </w:r>
    </w:p>
    <w:p w14:paraId="4BB7440D" w14:textId="77777777" w:rsidR="00405AD1" w:rsidRPr="00CC0B60" w:rsidRDefault="00405AD1" w:rsidP="008F5897">
      <w:pPr>
        <w:pStyle w:val="Prrafodelista"/>
        <w:numPr>
          <w:ilvl w:val="0"/>
          <w:numId w:val="1"/>
        </w:numPr>
        <w:rPr>
          <w:rFonts w:cs="Times New Roman"/>
          <w:lang w:val="es-MX"/>
        </w:rPr>
      </w:pPr>
      <w:r w:rsidRPr="00CC0B60">
        <w:rPr>
          <w:rFonts w:cs="Times New Roman"/>
          <w:lang w:val="es-MX"/>
        </w:rPr>
        <w:t>Justificación de las fuentes seleccionadas: consultas, laboratorio/CD4 y defunciones.</w:t>
      </w:r>
    </w:p>
    <w:p w14:paraId="50BA8AC0" w14:textId="77777777" w:rsidR="00405AD1" w:rsidRPr="00CC0B60" w:rsidRDefault="00405AD1" w:rsidP="008F5897">
      <w:pPr>
        <w:pStyle w:val="Prrafodelista"/>
        <w:numPr>
          <w:ilvl w:val="0"/>
          <w:numId w:val="1"/>
        </w:numPr>
        <w:rPr>
          <w:rFonts w:cs="Times New Roman"/>
          <w:lang w:val="es-MX"/>
        </w:rPr>
      </w:pPr>
      <w:r w:rsidRPr="00CC0B60">
        <w:rPr>
          <w:rFonts w:cs="Times New Roman"/>
          <w:lang w:val="es-MX"/>
        </w:rPr>
        <w:t>Justificación de integración de pruebas totales y reactivas.</w:t>
      </w:r>
    </w:p>
    <w:p w14:paraId="1F69D466" w14:textId="77777777" w:rsidR="00405AD1" w:rsidRPr="00CC0B60" w:rsidRDefault="00405AD1" w:rsidP="008F5897">
      <w:pPr>
        <w:pStyle w:val="Prrafodelista"/>
        <w:numPr>
          <w:ilvl w:val="0"/>
          <w:numId w:val="1"/>
        </w:numPr>
        <w:rPr>
          <w:rFonts w:cs="Times New Roman"/>
          <w:lang w:val="es-MX"/>
        </w:rPr>
      </w:pPr>
      <w:r w:rsidRPr="00CC0B60">
        <w:rPr>
          <w:rFonts w:cs="Times New Roman"/>
          <w:lang w:val="es-MX"/>
        </w:rPr>
        <w:t>20 preguntas de negocio:</w:t>
      </w:r>
    </w:p>
    <w:p w14:paraId="3A060F11" w14:textId="77777777" w:rsidR="00405AD1" w:rsidRPr="00CC0B60" w:rsidRDefault="00405AD1" w:rsidP="008F5897">
      <w:pPr>
        <w:pStyle w:val="Prrafodelista"/>
        <w:numPr>
          <w:ilvl w:val="0"/>
          <w:numId w:val="1"/>
        </w:numPr>
        <w:rPr>
          <w:rFonts w:cs="Times New Roman"/>
          <w:lang w:val="es-MX"/>
        </w:rPr>
      </w:pPr>
      <w:r w:rsidRPr="00CC0B60">
        <w:rPr>
          <w:rFonts w:cs="Times New Roman"/>
          <w:lang w:val="es-MX"/>
        </w:rPr>
        <w:t>10 descriptivas</w:t>
      </w:r>
    </w:p>
    <w:p w14:paraId="157CD9FE" w14:textId="77777777" w:rsidR="00405AD1" w:rsidRPr="00CC0B60" w:rsidRDefault="00405AD1" w:rsidP="008F5897">
      <w:pPr>
        <w:pStyle w:val="Prrafodelista"/>
        <w:numPr>
          <w:ilvl w:val="0"/>
          <w:numId w:val="1"/>
        </w:numPr>
        <w:rPr>
          <w:rFonts w:cs="Times New Roman"/>
          <w:lang w:val="es-MX"/>
        </w:rPr>
      </w:pPr>
      <w:r w:rsidRPr="00CC0B60">
        <w:rPr>
          <w:rFonts w:cs="Times New Roman"/>
          <w:lang w:val="es-MX"/>
        </w:rPr>
        <w:t>10 predictivas</w:t>
      </w:r>
    </w:p>
    <w:p w14:paraId="71C39E71" w14:textId="77777777" w:rsidR="00405AD1" w:rsidRPr="00CC0B60" w:rsidRDefault="00405AD1" w:rsidP="008F5897">
      <w:pPr>
        <w:pStyle w:val="Prrafodelista"/>
        <w:numPr>
          <w:ilvl w:val="0"/>
          <w:numId w:val="1"/>
        </w:numPr>
        <w:rPr>
          <w:rFonts w:cs="Times New Roman"/>
          <w:lang w:val="es-MX"/>
        </w:rPr>
      </w:pPr>
      <w:r w:rsidRPr="00CC0B60">
        <w:rPr>
          <w:rFonts w:cs="Times New Roman"/>
          <w:lang w:val="es-MX"/>
        </w:rPr>
        <w:t>Reconocimiento explícito de limitaciones actuales, en lugar de asumir una integración completa.</w:t>
      </w:r>
      <w:commentRangeEnd w:id="2"/>
      <w:r w:rsidRPr="00CC0B60">
        <w:rPr>
          <w:rStyle w:val="Refdecomentario"/>
          <w:lang w:val="es-MX"/>
        </w:rPr>
        <w:commentReference w:id="2"/>
      </w:r>
    </w:p>
    <w:p w14:paraId="78A24597" w14:textId="77777777" w:rsidR="00405AD1" w:rsidRPr="00CC0B60" w:rsidRDefault="00405AD1" w:rsidP="00405AD1">
      <w:pPr>
        <w:rPr>
          <w:rFonts w:eastAsia="MS Mincho" w:cs="Times New Roman"/>
          <w:lang w:val="es-MX"/>
        </w:rPr>
      </w:pPr>
    </w:p>
    <w:p w14:paraId="0454AB78" w14:textId="04E60D0F" w:rsidR="00405AD1" w:rsidRPr="00CC0B60" w:rsidRDefault="00405AD1" w:rsidP="00405AD1">
      <w:pPr>
        <w:pStyle w:val="Ttulo1"/>
        <w:rPr>
          <w:rFonts w:eastAsia="MS Mincho"/>
          <w:lang w:val="es-MX"/>
        </w:rPr>
      </w:pPr>
      <w:bookmarkStart w:id="3" w:name="_Toc227180535"/>
      <w:r w:rsidRPr="00CC0B60">
        <w:rPr>
          <w:rFonts w:eastAsia="MS Mincho"/>
          <w:lang w:val="es-MX"/>
        </w:rPr>
        <w:t>1. Marco teórico de Calidad de datos y Minería de datos</w:t>
      </w:r>
      <w:bookmarkEnd w:id="3"/>
    </w:p>
    <w:p w14:paraId="3F42C694" w14:textId="77777777" w:rsidR="00405AD1" w:rsidRPr="00CC0B60" w:rsidRDefault="00405AD1" w:rsidP="00405AD1">
      <w:pPr>
        <w:rPr>
          <w:rFonts w:eastAsia="MS Mincho" w:cs="Times New Roman"/>
          <w:b/>
          <w:lang w:val="es-MX"/>
        </w:rPr>
      </w:pPr>
    </w:p>
    <w:p w14:paraId="7FC8E724" w14:textId="2CB02319" w:rsidR="00405AD1" w:rsidRPr="00CC0B60" w:rsidRDefault="00405AD1" w:rsidP="00EB62CD">
      <w:pPr>
        <w:pStyle w:val="Ttulo2"/>
        <w:rPr>
          <w:rFonts w:eastAsia="MS Mincho"/>
          <w:lang w:val="es-MX"/>
        </w:rPr>
      </w:pPr>
      <w:bookmarkStart w:id="4" w:name="_Toc227180536"/>
      <w:r w:rsidRPr="00CC0B60">
        <w:rPr>
          <w:rFonts w:eastAsia="MS Mincho"/>
          <w:lang w:val="es-MX"/>
        </w:rPr>
        <w:t>CONTEXTO: VIH/SIDA y variables de interés</w:t>
      </w:r>
      <w:bookmarkEnd w:id="4"/>
    </w:p>
    <w:p w14:paraId="5CC8B05E" w14:textId="77777777" w:rsidR="00EB62CD" w:rsidRDefault="00EB62CD" w:rsidP="00405AD1">
      <w:pPr>
        <w:rPr>
          <w:rFonts w:eastAsia="MS Mincho" w:cs="Times New Roman"/>
          <w:lang w:val="es-MX"/>
        </w:rPr>
      </w:pPr>
    </w:p>
    <w:p w14:paraId="595845F0" w14:textId="06AE037E" w:rsidR="00405AD1" w:rsidRPr="00CC0B60" w:rsidRDefault="00405AD1" w:rsidP="00405AD1">
      <w:pPr>
        <w:rPr>
          <w:rFonts w:eastAsia="MS Mincho" w:cs="Times New Roman"/>
          <w:lang w:val="es-MX"/>
        </w:rPr>
      </w:pPr>
      <w:r w:rsidRPr="00CC0B60">
        <w:rPr>
          <w:rFonts w:eastAsia="MS Mincho" w:cs="Times New Roman"/>
          <w:lang w:val="es-MX"/>
        </w:rPr>
        <w:t>El proyecto se enfocará en VIH/SIDA definido por códigos CIE-10 del rango B20 a B24, tanto para la identificación de diagnósticos en consultas como para la identificación de causas en defunciones. El indicador principal propuesto para detección tardía es CD4 menor a 200, complementado con el promedio mensual de CD4. Adicionalmente, se utilizarán sexo y edad como variables demográficas comunes en las tres fuentes, y se trabajará por periodos (pre-pandemia, pandemia, post-pandemia).</w:t>
      </w:r>
    </w:p>
    <w:p w14:paraId="2A7FFDC0" w14:textId="77777777" w:rsidR="00405AD1" w:rsidRPr="00CC0B60" w:rsidRDefault="00405AD1" w:rsidP="00405AD1">
      <w:pPr>
        <w:rPr>
          <w:rFonts w:eastAsia="MS Mincho" w:cs="Times New Roman"/>
          <w:lang w:val="es-MX"/>
        </w:rPr>
      </w:pPr>
    </w:p>
    <w:p w14:paraId="0B36885E" w14:textId="77777777" w:rsidR="00405AD1" w:rsidRPr="00CC0B60" w:rsidRDefault="00405AD1" w:rsidP="00405AD1">
      <w:pPr>
        <w:rPr>
          <w:rFonts w:eastAsia="MS Mincho" w:cs="Times New Roman"/>
          <w:lang w:val="es-MX"/>
        </w:rPr>
      </w:pPr>
      <w:r w:rsidRPr="00CC0B60">
        <w:rPr>
          <w:rFonts w:eastAsia="MS Mincho" w:cs="Times New Roman"/>
          <w:lang w:val="es-MX"/>
        </w:rPr>
        <w:t>Por otra parte, se tendrá en consideración periodos mensuales, teniendo como etapas: prepandemia de inicios de 2019 a febrero 2020, pandemia de marzo 2020 a junio 2021, y post pandemia de julio 2021 a finales 2023</w:t>
      </w:r>
    </w:p>
    <w:p w14:paraId="461A3AEA" w14:textId="77777777" w:rsidR="00405AD1" w:rsidRPr="00CC0B60" w:rsidRDefault="00405AD1" w:rsidP="00405AD1">
      <w:pPr>
        <w:rPr>
          <w:rFonts w:eastAsia="MS Mincho" w:cs="Times New Roman"/>
          <w:lang w:val="es-MX"/>
        </w:rPr>
      </w:pPr>
    </w:p>
    <w:p w14:paraId="775308C2" w14:textId="77777777" w:rsidR="00405AD1" w:rsidRPr="00CC0B60" w:rsidRDefault="00405AD1" w:rsidP="00405AD1">
      <w:pPr>
        <w:rPr>
          <w:rFonts w:eastAsia="MS Mincho" w:cs="Times New Roman"/>
          <w:lang w:val="es-MX"/>
        </w:rPr>
      </w:pPr>
      <w:commentRangeStart w:id="5"/>
      <w:r w:rsidRPr="00CC0B60">
        <w:rPr>
          <w:rFonts w:eastAsia="MS Mincho" w:cs="Times New Roman"/>
          <w:lang w:val="es-MX"/>
        </w:rPr>
        <w:lastRenderedPageBreak/>
        <w:t>Calidad de datos (calidad de información, calidad de datos, causas de baja calidad, interdependencia de dimensiones, completitud, correctitud, consistencia, unicidad, relevancia)</w:t>
      </w:r>
    </w:p>
    <w:p w14:paraId="4783EDF1" w14:textId="77777777" w:rsidR="00405AD1" w:rsidRPr="00CC0B60" w:rsidRDefault="00405AD1" w:rsidP="00405AD1">
      <w:pPr>
        <w:rPr>
          <w:rFonts w:eastAsia="MS Mincho" w:cs="Times New Roman"/>
          <w:lang w:val="es-MX"/>
        </w:rPr>
      </w:pPr>
      <w:r w:rsidRPr="00CC0B60">
        <w:rPr>
          <w:rFonts w:eastAsia="MS Mincho" w:cs="Times New Roman"/>
          <w:lang w:val="es-MX"/>
        </w:rPr>
        <w:t>Modelos de calidad de datos (modelo de referencia, modelo de medición, modelo de evaluación, métricas por dimensión, umbrales de aceptación)</w:t>
      </w:r>
    </w:p>
    <w:p w14:paraId="2B4C0CF2" w14:textId="77777777" w:rsidR="00405AD1" w:rsidRPr="00CC0B60" w:rsidRDefault="00405AD1" w:rsidP="00405AD1">
      <w:pPr>
        <w:rPr>
          <w:rFonts w:eastAsia="MS Mincho" w:cs="Times New Roman"/>
          <w:lang w:val="es-MX"/>
        </w:rPr>
      </w:pPr>
      <w:r w:rsidRPr="00CC0B60">
        <w:rPr>
          <w:rFonts w:eastAsia="MS Mincho" w:cs="Times New Roman"/>
          <w:lang w:val="es-MX"/>
        </w:rPr>
        <w:t>Proceso de ciencia de datos (CRISP-DM, entendimiento del negocio, selección de datos, exploración, perfilado, preparación, modelado, evaluación, interpretación, monitoreo)</w:t>
      </w:r>
    </w:p>
    <w:p w14:paraId="1F9963F4" w14:textId="77777777" w:rsidR="00405AD1" w:rsidRPr="00CC0B60" w:rsidRDefault="00405AD1" w:rsidP="00405AD1">
      <w:pPr>
        <w:rPr>
          <w:rFonts w:eastAsia="MS Mincho" w:cs="Times New Roman"/>
          <w:lang w:val="es-MX"/>
        </w:rPr>
      </w:pPr>
      <w:r w:rsidRPr="00CC0B60">
        <w:rPr>
          <w:rFonts w:eastAsia="MS Mincho" w:cs="Times New Roman"/>
          <w:lang w:val="es-MX"/>
        </w:rPr>
        <w:t>Entendimiento del negocio (especificación de la problemática, preguntas de negocio, objetos relevantes, toma de decisiones)</w:t>
      </w:r>
    </w:p>
    <w:p w14:paraId="5A9C386B" w14:textId="77777777" w:rsidR="00405AD1" w:rsidRPr="00CC0B60" w:rsidRDefault="00405AD1" w:rsidP="00405AD1">
      <w:pPr>
        <w:rPr>
          <w:rFonts w:eastAsia="MS Mincho" w:cs="Times New Roman"/>
          <w:lang w:val="es-MX"/>
        </w:rPr>
      </w:pPr>
      <w:r w:rsidRPr="00CC0B60">
        <w:rPr>
          <w:rFonts w:eastAsia="MS Mincho" w:cs="Times New Roman"/>
          <w:lang w:val="es-MX"/>
        </w:rPr>
        <w:t>Exploración de datos por estadística descriptiva (frecuencias, distribución, tendencia central, dispersión, tablas resumen, detección inicial de patrones)</w:t>
      </w:r>
    </w:p>
    <w:p w14:paraId="362D443A" w14:textId="77777777" w:rsidR="00405AD1" w:rsidRPr="00CC0B60" w:rsidRDefault="00405AD1" w:rsidP="00405AD1">
      <w:pPr>
        <w:rPr>
          <w:rFonts w:eastAsia="MS Mincho" w:cs="Times New Roman"/>
          <w:lang w:val="es-MX"/>
        </w:rPr>
      </w:pPr>
      <w:r w:rsidRPr="00CC0B60">
        <w:rPr>
          <w:rFonts w:eastAsia="MS Mincho" w:cs="Times New Roman"/>
          <w:lang w:val="es-MX"/>
        </w:rPr>
        <w:t>Perfilado de datos (densidad, nulos, cardinalidad, dominios válidos, patrones de formato, valores extremos, variables constantes, rareza de categorías)</w:t>
      </w:r>
    </w:p>
    <w:p w14:paraId="019F395E" w14:textId="77777777" w:rsidR="00405AD1" w:rsidRPr="00CC0B60" w:rsidRDefault="00405AD1" w:rsidP="00405AD1">
      <w:pPr>
        <w:rPr>
          <w:rFonts w:eastAsia="MS Mincho" w:cs="Times New Roman"/>
          <w:lang w:val="es-MX"/>
        </w:rPr>
      </w:pPr>
      <w:r w:rsidRPr="00CC0B60">
        <w:rPr>
          <w:rFonts w:eastAsia="MS Mincho" w:cs="Times New Roman"/>
          <w:lang w:val="es-MX"/>
        </w:rPr>
        <w:t>Integración de datos heterogéneos (sistemas de bases de datos heterogéneos, fuentes estructuradas y semiestructuradas, integración federada)</w:t>
      </w:r>
    </w:p>
    <w:p w14:paraId="54688BE3" w14:textId="77777777" w:rsidR="00405AD1" w:rsidRPr="00CC0B60" w:rsidRDefault="00405AD1" w:rsidP="00405AD1">
      <w:pPr>
        <w:rPr>
          <w:rFonts w:eastAsia="MS Mincho" w:cs="Times New Roman"/>
          <w:lang w:val="es-MX"/>
        </w:rPr>
      </w:pPr>
      <w:r w:rsidRPr="00CC0B60">
        <w:rPr>
          <w:rFonts w:eastAsia="MS Mincho" w:cs="Times New Roman"/>
          <w:lang w:val="es-MX"/>
        </w:rPr>
        <w:t>Heterogeneidad de datos (heterogeneidad semántica, heterogeneidad sintáctica, heterogeneidad estructural, heterogeneidad de representación)</w:t>
      </w:r>
    </w:p>
    <w:p w14:paraId="49CB5AE8" w14:textId="77777777" w:rsidR="00405AD1" w:rsidRPr="00CC0B60" w:rsidRDefault="00405AD1" w:rsidP="00405AD1">
      <w:pPr>
        <w:rPr>
          <w:rFonts w:eastAsia="MS Mincho" w:cs="Times New Roman"/>
          <w:lang w:val="es-MX"/>
        </w:rPr>
      </w:pPr>
      <w:r w:rsidRPr="00CC0B60">
        <w:rPr>
          <w:rFonts w:eastAsia="MS Mincho" w:cs="Times New Roman"/>
          <w:lang w:val="es-MX"/>
        </w:rPr>
        <w:t>Inconsistencias entre fuentes (inconsistencias extensionales, inconsistencias intensionales, conflictos de esquema, conflictos de codificación)</w:t>
      </w:r>
    </w:p>
    <w:p w14:paraId="196B5A9D" w14:textId="77777777" w:rsidR="00405AD1" w:rsidRPr="00CC0B60" w:rsidRDefault="00405AD1" w:rsidP="00405AD1">
      <w:pPr>
        <w:rPr>
          <w:rFonts w:eastAsia="MS Mincho" w:cs="Times New Roman"/>
          <w:lang w:val="es-MX"/>
        </w:rPr>
      </w:pPr>
      <w:r w:rsidRPr="00CC0B60">
        <w:rPr>
          <w:rFonts w:eastAsia="MS Mincho" w:cs="Times New Roman"/>
          <w:lang w:val="es-MX"/>
        </w:rPr>
        <w:t>Mapeo y correspondencia de esquemas (schema matching, schema mapping, equivalencia semántica de atributos, reglas de transformación, campos de join)</w:t>
      </w:r>
    </w:p>
    <w:p w14:paraId="467FF4D4" w14:textId="77777777" w:rsidR="00405AD1" w:rsidRPr="00CC0B60" w:rsidRDefault="00405AD1" w:rsidP="00405AD1">
      <w:pPr>
        <w:rPr>
          <w:rFonts w:eastAsia="MS Mincho" w:cs="Times New Roman"/>
          <w:lang w:val="es-MX"/>
        </w:rPr>
      </w:pPr>
      <w:r w:rsidRPr="00CC0B60">
        <w:rPr>
          <w:rFonts w:eastAsia="MS Mincho" w:cs="Times New Roman"/>
          <w:lang w:val="es-MX"/>
        </w:rPr>
        <w:t>Limpieza de datos (proceso general de limpieza, reglas de negocio, validación, trazabilidad de cambios)</w:t>
      </w:r>
    </w:p>
    <w:p w14:paraId="35E040E8" w14:textId="77777777" w:rsidR="00405AD1" w:rsidRPr="00CC0B60" w:rsidRDefault="00405AD1" w:rsidP="00405AD1">
      <w:pPr>
        <w:rPr>
          <w:rFonts w:eastAsia="MS Mincho" w:cs="Times New Roman"/>
          <w:lang w:val="es-MX"/>
        </w:rPr>
      </w:pPr>
      <w:r w:rsidRPr="00CC0B60">
        <w:rPr>
          <w:rFonts w:eastAsia="MS Mincho" w:cs="Times New Roman"/>
          <w:lang w:val="es-MX"/>
        </w:rPr>
        <w:t>Detección y medición de registros duplicados (unicidad, record linkage, codificación, indexación, comparación, clasificación, evaluación de duplicados)</w:t>
      </w:r>
    </w:p>
    <w:p w14:paraId="7726E097" w14:textId="77777777" w:rsidR="00405AD1" w:rsidRPr="00CC0B60" w:rsidRDefault="00405AD1" w:rsidP="00405AD1">
      <w:pPr>
        <w:rPr>
          <w:rFonts w:eastAsia="MS Mincho" w:cs="Times New Roman"/>
          <w:lang w:val="es-MX"/>
        </w:rPr>
      </w:pPr>
      <w:r w:rsidRPr="00CC0B60">
        <w:rPr>
          <w:rFonts w:eastAsia="MS Mincho" w:cs="Times New Roman"/>
          <w:lang w:val="es-MX"/>
        </w:rPr>
        <w:t>Métodos de comparación para deduplicación (comparación exacta, comparación aproximada, similitud de cadenas, distancia de edición, Jaccard, similitud fonética)</w:t>
      </w:r>
    </w:p>
    <w:p w14:paraId="2982F8AB" w14:textId="77777777" w:rsidR="00405AD1" w:rsidRPr="00CC0B60" w:rsidRDefault="00405AD1" w:rsidP="00405AD1">
      <w:pPr>
        <w:rPr>
          <w:rFonts w:eastAsia="MS Mincho" w:cs="Times New Roman"/>
          <w:lang w:val="es-MX"/>
        </w:rPr>
      </w:pPr>
      <w:r w:rsidRPr="00CC0B60">
        <w:rPr>
          <w:rFonts w:eastAsia="MS Mincho" w:cs="Times New Roman"/>
          <w:lang w:val="es-MX"/>
        </w:rPr>
        <w:t>Métodos de indexación para deduplicación (blocking, sorted neighborhood, reducción del espacio de comparación)</w:t>
      </w:r>
    </w:p>
    <w:p w14:paraId="208A7CAF" w14:textId="77777777" w:rsidR="00405AD1" w:rsidRPr="00CC0B60" w:rsidRDefault="00405AD1" w:rsidP="00405AD1">
      <w:pPr>
        <w:rPr>
          <w:rFonts w:eastAsia="MS Mincho" w:cs="Times New Roman"/>
          <w:lang w:val="es-MX"/>
        </w:rPr>
      </w:pPr>
      <w:r w:rsidRPr="00CC0B60">
        <w:rPr>
          <w:rFonts w:eastAsia="MS Mincho" w:cs="Times New Roman"/>
          <w:lang w:val="es-MX"/>
        </w:rPr>
        <w:t>Clasificación de pares de registros (pares match/no match/posible match, umbrales, revisión manual, precisión y recall en deduplicación)</w:t>
      </w:r>
    </w:p>
    <w:p w14:paraId="7BDE00C4" w14:textId="77777777" w:rsidR="00405AD1" w:rsidRPr="00CC0B60" w:rsidRDefault="00405AD1" w:rsidP="00405AD1">
      <w:pPr>
        <w:rPr>
          <w:rFonts w:eastAsia="MS Mincho" w:cs="Times New Roman"/>
          <w:lang w:val="es-MX"/>
        </w:rPr>
      </w:pPr>
      <w:r w:rsidRPr="00CC0B60">
        <w:rPr>
          <w:rFonts w:eastAsia="MS Mincho" w:cs="Times New Roman"/>
          <w:lang w:val="es-MX"/>
        </w:rPr>
        <w:t>Funciones para fusión de registros (merge rules, reconciliación de valores conflictivos, prioridad por fuente, supervivencia de atributos)</w:t>
      </w:r>
    </w:p>
    <w:p w14:paraId="0ED04C14" w14:textId="77777777" w:rsidR="00405AD1" w:rsidRPr="00CC0B60" w:rsidRDefault="00405AD1" w:rsidP="00405AD1">
      <w:pPr>
        <w:rPr>
          <w:rFonts w:eastAsia="MS Mincho" w:cs="Times New Roman"/>
          <w:lang w:val="es-MX"/>
        </w:rPr>
      </w:pPr>
      <w:r w:rsidRPr="00CC0B60">
        <w:rPr>
          <w:rFonts w:eastAsia="MS Mincho" w:cs="Times New Roman"/>
          <w:lang w:val="es-MX"/>
        </w:rPr>
        <w:t>Registro de oro o único (golden record, criterios para elegir el valor final, consolidación de identidad, calidad posterior a la fusión)</w:t>
      </w:r>
    </w:p>
    <w:p w14:paraId="68034BE4" w14:textId="77777777" w:rsidR="00405AD1" w:rsidRPr="00CC0B60" w:rsidRDefault="00405AD1" w:rsidP="00405AD1">
      <w:pPr>
        <w:rPr>
          <w:rFonts w:eastAsia="MS Mincho" w:cs="Times New Roman"/>
          <w:lang w:val="es-MX"/>
        </w:rPr>
      </w:pPr>
      <w:r w:rsidRPr="00CC0B60">
        <w:rPr>
          <w:rFonts w:eastAsia="MS Mincho" w:cs="Times New Roman"/>
          <w:lang w:val="es-MX"/>
        </w:rPr>
        <w:t>Tipos de datos y contenidos (numéricos, categóricos, fechas, texto, dominios, catálogos, formatos válidos)</w:t>
      </w:r>
    </w:p>
    <w:p w14:paraId="6183659C" w14:textId="77777777" w:rsidR="00405AD1" w:rsidRPr="00CC0B60" w:rsidRDefault="00405AD1" w:rsidP="00405AD1">
      <w:pPr>
        <w:rPr>
          <w:rFonts w:eastAsia="MS Mincho" w:cs="Times New Roman"/>
          <w:lang w:val="es-MX"/>
        </w:rPr>
      </w:pPr>
      <w:r w:rsidRPr="00CC0B60">
        <w:rPr>
          <w:rFonts w:eastAsia="MS Mincho" w:cs="Times New Roman"/>
          <w:lang w:val="es-MX"/>
        </w:rPr>
        <w:t>Corrección de datos incompletos (campos truncos, valores parciales, reglas para completar, uso de otras columnas o fuentes)</w:t>
      </w:r>
    </w:p>
    <w:p w14:paraId="08DDEE36" w14:textId="77777777" w:rsidR="00405AD1" w:rsidRPr="00CC0B60" w:rsidRDefault="00405AD1" w:rsidP="00405AD1">
      <w:pPr>
        <w:rPr>
          <w:rFonts w:eastAsia="MS Mincho" w:cs="Times New Roman"/>
          <w:lang w:val="es-MX"/>
        </w:rPr>
      </w:pPr>
      <w:r w:rsidRPr="00CC0B60">
        <w:rPr>
          <w:rFonts w:eastAsia="MS Mincho" w:cs="Times New Roman"/>
          <w:lang w:val="es-MX"/>
        </w:rPr>
        <w:t>Corrección de datos faltantes (tipos de faltantes, imputación simple, imputación por reglas, eliminación, impacto del faltante en análisis)</w:t>
      </w:r>
    </w:p>
    <w:p w14:paraId="45084D9B" w14:textId="77777777" w:rsidR="00405AD1" w:rsidRPr="00CC0B60" w:rsidRDefault="00405AD1" w:rsidP="00405AD1">
      <w:pPr>
        <w:rPr>
          <w:rFonts w:eastAsia="MS Mincho" w:cs="Times New Roman"/>
          <w:lang w:val="es-MX"/>
        </w:rPr>
      </w:pPr>
      <w:r w:rsidRPr="00CC0B60">
        <w:rPr>
          <w:rFonts w:eastAsia="MS Mincho" w:cs="Times New Roman"/>
          <w:lang w:val="es-MX"/>
        </w:rPr>
        <w:t>Limpieza de datos anómalos y ruido (outliers, valores imposibles, ruido en texto, errores de captura, reglas de validación)</w:t>
      </w:r>
    </w:p>
    <w:p w14:paraId="6A9611CA" w14:textId="77777777" w:rsidR="00405AD1" w:rsidRPr="00CC0B60" w:rsidRDefault="00405AD1" w:rsidP="00405AD1">
      <w:pPr>
        <w:rPr>
          <w:rFonts w:eastAsia="MS Mincho" w:cs="Times New Roman"/>
          <w:lang w:val="es-MX"/>
        </w:rPr>
      </w:pPr>
      <w:r w:rsidRPr="00CC0B60">
        <w:rPr>
          <w:rFonts w:eastAsia="MS Mincho" w:cs="Times New Roman"/>
          <w:lang w:val="es-MX"/>
        </w:rPr>
        <w:t>Reducción de datos (selección de atributos, reducción de dimensionalidad, agregación, muestreo, eliminación de variables irrelevantes)</w:t>
      </w:r>
    </w:p>
    <w:p w14:paraId="1A357476" w14:textId="77777777" w:rsidR="00405AD1" w:rsidRPr="00CC0B60" w:rsidRDefault="00405AD1" w:rsidP="00405AD1">
      <w:pPr>
        <w:rPr>
          <w:rFonts w:eastAsia="MS Mincho" w:cs="Times New Roman"/>
          <w:lang w:val="es-MX"/>
        </w:rPr>
      </w:pPr>
      <w:r w:rsidRPr="00CC0B60">
        <w:rPr>
          <w:rFonts w:eastAsia="MS Mincho" w:cs="Times New Roman"/>
          <w:lang w:val="es-MX"/>
        </w:rPr>
        <w:t>Discretización de datos (binning, intervalos equidistantes, intervalos por frecuencia, discretización supervisada, agrupación por rangos)</w:t>
      </w:r>
    </w:p>
    <w:p w14:paraId="0FC192EF" w14:textId="77777777" w:rsidR="00405AD1" w:rsidRPr="00CC0B60" w:rsidRDefault="00405AD1" w:rsidP="00405AD1">
      <w:pPr>
        <w:rPr>
          <w:rFonts w:eastAsia="MS Mincho" w:cs="Times New Roman"/>
          <w:lang w:val="es-MX"/>
        </w:rPr>
      </w:pPr>
      <w:r w:rsidRPr="00CC0B60">
        <w:rPr>
          <w:rFonts w:eastAsia="MS Mincho" w:cs="Times New Roman"/>
          <w:lang w:val="es-MX"/>
        </w:rPr>
        <w:lastRenderedPageBreak/>
        <w:t>Métodos de reemplazo (media, mediana, moda, valor fijo, regla de negocio, reemplazo condicionado)</w:t>
      </w:r>
    </w:p>
    <w:p w14:paraId="102E99EB" w14:textId="77777777" w:rsidR="00405AD1" w:rsidRPr="00CC0B60" w:rsidRDefault="00405AD1" w:rsidP="00405AD1">
      <w:pPr>
        <w:rPr>
          <w:rFonts w:eastAsia="MS Mincho" w:cs="Times New Roman"/>
          <w:lang w:val="es-MX"/>
        </w:rPr>
      </w:pPr>
      <w:r w:rsidRPr="00CC0B60">
        <w:rPr>
          <w:rFonts w:eastAsia="MS Mincho" w:cs="Times New Roman"/>
          <w:lang w:val="es-MX"/>
        </w:rPr>
        <w:t>Métodos de agrupación (agrupación de categorías, bandas de edad, agrupación temporal, agrupación espacial)</w:t>
      </w:r>
    </w:p>
    <w:p w14:paraId="66D37D99" w14:textId="77777777" w:rsidR="00405AD1" w:rsidRPr="00CC0B60" w:rsidRDefault="00405AD1" w:rsidP="00405AD1">
      <w:pPr>
        <w:rPr>
          <w:rFonts w:eastAsia="MS Mincho" w:cs="Times New Roman"/>
          <w:lang w:val="es-MX"/>
        </w:rPr>
      </w:pPr>
      <w:r w:rsidRPr="00CC0B60">
        <w:rPr>
          <w:rFonts w:eastAsia="MS Mincho" w:cs="Times New Roman"/>
          <w:lang w:val="es-MX"/>
        </w:rPr>
        <w:t>Métodos de transformación (normalización, estandarización, escalamiento, codificación de categorías, derivación de variables, transformación de fechas)</w:t>
      </w:r>
    </w:p>
    <w:p w14:paraId="5A863D62" w14:textId="77777777" w:rsidR="00405AD1" w:rsidRPr="00CC0B60" w:rsidRDefault="00405AD1" w:rsidP="00405AD1">
      <w:pPr>
        <w:rPr>
          <w:rFonts w:eastAsia="MS Mincho" w:cs="Times New Roman"/>
          <w:lang w:val="es-MX"/>
        </w:rPr>
      </w:pPr>
      <w:r w:rsidRPr="00CC0B60">
        <w:rPr>
          <w:rFonts w:eastAsia="MS Mincho" w:cs="Times New Roman"/>
          <w:lang w:val="es-MX"/>
        </w:rPr>
        <w:t>Minería de datos (introducción, objetivos, relación con perfilado, preprocesamiento y transformación)</w:t>
      </w:r>
    </w:p>
    <w:p w14:paraId="6AEDBA88" w14:textId="77777777" w:rsidR="00405AD1" w:rsidRPr="00CC0B60" w:rsidRDefault="00405AD1" w:rsidP="00405AD1">
      <w:pPr>
        <w:rPr>
          <w:rFonts w:eastAsia="MS Mincho" w:cs="Times New Roman"/>
          <w:lang w:val="es-MX"/>
        </w:rPr>
      </w:pPr>
      <w:r w:rsidRPr="00CC0B60">
        <w:rPr>
          <w:rFonts w:eastAsia="MS Mincho" w:cs="Times New Roman"/>
          <w:lang w:val="es-MX"/>
        </w:rPr>
        <w:t>Tareas descriptivas (resumen de patrones, segmentación, agrupamiento, reglas de asociación)</w:t>
      </w:r>
    </w:p>
    <w:p w14:paraId="3D19DCC2" w14:textId="77777777" w:rsidR="00405AD1" w:rsidRPr="00CC0B60" w:rsidRDefault="00405AD1" w:rsidP="00405AD1">
      <w:pPr>
        <w:rPr>
          <w:rFonts w:eastAsia="MS Mincho" w:cs="Times New Roman"/>
          <w:lang w:val="es-MX"/>
        </w:rPr>
      </w:pPr>
      <w:r w:rsidRPr="00CC0B60">
        <w:rPr>
          <w:rFonts w:eastAsia="MS Mincho" w:cs="Times New Roman"/>
          <w:lang w:val="es-MX"/>
        </w:rPr>
        <w:t>Tareas predictivas (clasificación, regresión, predicción temporal, variables objetivo)</w:t>
      </w:r>
    </w:p>
    <w:p w14:paraId="2436C0F1" w14:textId="77777777" w:rsidR="00405AD1" w:rsidRPr="00CC0B60" w:rsidRDefault="00405AD1" w:rsidP="00405AD1">
      <w:pPr>
        <w:rPr>
          <w:rFonts w:eastAsia="MS Mincho" w:cs="Times New Roman"/>
          <w:lang w:val="es-MX"/>
        </w:rPr>
      </w:pPr>
      <w:r w:rsidRPr="00CC0B60">
        <w:rPr>
          <w:rFonts w:eastAsia="MS Mincho" w:cs="Times New Roman"/>
          <w:lang w:val="es-MX"/>
        </w:rPr>
        <w:t>Distancias y similitudes (euclidiana, Manhattan, coseno, Jaccard, Levenshtein, selección según tipo de dato)</w:t>
      </w:r>
    </w:p>
    <w:p w14:paraId="63949572" w14:textId="77777777" w:rsidR="00405AD1" w:rsidRPr="00CC0B60" w:rsidRDefault="00405AD1" w:rsidP="00405AD1">
      <w:pPr>
        <w:rPr>
          <w:rFonts w:eastAsia="MS Mincho" w:cs="Times New Roman"/>
          <w:lang w:val="es-MX"/>
        </w:rPr>
      </w:pPr>
      <w:r w:rsidRPr="00CC0B60">
        <w:rPr>
          <w:rFonts w:eastAsia="MS Mincho" w:cs="Times New Roman"/>
          <w:lang w:val="es-MX"/>
        </w:rPr>
        <w:t>Correlación (Pearson, Spearman, correlación entre variables numéricas y ordinales, interpretación y limitaciones)</w:t>
      </w:r>
    </w:p>
    <w:p w14:paraId="56362395" w14:textId="77777777" w:rsidR="00405AD1" w:rsidRPr="00CC0B60" w:rsidRDefault="00405AD1" w:rsidP="00405AD1">
      <w:pPr>
        <w:rPr>
          <w:rFonts w:eastAsia="MS Mincho" w:cs="Times New Roman"/>
          <w:lang w:val="es-MX"/>
        </w:rPr>
      </w:pPr>
      <w:r w:rsidRPr="00CC0B60">
        <w:rPr>
          <w:rFonts w:eastAsia="MS Mincho" w:cs="Times New Roman"/>
          <w:lang w:val="es-MX"/>
        </w:rPr>
        <w:t>Agrupamiento (clustering jerárquico, k-means, DBSCAN, criterios de similitud, validación de clusters)</w:t>
      </w:r>
    </w:p>
    <w:p w14:paraId="75FFFDEB" w14:textId="77777777" w:rsidR="00405AD1" w:rsidRPr="00CC0B60" w:rsidRDefault="00405AD1" w:rsidP="00405AD1">
      <w:pPr>
        <w:rPr>
          <w:rFonts w:eastAsia="MS Mincho" w:cs="Times New Roman"/>
          <w:lang w:val="es-MX"/>
        </w:rPr>
      </w:pPr>
      <w:r w:rsidRPr="00CC0B60">
        <w:rPr>
          <w:rFonts w:eastAsia="MS Mincho" w:cs="Times New Roman"/>
          <w:lang w:val="es-MX"/>
        </w:rPr>
        <w:t>Reglas de asociación (soporte, confianza, lift, interpretación de reglas)</w:t>
      </w:r>
    </w:p>
    <w:p w14:paraId="78BD04B2" w14:textId="77777777" w:rsidR="00405AD1" w:rsidRPr="00CC0B60" w:rsidRDefault="00405AD1" w:rsidP="00405AD1">
      <w:pPr>
        <w:rPr>
          <w:rFonts w:eastAsia="MS Mincho" w:cs="Times New Roman"/>
          <w:lang w:val="es-MX"/>
        </w:rPr>
      </w:pPr>
      <w:r w:rsidRPr="00CC0B60">
        <w:rPr>
          <w:rFonts w:eastAsia="MS Mincho" w:cs="Times New Roman"/>
          <w:lang w:val="es-MX"/>
        </w:rPr>
        <w:t>Evaluación de modelos (matriz de confusión, accuracy, precision, recall, F1, error, validación)</w:t>
      </w:r>
    </w:p>
    <w:p w14:paraId="066A2943" w14:textId="77777777" w:rsidR="00405AD1" w:rsidRPr="00CC0B60" w:rsidRDefault="00405AD1" w:rsidP="00405AD1">
      <w:pPr>
        <w:rPr>
          <w:rFonts w:eastAsia="MS Mincho" w:cs="Times New Roman"/>
          <w:lang w:val="es-MX"/>
        </w:rPr>
      </w:pPr>
      <w:r w:rsidRPr="00CC0B60">
        <w:rPr>
          <w:rFonts w:eastAsia="MS Mincho" w:cs="Times New Roman"/>
          <w:lang w:val="es-MX"/>
        </w:rPr>
        <w:t>Algoritmos de minería para perfilado, preprocesamiento y transformación (uso de algoritmos para detectar patrones, apoyar limpieza y preparar datos)</w:t>
      </w:r>
    </w:p>
    <w:p w14:paraId="31BDA7E9" w14:textId="77777777" w:rsidR="00405AD1" w:rsidRPr="00CC0B60" w:rsidRDefault="00405AD1" w:rsidP="00405AD1">
      <w:pPr>
        <w:rPr>
          <w:rFonts w:eastAsia="MS Mincho" w:cs="Times New Roman"/>
          <w:lang w:val="es-MX"/>
        </w:rPr>
      </w:pPr>
      <w:r w:rsidRPr="00CC0B60">
        <w:rPr>
          <w:rFonts w:eastAsia="MS Mincho" w:cs="Times New Roman"/>
          <w:lang w:val="es-MX"/>
        </w:rPr>
        <w:t>Aprendizaje supervisado (regresión, varianza, árboles de decisión ID3/C4.5, vecinos más cercanos, Naive Bayes, máquinas de vectores de soporte)</w:t>
      </w:r>
    </w:p>
    <w:p w14:paraId="53DF74CD" w14:textId="77777777" w:rsidR="00405AD1" w:rsidRPr="00CC0B60" w:rsidRDefault="00405AD1" w:rsidP="00405AD1">
      <w:pPr>
        <w:rPr>
          <w:rFonts w:eastAsia="MS Mincho" w:cs="Times New Roman"/>
          <w:lang w:val="es-MX"/>
        </w:rPr>
      </w:pPr>
      <w:r w:rsidRPr="00CC0B60">
        <w:rPr>
          <w:rFonts w:eastAsia="MS Mincho" w:cs="Times New Roman"/>
          <w:lang w:val="es-MX"/>
        </w:rPr>
        <w:t>Redes neuronales (introducción a redes neuronales, redes profundas, cuándo sí y cuándo no usarlas)</w:t>
      </w:r>
    </w:p>
    <w:p w14:paraId="3E90D089" w14:textId="77777777" w:rsidR="00405AD1" w:rsidRPr="00CC0B60" w:rsidRDefault="00405AD1" w:rsidP="00405AD1">
      <w:pPr>
        <w:rPr>
          <w:rFonts w:eastAsia="MS Mincho" w:cs="Times New Roman"/>
          <w:lang w:val="es-MX"/>
        </w:rPr>
      </w:pPr>
      <w:r w:rsidRPr="00CC0B60">
        <w:rPr>
          <w:rFonts w:eastAsia="MS Mincho" w:cs="Times New Roman"/>
          <w:lang w:val="es-MX"/>
        </w:rPr>
        <w:t>Aprendizaje por refuerzo (noción general, alcance y por qué probablemente no aplica a tu proyecto actual)</w:t>
      </w:r>
      <w:commentRangeEnd w:id="5"/>
      <w:r w:rsidR="000B4952">
        <w:rPr>
          <w:rStyle w:val="Refdecomentario"/>
        </w:rPr>
        <w:commentReference w:id="5"/>
      </w:r>
    </w:p>
    <w:p w14:paraId="549CFF78" w14:textId="77777777" w:rsidR="00405AD1" w:rsidRPr="00CC0B60" w:rsidRDefault="00405AD1" w:rsidP="00405AD1">
      <w:pPr>
        <w:rPr>
          <w:rFonts w:eastAsia="MS Mincho" w:cs="Times New Roman"/>
          <w:lang w:val="es-MX"/>
        </w:rPr>
      </w:pPr>
    </w:p>
    <w:p w14:paraId="2601876C" w14:textId="77777777" w:rsidR="00405AD1" w:rsidRPr="00CC0B60" w:rsidRDefault="00405AD1" w:rsidP="00405AD1">
      <w:pPr>
        <w:rPr>
          <w:rFonts w:eastAsia="MS Mincho" w:cs="Times New Roman"/>
          <w:lang w:val="es-MX"/>
        </w:rPr>
      </w:pPr>
    </w:p>
    <w:p w14:paraId="23B4F222" w14:textId="77777777" w:rsidR="00405AD1" w:rsidRPr="00CC0B60" w:rsidRDefault="00405AD1" w:rsidP="00405AD1">
      <w:pPr>
        <w:rPr>
          <w:rFonts w:eastAsia="MS Mincho" w:cs="Times New Roman"/>
          <w:lang w:val="es-MX"/>
        </w:rPr>
      </w:pPr>
    </w:p>
    <w:p w14:paraId="6FB9C928" w14:textId="6F750BF8" w:rsidR="00405AD1" w:rsidRPr="00CC0B60" w:rsidRDefault="00405AD1" w:rsidP="00405AD1">
      <w:pPr>
        <w:pStyle w:val="Ttulo1"/>
        <w:rPr>
          <w:rFonts w:eastAsia="MS Mincho"/>
          <w:lang w:val="es-MX"/>
        </w:rPr>
      </w:pPr>
      <w:bookmarkStart w:id="6" w:name="_Toc227180537"/>
      <w:r w:rsidRPr="00CC0B60">
        <w:rPr>
          <w:rFonts w:eastAsia="MS Mincho"/>
          <w:lang w:val="es-MX"/>
        </w:rPr>
        <w:t>2. Problemática detectada</w:t>
      </w:r>
      <w:bookmarkEnd w:id="6"/>
    </w:p>
    <w:p w14:paraId="4566F652" w14:textId="77777777" w:rsidR="00405AD1" w:rsidRPr="00CC0B60" w:rsidRDefault="00405AD1" w:rsidP="00405AD1">
      <w:pPr>
        <w:rPr>
          <w:rFonts w:eastAsia="MS Mincho" w:cs="Times New Roman"/>
          <w:lang w:val="es-MX"/>
        </w:rPr>
      </w:pPr>
    </w:p>
    <w:p w14:paraId="1A048C1F" w14:textId="77777777" w:rsidR="00405AD1" w:rsidRPr="00CC0B60" w:rsidRDefault="00405AD1" w:rsidP="00405AD1">
      <w:pPr>
        <w:rPr>
          <w:rFonts w:eastAsia="MS Mincho" w:cs="Times New Roman"/>
          <w:lang w:val="es-MX"/>
        </w:rPr>
      </w:pPr>
      <w:r w:rsidRPr="00CC0B60">
        <w:rPr>
          <w:rFonts w:eastAsia="MS Mincho" w:cs="Times New Roman"/>
          <w:lang w:val="es-MX"/>
        </w:rPr>
        <w:t>¿Qué cambios se observaron a lo largo del tiempo en consultas, resultados de laboratorio con CD4, defunciones y porcentaje de pruebas reactivas por año, y si esos cambios son consistentes entre sí para interpretar si la caída en detecciones durante la pandemia reflejó menor transmisión o retraso diagnóstico?</w:t>
      </w:r>
    </w:p>
    <w:p w14:paraId="3B803D0E" w14:textId="77777777" w:rsidR="00405AD1" w:rsidRPr="00CC0B60" w:rsidRDefault="00405AD1" w:rsidP="00405AD1">
      <w:pPr>
        <w:rPr>
          <w:rFonts w:eastAsia="MS Mincho" w:cs="Times New Roman"/>
          <w:lang w:val="es-MX"/>
        </w:rPr>
      </w:pPr>
    </w:p>
    <w:p w14:paraId="41B319FA" w14:textId="77777777" w:rsidR="00405AD1" w:rsidRPr="00CC0B60" w:rsidRDefault="00405AD1" w:rsidP="00405AD1">
      <w:pPr>
        <w:keepNext/>
        <w:jc w:val="center"/>
        <w:rPr>
          <w:lang w:val="es-MX"/>
        </w:rPr>
      </w:pPr>
      <w:r w:rsidRPr="00CC0B60">
        <w:rPr>
          <w:rFonts w:eastAsia="MS Mincho" w:cs="Times New Roman"/>
          <w:noProof/>
          <w:lang w:val="es-MX" w:eastAsia="es-MX"/>
        </w:rPr>
        <w:lastRenderedPageBreak/>
        <w:drawing>
          <wp:inline distT="0" distB="0" distL="0" distR="0" wp14:anchorId="48FEAF98" wp14:editId="6DA341EB">
            <wp:extent cx="4495800" cy="3115359"/>
            <wp:effectExtent l="19050" t="19050" r="19050" b="279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03147" cy="3120450"/>
                    </a:xfrm>
                    <a:prstGeom prst="rect">
                      <a:avLst/>
                    </a:prstGeom>
                    <a:ln>
                      <a:solidFill>
                        <a:schemeClr val="accent1"/>
                      </a:solidFill>
                    </a:ln>
                  </pic:spPr>
                </pic:pic>
              </a:graphicData>
            </a:graphic>
          </wp:inline>
        </w:drawing>
      </w:r>
    </w:p>
    <w:p w14:paraId="0EF86823" w14:textId="77777777" w:rsidR="00405AD1" w:rsidRPr="00CC0B60" w:rsidRDefault="00405AD1" w:rsidP="00405AD1">
      <w:pPr>
        <w:pStyle w:val="Descripcin"/>
        <w:rPr>
          <w:lang w:val="es-MX"/>
        </w:rPr>
      </w:pPr>
      <w:r w:rsidRPr="00CC0B60">
        <w:rPr>
          <w:lang w:val="es-MX"/>
        </w:rPr>
        <w:t xml:space="preserve">Figura </w:t>
      </w:r>
      <w:r w:rsidRPr="00CC0B60">
        <w:rPr>
          <w:lang w:val="es-MX"/>
        </w:rPr>
        <w:fldChar w:fldCharType="begin"/>
      </w:r>
      <w:r w:rsidRPr="00CC0B60">
        <w:rPr>
          <w:lang w:val="es-MX"/>
        </w:rPr>
        <w:instrText xml:space="preserve"> SEQ Figura \* ARABIC </w:instrText>
      </w:r>
      <w:r w:rsidRPr="00CC0B60">
        <w:rPr>
          <w:lang w:val="es-MX"/>
        </w:rPr>
        <w:fldChar w:fldCharType="separate"/>
      </w:r>
      <w:r w:rsidRPr="00CC0B60">
        <w:rPr>
          <w:noProof/>
          <w:lang w:val="es-MX"/>
        </w:rPr>
        <w:t>11</w:t>
      </w:r>
      <w:r w:rsidRPr="00CC0B60">
        <w:rPr>
          <w:lang w:val="es-MX"/>
        </w:rPr>
        <w:fldChar w:fldCharType="end"/>
      </w:r>
      <w:r w:rsidRPr="00CC0B60">
        <w:rPr>
          <w:lang w:val="es-MX"/>
        </w:rPr>
        <w:t xml:space="preserve"> - Conteo de pruebas reactivas detectadas por CEC</w:t>
      </w:r>
    </w:p>
    <w:p w14:paraId="6ABFB1CC" w14:textId="77777777" w:rsidR="00405AD1" w:rsidRPr="00CC0B60" w:rsidRDefault="00405AD1" w:rsidP="00405AD1">
      <w:pPr>
        <w:keepNext/>
        <w:jc w:val="center"/>
        <w:rPr>
          <w:lang w:val="es-MX"/>
        </w:rPr>
      </w:pPr>
      <w:r w:rsidRPr="00CC0B60">
        <w:rPr>
          <w:noProof/>
          <w:lang w:val="es-MX" w:eastAsia="es-MX"/>
        </w:rPr>
        <w:drawing>
          <wp:inline distT="0" distB="0" distL="0" distR="0" wp14:anchorId="2B24BD33" wp14:editId="3B7B0580">
            <wp:extent cx="4411980" cy="2842805"/>
            <wp:effectExtent l="19050" t="19050" r="26670" b="152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15079" cy="2844802"/>
                    </a:xfrm>
                    <a:prstGeom prst="rect">
                      <a:avLst/>
                    </a:prstGeom>
                    <a:ln>
                      <a:solidFill>
                        <a:schemeClr val="accent1"/>
                      </a:solidFill>
                    </a:ln>
                  </pic:spPr>
                </pic:pic>
              </a:graphicData>
            </a:graphic>
          </wp:inline>
        </w:drawing>
      </w:r>
    </w:p>
    <w:p w14:paraId="5714C9F5" w14:textId="77777777" w:rsidR="00405AD1" w:rsidRPr="00CC0B60" w:rsidRDefault="00405AD1" w:rsidP="00405AD1">
      <w:pPr>
        <w:pStyle w:val="Descripcin"/>
        <w:rPr>
          <w:lang w:val="es-MX"/>
        </w:rPr>
      </w:pPr>
      <w:r w:rsidRPr="00CC0B60">
        <w:rPr>
          <w:lang w:val="es-MX"/>
        </w:rPr>
        <w:t xml:space="preserve">Figura </w:t>
      </w:r>
      <w:r w:rsidRPr="00CC0B60">
        <w:rPr>
          <w:lang w:val="es-MX"/>
        </w:rPr>
        <w:fldChar w:fldCharType="begin"/>
      </w:r>
      <w:r w:rsidRPr="00CC0B60">
        <w:rPr>
          <w:lang w:val="es-MX"/>
        </w:rPr>
        <w:instrText xml:space="preserve"> SEQ Figura \* ARABIC </w:instrText>
      </w:r>
      <w:r w:rsidRPr="00CC0B60">
        <w:rPr>
          <w:lang w:val="es-MX"/>
        </w:rPr>
        <w:fldChar w:fldCharType="separate"/>
      </w:r>
      <w:r w:rsidRPr="00CC0B60">
        <w:rPr>
          <w:noProof/>
          <w:lang w:val="es-MX"/>
        </w:rPr>
        <w:t>12</w:t>
      </w:r>
      <w:r w:rsidRPr="00CC0B60">
        <w:rPr>
          <w:lang w:val="es-MX"/>
        </w:rPr>
        <w:fldChar w:fldCharType="end"/>
      </w:r>
      <w:r w:rsidRPr="00CC0B60">
        <w:rPr>
          <w:lang w:val="es-MX"/>
        </w:rPr>
        <w:t xml:space="preserve"> - Porcentaje de pruebas reactivas observadas por CEC</w:t>
      </w:r>
    </w:p>
    <w:p w14:paraId="15C2BBB9" w14:textId="66FB794A" w:rsidR="00EB62CD" w:rsidRPr="00CC0B60" w:rsidRDefault="00EB62CD" w:rsidP="00EB62CD">
      <w:pPr>
        <w:pStyle w:val="Ttulo2"/>
        <w:rPr>
          <w:rFonts w:eastAsia="MS Mincho"/>
          <w:lang w:val="es-MX"/>
        </w:rPr>
      </w:pPr>
      <w:bookmarkStart w:id="7" w:name="_Toc227180538"/>
      <w:r w:rsidRPr="00CC0B60">
        <w:rPr>
          <w:rFonts w:eastAsia="MS Mincho"/>
          <w:lang w:val="es-MX"/>
        </w:rPr>
        <w:t>Problemática:</w:t>
      </w:r>
      <w:bookmarkEnd w:id="7"/>
    </w:p>
    <w:p w14:paraId="6AA870CF" w14:textId="77777777" w:rsidR="00EB62CD" w:rsidRPr="00CC0B60" w:rsidRDefault="00EB62CD" w:rsidP="00EB62CD">
      <w:pPr>
        <w:rPr>
          <w:rFonts w:eastAsia="MS Mincho" w:cs="Times New Roman"/>
          <w:lang w:val="es-MX"/>
        </w:rPr>
      </w:pPr>
    </w:p>
    <w:p w14:paraId="5AFCB5C6" w14:textId="77777777" w:rsidR="00EB62CD" w:rsidRPr="00CC0B60" w:rsidRDefault="00EB62CD" w:rsidP="00EB62CD">
      <w:pPr>
        <w:rPr>
          <w:rFonts w:eastAsia="MS Mincho" w:cs="Times New Roman"/>
          <w:lang w:val="es-MX"/>
        </w:rPr>
      </w:pPr>
      <w:r w:rsidRPr="00CC0B60">
        <w:rPr>
          <w:rFonts w:eastAsia="MS Mincho" w:cs="Times New Roman"/>
          <w:lang w:val="es-MX"/>
        </w:rPr>
        <w:t>En el programa de prevención y atención del VIH en CDMX, las decisiones operativas y estratégicas dependen de indicadores calculados con bases administrativas y clínicas. Si la base de datos disponible contiene principalmente eventos clínicos (consultas), resultados de laboratorio (p. ej., CD4) y defunciones, pero no integra completa y consistentemente el universo de pruebas realizadas (totales), su desglose por resultado (reactivo/positivo vs no reactivo/negativo) y por tipo de prueba (rápida vs confirmatoria/especializada), entonces:</w:t>
      </w:r>
    </w:p>
    <w:p w14:paraId="2BD66172" w14:textId="77777777" w:rsidR="00EB62CD" w:rsidRPr="00CC0B60" w:rsidRDefault="00EB62CD" w:rsidP="00EB62CD">
      <w:pPr>
        <w:rPr>
          <w:rFonts w:eastAsia="MS Mincho" w:cs="Times New Roman"/>
          <w:lang w:val="es-MX"/>
        </w:rPr>
      </w:pPr>
    </w:p>
    <w:p w14:paraId="5A651732" w14:textId="77777777" w:rsidR="00EB62CD" w:rsidRPr="00CC0B60" w:rsidRDefault="00EB62CD" w:rsidP="008F5897">
      <w:pPr>
        <w:pStyle w:val="Prrafodelista"/>
        <w:numPr>
          <w:ilvl w:val="0"/>
          <w:numId w:val="4"/>
        </w:numPr>
        <w:rPr>
          <w:rFonts w:cs="Times New Roman"/>
          <w:lang w:val="es-MX"/>
        </w:rPr>
      </w:pPr>
      <w:r w:rsidRPr="00CC0B60">
        <w:rPr>
          <w:rFonts w:cs="Times New Roman"/>
          <w:lang w:val="es-MX"/>
        </w:rPr>
        <w:lastRenderedPageBreak/>
        <w:t>se pierden denominadores como cobertura, tasa de positividad, tendencia real,</w:t>
      </w:r>
    </w:p>
    <w:p w14:paraId="7337CF9F" w14:textId="77777777" w:rsidR="00EB62CD" w:rsidRPr="00CC0B60" w:rsidRDefault="00EB62CD" w:rsidP="008F5897">
      <w:pPr>
        <w:pStyle w:val="Prrafodelista"/>
        <w:numPr>
          <w:ilvl w:val="0"/>
          <w:numId w:val="4"/>
        </w:numPr>
        <w:rPr>
          <w:rFonts w:cs="Times New Roman"/>
          <w:lang w:val="es-MX"/>
        </w:rPr>
      </w:pPr>
      <w:r w:rsidRPr="00CC0B60">
        <w:rPr>
          <w:rFonts w:cs="Times New Roman"/>
          <w:lang w:val="es-MX"/>
        </w:rPr>
        <w:t>se generan sesgos por selección (solo “positivos” o solo “quienes llegaron a laboratorio”),</w:t>
      </w:r>
    </w:p>
    <w:p w14:paraId="3F250DA2" w14:textId="77777777" w:rsidR="00EB62CD" w:rsidRPr="00CC0B60" w:rsidRDefault="00EB62CD" w:rsidP="008F5897">
      <w:pPr>
        <w:pStyle w:val="Prrafodelista"/>
        <w:numPr>
          <w:ilvl w:val="0"/>
          <w:numId w:val="4"/>
        </w:numPr>
        <w:rPr>
          <w:rFonts w:cs="Times New Roman"/>
          <w:lang w:val="es-MX"/>
        </w:rPr>
      </w:pPr>
      <w:r w:rsidRPr="00CC0B60">
        <w:rPr>
          <w:rFonts w:cs="Times New Roman"/>
          <w:lang w:val="es-MX"/>
        </w:rPr>
        <w:t>se vuelve riesgoso comparar periodos (p. ej., pre/post pandemia) o sedes, y</w:t>
      </w:r>
    </w:p>
    <w:p w14:paraId="0B88D7E5" w14:textId="77777777" w:rsidR="00EB62CD" w:rsidRPr="00CC0B60" w:rsidRDefault="00EB62CD" w:rsidP="008F5897">
      <w:pPr>
        <w:pStyle w:val="Prrafodelista"/>
        <w:numPr>
          <w:ilvl w:val="0"/>
          <w:numId w:val="4"/>
        </w:numPr>
        <w:rPr>
          <w:rFonts w:cs="Times New Roman"/>
          <w:lang w:val="es-MX"/>
        </w:rPr>
      </w:pPr>
      <w:r w:rsidRPr="00CC0B60">
        <w:rPr>
          <w:rFonts w:cs="Times New Roman"/>
          <w:lang w:val="es-MX"/>
        </w:rPr>
        <w:t>se puede “optimizar” el sistema hacia metas erróneas</w:t>
      </w:r>
    </w:p>
    <w:p w14:paraId="1BCF3014" w14:textId="77777777" w:rsidR="00EB62CD" w:rsidRPr="00CC0B60" w:rsidRDefault="00EB62CD" w:rsidP="00EB62CD">
      <w:pPr>
        <w:rPr>
          <w:rFonts w:eastAsia="MS Mincho" w:cs="Times New Roman"/>
          <w:lang w:val="es-MX"/>
        </w:rPr>
      </w:pPr>
    </w:p>
    <w:p w14:paraId="76743878" w14:textId="77777777" w:rsidR="00EB62CD" w:rsidRPr="00CC0B60" w:rsidRDefault="00EB62CD" w:rsidP="00EB62CD">
      <w:pPr>
        <w:rPr>
          <w:rFonts w:eastAsia="MS Mincho" w:cs="Times New Roman"/>
          <w:lang w:val="es-MX"/>
        </w:rPr>
      </w:pPr>
      <w:r w:rsidRPr="00CC0B60">
        <w:rPr>
          <w:rFonts w:eastAsia="MS Mincho" w:cs="Times New Roman"/>
          <w:lang w:val="es-MX"/>
        </w:rPr>
        <w:t>Esto es consistente con la noción institucional de que los sistemas de información en salud integran servicios y daños a la salud (incluyendo mortalidad) para sustentar decisiones.</w:t>
      </w:r>
    </w:p>
    <w:p w14:paraId="63A73F30" w14:textId="77777777" w:rsidR="00EB62CD" w:rsidRPr="00CC0B60" w:rsidRDefault="00EB62CD" w:rsidP="00EB62CD">
      <w:pPr>
        <w:rPr>
          <w:rFonts w:eastAsia="MS Mincho" w:cs="Times New Roman"/>
          <w:lang w:val="es-MX"/>
        </w:rPr>
      </w:pPr>
    </w:p>
    <w:p w14:paraId="22300E59" w14:textId="4325C15D" w:rsidR="00EB62CD" w:rsidRPr="00CC0B60" w:rsidRDefault="00EB62CD" w:rsidP="00EB62CD">
      <w:pPr>
        <w:pStyle w:val="Ttulo2"/>
        <w:rPr>
          <w:rFonts w:eastAsia="MS Mincho"/>
          <w:lang w:val="es-MX"/>
        </w:rPr>
      </w:pPr>
      <w:bookmarkStart w:id="8" w:name="_Toc227180539"/>
      <w:r w:rsidRPr="00CC0B60">
        <w:rPr>
          <w:rFonts w:eastAsia="MS Mincho"/>
          <w:lang w:val="es-MX"/>
        </w:rPr>
        <w:t>Objetivo:</w:t>
      </w:r>
      <w:bookmarkEnd w:id="8"/>
    </w:p>
    <w:p w14:paraId="28A3341D" w14:textId="77777777" w:rsidR="00EB62CD" w:rsidRPr="00CC0B60" w:rsidRDefault="00EB62CD" w:rsidP="00EB62CD">
      <w:pPr>
        <w:rPr>
          <w:rFonts w:eastAsia="MS Mincho" w:cs="Times New Roman"/>
          <w:lang w:val="es-MX"/>
        </w:rPr>
      </w:pPr>
    </w:p>
    <w:p w14:paraId="181316D4" w14:textId="77777777" w:rsidR="00EB62CD" w:rsidRPr="00CC0B60" w:rsidRDefault="00EB62CD" w:rsidP="00EB62CD">
      <w:pPr>
        <w:rPr>
          <w:rFonts w:eastAsia="MS Mincho" w:cs="Times New Roman"/>
          <w:lang w:val="es-MX"/>
        </w:rPr>
      </w:pPr>
      <w:r w:rsidRPr="00CC0B60">
        <w:rPr>
          <w:rFonts w:eastAsia="MS Mincho" w:cs="Times New Roman"/>
          <w:lang w:val="es-MX"/>
        </w:rPr>
        <w:t>Analizar el comportamiento temporal de indicadores asociados al VIH/SIDA en Ciudad de México entre 2019 y 2023, a partir de información de consultas, variables de laboratorio vinculadas al diagnóstico —incluido CD4—, defunciones y porcentaje anual de pruebas reactivas, con el fin de evaluar si las variaciones observadas antes, durante y después de la pandemia son consistentes con una disminución real del problema o con un patrón de detección tardía.</w:t>
      </w:r>
    </w:p>
    <w:p w14:paraId="53949697" w14:textId="1AB380CE" w:rsidR="00405AD1" w:rsidRDefault="00405AD1" w:rsidP="00405AD1">
      <w:pPr>
        <w:rPr>
          <w:rFonts w:eastAsia="MS Mincho" w:cs="Times New Roman"/>
          <w:lang w:val="es-MX"/>
        </w:rPr>
      </w:pPr>
    </w:p>
    <w:p w14:paraId="71F2E4A5" w14:textId="7FCF5D44" w:rsidR="00EB62CD" w:rsidRPr="00CC0B60" w:rsidRDefault="00EB62CD" w:rsidP="00EB62CD">
      <w:pPr>
        <w:pStyle w:val="Ttulo2"/>
        <w:rPr>
          <w:rFonts w:eastAsia="MS Mincho"/>
          <w:lang w:val="es-MX"/>
        </w:rPr>
      </w:pPr>
      <w:bookmarkStart w:id="9" w:name="_Toc227180540"/>
      <w:r w:rsidRPr="00CC0B60">
        <w:rPr>
          <w:rFonts w:eastAsia="MS Mincho"/>
          <w:lang w:val="es-MX"/>
        </w:rPr>
        <w:t>Decisiones afectadas por mala calidad de datos</w:t>
      </w:r>
      <w:bookmarkEnd w:id="9"/>
    </w:p>
    <w:p w14:paraId="0E3A7EB6" w14:textId="77777777" w:rsidR="00EB62CD" w:rsidRPr="00CC0B60" w:rsidRDefault="00EB62CD" w:rsidP="00EB62CD">
      <w:pPr>
        <w:rPr>
          <w:rFonts w:eastAsia="MS Mincho" w:cs="Times New Roman"/>
          <w:b/>
          <w:lang w:val="es-MX"/>
        </w:rPr>
      </w:pPr>
    </w:p>
    <w:p w14:paraId="751BCDD4" w14:textId="77777777" w:rsidR="00EB62CD" w:rsidRPr="00CC0B60" w:rsidRDefault="00EB62CD" w:rsidP="00EB62CD">
      <w:pPr>
        <w:rPr>
          <w:rFonts w:eastAsia="MS Mincho" w:cs="Times New Roman"/>
          <w:lang w:val="es-MX"/>
        </w:rPr>
      </w:pPr>
      <w:r w:rsidRPr="00CC0B60">
        <w:rPr>
          <w:rFonts w:eastAsia="MS Mincho" w:cs="Times New Roman"/>
          <w:lang w:val="es-MX"/>
        </w:rPr>
        <w:t>La calidad e integridad de los datos afectan directamente la interpretación del comportamiento del VIH y, por tanto, la toma de decisiones en salud. Entre las decisiones que pueden verse comprometidas se encuentran las siguientes:</w:t>
      </w:r>
    </w:p>
    <w:p w14:paraId="46B42352" w14:textId="77777777" w:rsidR="00EB62CD" w:rsidRPr="00CC0B60" w:rsidRDefault="00EB62CD" w:rsidP="00EB62CD">
      <w:pPr>
        <w:rPr>
          <w:rFonts w:eastAsia="MS Mincho" w:cs="Times New Roman"/>
          <w:lang w:val="es-MX"/>
        </w:rPr>
      </w:pPr>
    </w:p>
    <w:p w14:paraId="07BBCA73" w14:textId="77777777" w:rsidR="00EB62CD" w:rsidRPr="00CC0B60" w:rsidRDefault="00EB62CD" w:rsidP="008F5897">
      <w:pPr>
        <w:pStyle w:val="Prrafodelista"/>
        <w:numPr>
          <w:ilvl w:val="0"/>
          <w:numId w:val="2"/>
        </w:numPr>
        <w:rPr>
          <w:rFonts w:cs="Times New Roman"/>
          <w:lang w:val="es-MX"/>
        </w:rPr>
      </w:pPr>
      <w:r w:rsidRPr="00CC0B60">
        <w:rPr>
          <w:rFonts w:cs="Times New Roman"/>
          <w:lang w:val="es-MX"/>
        </w:rPr>
        <w:t>Evaluar incorrectamente si hubo una reducción real del problema o una disminución en la detección.</w:t>
      </w:r>
    </w:p>
    <w:p w14:paraId="4A524018" w14:textId="77777777" w:rsidR="00EB62CD" w:rsidRPr="00CC0B60" w:rsidRDefault="00EB62CD" w:rsidP="008F5897">
      <w:pPr>
        <w:pStyle w:val="Prrafodelista"/>
        <w:numPr>
          <w:ilvl w:val="0"/>
          <w:numId w:val="2"/>
        </w:numPr>
        <w:rPr>
          <w:rFonts w:cs="Times New Roman"/>
          <w:lang w:val="es-MX"/>
        </w:rPr>
      </w:pPr>
      <w:r w:rsidRPr="00CC0B60">
        <w:rPr>
          <w:rFonts w:cs="Times New Roman"/>
          <w:lang w:val="es-MX"/>
        </w:rPr>
        <w:t>Sobreestimar o subestimar la positividad al no contar con denominadores comparables.</w:t>
      </w:r>
    </w:p>
    <w:p w14:paraId="5071B9E6" w14:textId="77777777" w:rsidR="00EB62CD" w:rsidRPr="00CC0B60" w:rsidRDefault="00EB62CD" w:rsidP="008F5897">
      <w:pPr>
        <w:pStyle w:val="Prrafodelista"/>
        <w:numPr>
          <w:ilvl w:val="0"/>
          <w:numId w:val="2"/>
        </w:numPr>
        <w:rPr>
          <w:rFonts w:cs="Times New Roman"/>
          <w:lang w:val="es-MX"/>
        </w:rPr>
      </w:pPr>
      <w:r w:rsidRPr="00CC0B60">
        <w:rPr>
          <w:rFonts w:cs="Times New Roman"/>
          <w:lang w:val="es-MX"/>
        </w:rPr>
        <w:t>Interpretar de forma errónea la relación entre atención clínica, severidad al diagnóstico y mortalidad.</w:t>
      </w:r>
    </w:p>
    <w:p w14:paraId="35F59CF3" w14:textId="77777777" w:rsidR="00EB62CD" w:rsidRPr="00CC0B60" w:rsidRDefault="00EB62CD" w:rsidP="008F5897">
      <w:pPr>
        <w:pStyle w:val="Prrafodelista"/>
        <w:numPr>
          <w:ilvl w:val="0"/>
          <w:numId w:val="2"/>
        </w:numPr>
        <w:rPr>
          <w:rFonts w:cs="Times New Roman"/>
          <w:lang w:val="es-MX"/>
        </w:rPr>
      </w:pPr>
      <w:r w:rsidRPr="00CC0B60">
        <w:rPr>
          <w:rFonts w:cs="Times New Roman"/>
          <w:lang w:val="es-MX"/>
        </w:rPr>
        <w:t>Comparar periodos distintos sin controlar diferencias en cobertura, registro o tipo de prueba.</w:t>
      </w:r>
    </w:p>
    <w:p w14:paraId="2A92DB70" w14:textId="77777777" w:rsidR="00EB62CD" w:rsidRPr="00CC0B60" w:rsidRDefault="00EB62CD" w:rsidP="008F5897">
      <w:pPr>
        <w:pStyle w:val="Prrafodelista"/>
        <w:numPr>
          <w:ilvl w:val="0"/>
          <w:numId w:val="2"/>
        </w:numPr>
        <w:rPr>
          <w:rFonts w:cs="Times New Roman"/>
          <w:lang w:val="es-MX"/>
        </w:rPr>
      </w:pPr>
      <w:r w:rsidRPr="00CC0B60">
        <w:rPr>
          <w:rFonts w:cs="Times New Roman"/>
          <w:lang w:val="es-MX"/>
        </w:rPr>
        <w:t>Priorizar recursos o estrategias con base en tendencias incompletas o sesgadas.</w:t>
      </w:r>
    </w:p>
    <w:p w14:paraId="73612D5C" w14:textId="6CF75BE1" w:rsidR="00EB62CD" w:rsidRPr="00EB62CD" w:rsidRDefault="00EB62CD" w:rsidP="008F5897">
      <w:pPr>
        <w:pStyle w:val="Prrafodelista"/>
        <w:numPr>
          <w:ilvl w:val="0"/>
          <w:numId w:val="2"/>
        </w:numPr>
        <w:rPr>
          <w:rFonts w:cs="Times New Roman"/>
          <w:lang w:val="es-MX"/>
        </w:rPr>
      </w:pPr>
      <w:r w:rsidRPr="00CC0B60">
        <w:rPr>
          <w:rFonts w:cs="Times New Roman"/>
          <w:lang w:val="es-MX"/>
        </w:rPr>
        <w:t>Formular conclusiones epidemiológicas sin evidencia suficiente para sostenerlas de manera consistente.</w:t>
      </w:r>
    </w:p>
    <w:p w14:paraId="5F353EEB" w14:textId="77777777" w:rsidR="00EB62CD" w:rsidRPr="00CC0B60" w:rsidRDefault="00EB62CD" w:rsidP="00405AD1">
      <w:pPr>
        <w:rPr>
          <w:rFonts w:eastAsia="MS Mincho" w:cs="Times New Roman"/>
          <w:lang w:val="es-MX"/>
        </w:rPr>
      </w:pPr>
    </w:p>
    <w:p w14:paraId="06620FDA" w14:textId="360F0D05" w:rsidR="00405AD1" w:rsidRPr="00CC0B60" w:rsidRDefault="00405AD1" w:rsidP="00405AD1">
      <w:pPr>
        <w:pStyle w:val="Ttulo1"/>
        <w:rPr>
          <w:rFonts w:eastAsia="MS Mincho"/>
          <w:lang w:val="es-MX"/>
        </w:rPr>
      </w:pPr>
      <w:bookmarkStart w:id="10" w:name="_Toc227180541"/>
      <w:r w:rsidRPr="00CC0B60">
        <w:rPr>
          <w:rFonts w:eastAsia="MS Mincho"/>
          <w:lang w:val="es-MX"/>
        </w:rPr>
        <w:t>3. Propuesta de solución</w:t>
      </w:r>
      <w:bookmarkEnd w:id="10"/>
      <w:r w:rsidRPr="00CC0B60">
        <w:rPr>
          <w:rFonts w:eastAsia="MS Mincho"/>
          <w:lang w:val="es-MX"/>
        </w:rPr>
        <w:t xml:space="preserve"> </w:t>
      </w:r>
    </w:p>
    <w:p w14:paraId="4E34F5E1" w14:textId="489F076A" w:rsidR="00405AD1" w:rsidRDefault="00405AD1" w:rsidP="00405AD1">
      <w:pPr>
        <w:rPr>
          <w:lang w:val="es-MX"/>
        </w:rPr>
      </w:pPr>
    </w:p>
    <w:p w14:paraId="790C26DD" w14:textId="19EA6E06" w:rsidR="00EB62CD" w:rsidRPr="00CC0B60" w:rsidRDefault="00EB62CD" w:rsidP="00EB62CD">
      <w:pPr>
        <w:pStyle w:val="Ttulo2"/>
        <w:rPr>
          <w:rFonts w:eastAsia="MS Mincho"/>
          <w:lang w:val="es-MX"/>
        </w:rPr>
      </w:pPr>
      <w:bookmarkStart w:id="11" w:name="_Toc227180542"/>
      <w:r>
        <w:rPr>
          <w:rFonts w:eastAsia="MS Mincho"/>
          <w:lang w:val="es-MX"/>
        </w:rPr>
        <w:t>Metodología CRISP DM</w:t>
      </w:r>
      <w:bookmarkEnd w:id="11"/>
    </w:p>
    <w:p w14:paraId="17EC53F0" w14:textId="77777777" w:rsidR="00EB62CD" w:rsidRPr="00CC0B60" w:rsidRDefault="00EB62CD" w:rsidP="00405AD1">
      <w:pPr>
        <w:rPr>
          <w:lang w:val="es-MX"/>
        </w:rPr>
      </w:pPr>
    </w:p>
    <w:p w14:paraId="60C9AAC7" w14:textId="77777777" w:rsidR="00405AD1" w:rsidRPr="00CC0B60" w:rsidRDefault="00405AD1" w:rsidP="00405AD1">
      <w:pPr>
        <w:rPr>
          <w:lang w:val="es-MX"/>
        </w:rPr>
      </w:pPr>
      <w:r w:rsidRPr="00CC0B60">
        <w:rPr>
          <w:lang w:val="es-MX"/>
        </w:rPr>
        <w:t>Aplicar la metodología CRISP-DM como mínimo hasta la etapa de calidad de datos. Además se busca una integración que se realizará de forma federada.</w:t>
      </w:r>
    </w:p>
    <w:p w14:paraId="33A97FAB" w14:textId="77777777" w:rsidR="00405AD1" w:rsidRPr="00CC0B60" w:rsidRDefault="00405AD1" w:rsidP="00405AD1">
      <w:pPr>
        <w:rPr>
          <w:lang w:val="es-MX"/>
        </w:rPr>
      </w:pPr>
    </w:p>
    <w:p w14:paraId="1DE5E9FD" w14:textId="77777777" w:rsidR="00405AD1" w:rsidRPr="00CC0B60" w:rsidRDefault="00405AD1" w:rsidP="00405AD1">
      <w:pPr>
        <w:rPr>
          <w:rFonts w:eastAsia="MS Mincho" w:cs="Times New Roman"/>
          <w:b/>
          <w:lang w:val="es-MX"/>
        </w:rPr>
      </w:pPr>
    </w:p>
    <w:p w14:paraId="384BB91D" w14:textId="7F395537" w:rsidR="00405AD1" w:rsidRPr="00EB62CD" w:rsidRDefault="00405AD1" w:rsidP="00EB62CD">
      <w:pPr>
        <w:rPr>
          <w:rFonts w:cs="Times New Roman"/>
          <w:lang w:val="es-MX"/>
        </w:rPr>
      </w:pPr>
    </w:p>
    <w:p w14:paraId="4C097144" w14:textId="53E65104" w:rsidR="00405AD1" w:rsidRPr="00CC0B60" w:rsidRDefault="00405AD1" w:rsidP="00EB62CD">
      <w:pPr>
        <w:pStyle w:val="Ttulo2"/>
        <w:rPr>
          <w:rFonts w:eastAsia="MS Mincho"/>
          <w:lang w:val="es-MX"/>
        </w:rPr>
      </w:pPr>
      <w:bookmarkStart w:id="12" w:name="_Toc227180543"/>
      <w:r w:rsidRPr="00CC0B60">
        <w:rPr>
          <w:rFonts w:eastAsia="MS Mincho"/>
          <w:lang w:val="es-MX"/>
        </w:rPr>
        <w:t>Preguntas de negocio descriptivas</w:t>
      </w:r>
      <w:bookmarkEnd w:id="12"/>
    </w:p>
    <w:p w14:paraId="214B0E7A" w14:textId="77777777" w:rsidR="00405AD1" w:rsidRPr="00CC0B60" w:rsidRDefault="00405AD1" w:rsidP="00405AD1">
      <w:pPr>
        <w:rPr>
          <w:rFonts w:eastAsia="MS Mincho" w:cs="Times New Roman"/>
          <w:lang w:val="es-MX"/>
        </w:rPr>
      </w:pPr>
    </w:p>
    <w:p w14:paraId="577730D1" w14:textId="77777777" w:rsidR="00405AD1" w:rsidRPr="00CC0B60" w:rsidRDefault="00405AD1" w:rsidP="008F5897">
      <w:pPr>
        <w:pStyle w:val="Prrafodelista"/>
        <w:numPr>
          <w:ilvl w:val="0"/>
          <w:numId w:val="3"/>
        </w:numPr>
        <w:rPr>
          <w:rFonts w:cs="Times New Roman"/>
          <w:lang w:val="es-MX"/>
        </w:rPr>
      </w:pPr>
      <w:r w:rsidRPr="00CC0B60">
        <w:rPr>
          <w:rFonts w:cs="Times New Roman"/>
          <w:lang w:val="es-MX"/>
        </w:rPr>
        <w:lastRenderedPageBreak/>
        <w:t>¿Cómo cambiaron entre 2019 y 2023 las consultas relacionadas con VIH en Ciudad de México y cómo se compara esa tendencia con la de las defunciones por VIH/SIDA en el mismo periodo?</w:t>
      </w:r>
    </w:p>
    <w:p w14:paraId="12989B3E" w14:textId="77777777" w:rsidR="00405AD1" w:rsidRPr="00CC0B60" w:rsidRDefault="00405AD1" w:rsidP="008F5897">
      <w:pPr>
        <w:pStyle w:val="Prrafodelista"/>
        <w:numPr>
          <w:ilvl w:val="0"/>
          <w:numId w:val="3"/>
        </w:numPr>
        <w:rPr>
          <w:rFonts w:cs="Times New Roman"/>
          <w:lang w:val="es-MX"/>
        </w:rPr>
      </w:pPr>
      <w:r w:rsidRPr="00CC0B60">
        <w:rPr>
          <w:rFonts w:cs="Times New Roman"/>
          <w:lang w:val="es-MX"/>
        </w:rPr>
        <w:t>¿Cómo varió entre 2019 y 2023 la severidad clínica al diagnóstico, medida mediante CD4, y cómo se relaciona temporalmente con los cambios en consultas y defunciones?</w:t>
      </w:r>
    </w:p>
    <w:p w14:paraId="038860C9" w14:textId="77777777" w:rsidR="00405AD1" w:rsidRPr="00CC0B60" w:rsidRDefault="00405AD1" w:rsidP="008F5897">
      <w:pPr>
        <w:pStyle w:val="Prrafodelista"/>
        <w:numPr>
          <w:ilvl w:val="0"/>
          <w:numId w:val="3"/>
        </w:numPr>
        <w:rPr>
          <w:rFonts w:cs="Times New Roman"/>
          <w:lang w:val="es-MX"/>
        </w:rPr>
      </w:pPr>
      <w:r w:rsidRPr="00CC0B60">
        <w:rPr>
          <w:rFonts w:cs="Times New Roman"/>
          <w:lang w:val="es-MX"/>
        </w:rPr>
        <w:t>¿Cómo cambió entre 2019 y 2023 el porcentaje anual de pruebas reactivas y cómo se comportaron, en ese mismo periodo, las consultas y las defunciones asociadas a VIH/SIDA?</w:t>
      </w:r>
    </w:p>
    <w:p w14:paraId="21F5A888" w14:textId="77777777" w:rsidR="00405AD1" w:rsidRPr="00CC0B60" w:rsidRDefault="00405AD1" w:rsidP="008F5897">
      <w:pPr>
        <w:pStyle w:val="Prrafodelista"/>
        <w:numPr>
          <w:ilvl w:val="0"/>
          <w:numId w:val="3"/>
        </w:numPr>
        <w:rPr>
          <w:rFonts w:cs="Times New Roman"/>
          <w:lang w:val="es-MX"/>
        </w:rPr>
      </w:pPr>
      <w:r w:rsidRPr="00CC0B60">
        <w:rPr>
          <w:rFonts w:cs="Times New Roman"/>
          <w:lang w:val="es-MX"/>
        </w:rPr>
        <w:t>¿Qué diferencias se observan por sexo en consultas, CD4, defunciones y porcentaje de pruebas reactivas a lo largo del periodo 2019–2023?</w:t>
      </w:r>
    </w:p>
    <w:p w14:paraId="684F3502" w14:textId="77777777" w:rsidR="00405AD1" w:rsidRPr="00CC0B60" w:rsidRDefault="00405AD1" w:rsidP="008F5897">
      <w:pPr>
        <w:pStyle w:val="Prrafodelista"/>
        <w:numPr>
          <w:ilvl w:val="0"/>
          <w:numId w:val="3"/>
        </w:numPr>
        <w:rPr>
          <w:rFonts w:cs="Times New Roman"/>
          <w:lang w:val="es-MX"/>
        </w:rPr>
      </w:pPr>
      <w:r w:rsidRPr="00CC0B60">
        <w:rPr>
          <w:rFonts w:cs="Times New Roman"/>
          <w:lang w:val="es-MX"/>
        </w:rPr>
        <w:t>¿Qué diferencias se observan por grupos de edad en consultas, severidad al diagnóstico y defunciones por VIH/SIDA durante el periodo de estudio?</w:t>
      </w:r>
    </w:p>
    <w:p w14:paraId="41B17221" w14:textId="77777777" w:rsidR="00405AD1" w:rsidRPr="00CC0B60" w:rsidRDefault="00405AD1" w:rsidP="008F5897">
      <w:pPr>
        <w:pStyle w:val="Prrafodelista"/>
        <w:numPr>
          <w:ilvl w:val="0"/>
          <w:numId w:val="3"/>
        </w:numPr>
        <w:rPr>
          <w:rFonts w:cs="Times New Roman"/>
          <w:lang w:val="es-MX"/>
        </w:rPr>
      </w:pPr>
      <w:r w:rsidRPr="00CC0B60">
        <w:rPr>
          <w:rFonts w:cs="Times New Roman"/>
          <w:lang w:val="es-MX"/>
        </w:rPr>
        <w:t>¿Cómo se comportaron antes, durante y después de la pandemia las consultas por VIH, los valores de CD4, las defunciones y el porcentaje de pruebas reactivas?</w:t>
      </w:r>
    </w:p>
    <w:p w14:paraId="4F74451D" w14:textId="77777777" w:rsidR="00405AD1" w:rsidRPr="00CC0B60" w:rsidRDefault="00405AD1" w:rsidP="008F5897">
      <w:pPr>
        <w:pStyle w:val="Prrafodelista"/>
        <w:numPr>
          <w:ilvl w:val="0"/>
          <w:numId w:val="3"/>
        </w:numPr>
        <w:rPr>
          <w:rFonts w:cs="Times New Roman"/>
          <w:lang w:val="es-MX"/>
        </w:rPr>
      </w:pPr>
      <w:r w:rsidRPr="00CC0B60">
        <w:rPr>
          <w:rFonts w:cs="Times New Roman"/>
          <w:lang w:val="es-MX"/>
        </w:rPr>
        <w:t>¿En qué periodos se observa una disminución simultánea o divergente entre consultas, porcentaje de pruebas reactivas y defunciones por VIH/SIDA?</w:t>
      </w:r>
    </w:p>
    <w:p w14:paraId="3A8C3D4E" w14:textId="77777777" w:rsidR="00405AD1" w:rsidRPr="00CC0B60" w:rsidRDefault="00405AD1" w:rsidP="008F5897">
      <w:pPr>
        <w:pStyle w:val="Prrafodelista"/>
        <w:numPr>
          <w:ilvl w:val="0"/>
          <w:numId w:val="3"/>
        </w:numPr>
        <w:rPr>
          <w:rFonts w:cs="Times New Roman"/>
          <w:lang w:val="es-MX"/>
        </w:rPr>
      </w:pPr>
      <w:r w:rsidRPr="00CC0B60">
        <w:rPr>
          <w:rFonts w:cs="Times New Roman"/>
          <w:lang w:val="es-MX"/>
        </w:rPr>
        <w:t>¿Cómo cambió la proporción de consultas de primera vez frente a subsecuentes entre 2019 y 2023, y cómo se relaciona con la severidad clínica al diagnóstico y con la mortalidad?</w:t>
      </w:r>
    </w:p>
    <w:p w14:paraId="3118B606" w14:textId="77777777" w:rsidR="00405AD1" w:rsidRPr="00CC0B60" w:rsidRDefault="00405AD1" w:rsidP="008F5897">
      <w:pPr>
        <w:pStyle w:val="Prrafodelista"/>
        <w:numPr>
          <w:ilvl w:val="0"/>
          <w:numId w:val="3"/>
        </w:numPr>
        <w:rPr>
          <w:rFonts w:cs="Times New Roman"/>
          <w:lang w:val="es-MX"/>
        </w:rPr>
      </w:pPr>
      <w:r w:rsidRPr="00CC0B60">
        <w:rPr>
          <w:rFonts w:cs="Times New Roman"/>
          <w:lang w:val="es-MX"/>
        </w:rPr>
        <w:t>¿Qué patrón temporal muestran los casos con CD4 sugestivo de detección tardía y cómo coincide con los cambios en consultas y defunciones?</w:t>
      </w:r>
    </w:p>
    <w:p w14:paraId="1C0BD21C" w14:textId="77777777" w:rsidR="00405AD1" w:rsidRPr="00CC0B60" w:rsidRDefault="00405AD1" w:rsidP="008F5897">
      <w:pPr>
        <w:pStyle w:val="Prrafodelista"/>
        <w:numPr>
          <w:ilvl w:val="0"/>
          <w:numId w:val="3"/>
        </w:numPr>
        <w:rPr>
          <w:rFonts w:cs="Times New Roman"/>
          <w:lang w:val="es-MX"/>
        </w:rPr>
      </w:pPr>
      <w:r w:rsidRPr="00CC0B60">
        <w:rPr>
          <w:rFonts w:cs="Times New Roman"/>
          <w:lang w:val="es-MX"/>
        </w:rPr>
        <w:t>¿Qué años del periodo 2019–2023 presentan la mayor discrepancia entre porcentaje de pruebas reactivas, demanda de atención y mortalidad por VIH/SIDA?</w:t>
      </w:r>
    </w:p>
    <w:p w14:paraId="0C882C0E" w14:textId="77777777" w:rsidR="00405AD1" w:rsidRPr="00CC0B60" w:rsidRDefault="00405AD1" w:rsidP="00405AD1">
      <w:pPr>
        <w:rPr>
          <w:rFonts w:cs="Times New Roman"/>
          <w:lang w:val="es-MX"/>
        </w:rPr>
      </w:pPr>
    </w:p>
    <w:p w14:paraId="5F0ECB2F" w14:textId="61040B95" w:rsidR="00405AD1" w:rsidRPr="00CC0B60" w:rsidRDefault="00405AD1" w:rsidP="00EB62CD">
      <w:pPr>
        <w:pStyle w:val="Ttulo2"/>
        <w:rPr>
          <w:rFonts w:eastAsia="MS Mincho"/>
          <w:lang w:val="es-MX"/>
        </w:rPr>
      </w:pPr>
      <w:bookmarkStart w:id="13" w:name="_Toc227180544"/>
      <w:r w:rsidRPr="00CC0B60">
        <w:rPr>
          <w:rFonts w:eastAsia="MS Mincho"/>
          <w:lang w:val="es-MX"/>
        </w:rPr>
        <w:t>Preguntas de negocio predictivas</w:t>
      </w:r>
      <w:bookmarkEnd w:id="13"/>
    </w:p>
    <w:p w14:paraId="5595A975" w14:textId="77777777" w:rsidR="00405AD1" w:rsidRPr="00CC0B60" w:rsidRDefault="00405AD1" w:rsidP="00405AD1">
      <w:pPr>
        <w:rPr>
          <w:rFonts w:eastAsia="MS Mincho" w:cs="Times New Roman"/>
          <w:lang w:val="es-MX"/>
        </w:rPr>
      </w:pPr>
    </w:p>
    <w:p w14:paraId="6992D01B" w14:textId="77777777" w:rsidR="00405AD1" w:rsidRPr="00CC0B60" w:rsidRDefault="00405AD1" w:rsidP="008F5897">
      <w:pPr>
        <w:pStyle w:val="Prrafodelista"/>
        <w:numPr>
          <w:ilvl w:val="0"/>
          <w:numId w:val="3"/>
        </w:numPr>
        <w:rPr>
          <w:rFonts w:cs="Times New Roman"/>
          <w:lang w:val="es-MX"/>
        </w:rPr>
      </w:pPr>
      <w:r w:rsidRPr="00CC0B60">
        <w:rPr>
          <w:rFonts w:cs="Times New Roman"/>
          <w:lang w:val="es-MX"/>
        </w:rPr>
        <w:t>¿Qué combinación de cambios en consultas, valores de CD4 y porcentaje de pruebas reactivas permite anticipar periodos con mayor riesgo de incremento en defunciones por VIH/SIDA?</w:t>
      </w:r>
    </w:p>
    <w:p w14:paraId="40469D83" w14:textId="77777777" w:rsidR="00405AD1" w:rsidRPr="00CC0B60" w:rsidRDefault="00405AD1" w:rsidP="008F5897">
      <w:pPr>
        <w:pStyle w:val="Prrafodelista"/>
        <w:numPr>
          <w:ilvl w:val="0"/>
          <w:numId w:val="3"/>
        </w:numPr>
        <w:rPr>
          <w:rFonts w:cs="Times New Roman"/>
          <w:lang w:val="es-MX"/>
        </w:rPr>
      </w:pPr>
      <w:r w:rsidRPr="00CC0B60">
        <w:rPr>
          <w:rFonts w:cs="Times New Roman"/>
          <w:lang w:val="es-MX"/>
        </w:rPr>
        <w:t>¿La disminución en consultas y en porcentaje de pruebas reactivas permite predecir un aumento posterior en casos con CD4 bajo, consistente con detección tardía?</w:t>
      </w:r>
    </w:p>
    <w:p w14:paraId="70156E2C" w14:textId="77777777" w:rsidR="00405AD1" w:rsidRPr="00CC0B60" w:rsidRDefault="00405AD1" w:rsidP="008F5897">
      <w:pPr>
        <w:pStyle w:val="Prrafodelista"/>
        <w:numPr>
          <w:ilvl w:val="0"/>
          <w:numId w:val="3"/>
        </w:numPr>
        <w:rPr>
          <w:rFonts w:cs="Times New Roman"/>
          <w:lang w:val="es-MX"/>
        </w:rPr>
      </w:pPr>
      <w:r w:rsidRPr="00CC0B60">
        <w:rPr>
          <w:rFonts w:cs="Times New Roman"/>
          <w:lang w:val="es-MX"/>
        </w:rPr>
        <w:t>¿Qué perfiles de sexo y edad presentan mayor probabilidad de concentrar diagnósticos con mayor severidad clínica en periodos de menor detección aparente?</w:t>
      </w:r>
    </w:p>
    <w:p w14:paraId="0130880C" w14:textId="77777777" w:rsidR="00405AD1" w:rsidRPr="00CC0B60" w:rsidRDefault="00405AD1" w:rsidP="008F5897">
      <w:pPr>
        <w:pStyle w:val="Prrafodelista"/>
        <w:numPr>
          <w:ilvl w:val="0"/>
          <w:numId w:val="3"/>
        </w:numPr>
        <w:rPr>
          <w:rFonts w:cs="Times New Roman"/>
          <w:lang w:val="es-MX"/>
        </w:rPr>
      </w:pPr>
      <w:r w:rsidRPr="00CC0B60">
        <w:rPr>
          <w:rFonts w:cs="Times New Roman"/>
          <w:lang w:val="es-MX"/>
        </w:rPr>
        <w:t>¿Qué variaciones en el porcentaje anual de pruebas reactivas permiten anticipar cambios posteriores en la demanda de atención clínica por VIH?</w:t>
      </w:r>
    </w:p>
    <w:p w14:paraId="3DDFE3CA" w14:textId="77777777" w:rsidR="00405AD1" w:rsidRPr="00CC0B60" w:rsidRDefault="00405AD1" w:rsidP="008F5897">
      <w:pPr>
        <w:pStyle w:val="Prrafodelista"/>
        <w:numPr>
          <w:ilvl w:val="0"/>
          <w:numId w:val="3"/>
        </w:numPr>
        <w:rPr>
          <w:rFonts w:cs="Times New Roman"/>
          <w:lang w:val="es-MX"/>
        </w:rPr>
      </w:pPr>
      <w:r w:rsidRPr="00CC0B60">
        <w:rPr>
          <w:rFonts w:cs="Times New Roman"/>
          <w:lang w:val="es-MX"/>
        </w:rPr>
        <w:t>¿La combinación de menor actividad en consultas y mayor proporción de casos con CD4 bajo permite predecir periodos con mayor presión clínica futura?</w:t>
      </w:r>
    </w:p>
    <w:p w14:paraId="51329566" w14:textId="77777777" w:rsidR="00405AD1" w:rsidRPr="00CC0B60" w:rsidRDefault="00405AD1" w:rsidP="008F5897">
      <w:pPr>
        <w:pStyle w:val="Prrafodelista"/>
        <w:numPr>
          <w:ilvl w:val="0"/>
          <w:numId w:val="3"/>
        </w:numPr>
        <w:rPr>
          <w:rFonts w:cs="Times New Roman"/>
          <w:lang w:val="es-MX"/>
        </w:rPr>
      </w:pPr>
      <w:r w:rsidRPr="00CC0B60">
        <w:rPr>
          <w:rFonts w:cs="Times New Roman"/>
          <w:lang w:val="es-MX"/>
        </w:rPr>
        <w:t>¿Qué patrones temporales son más consistentes para anticipar si una caída en indicadores observados responde a reducción real del fenómeno o a subdetección?</w:t>
      </w:r>
    </w:p>
    <w:p w14:paraId="1C9A4745" w14:textId="77777777" w:rsidR="00405AD1" w:rsidRPr="00CC0B60" w:rsidRDefault="00405AD1" w:rsidP="008F5897">
      <w:pPr>
        <w:pStyle w:val="Prrafodelista"/>
        <w:numPr>
          <w:ilvl w:val="0"/>
          <w:numId w:val="3"/>
        </w:numPr>
        <w:rPr>
          <w:rFonts w:cs="Times New Roman"/>
          <w:lang w:val="es-MX"/>
        </w:rPr>
      </w:pPr>
      <w:r w:rsidRPr="00CC0B60">
        <w:rPr>
          <w:rFonts w:cs="Times New Roman"/>
          <w:lang w:val="es-MX"/>
        </w:rPr>
        <w:t>¿Qué grupos de edad y sexo presentan mayor probabilidad de mostrar un patrón de detección tardía cuando disminuyen las consultas o cambia la proporción de pruebas reactivas?</w:t>
      </w:r>
    </w:p>
    <w:p w14:paraId="65ACD40B" w14:textId="77777777" w:rsidR="00405AD1" w:rsidRPr="00CC0B60" w:rsidRDefault="00405AD1" w:rsidP="008F5897">
      <w:pPr>
        <w:pStyle w:val="Prrafodelista"/>
        <w:numPr>
          <w:ilvl w:val="0"/>
          <w:numId w:val="3"/>
        </w:numPr>
        <w:rPr>
          <w:rFonts w:cs="Times New Roman"/>
          <w:lang w:val="es-MX"/>
        </w:rPr>
      </w:pPr>
      <w:r w:rsidRPr="00CC0B60">
        <w:rPr>
          <w:rFonts w:cs="Times New Roman"/>
          <w:lang w:val="es-MX"/>
        </w:rPr>
        <w:t>¿Los cambios observados en un año del porcentaje de pruebas reactivas permiten anticipar variaciones en las defunciones por VIH/SIDA en el año siguiente?</w:t>
      </w:r>
    </w:p>
    <w:p w14:paraId="324F89C1" w14:textId="77777777" w:rsidR="00405AD1" w:rsidRPr="00CC0B60" w:rsidRDefault="00405AD1" w:rsidP="008F5897">
      <w:pPr>
        <w:pStyle w:val="Prrafodelista"/>
        <w:numPr>
          <w:ilvl w:val="0"/>
          <w:numId w:val="3"/>
        </w:numPr>
        <w:rPr>
          <w:rFonts w:cs="Times New Roman"/>
          <w:lang w:val="es-MX"/>
        </w:rPr>
      </w:pPr>
      <w:r w:rsidRPr="00CC0B60">
        <w:rPr>
          <w:rFonts w:cs="Times New Roman"/>
          <w:lang w:val="es-MX"/>
        </w:rPr>
        <w:t>¿Qué combinación de indicadores temporales permite identificar periodos con mayor probabilidad de desacople entre menor detección aparente y persistencia de desenlaces graves?</w:t>
      </w:r>
    </w:p>
    <w:p w14:paraId="30649033" w14:textId="77777777" w:rsidR="00405AD1" w:rsidRPr="00CC0B60" w:rsidRDefault="00405AD1" w:rsidP="008F5897">
      <w:pPr>
        <w:pStyle w:val="Prrafodelista"/>
        <w:numPr>
          <w:ilvl w:val="0"/>
          <w:numId w:val="3"/>
        </w:numPr>
        <w:rPr>
          <w:rFonts w:cs="Times New Roman"/>
          <w:lang w:val="es-MX"/>
        </w:rPr>
      </w:pPr>
      <w:r w:rsidRPr="00CC0B60">
        <w:rPr>
          <w:rFonts w:cs="Times New Roman"/>
          <w:lang w:val="es-MX"/>
        </w:rPr>
        <w:lastRenderedPageBreak/>
        <w:t>¿Qué escenarios temporales de recuperación en consultas y detección serían compatibles con una reducción esperada en severidad al diagnóstico y mortalidad por VIH/SIDA?</w:t>
      </w:r>
    </w:p>
    <w:p w14:paraId="1CFCBB43" w14:textId="47A88119" w:rsidR="00405AD1" w:rsidRDefault="00405AD1" w:rsidP="00405AD1">
      <w:pPr>
        <w:rPr>
          <w:rFonts w:cs="Times New Roman"/>
          <w:lang w:val="es-MX"/>
        </w:rPr>
      </w:pPr>
    </w:p>
    <w:p w14:paraId="41D62352" w14:textId="6E90B5AD" w:rsidR="00443E58" w:rsidRDefault="00443E58" w:rsidP="00443E58">
      <w:pPr>
        <w:pStyle w:val="Ttulo2"/>
        <w:rPr>
          <w:rFonts w:eastAsia="MS Mincho"/>
          <w:lang w:val="es-MX"/>
        </w:rPr>
      </w:pPr>
      <w:bookmarkStart w:id="14" w:name="_Toc227180545"/>
      <w:r w:rsidRPr="00CC0B60">
        <w:rPr>
          <w:rFonts w:eastAsia="MS Mincho"/>
          <w:lang w:val="es-MX"/>
        </w:rPr>
        <w:t>Alcance y limitación</w:t>
      </w:r>
      <w:bookmarkEnd w:id="14"/>
    </w:p>
    <w:p w14:paraId="4F15CC3E" w14:textId="77777777" w:rsidR="00443E58" w:rsidRPr="00CC0B60" w:rsidRDefault="00443E58" w:rsidP="00443E58">
      <w:pPr>
        <w:rPr>
          <w:rFonts w:eastAsia="MS Mincho" w:cs="Times New Roman"/>
          <w:lang w:val="es-MX"/>
        </w:rPr>
      </w:pPr>
    </w:p>
    <w:p w14:paraId="12493CFE" w14:textId="77777777" w:rsidR="00443E58" w:rsidRDefault="00443E58" w:rsidP="00443E58">
      <w:pPr>
        <w:rPr>
          <w:rFonts w:eastAsia="MS Mincho" w:cs="Times New Roman"/>
          <w:lang w:val="es-MX"/>
        </w:rPr>
      </w:pPr>
      <w:r w:rsidRPr="00CC0B60">
        <w:rPr>
          <w:rFonts w:eastAsia="MS Mincho" w:cs="Times New Roman"/>
          <w:lang w:val="es-MX"/>
        </w:rPr>
        <w:t>El sistema federado se limita a la Ciudad de México. La integración se hará por mes (MM-AAAA) como llave común para permitir: consultas (demanda), vigilancia clínica al diagnóstico (CD4) y mortalidad (defunciones por CIE) en ventanas de tiempo ni muy grandes ni mínimas.</w:t>
      </w:r>
    </w:p>
    <w:p w14:paraId="1EB5A747" w14:textId="77777777" w:rsidR="00443E58" w:rsidRPr="00CC0B60" w:rsidRDefault="00443E58" w:rsidP="00443E58">
      <w:pPr>
        <w:rPr>
          <w:rFonts w:eastAsia="MS Mincho" w:cs="Times New Roman"/>
          <w:lang w:val="es-MX"/>
        </w:rPr>
      </w:pPr>
    </w:p>
    <w:p w14:paraId="39DF21D0" w14:textId="77777777" w:rsidR="00443E58" w:rsidRDefault="00443E58" w:rsidP="00443E58">
      <w:pPr>
        <w:rPr>
          <w:rFonts w:eastAsia="MS Mincho" w:cs="Times New Roman"/>
          <w:lang w:val="es-MX"/>
        </w:rPr>
      </w:pPr>
      <w:r w:rsidRPr="00CC0B60">
        <w:rPr>
          <w:rFonts w:eastAsia="MS Mincho" w:cs="Times New Roman"/>
          <w:lang w:val="es-MX"/>
        </w:rPr>
        <w:t>Además se usarán tres periodos: pre-pandemia (enero 2019 a febrero 2020), pandemia (marzo 2020 a junio 2021) y post-pandemia (julio 2021 a diciembre 2023). En el caso de CONAHCYT, se observaron meses faltantes al inicio y/o al final por la cobertura real del dataset.</w:t>
      </w:r>
    </w:p>
    <w:p w14:paraId="266D82A9" w14:textId="2683DB4D" w:rsidR="00443E58" w:rsidRDefault="00443E58" w:rsidP="00405AD1">
      <w:pPr>
        <w:rPr>
          <w:rFonts w:cs="Times New Roman"/>
          <w:lang w:val="es-MX"/>
        </w:rPr>
      </w:pPr>
    </w:p>
    <w:p w14:paraId="2B80E4A7" w14:textId="77777777" w:rsidR="00443E58" w:rsidRPr="00CC0B60" w:rsidRDefault="00443E58" w:rsidP="00405AD1">
      <w:pPr>
        <w:rPr>
          <w:rFonts w:cs="Times New Roman"/>
          <w:lang w:val="es-MX"/>
        </w:rPr>
      </w:pPr>
    </w:p>
    <w:p w14:paraId="26A8BECD" w14:textId="5C68FA3B" w:rsidR="00405AD1" w:rsidRPr="00CC0B60" w:rsidRDefault="00405AD1" w:rsidP="00FB3F82">
      <w:pPr>
        <w:pStyle w:val="Ttulo1"/>
        <w:rPr>
          <w:rFonts w:eastAsia="MS Mincho"/>
          <w:lang w:val="es-MX"/>
        </w:rPr>
      </w:pPr>
      <w:bookmarkStart w:id="15" w:name="_Toc227180546"/>
      <w:r w:rsidRPr="00CC0B60">
        <w:rPr>
          <w:rFonts w:eastAsia="MS Mincho"/>
          <w:lang w:val="es-MX"/>
        </w:rPr>
        <w:t>4. Arquitectura de solución propuesta</w:t>
      </w:r>
      <w:r w:rsidR="00443E58">
        <w:rPr>
          <w:rFonts w:eastAsia="MS Mincho"/>
          <w:lang w:val="es-MX"/>
        </w:rPr>
        <w:t>:</w:t>
      </w:r>
      <w:bookmarkEnd w:id="15"/>
    </w:p>
    <w:p w14:paraId="32AC8090" w14:textId="77777777" w:rsidR="00405AD1" w:rsidRPr="00CC0B60" w:rsidRDefault="00405AD1" w:rsidP="00405AD1">
      <w:pPr>
        <w:rPr>
          <w:rFonts w:eastAsia="MS Mincho" w:cs="Times New Roman"/>
          <w:lang w:val="es-MX"/>
        </w:rPr>
      </w:pPr>
    </w:p>
    <w:p w14:paraId="1ECCCFBC" w14:textId="4C060BC8" w:rsidR="00405AD1" w:rsidRPr="00CC0B60" w:rsidRDefault="00405AD1" w:rsidP="00EB62CD">
      <w:pPr>
        <w:pStyle w:val="Ttulo2"/>
        <w:rPr>
          <w:rFonts w:eastAsia="MS Mincho"/>
          <w:lang w:val="es-MX"/>
        </w:rPr>
      </w:pPr>
      <w:bookmarkStart w:id="16" w:name="_Toc227180547"/>
      <w:r w:rsidRPr="00CC0B60">
        <w:rPr>
          <w:rFonts w:eastAsia="MS Mincho"/>
          <w:lang w:val="es-MX"/>
        </w:rPr>
        <w:t>a. Aplicaciones diversas</w:t>
      </w:r>
      <w:bookmarkEnd w:id="16"/>
    </w:p>
    <w:p w14:paraId="324A1459" w14:textId="77777777" w:rsidR="00405AD1" w:rsidRPr="00CC0B60" w:rsidRDefault="00405AD1" w:rsidP="00405AD1">
      <w:pPr>
        <w:rPr>
          <w:rFonts w:eastAsia="MS Mincho" w:cs="Times New Roman"/>
          <w:lang w:val="es-MX"/>
        </w:rPr>
      </w:pPr>
      <w:r w:rsidRPr="00CC0B60">
        <w:rPr>
          <w:rFonts w:eastAsia="MS Mincho" w:cs="Times New Roman"/>
          <w:lang w:val="es-MX"/>
        </w:rPr>
        <w:t>(avance 4 - pendiente 16 abril)</w:t>
      </w:r>
    </w:p>
    <w:p w14:paraId="5EFB64E2" w14:textId="77777777" w:rsidR="00EE263E" w:rsidRPr="00CC0B60" w:rsidRDefault="00EE263E" w:rsidP="00405AD1">
      <w:pPr>
        <w:rPr>
          <w:rFonts w:eastAsia="MS Mincho" w:cs="Times New Roman"/>
          <w:lang w:val="es-MX"/>
        </w:rPr>
      </w:pPr>
    </w:p>
    <w:p w14:paraId="6D5A2809" w14:textId="1D30C166" w:rsidR="00405AD1" w:rsidRPr="00CC0B60" w:rsidRDefault="00405AD1" w:rsidP="00EB62CD">
      <w:pPr>
        <w:pStyle w:val="Ttulo2"/>
        <w:rPr>
          <w:rFonts w:eastAsia="MS Mincho"/>
          <w:lang w:val="es-MX"/>
        </w:rPr>
      </w:pPr>
      <w:bookmarkStart w:id="17" w:name="_Toc227180548"/>
      <w:r w:rsidRPr="00CC0B60">
        <w:rPr>
          <w:rFonts w:eastAsia="MS Mincho"/>
          <w:lang w:val="es-MX"/>
        </w:rPr>
        <w:t>b. Productos utilizados para la solución de cada etapa</w:t>
      </w:r>
      <w:bookmarkEnd w:id="17"/>
    </w:p>
    <w:p w14:paraId="36BEDDBA" w14:textId="77777777" w:rsidR="00405AD1" w:rsidRPr="00CC0B60" w:rsidRDefault="00405AD1" w:rsidP="00405AD1">
      <w:pPr>
        <w:rPr>
          <w:rFonts w:eastAsia="MS Mincho" w:cs="Times New Roman"/>
          <w:lang w:val="es-MX"/>
        </w:rPr>
      </w:pPr>
      <w:r w:rsidRPr="00CC0B60">
        <w:rPr>
          <w:rFonts w:eastAsia="MS Mincho" w:cs="Times New Roman"/>
          <w:lang w:val="es-MX"/>
        </w:rPr>
        <w:t>(avance 4 - pendiente 16 abril)</w:t>
      </w:r>
    </w:p>
    <w:p w14:paraId="534CF72B" w14:textId="77777777" w:rsidR="00EE263E" w:rsidRPr="00CC0B60" w:rsidRDefault="00EE263E" w:rsidP="00405AD1">
      <w:pPr>
        <w:rPr>
          <w:rFonts w:eastAsia="MS Mincho" w:cs="Times New Roman"/>
          <w:lang w:val="es-MX"/>
        </w:rPr>
      </w:pPr>
    </w:p>
    <w:p w14:paraId="4AB31B37" w14:textId="68D41CC9" w:rsidR="00405AD1" w:rsidRPr="00CC0B60" w:rsidRDefault="00405AD1" w:rsidP="00EB62CD">
      <w:pPr>
        <w:pStyle w:val="Ttulo2"/>
        <w:rPr>
          <w:rFonts w:eastAsia="MS Mincho"/>
          <w:lang w:val="es-MX"/>
        </w:rPr>
      </w:pPr>
      <w:bookmarkStart w:id="18" w:name="_Toc227180549"/>
      <w:commentRangeStart w:id="19"/>
      <w:r w:rsidRPr="00CC0B60">
        <w:rPr>
          <w:rFonts w:eastAsia="MS Mincho"/>
          <w:lang w:val="es-MX"/>
        </w:rPr>
        <w:t>c. Diversas fuentes de datos</w:t>
      </w:r>
      <w:commentRangeEnd w:id="19"/>
      <w:r w:rsidR="000B4952">
        <w:rPr>
          <w:rStyle w:val="Refdecomentario"/>
          <w:rFonts w:eastAsiaTheme="minorHAnsi" w:cstheme="minorBidi"/>
          <w:b w:val="0"/>
          <w:color w:val="auto"/>
        </w:rPr>
        <w:commentReference w:id="19"/>
      </w:r>
      <w:bookmarkEnd w:id="18"/>
    </w:p>
    <w:p w14:paraId="17775F01" w14:textId="2CC479BB" w:rsidR="00EB62CD" w:rsidRPr="00CC0B60" w:rsidRDefault="00EB62CD" w:rsidP="00EB62CD">
      <w:pPr>
        <w:rPr>
          <w:rFonts w:eastAsia="MS Mincho" w:cs="Times New Roman"/>
          <w:lang w:val="es-MX"/>
        </w:rPr>
      </w:pPr>
    </w:p>
    <w:p w14:paraId="59846E39" w14:textId="6F83A1AA" w:rsidR="00EB62CD" w:rsidRPr="00EB62CD" w:rsidRDefault="00EB62CD" w:rsidP="00EB62CD">
      <w:pPr>
        <w:pStyle w:val="Ttulo3"/>
      </w:pPr>
      <w:bookmarkStart w:id="20" w:name="_Toc227180550"/>
      <w:r w:rsidRPr="00EB62CD">
        <w:t>Consultas del Hospital General de México</w:t>
      </w:r>
      <w:bookmarkEnd w:id="20"/>
    </w:p>
    <w:p w14:paraId="488557C6" w14:textId="77777777" w:rsidR="00EB62CD" w:rsidRPr="00CC0B60" w:rsidRDefault="00EB62CD" w:rsidP="00EB62CD">
      <w:pPr>
        <w:rPr>
          <w:rFonts w:eastAsia="MS Mincho" w:cs="Times New Roman"/>
          <w:lang w:val="es-MX"/>
        </w:rPr>
      </w:pPr>
    </w:p>
    <w:p w14:paraId="3E852351" w14:textId="77777777" w:rsidR="00EB62CD" w:rsidRPr="00CC0B60" w:rsidRDefault="00EB62CD" w:rsidP="00EB62CD">
      <w:pPr>
        <w:rPr>
          <w:rFonts w:eastAsia="MS Mincho" w:cs="Times New Roman"/>
          <w:lang w:val="es-MX"/>
        </w:rPr>
      </w:pPr>
      <w:r w:rsidRPr="00CC0B60">
        <w:rPr>
          <w:rFonts w:eastAsia="MS Mincho" w:cs="Times New Roman"/>
          <w:lang w:val="es-MX"/>
        </w:rPr>
        <w:t>La base de consultas se incorpora porque permite observar la demanda de atención clínica asociada al VIH/SIDA a lo largo del tiempo. Su valor radica en que ofrece una aproximación al uso de servicios de salud y sus varianzas en la atención médica durante el periodo de estudio, lo cual resulta útil para identificar posibles cambios en acceso, continuidad o presión asistencial.</w:t>
      </w:r>
    </w:p>
    <w:p w14:paraId="14A8B2D8" w14:textId="77777777" w:rsidR="00EB62CD" w:rsidRDefault="00EB62CD" w:rsidP="00EB62CD">
      <w:pPr>
        <w:rPr>
          <w:rFonts w:eastAsia="MS Mincho" w:cs="Times New Roman"/>
          <w:lang w:val="es-MX"/>
        </w:rPr>
      </w:pPr>
      <w:r w:rsidRPr="00CC0B60">
        <w:rPr>
          <w:rFonts w:eastAsia="MS Mincho" w:cs="Times New Roman"/>
          <w:lang w:val="es-MX"/>
        </w:rPr>
        <w:t>Esta fuente aporta la dimensión de atención clínica del fenómeno y permite contrastar si las variaciones observadas en otros indicadores se acompañan, o no, de cambios en servicios médicos.</w:t>
      </w:r>
    </w:p>
    <w:p w14:paraId="26E1C8D6" w14:textId="77777777" w:rsidR="00EB62CD" w:rsidRPr="00CC0B60" w:rsidRDefault="00EB62CD" w:rsidP="00EB62CD">
      <w:pPr>
        <w:rPr>
          <w:rFonts w:eastAsia="MS Mincho" w:cs="Times New Roman"/>
          <w:lang w:val="es-MX"/>
        </w:rPr>
      </w:pPr>
    </w:p>
    <w:p w14:paraId="3EE26E58" w14:textId="73E38457" w:rsidR="00EB62CD" w:rsidRPr="00CC0B60" w:rsidRDefault="00EB62CD" w:rsidP="00EB62CD">
      <w:pPr>
        <w:pStyle w:val="Ttulo3"/>
        <w:rPr>
          <w:rFonts w:eastAsia="MS Mincho"/>
          <w:lang w:val="es-MX"/>
        </w:rPr>
      </w:pPr>
      <w:bookmarkStart w:id="21" w:name="_Toc227180551"/>
      <w:r w:rsidRPr="00CC0B60">
        <w:rPr>
          <w:rFonts w:eastAsia="MS Mincho"/>
          <w:lang w:val="es-MX"/>
        </w:rPr>
        <w:t>Base de laboratorio y muestras con CD4</w:t>
      </w:r>
      <w:bookmarkEnd w:id="21"/>
    </w:p>
    <w:p w14:paraId="0FAFED14" w14:textId="77777777" w:rsidR="00EB62CD" w:rsidRPr="00CC0B60" w:rsidRDefault="00EB62CD" w:rsidP="00EB62CD">
      <w:pPr>
        <w:rPr>
          <w:rFonts w:eastAsia="MS Mincho" w:cs="Times New Roman"/>
          <w:lang w:val="es-MX"/>
        </w:rPr>
      </w:pPr>
    </w:p>
    <w:p w14:paraId="6B26DA33" w14:textId="77777777" w:rsidR="00EB62CD" w:rsidRPr="00CC0B60" w:rsidRDefault="00EB62CD" w:rsidP="00EB62CD">
      <w:pPr>
        <w:rPr>
          <w:rFonts w:eastAsia="MS Mincho" w:cs="Times New Roman"/>
          <w:lang w:val="es-MX"/>
        </w:rPr>
      </w:pPr>
      <w:r w:rsidRPr="00CC0B60">
        <w:rPr>
          <w:rFonts w:eastAsia="MS Mincho" w:cs="Times New Roman"/>
          <w:lang w:val="es-MX"/>
        </w:rPr>
        <w:t>Aporta información clínica relevante para caracterizar el momento del diagnóstico, particularmente mediante el valor de CD4 como indicador de severidad inmunológica. Esta fuente permite aproximarse a la detección tardía, ya que concentraciones bajas de CD4 pueden asociarse con diagnósticos en etapas más avanzadas de la infección.</w:t>
      </w:r>
    </w:p>
    <w:p w14:paraId="4C8DD0BC" w14:textId="77777777" w:rsidR="00EB62CD" w:rsidRPr="00CC0B60" w:rsidRDefault="00EB62CD" w:rsidP="00EB62CD">
      <w:pPr>
        <w:rPr>
          <w:rFonts w:eastAsia="MS Mincho" w:cs="Times New Roman"/>
          <w:lang w:val="es-MX"/>
        </w:rPr>
      </w:pPr>
      <w:r w:rsidRPr="00CC0B60">
        <w:rPr>
          <w:rFonts w:eastAsia="MS Mincho" w:cs="Times New Roman"/>
          <w:lang w:val="es-MX"/>
        </w:rPr>
        <w:t>Permite diferenciar si los cambios observados en el tiempo reflejan una modificación real del comportamiento del VIH o si, por el contrario, están acompañados de un agravamiento en las condiciones clínicas al momento de la identificación de los pacientes.</w:t>
      </w:r>
    </w:p>
    <w:p w14:paraId="778DA006" w14:textId="77777777" w:rsidR="00EB62CD" w:rsidRPr="00CC0B60" w:rsidRDefault="00EB62CD" w:rsidP="00EB62CD">
      <w:pPr>
        <w:rPr>
          <w:rFonts w:eastAsia="MS Mincho" w:cs="Times New Roman"/>
          <w:b/>
          <w:lang w:val="es-MX"/>
        </w:rPr>
      </w:pPr>
    </w:p>
    <w:p w14:paraId="0F40FD52" w14:textId="42902B9E" w:rsidR="00EB62CD" w:rsidRPr="00CC0B60" w:rsidRDefault="00EB62CD" w:rsidP="00EB62CD">
      <w:pPr>
        <w:pStyle w:val="Ttulo3"/>
        <w:rPr>
          <w:rFonts w:eastAsia="MS Mincho"/>
          <w:lang w:val="es-MX"/>
        </w:rPr>
      </w:pPr>
      <w:bookmarkStart w:id="22" w:name="_Toc227180552"/>
      <w:r w:rsidRPr="00CC0B60">
        <w:rPr>
          <w:rFonts w:eastAsia="MS Mincho"/>
          <w:lang w:val="es-MX"/>
        </w:rPr>
        <w:t>Defunciones registradas a nivel federal</w:t>
      </w:r>
      <w:bookmarkEnd w:id="22"/>
    </w:p>
    <w:p w14:paraId="4B42DF12" w14:textId="77777777" w:rsidR="00EB62CD" w:rsidRPr="00CC0B60" w:rsidRDefault="00EB62CD" w:rsidP="00EB62CD">
      <w:pPr>
        <w:rPr>
          <w:rFonts w:eastAsia="MS Mincho" w:cs="Times New Roman"/>
          <w:lang w:val="es-MX"/>
        </w:rPr>
      </w:pPr>
    </w:p>
    <w:p w14:paraId="5F749CCA" w14:textId="77777777" w:rsidR="00EB62CD" w:rsidRPr="00CC0B60" w:rsidRDefault="00EB62CD" w:rsidP="00EB62CD">
      <w:pPr>
        <w:rPr>
          <w:rFonts w:eastAsia="MS Mincho" w:cs="Times New Roman"/>
          <w:lang w:val="es-MX"/>
        </w:rPr>
      </w:pPr>
      <w:r w:rsidRPr="00CC0B60">
        <w:rPr>
          <w:rFonts w:eastAsia="MS Mincho" w:cs="Times New Roman"/>
          <w:lang w:val="es-MX"/>
        </w:rPr>
        <w:lastRenderedPageBreak/>
        <w:t>La base de defunciones se incorpora porque representa el desenlace final del proceso de atención y permite evaluar si los cambios observados en detección y atención clínica se reflejan en la mortalidad asociada al VIH/SIDA. Aunque esta fuente no informa sobre tamizaje ni diagnóstico inicial, si ofrece una medida de resultado que permite contrastar la evolución del problema desde la perspectiva más crítica.</w:t>
      </w:r>
    </w:p>
    <w:p w14:paraId="17AFD6C3" w14:textId="77777777" w:rsidR="00EB62CD" w:rsidRPr="00CC0B60" w:rsidRDefault="00EB62CD" w:rsidP="00EB62CD">
      <w:pPr>
        <w:rPr>
          <w:rFonts w:eastAsia="MS Mincho" w:cs="Times New Roman"/>
          <w:lang w:val="es-MX"/>
        </w:rPr>
      </w:pPr>
      <w:r w:rsidRPr="00CC0B60">
        <w:rPr>
          <w:rFonts w:eastAsia="MS Mincho" w:cs="Times New Roman"/>
          <w:lang w:val="es-MX"/>
        </w:rPr>
        <w:t>Complementa la lectura de consultas y laboratorio, evitando interpretaciones parciales sobre la trayectoria del fenómeno cuando los indicadores intermedios no coinciden con los resultados finales en salud.</w:t>
      </w:r>
    </w:p>
    <w:p w14:paraId="4FCEC776" w14:textId="77777777" w:rsidR="00EB62CD" w:rsidRPr="00CC0B60" w:rsidRDefault="00EB62CD" w:rsidP="00EB62CD">
      <w:pPr>
        <w:rPr>
          <w:rFonts w:eastAsia="MS Mincho" w:cs="Times New Roman"/>
          <w:lang w:val="es-MX"/>
        </w:rPr>
      </w:pPr>
    </w:p>
    <w:p w14:paraId="4AC6E4CA" w14:textId="636A5EC5" w:rsidR="00EB62CD" w:rsidRPr="00CC0B60" w:rsidRDefault="00EB62CD" w:rsidP="00443E58">
      <w:pPr>
        <w:pStyle w:val="Ttulo3"/>
        <w:rPr>
          <w:rFonts w:eastAsia="MS Mincho"/>
          <w:lang w:val="es-MX"/>
        </w:rPr>
      </w:pPr>
      <w:bookmarkStart w:id="23" w:name="_Toc227180553"/>
      <w:r w:rsidRPr="00CC0B60">
        <w:rPr>
          <w:rFonts w:eastAsia="MS Mincho"/>
          <w:lang w:val="es-MX"/>
        </w:rPr>
        <w:t>Extra: integración del porcentaje de pruebas reactivas</w:t>
      </w:r>
      <w:bookmarkEnd w:id="23"/>
    </w:p>
    <w:p w14:paraId="4B43FAF0" w14:textId="77777777" w:rsidR="00EB62CD" w:rsidRPr="00CC0B60" w:rsidRDefault="00EB62CD" w:rsidP="00EB62CD">
      <w:pPr>
        <w:rPr>
          <w:rFonts w:eastAsia="MS Mincho" w:cs="Times New Roman"/>
          <w:lang w:val="es-MX"/>
        </w:rPr>
      </w:pPr>
    </w:p>
    <w:p w14:paraId="09FEB610" w14:textId="77777777" w:rsidR="00EB62CD" w:rsidRPr="00CC0B60" w:rsidRDefault="00EB62CD" w:rsidP="00EB62CD">
      <w:pPr>
        <w:rPr>
          <w:rFonts w:eastAsia="MS Mincho" w:cs="Times New Roman"/>
          <w:lang w:val="es-MX"/>
        </w:rPr>
      </w:pPr>
      <w:r w:rsidRPr="00CC0B60">
        <w:rPr>
          <w:rFonts w:eastAsia="MS Mincho" w:cs="Times New Roman"/>
          <w:lang w:val="es-MX"/>
        </w:rPr>
        <w:t>La integración del porcentaje anual de pruebas reactivas aporta un indicador relacionado con la detección en el periodo de estudio. Su inclusión permite contextualizar mejor los cambios observados en consultas, CD4 y defunciones, ya que una disminución en casos identificados no puede interpretarse adecuadamente sin considerar el comportamiento de las pruebas realizadas y su proporción de reactividad.</w:t>
      </w:r>
    </w:p>
    <w:p w14:paraId="0B9B345F" w14:textId="77777777" w:rsidR="00EB62CD" w:rsidRPr="00CC0B60" w:rsidRDefault="00EB62CD" w:rsidP="00EB62CD">
      <w:pPr>
        <w:rPr>
          <w:rFonts w:eastAsia="MS Mincho" w:cs="Times New Roman"/>
          <w:lang w:val="es-MX"/>
        </w:rPr>
      </w:pPr>
    </w:p>
    <w:p w14:paraId="5C34C899" w14:textId="77777777" w:rsidR="00EB62CD" w:rsidRPr="00CC0B60" w:rsidRDefault="00EB62CD" w:rsidP="00EB62CD">
      <w:pPr>
        <w:rPr>
          <w:rFonts w:eastAsia="MS Mincho" w:cs="Times New Roman"/>
          <w:lang w:val="es-MX"/>
        </w:rPr>
      </w:pPr>
      <w:r w:rsidRPr="00CC0B60">
        <w:rPr>
          <w:rFonts w:eastAsia="MS Mincho" w:cs="Times New Roman"/>
          <w:lang w:val="es-MX"/>
        </w:rPr>
        <w:t>El porcentaje añade a una lectura más profunda del fenómeno y ayuda a distinguir entre una posible reducción real del problema y una disminución aparente asociada a cambios en tamizaje o cambios en diagnóstico.</w:t>
      </w:r>
    </w:p>
    <w:p w14:paraId="69DF183E" w14:textId="46E9A454" w:rsidR="00EE263E" w:rsidRPr="00CC0B60" w:rsidRDefault="00EE263E" w:rsidP="00405AD1">
      <w:pPr>
        <w:rPr>
          <w:rFonts w:eastAsia="MS Mincho" w:cs="Times New Roman"/>
          <w:lang w:val="es-MX"/>
        </w:rPr>
      </w:pPr>
    </w:p>
    <w:p w14:paraId="2EB1FD55" w14:textId="3548D8F6" w:rsidR="00405AD1" w:rsidRPr="00CC0B60" w:rsidRDefault="00405AD1" w:rsidP="00405AD1">
      <w:pPr>
        <w:rPr>
          <w:rFonts w:eastAsia="MS Mincho" w:cs="Times New Roman"/>
          <w:lang w:val="es-MX"/>
        </w:rPr>
      </w:pPr>
      <w:r w:rsidRPr="00CC0B60">
        <w:rPr>
          <w:rFonts w:eastAsia="MS Mincho" w:cs="Times New Roman"/>
          <w:lang w:val="es-MX"/>
        </w:rPr>
        <w:t>Se planea el uso de 3 bases de datos con cobertura de 2019 a 2023 y variables compatibles para su análisis: una base clínica de consultas (HGM), una base de vigilancia por detecciones positivas (CONACYT, ahora SEHCITY) y una base de defunciones por causa (Registro de Defunciones).</w:t>
      </w:r>
    </w:p>
    <w:p w14:paraId="7D50748D" w14:textId="77777777" w:rsidR="00EE263E" w:rsidRPr="00CC0B60" w:rsidRDefault="00EE263E" w:rsidP="00405AD1">
      <w:pPr>
        <w:rPr>
          <w:rFonts w:eastAsia="MS Mincho" w:cs="Times New Roman"/>
          <w:lang w:val="es-MX"/>
        </w:rPr>
      </w:pPr>
    </w:p>
    <w:p w14:paraId="12943ACA" w14:textId="77777777" w:rsidR="00405AD1" w:rsidRPr="00CC0B60" w:rsidRDefault="00405AD1" w:rsidP="00405AD1">
      <w:pPr>
        <w:rPr>
          <w:rFonts w:eastAsia="MS Mincho" w:cs="Times New Roman"/>
          <w:lang w:val="es-MX"/>
        </w:rPr>
      </w:pPr>
      <w:r w:rsidRPr="00CC0B60">
        <w:rPr>
          <w:rFonts w:eastAsia="MS Mincho" w:cs="Times New Roman"/>
          <w:lang w:val="es-MX"/>
        </w:rPr>
        <w:t>Se documenta mpas adelante qué representa cada fuente, sus campos clave, sus limitaciones y su forma de filtrar CDMX:</w:t>
      </w:r>
    </w:p>
    <w:p w14:paraId="5BA00AB5" w14:textId="77777777" w:rsidR="00EE263E" w:rsidRPr="00CC0B60" w:rsidRDefault="00EE263E" w:rsidP="00405AD1">
      <w:pPr>
        <w:rPr>
          <w:rFonts w:eastAsia="MS Mincho" w:cs="Times New Roman"/>
          <w:lang w:val="es-MX"/>
        </w:rPr>
      </w:pPr>
    </w:p>
    <w:p w14:paraId="25C7ABDB" w14:textId="049D44D8" w:rsidR="00405AD1" w:rsidRPr="00EB62CD" w:rsidRDefault="00405AD1" w:rsidP="00443E58">
      <w:pPr>
        <w:pStyle w:val="Ttulo3"/>
      </w:pPr>
      <w:bookmarkStart w:id="24" w:name="_Toc227180554"/>
      <w:r w:rsidRPr="00EB62CD">
        <w:t>Bases de datos identificadas</w:t>
      </w:r>
      <w:bookmarkEnd w:id="24"/>
    </w:p>
    <w:p w14:paraId="7818ABD3" w14:textId="77777777" w:rsidR="00EE263E" w:rsidRPr="00CC0B60" w:rsidRDefault="00EE263E" w:rsidP="00405AD1">
      <w:pPr>
        <w:rPr>
          <w:rFonts w:eastAsia="MS Mincho" w:cs="Times New Roman"/>
          <w:lang w:val="es-MX"/>
        </w:rPr>
      </w:pPr>
    </w:p>
    <w:p w14:paraId="6584B17D" w14:textId="77777777" w:rsidR="00EE263E" w:rsidRPr="00CC0B60" w:rsidRDefault="00405AD1" w:rsidP="00405AD1">
      <w:pPr>
        <w:rPr>
          <w:rFonts w:eastAsia="MS Mincho" w:cs="Times New Roman"/>
          <w:lang w:val="es-MX"/>
        </w:rPr>
      </w:pPr>
      <w:r w:rsidRPr="00CC0B60">
        <w:rPr>
          <w:rFonts w:eastAsia="MS Mincho" w:cs="Times New Roman"/>
          <w:lang w:val="es-MX"/>
        </w:rPr>
        <w:t>Las bases de datos seleccionadas se integran de manera federada para cubrir distintas etapas del fenómeno epidemiológico: atención clínica, vigilancia al diagnós</w:t>
      </w:r>
      <w:r w:rsidR="00EE263E" w:rsidRPr="00CC0B60">
        <w:rPr>
          <w:rFonts w:eastAsia="MS Mincho" w:cs="Times New Roman"/>
          <w:lang w:val="es-MX"/>
        </w:rPr>
        <w:t>tico y desenlace en mortalidad.</w:t>
      </w:r>
    </w:p>
    <w:p w14:paraId="2E9A01B8" w14:textId="77777777" w:rsidR="00EE263E" w:rsidRPr="00CC0B60" w:rsidRDefault="00EE263E" w:rsidP="00405AD1">
      <w:pPr>
        <w:rPr>
          <w:rFonts w:eastAsia="MS Mincho" w:cs="Times New Roman"/>
          <w:lang w:val="es-MX"/>
        </w:rPr>
      </w:pPr>
    </w:p>
    <w:p w14:paraId="6540CC9A" w14:textId="77777777" w:rsidR="00405AD1" w:rsidRPr="00CC0B60" w:rsidRDefault="00405AD1" w:rsidP="00405AD1">
      <w:pPr>
        <w:rPr>
          <w:rFonts w:eastAsia="MS Mincho" w:cs="Times New Roman"/>
          <w:lang w:val="es-MX"/>
        </w:rPr>
      </w:pPr>
      <w:r w:rsidRPr="00CC0B60">
        <w:rPr>
          <w:rFonts w:eastAsia="MS Mincho" w:cs="Times New Roman"/>
          <w:lang w:val="es-MX"/>
        </w:rPr>
        <w:t>Todas las bases se filtrarán a CDMX.</w:t>
      </w:r>
    </w:p>
    <w:p w14:paraId="01F62B35" w14:textId="77777777" w:rsidR="00EE263E" w:rsidRPr="00CC0B60" w:rsidRDefault="00EE263E" w:rsidP="00405AD1">
      <w:pPr>
        <w:rPr>
          <w:rFonts w:eastAsia="MS Mincho" w:cs="Times New Roman"/>
          <w:lang w:val="es-MX"/>
        </w:rPr>
      </w:pPr>
    </w:p>
    <w:p w14:paraId="5BE43C03" w14:textId="7CE5537B" w:rsidR="00405AD1" w:rsidRPr="00CC0B60" w:rsidRDefault="00405AD1" w:rsidP="00443E58">
      <w:pPr>
        <w:pStyle w:val="Ttulo3"/>
        <w:ind w:left="708"/>
        <w:rPr>
          <w:lang w:val="es-MX"/>
        </w:rPr>
      </w:pPr>
      <w:bookmarkStart w:id="25" w:name="_Toc227180555"/>
      <w:r w:rsidRPr="00CC0B60">
        <w:rPr>
          <w:rFonts w:eastAsia="MS Mincho"/>
          <w:lang w:val="es-MX"/>
        </w:rPr>
        <w:t>VIH_RED_COMPLETA (CONAHCYT).</w:t>
      </w:r>
      <w:bookmarkEnd w:id="25"/>
    </w:p>
    <w:p w14:paraId="5DDF1BED" w14:textId="77777777" w:rsidR="00EE263E" w:rsidRPr="00CC0B60" w:rsidRDefault="00EE263E" w:rsidP="00EE263E">
      <w:pPr>
        <w:rPr>
          <w:rFonts w:cs="Times New Roman"/>
          <w:lang w:val="es-MX"/>
        </w:rPr>
      </w:pPr>
    </w:p>
    <w:p w14:paraId="533F45F6" w14:textId="77777777" w:rsidR="00405AD1" w:rsidRPr="00CC0B60" w:rsidRDefault="00405AD1" w:rsidP="00405AD1">
      <w:pPr>
        <w:rPr>
          <w:rFonts w:eastAsia="MS Mincho" w:cs="Times New Roman"/>
          <w:lang w:val="es-MX"/>
        </w:rPr>
      </w:pPr>
      <w:r w:rsidRPr="00CC0B60">
        <w:rPr>
          <w:rFonts w:eastAsia="MS Mincho" w:cs="Times New Roman"/>
          <w:lang w:val="es-MX"/>
        </w:rPr>
        <w:t>Contiene información de muestras relacionadas con vigilancia de VIH en CDMX (filtrado), con variables clínicas como cd4_a y carga viral (cv), además de variables demográficas. La cobertura inicia a mediados de 2019 y termina a finales de 2023, por lo que el análisis mensual deberá considerar meses faltantes al inicio o al final del periodo.</w:t>
      </w:r>
    </w:p>
    <w:p w14:paraId="3D6BD9AA" w14:textId="77777777" w:rsidR="00EE263E" w:rsidRPr="00CC0B60" w:rsidRDefault="00EE263E" w:rsidP="00405AD1">
      <w:pPr>
        <w:rPr>
          <w:rFonts w:eastAsia="MS Mincho" w:cs="Times New Roman"/>
          <w:lang w:val="es-MX"/>
        </w:rPr>
      </w:pPr>
    </w:p>
    <w:p w14:paraId="6D8A2CCA" w14:textId="77777777" w:rsidR="00405AD1" w:rsidRPr="00CC0B60" w:rsidRDefault="00405AD1" w:rsidP="008F5897">
      <w:pPr>
        <w:pStyle w:val="Prrafodelista"/>
        <w:numPr>
          <w:ilvl w:val="0"/>
          <w:numId w:val="5"/>
        </w:numPr>
        <w:rPr>
          <w:rFonts w:cs="Times New Roman"/>
          <w:lang w:val="es-MX"/>
        </w:rPr>
      </w:pPr>
      <w:r w:rsidRPr="00CC0B60">
        <w:rPr>
          <w:rFonts w:cs="Times New Roman"/>
          <w:lang w:val="es-MX"/>
        </w:rPr>
        <w:t>Cobertura: 17/07/2019 a 05/12/2023.</w:t>
      </w:r>
    </w:p>
    <w:p w14:paraId="68E54002" w14:textId="77777777" w:rsidR="00405AD1" w:rsidRPr="00CC0B60" w:rsidRDefault="00405AD1" w:rsidP="008F5897">
      <w:pPr>
        <w:pStyle w:val="Prrafodelista"/>
        <w:numPr>
          <w:ilvl w:val="0"/>
          <w:numId w:val="5"/>
        </w:numPr>
        <w:rPr>
          <w:rFonts w:cs="Times New Roman"/>
          <w:lang w:val="es-MX"/>
        </w:rPr>
      </w:pPr>
      <w:r w:rsidRPr="00CC0B60">
        <w:rPr>
          <w:rFonts w:cs="Times New Roman"/>
          <w:lang w:val="es-MX"/>
        </w:rPr>
        <w:t>Volumen: 9, 221.</w:t>
      </w:r>
    </w:p>
    <w:p w14:paraId="3DD58C08" w14:textId="77777777" w:rsidR="00405AD1" w:rsidRPr="00CC0B60" w:rsidRDefault="00405AD1" w:rsidP="008F5897">
      <w:pPr>
        <w:pStyle w:val="Prrafodelista"/>
        <w:numPr>
          <w:ilvl w:val="0"/>
          <w:numId w:val="5"/>
        </w:numPr>
        <w:rPr>
          <w:rFonts w:cs="Times New Roman"/>
          <w:lang w:val="es-MX"/>
        </w:rPr>
      </w:pPr>
      <w:r w:rsidRPr="00CC0B60">
        <w:rPr>
          <w:rFonts w:cs="Times New Roman"/>
          <w:lang w:val="es-MX"/>
        </w:rPr>
        <w:t>Variables de interés: id_muestra, fecha_toma, sexo, edad, edad_rango, estado, municipio, cp, seguridad_social, cv.</w:t>
      </w:r>
    </w:p>
    <w:p w14:paraId="4469D9AF" w14:textId="77777777" w:rsidR="00405AD1" w:rsidRPr="00CC0B60" w:rsidRDefault="00405AD1" w:rsidP="008F5897">
      <w:pPr>
        <w:pStyle w:val="Prrafodelista"/>
        <w:numPr>
          <w:ilvl w:val="0"/>
          <w:numId w:val="5"/>
        </w:numPr>
        <w:rPr>
          <w:rFonts w:cs="Times New Roman"/>
          <w:lang w:val="es-MX"/>
        </w:rPr>
      </w:pPr>
      <w:r w:rsidRPr="00CC0B60">
        <w:rPr>
          <w:rFonts w:cs="Times New Roman"/>
          <w:lang w:val="es-MX"/>
        </w:rPr>
        <w:lastRenderedPageBreak/>
        <w:t>Variables descartadas: colonia, cd4_a, resistencia.</w:t>
      </w:r>
    </w:p>
    <w:p w14:paraId="2BD0F30E" w14:textId="77777777" w:rsidR="00EE263E" w:rsidRPr="00CC0B60" w:rsidRDefault="00EE263E" w:rsidP="00405AD1">
      <w:pPr>
        <w:rPr>
          <w:rFonts w:eastAsia="MS Mincho" w:cs="Times New Roman"/>
          <w:lang w:val="es-MX"/>
        </w:rPr>
      </w:pPr>
    </w:p>
    <w:p w14:paraId="0A0929D2" w14:textId="35E176B1" w:rsidR="00405AD1" w:rsidRPr="00CC0B60" w:rsidRDefault="00405AD1" w:rsidP="00443E58">
      <w:pPr>
        <w:pStyle w:val="Ttulo3"/>
        <w:ind w:left="360"/>
        <w:rPr>
          <w:rFonts w:eastAsia="MS Mincho"/>
          <w:lang w:val="es-MX"/>
        </w:rPr>
      </w:pPr>
      <w:bookmarkStart w:id="26" w:name="_Toc227180556"/>
      <w:r w:rsidRPr="00CC0B60">
        <w:rPr>
          <w:rFonts w:eastAsia="MS Mincho"/>
          <w:lang w:val="es-MX"/>
        </w:rPr>
        <w:t>CONSULTAS_OTORGADAS_HGM (Hospital General de México).</w:t>
      </w:r>
      <w:bookmarkEnd w:id="26"/>
    </w:p>
    <w:p w14:paraId="1C960694" w14:textId="77777777" w:rsidR="00EE263E" w:rsidRPr="00CC0B60" w:rsidRDefault="00EE263E" w:rsidP="00EE263E">
      <w:pPr>
        <w:rPr>
          <w:rFonts w:cs="Times New Roman"/>
          <w:lang w:val="es-MX"/>
        </w:rPr>
      </w:pPr>
    </w:p>
    <w:p w14:paraId="42871277" w14:textId="77777777" w:rsidR="00405AD1" w:rsidRPr="00CC0B60" w:rsidRDefault="00405AD1" w:rsidP="00405AD1">
      <w:pPr>
        <w:rPr>
          <w:rFonts w:eastAsia="MS Mincho" w:cs="Times New Roman"/>
          <w:lang w:val="es-MX"/>
        </w:rPr>
      </w:pPr>
      <w:r w:rsidRPr="00CC0B60">
        <w:rPr>
          <w:rFonts w:eastAsia="MS Mincho" w:cs="Times New Roman"/>
          <w:lang w:val="es-MX"/>
        </w:rPr>
        <w:t>Contiene registros de consultas otorgadas con fecha completa, sexo y edad, además de especialidad y código diagnóstico. La variable TIPO_CONSULTA permite distinguir primera vez de subsecuente, lo que abre la posibilidad de analizar cambios en patrones de demanda. La procedencia incluye la categoría ‘Ciudad de México’, lo que habilita el filtrado geográfico.</w:t>
      </w:r>
    </w:p>
    <w:p w14:paraId="52DC29A2" w14:textId="77777777" w:rsidR="00EE263E" w:rsidRPr="00CC0B60" w:rsidRDefault="00EE263E" w:rsidP="00405AD1">
      <w:pPr>
        <w:rPr>
          <w:rFonts w:eastAsia="MS Mincho" w:cs="Times New Roman"/>
          <w:lang w:val="es-MX"/>
        </w:rPr>
      </w:pPr>
    </w:p>
    <w:p w14:paraId="633613DA" w14:textId="77777777" w:rsidR="00405AD1" w:rsidRPr="00CC0B60" w:rsidRDefault="00405AD1" w:rsidP="008F5897">
      <w:pPr>
        <w:pStyle w:val="Prrafodelista"/>
        <w:numPr>
          <w:ilvl w:val="0"/>
          <w:numId w:val="6"/>
        </w:numPr>
        <w:rPr>
          <w:rFonts w:cs="Times New Roman"/>
          <w:lang w:val="es-MX"/>
        </w:rPr>
      </w:pPr>
      <w:r w:rsidRPr="00CC0B60">
        <w:rPr>
          <w:rFonts w:cs="Times New Roman"/>
          <w:lang w:val="es-MX"/>
        </w:rPr>
        <w:t>Cobertura: 2019–2023.</w:t>
      </w:r>
    </w:p>
    <w:p w14:paraId="2CA47088" w14:textId="77777777" w:rsidR="00405AD1" w:rsidRPr="00CC0B60" w:rsidRDefault="00405AD1" w:rsidP="008F5897">
      <w:pPr>
        <w:pStyle w:val="Prrafodelista"/>
        <w:numPr>
          <w:ilvl w:val="0"/>
          <w:numId w:val="6"/>
        </w:numPr>
        <w:rPr>
          <w:rFonts w:cs="Times New Roman"/>
          <w:lang w:val="es-MX"/>
        </w:rPr>
      </w:pPr>
      <w:r w:rsidRPr="00CC0B60">
        <w:rPr>
          <w:rFonts w:cs="Times New Roman"/>
          <w:lang w:val="es-MX"/>
        </w:rPr>
        <w:t>Volumen aproximado: 1, 313, 234</w:t>
      </w:r>
    </w:p>
    <w:p w14:paraId="3B7DDF2F" w14:textId="77777777" w:rsidR="00405AD1" w:rsidRPr="00CC0B60" w:rsidRDefault="00405AD1" w:rsidP="008F5897">
      <w:pPr>
        <w:pStyle w:val="Prrafodelista"/>
        <w:numPr>
          <w:ilvl w:val="0"/>
          <w:numId w:val="6"/>
        </w:numPr>
        <w:rPr>
          <w:rFonts w:cs="Times New Roman"/>
          <w:lang w:val="es-MX"/>
        </w:rPr>
      </w:pPr>
      <w:r w:rsidRPr="00CC0B60">
        <w:rPr>
          <w:rFonts w:cs="Times New Roman"/>
          <w:lang w:val="es-MX"/>
        </w:rPr>
        <w:t>Variables de interés: FECHA, TIPO_CONSULTA, PROCEDENCIA, SEXO, EDAD, ESPECIALIDAD, CODIGO, DESCRIPCION_DIAGNOSTICO.</w:t>
      </w:r>
    </w:p>
    <w:p w14:paraId="66E7D661" w14:textId="77777777" w:rsidR="00405AD1" w:rsidRPr="00CC0B60" w:rsidRDefault="00405AD1" w:rsidP="008F5897">
      <w:pPr>
        <w:pStyle w:val="Prrafodelista"/>
        <w:numPr>
          <w:ilvl w:val="0"/>
          <w:numId w:val="6"/>
        </w:numPr>
        <w:rPr>
          <w:rFonts w:cs="Times New Roman"/>
          <w:lang w:val="es-MX"/>
        </w:rPr>
      </w:pPr>
      <w:r w:rsidRPr="00CC0B60">
        <w:rPr>
          <w:rFonts w:cs="Times New Roman"/>
          <w:lang w:val="es-MX"/>
        </w:rPr>
        <w:t>Variables descartadas: UNIDAD</w:t>
      </w:r>
    </w:p>
    <w:p w14:paraId="67182BF1" w14:textId="77777777" w:rsidR="00EE263E" w:rsidRPr="00CC0B60" w:rsidRDefault="00EE263E" w:rsidP="00405AD1">
      <w:pPr>
        <w:rPr>
          <w:rFonts w:eastAsia="MS Mincho" w:cs="Times New Roman"/>
          <w:lang w:val="es-MX"/>
        </w:rPr>
      </w:pPr>
    </w:p>
    <w:p w14:paraId="255A9B30" w14:textId="5D6F7A5E" w:rsidR="00405AD1" w:rsidRPr="00CC0B60" w:rsidRDefault="00405AD1" w:rsidP="00443E58">
      <w:pPr>
        <w:pStyle w:val="Ttulo3"/>
        <w:ind w:left="708"/>
        <w:rPr>
          <w:rFonts w:eastAsia="MS Mincho"/>
          <w:lang w:val="es-MX"/>
        </w:rPr>
      </w:pPr>
      <w:bookmarkStart w:id="27" w:name="_Toc227180557"/>
      <w:r w:rsidRPr="00CC0B60">
        <w:rPr>
          <w:rFonts w:eastAsia="MS Mincho"/>
          <w:lang w:val="es-MX"/>
        </w:rPr>
        <w:t>REGISTRO_DEFUNCIONES.</w:t>
      </w:r>
      <w:bookmarkEnd w:id="27"/>
    </w:p>
    <w:p w14:paraId="200043BA" w14:textId="77777777" w:rsidR="00EE263E" w:rsidRPr="00CC0B60" w:rsidRDefault="00EE263E" w:rsidP="00EE263E">
      <w:pPr>
        <w:rPr>
          <w:rFonts w:cs="Times New Roman"/>
          <w:lang w:val="es-MX"/>
        </w:rPr>
      </w:pPr>
    </w:p>
    <w:p w14:paraId="4532EE64" w14:textId="77777777" w:rsidR="00405AD1" w:rsidRPr="00CC0B60" w:rsidRDefault="00405AD1" w:rsidP="00405AD1">
      <w:pPr>
        <w:rPr>
          <w:rFonts w:eastAsia="MS Mincho" w:cs="Times New Roman"/>
          <w:lang w:val="es-MX"/>
        </w:rPr>
      </w:pPr>
      <w:r w:rsidRPr="00CC0B60">
        <w:rPr>
          <w:rFonts w:eastAsia="MS Mincho" w:cs="Times New Roman"/>
          <w:lang w:val="es-MX"/>
        </w:rPr>
        <w:t>Contiene registros de defunciones con fecha, sexo y variables para derivar edad, además de CAUSA_DEF (código CIE). Se utilizará la entidad de ocurrencia para filtrar a CDMX; como el campo es numérico, se requiere identificar el código que corresponde a la Ciudad de México. El objetivo es construir una serie mensual de defunciones atribuibles a VIH/SIDA (B20 a B24).</w:t>
      </w:r>
    </w:p>
    <w:p w14:paraId="4DF05888" w14:textId="77777777" w:rsidR="00EE263E" w:rsidRPr="00CC0B60" w:rsidRDefault="00EE263E" w:rsidP="00405AD1">
      <w:pPr>
        <w:rPr>
          <w:rFonts w:eastAsia="MS Mincho" w:cs="Times New Roman"/>
          <w:lang w:val="es-MX"/>
        </w:rPr>
      </w:pPr>
    </w:p>
    <w:p w14:paraId="188129F5" w14:textId="77777777" w:rsidR="00405AD1" w:rsidRPr="00CC0B60" w:rsidRDefault="00405AD1" w:rsidP="008F5897">
      <w:pPr>
        <w:pStyle w:val="Prrafodelista"/>
        <w:numPr>
          <w:ilvl w:val="0"/>
          <w:numId w:val="7"/>
        </w:numPr>
        <w:rPr>
          <w:rFonts w:cs="Times New Roman"/>
          <w:lang w:val="es-MX"/>
        </w:rPr>
      </w:pPr>
      <w:r w:rsidRPr="00CC0B60">
        <w:rPr>
          <w:rFonts w:cs="Times New Roman"/>
          <w:lang w:val="es-MX"/>
        </w:rPr>
        <w:t>Cobertura: 2019-2023.</w:t>
      </w:r>
    </w:p>
    <w:p w14:paraId="2E335999" w14:textId="77777777" w:rsidR="00405AD1" w:rsidRPr="00CC0B60" w:rsidRDefault="00405AD1" w:rsidP="008F5897">
      <w:pPr>
        <w:pStyle w:val="Prrafodelista"/>
        <w:numPr>
          <w:ilvl w:val="0"/>
          <w:numId w:val="7"/>
        </w:numPr>
        <w:rPr>
          <w:rFonts w:cs="Times New Roman"/>
          <w:lang w:val="es-MX"/>
        </w:rPr>
      </w:pPr>
      <w:r w:rsidRPr="00CC0B60">
        <w:rPr>
          <w:rFonts w:cs="Times New Roman"/>
          <w:lang w:val="es-MX"/>
        </w:rPr>
        <w:t>Volumen aproximado:498, 110.</w:t>
      </w:r>
    </w:p>
    <w:p w14:paraId="030101E7" w14:textId="77777777" w:rsidR="00405AD1" w:rsidRPr="00CC0B60" w:rsidRDefault="00405AD1" w:rsidP="008F5897">
      <w:pPr>
        <w:pStyle w:val="Prrafodelista"/>
        <w:numPr>
          <w:ilvl w:val="0"/>
          <w:numId w:val="7"/>
        </w:numPr>
        <w:rPr>
          <w:rFonts w:cs="Times New Roman"/>
          <w:lang w:val="es-MX"/>
        </w:rPr>
      </w:pPr>
      <w:r w:rsidRPr="00CC0B60">
        <w:rPr>
          <w:rFonts w:cs="Times New Roman"/>
          <w:lang w:val="es-MX"/>
        </w:rPr>
        <w:t>Variables de interés: FECHA_OCURR, ANIO_OCURR, MES_OCURR, CAUSA_DEF, LISTA_MEX, SEXO, EDAD, ENT_RESID</w:t>
      </w:r>
    </w:p>
    <w:p w14:paraId="58B29AB0" w14:textId="77777777" w:rsidR="00EE263E" w:rsidRPr="00CC0B60" w:rsidRDefault="00EE263E" w:rsidP="00405AD1">
      <w:pPr>
        <w:rPr>
          <w:rFonts w:eastAsia="MS Mincho" w:cs="Times New Roman"/>
          <w:lang w:val="es-MX"/>
        </w:rPr>
      </w:pPr>
    </w:p>
    <w:p w14:paraId="56E52C61" w14:textId="77777777" w:rsidR="00405AD1" w:rsidRPr="00CC0B60" w:rsidRDefault="00405AD1" w:rsidP="00405AD1">
      <w:pPr>
        <w:rPr>
          <w:rFonts w:eastAsia="MS Mincho" w:cs="Times New Roman"/>
          <w:lang w:val="es-MX"/>
        </w:rPr>
      </w:pPr>
      <w:r w:rsidRPr="00CC0B60">
        <w:rPr>
          <w:rFonts w:eastAsia="MS Mincho" w:cs="Times New Roman"/>
          <w:lang w:val="es-MX"/>
        </w:rPr>
        <w:t>La base es heterogénea porque integra fuentes con diferencias en estructura y codificación (sexo como texto o como número, y edad como dato directo o derivado). Es federada porque no une registros a nivel individuo; en su lugar, normaliza variables y se producirán agregados mensuales comparables que se pueden consultar como un esquema global.</w:t>
      </w:r>
    </w:p>
    <w:p w14:paraId="30E458EF" w14:textId="77777777" w:rsidR="00EE263E" w:rsidRPr="00CC0B60" w:rsidRDefault="00EE263E" w:rsidP="00405AD1">
      <w:pPr>
        <w:rPr>
          <w:rFonts w:eastAsia="MS Mincho" w:cs="Times New Roman"/>
          <w:lang w:val="es-MX"/>
        </w:rPr>
      </w:pPr>
    </w:p>
    <w:p w14:paraId="43349E8B" w14:textId="0D7CE54E" w:rsidR="00EE263E" w:rsidRPr="00CC0B60" w:rsidRDefault="00405AD1" w:rsidP="00FB3F82">
      <w:pPr>
        <w:pStyle w:val="Ttulo1"/>
        <w:rPr>
          <w:rFonts w:eastAsia="MS Mincho"/>
          <w:lang w:val="es-MX"/>
        </w:rPr>
      </w:pPr>
      <w:bookmarkStart w:id="28" w:name="_Toc227180558"/>
      <w:r w:rsidRPr="00CC0B60">
        <w:rPr>
          <w:rFonts w:eastAsia="MS Mincho"/>
          <w:lang w:val="es-MX"/>
        </w:rPr>
        <w:t>5. Esquemas sugeridos a todas y cada una de las fuentes de datos</w:t>
      </w:r>
      <w:bookmarkEnd w:id="28"/>
    </w:p>
    <w:p w14:paraId="54B30C8B" w14:textId="77777777" w:rsidR="00EE263E" w:rsidRPr="00CC0B60" w:rsidRDefault="00EE263E" w:rsidP="00405AD1">
      <w:pPr>
        <w:rPr>
          <w:rFonts w:eastAsia="MS Mincho" w:cs="Times New Roman"/>
          <w:b/>
          <w:lang w:val="es-MX"/>
        </w:rPr>
      </w:pPr>
    </w:p>
    <w:p w14:paraId="73F5065C" w14:textId="6D7AA686" w:rsidR="00405AD1" w:rsidRPr="00CC0B60" w:rsidRDefault="00405AD1" w:rsidP="00443E58">
      <w:pPr>
        <w:pStyle w:val="Ttulo2"/>
        <w:rPr>
          <w:rFonts w:eastAsia="MS Mincho"/>
          <w:lang w:val="es-MX"/>
        </w:rPr>
      </w:pPr>
      <w:bookmarkStart w:id="29" w:name="_Toc227180559"/>
      <w:r w:rsidRPr="00CC0B60">
        <w:rPr>
          <w:rFonts w:eastAsia="MS Mincho"/>
          <w:lang w:val="es-MX"/>
        </w:rPr>
        <w:t>Modelo canónico</w:t>
      </w:r>
      <w:bookmarkEnd w:id="29"/>
    </w:p>
    <w:p w14:paraId="1A01FDC5" w14:textId="77777777" w:rsidR="00EE263E" w:rsidRPr="00CC0B60" w:rsidRDefault="00EE263E" w:rsidP="00405AD1">
      <w:pPr>
        <w:rPr>
          <w:rFonts w:eastAsia="MS Mincho" w:cs="Times New Roman"/>
          <w:lang w:val="es-MX"/>
        </w:rPr>
      </w:pPr>
    </w:p>
    <w:p w14:paraId="59713C44" w14:textId="77777777" w:rsidR="00405AD1" w:rsidRPr="00CC0B60" w:rsidRDefault="00405AD1" w:rsidP="00405AD1">
      <w:pPr>
        <w:rPr>
          <w:rFonts w:eastAsia="MS Mincho" w:cs="Times New Roman"/>
          <w:lang w:val="es-MX"/>
        </w:rPr>
      </w:pPr>
      <w:r w:rsidRPr="00CC0B60">
        <w:rPr>
          <w:rFonts w:eastAsia="MS Mincho" w:cs="Times New Roman"/>
          <w:lang w:val="es-MX"/>
        </w:rPr>
        <w:t>Este modelo se centra en etapas mensuales, delimitado en CDMX:</w:t>
      </w:r>
    </w:p>
    <w:p w14:paraId="6821E467" w14:textId="77777777" w:rsidR="00CC0B60" w:rsidRPr="00CC0B60" w:rsidRDefault="00CC0B60" w:rsidP="00405AD1">
      <w:pPr>
        <w:rPr>
          <w:rFonts w:eastAsia="MS Mincho" w:cs="Times New Roman"/>
          <w:lang w:val="es-MX"/>
        </w:rPr>
      </w:pPr>
    </w:p>
    <w:p w14:paraId="77442C3D" w14:textId="77777777" w:rsidR="00405AD1" w:rsidRPr="00CC0B60" w:rsidRDefault="00405AD1" w:rsidP="00405AD1">
      <w:pPr>
        <w:rPr>
          <w:rFonts w:eastAsia="MS Mincho" w:cs="Times New Roman"/>
          <w:lang w:val="es-MX"/>
        </w:rPr>
      </w:pPr>
      <w:r w:rsidRPr="00CC0B60">
        <w:rPr>
          <w:rFonts w:eastAsia="MS Mincho" w:cs="Times New Roman"/>
          <w:lang w:val="es-MX"/>
        </w:rPr>
        <w:t>Atributos para estandarizar:</w:t>
      </w:r>
    </w:p>
    <w:p w14:paraId="0D6224C9" w14:textId="77777777" w:rsidR="00CC0B60" w:rsidRPr="00CC0B60" w:rsidRDefault="00CC0B60" w:rsidP="00405AD1">
      <w:pPr>
        <w:rPr>
          <w:rFonts w:eastAsia="MS Mincho" w:cs="Times New Roman"/>
          <w:lang w:val="es-MX"/>
        </w:rPr>
      </w:pPr>
    </w:p>
    <w:p w14:paraId="0929F9FB" w14:textId="77777777" w:rsidR="00405AD1" w:rsidRPr="00CC0B60" w:rsidRDefault="00405AD1" w:rsidP="008F5897">
      <w:pPr>
        <w:pStyle w:val="Prrafodelista"/>
        <w:numPr>
          <w:ilvl w:val="0"/>
          <w:numId w:val="8"/>
        </w:numPr>
        <w:rPr>
          <w:rFonts w:cs="Times New Roman"/>
          <w:lang w:val="es-MX"/>
        </w:rPr>
      </w:pPr>
      <w:r w:rsidRPr="00CC0B60">
        <w:rPr>
          <w:rFonts w:cs="Times New Roman"/>
          <w:lang w:val="es-MX"/>
        </w:rPr>
        <w:t>Fecha: MM-AAAA</w:t>
      </w:r>
    </w:p>
    <w:p w14:paraId="2A67C62F" w14:textId="77777777" w:rsidR="00405AD1" w:rsidRPr="00CC0B60" w:rsidRDefault="00405AD1" w:rsidP="008F5897">
      <w:pPr>
        <w:pStyle w:val="Prrafodelista"/>
        <w:numPr>
          <w:ilvl w:val="0"/>
          <w:numId w:val="8"/>
        </w:numPr>
        <w:rPr>
          <w:rFonts w:cs="Times New Roman"/>
          <w:lang w:val="es-MX"/>
        </w:rPr>
      </w:pPr>
      <w:r w:rsidRPr="00CC0B60">
        <w:rPr>
          <w:rFonts w:cs="Times New Roman"/>
          <w:lang w:val="es-MX"/>
        </w:rPr>
        <w:t>Entidad federativa: ‘Ciudad de México’</w:t>
      </w:r>
    </w:p>
    <w:p w14:paraId="6A2AD529" w14:textId="77777777" w:rsidR="00405AD1" w:rsidRPr="00CC0B60" w:rsidRDefault="00405AD1" w:rsidP="008F5897">
      <w:pPr>
        <w:pStyle w:val="Prrafodelista"/>
        <w:numPr>
          <w:ilvl w:val="0"/>
          <w:numId w:val="8"/>
        </w:numPr>
        <w:rPr>
          <w:rFonts w:cs="Times New Roman"/>
          <w:lang w:val="es-MX"/>
        </w:rPr>
      </w:pPr>
      <w:r w:rsidRPr="00CC0B60">
        <w:rPr>
          <w:rFonts w:cs="Times New Roman"/>
          <w:lang w:val="es-MX"/>
        </w:rPr>
        <w:t>Sexo: categoría estandarizada para comparación (por ejemplo: Hombre, Mujer, No especificado).</w:t>
      </w:r>
    </w:p>
    <w:p w14:paraId="084068CE" w14:textId="77777777" w:rsidR="00405AD1" w:rsidRPr="00CC0B60" w:rsidRDefault="00405AD1" w:rsidP="008F5897">
      <w:pPr>
        <w:pStyle w:val="Prrafodelista"/>
        <w:numPr>
          <w:ilvl w:val="0"/>
          <w:numId w:val="8"/>
        </w:numPr>
        <w:rPr>
          <w:rFonts w:cs="Times New Roman"/>
          <w:lang w:val="es-MX"/>
        </w:rPr>
      </w:pPr>
      <w:r w:rsidRPr="00CC0B60">
        <w:rPr>
          <w:rFonts w:cs="Times New Roman"/>
          <w:lang w:val="es-MX"/>
        </w:rPr>
        <w:lastRenderedPageBreak/>
        <w:t>Edad_anios: edad en años (directa en HGM y CONAHCYT; se requiere obtener de defunciones por nacimiento y fecha muerte).</w:t>
      </w:r>
    </w:p>
    <w:p w14:paraId="2A015152" w14:textId="77777777" w:rsidR="00405AD1" w:rsidRPr="00CC0B60" w:rsidRDefault="00405AD1" w:rsidP="008F5897">
      <w:pPr>
        <w:pStyle w:val="Prrafodelista"/>
        <w:numPr>
          <w:ilvl w:val="0"/>
          <w:numId w:val="8"/>
        </w:numPr>
        <w:rPr>
          <w:rFonts w:cs="Times New Roman"/>
          <w:lang w:val="es-MX"/>
        </w:rPr>
      </w:pPr>
      <w:r w:rsidRPr="00CC0B60">
        <w:rPr>
          <w:rFonts w:cs="Times New Roman"/>
          <w:lang w:val="es-MX"/>
        </w:rPr>
        <w:t>VIH_flag: indicador de VIH/SIDA basado en CIE-10 se usa B20–B24 (para HGM y Defunciones).</w:t>
      </w:r>
    </w:p>
    <w:p w14:paraId="0F999042" w14:textId="77F4A15D" w:rsidR="00405AD1" w:rsidRDefault="00405AD1" w:rsidP="008F5897">
      <w:pPr>
        <w:pStyle w:val="Prrafodelista"/>
        <w:numPr>
          <w:ilvl w:val="0"/>
          <w:numId w:val="8"/>
        </w:numPr>
        <w:rPr>
          <w:rFonts w:cs="Times New Roman"/>
          <w:lang w:val="es-MX"/>
        </w:rPr>
      </w:pPr>
      <w:r w:rsidRPr="00CC0B60">
        <w:rPr>
          <w:rFonts w:cs="Times New Roman"/>
          <w:lang w:val="es-MX"/>
        </w:rPr>
        <w:t>Detecc_tardia: indicador de detección tardía basado en cd4_a &lt; 200 (Etapa SIDA)</w:t>
      </w:r>
    </w:p>
    <w:p w14:paraId="7EDF57DB" w14:textId="77777777" w:rsidR="00FB3F82" w:rsidRPr="00FB3F82" w:rsidRDefault="00FB3F82" w:rsidP="00FB3F82">
      <w:pPr>
        <w:rPr>
          <w:rFonts w:cs="Times New Roman"/>
          <w:lang w:val="es-MX"/>
        </w:rPr>
      </w:pPr>
    </w:p>
    <w:p w14:paraId="113FE2CF" w14:textId="7AD171BB" w:rsidR="00405AD1" w:rsidRDefault="00405AD1" w:rsidP="00443E58">
      <w:pPr>
        <w:pStyle w:val="Ttulo2"/>
        <w:rPr>
          <w:lang w:val="es-MX"/>
        </w:rPr>
      </w:pPr>
      <w:bookmarkStart w:id="30" w:name="_Toc227180560"/>
      <w:r w:rsidRPr="00FB3F82">
        <w:rPr>
          <w:rFonts w:eastAsia="MS Mincho"/>
          <w:lang w:val="es-MX"/>
        </w:rPr>
        <w:t>Métricas canónicas mensuales (por fuente):</w:t>
      </w:r>
      <w:bookmarkEnd w:id="30"/>
    </w:p>
    <w:p w14:paraId="2CF7F970" w14:textId="77777777" w:rsidR="00FB3F82" w:rsidRPr="00FB3F82" w:rsidRDefault="00FB3F82" w:rsidP="00FB3F82">
      <w:pPr>
        <w:rPr>
          <w:rFonts w:cs="Times New Roman"/>
          <w:b/>
          <w:lang w:val="es-MX"/>
        </w:rPr>
      </w:pPr>
    </w:p>
    <w:p w14:paraId="5AECE6D4" w14:textId="77777777" w:rsidR="00405AD1" w:rsidRPr="00CC0B60" w:rsidRDefault="00405AD1" w:rsidP="008F5897">
      <w:pPr>
        <w:pStyle w:val="Prrafodelista"/>
        <w:numPr>
          <w:ilvl w:val="0"/>
          <w:numId w:val="8"/>
        </w:numPr>
        <w:rPr>
          <w:rFonts w:cs="Times New Roman"/>
          <w:lang w:val="es-MX"/>
        </w:rPr>
      </w:pPr>
      <w:r w:rsidRPr="00CC0B60">
        <w:rPr>
          <w:rFonts w:cs="Times New Roman"/>
          <w:lang w:val="es-MX"/>
        </w:rPr>
        <w:t>consultas_vih_mes (HGM): conteo de consultas VIH/SIDA por mes.</w:t>
      </w:r>
    </w:p>
    <w:p w14:paraId="4D6045BB" w14:textId="77777777" w:rsidR="00405AD1" w:rsidRPr="00CC0B60" w:rsidRDefault="00405AD1" w:rsidP="008F5897">
      <w:pPr>
        <w:pStyle w:val="Prrafodelista"/>
        <w:numPr>
          <w:ilvl w:val="0"/>
          <w:numId w:val="8"/>
        </w:numPr>
        <w:rPr>
          <w:rFonts w:cs="Times New Roman"/>
          <w:lang w:val="es-MX"/>
        </w:rPr>
      </w:pPr>
      <w:r w:rsidRPr="00CC0B60">
        <w:rPr>
          <w:rFonts w:cs="Times New Roman"/>
          <w:lang w:val="es-MX"/>
        </w:rPr>
        <w:t>consultas_primera_vez_mes (HGM): conteo mensual de ‘PRIMERA VEZ’ cuando aplique.</w:t>
      </w:r>
    </w:p>
    <w:p w14:paraId="015FF44C" w14:textId="77777777" w:rsidR="00405AD1" w:rsidRPr="00CC0B60" w:rsidRDefault="00405AD1" w:rsidP="008F5897">
      <w:pPr>
        <w:pStyle w:val="Prrafodelista"/>
        <w:numPr>
          <w:ilvl w:val="0"/>
          <w:numId w:val="8"/>
        </w:numPr>
        <w:rPr>
          <w:rFonts w:cs="Times New Roman"/>
          <w:lang w:val="es-MX"/>
        </w:rPr>
      </w:pPr>
      <w:r w:rsidRPr="00CC0B60">
        <w:rPr>
          <w:rFonts w:cs="Times New Roman"/>
          <w:lang w:val="es-MX"/>
        </w:rPr>
        <w:t>muestras_mes (CONAHCYT): conteo de muestras por mes.</w:t>
      </w:r>
    </w:p>
    <w:p w14:paraId="592BC786" w14:textId="77777777" w:rsidR="00405AD1" w:rsidRPr="00CC0B60" w:rsidRDefault="00405AD1" w:rsidP="008F5897">
      <w:pPr>
        <w:pStyle w:val="Prrafodelista"/>
        <w:numPr>
          <w:ilvl w:val="0"/>
          <w:numId w:val="8"/>
        </w:numPr>
        <w:rPr>
          <w:rFonts w:cs="Times New Roman"/>
          <w:lang w:val="es-MX"/>
        </w:rPr>
      </w:pPr>
      <w:r w:rsidRPr="00CC0B60">
        <w:rPr>
          <w:rFonts w:cs="Times New Roman"/>
          <w:lang w:val="es-MX"/>
        </w:rPr>
        <w:t>cd4_promedio_mes (CONAHCYT): promedio mensual de cd4_a.</w:t>
      </w:r>
    </w:p>
    <w:p w14:paraId="7F923732" w14:textId="77777777" w:rsidR="00405AD1" w:rsidRPr="00CC0B60" w:rsidRDefault="00405AD1" w:rsidP="008F5897">
      <w:pPr>
        <w:pStyle w:val="Prrafodelista"/>
        <w:numPr>
          <w:ilvl w:val="0"/>
          <w:numId w:val="8"/>
        </w:numPr>
        <w:rPr>
          <w:rFonts w:cs="Times New Roman"/>
          <w:lang w:val="es-MX"/>
        </w:rPr>
      </w:pPr>
      <w:r w:rsidRPr="00CC0B60">
        <w:rPr>
          <w:rFonts w:cs="Times New Roman"/>
          <w:lang w:val="es-MX"/>
        </w:rPr>
        <w:t>pct_cd4_lt_200_mes (CONAHCYT): porcentaje mensual con cd4_a &lt; 200.</w:t>
      </w:r>
    </w:p>
    <w:p w14:paraId="275C6477" w14:textId="77777777" w:rsidR="00405AD1" w:rsidRPr="00CC0B60" w:rsidRDefault="00405AD1" w:rsidP="008F5897">
      <w:pPr>
        <w:pStyle w:val="Prrafodelista"/>
        <w:numPr>
          <w:ilvl w:val="0"/>
          <w:numId w:val="8"/>
        </w:numPr>
        <w:rPr>
          <w:rFonts w:cs="Times New Roman"/>
          <w:lang w:val="es-MX"/>
        </w:rPr>
      </w:pPr>
      <w:r w:rsidRPr="00CC0B60">
        <w:rPr>
          <w:rFonts w:cs="Times New Roman"/>
          <w:lang w:val="es-MX"/>
        </w:rPr>
        <w:t>muertes_vih_mes (Defunciones): conteo de defunciones por VIH/SIDA (B20–B24) por mes.</w:t>
      </w:r>
    </w:p>
    <w:p w14:paraId="1E86E0E8" w14:textId="77777777" w:rsidR="00CC0B60" w:rsidRPr="00CC0B60" w:rsidRDefault="00CC0B60" w:rsidP="00405AD1">
      <w:pPr>
        <w:rPr>
          <w:rFonts w:eastAsia="MS Mincho" w:cs="Times New Roman"/>
          <w:b/>
          <w:lang w:val="es-MX"/>
        </w:rPr>
      </w:pPr>
    </w:p>
    <w:p w14:paraId="376ED62F" w14:textId="64E4AE41" w:rsidR="00405AD1" w:rsidRPr="00CC0B60" w:rsidRDefault="00405AD1" w:rsidP="00EB62CD">
      <w:pPr>
        <w:pStyle w:val="Ttulo2"/>
        <w:rPr>
          <w:rFonts w:eastAsia="MS Mincho"/>
          <w:lang w:val="es-MX"/>
        </w:rPr>
      </w:pPr>
      <w:bookmarkStart w:id="31" w:name="_Toc227180561"/>
      <w:r w:rsidRPr="00CC0B60">
        <w:rPr>
          <w:rFonts w:eastAsia="MS Mincho"/>
          <w:lang w:val="es-MX"/>
        </w:rPr>
        <w:t>Heterogeneidad</w:t>
      </w:r>
      <w:bookmarkEnd w:id="31"/>
    </w:p>
    <w:p w14:paraId="321BA1DE" w14:textId="77777777" w:rsidR="00CC0B60" w:rsidRPr="00CC0B60" w:rsidRDefault="00CC0B60" w:rsidP="00405AD1">
      <w:pPr>
        <w:rPr>
          <w:rFonts w:eastAsia="MS Mincho" w:cs="Times New Roman"/>
          <w:lang w:val="es-MX"/>
        </w:rPr>
      </w:pPr>
    </w:p>
    <w:p w14:paraId="691D7E7D" w14:textId="339CA6F0" w:rsidR="00405AD1" w:rsidRPr="00CC0B60" w:rsidRDefault="00405AD1" w:rsidP="00443E58">
      <w:pPr>
        <w:pStyle w:val="Ttulo3"/>
        <w:rPr>
          <w:rFonts w:eastAsia="MS Mincho"/>
          <w:lang w:val="es-MX"/>
        </w:rPr>
      </w:pPr>
      <w:bookmarkStart w:id="32" w:name="_Toc227180562"/>
      <w:r w:rsidRPr="00CC0B60">
        <w:rPr>
          <w:rFonts w:eastAsia="MS Mincho"/>
          <w:lang w:val="es-MX"/>
        </w:rPr>
        <w:t>Heterogeneidad sintáctica.</w:t>
      </w:r>
      <w:bookmarkEnd w:id="32"/>
    </w:p>
    <w:p w14:paraId="2B8A6E22" w14:textId="77777777" w:rsidR="00CC0B60" w:rsidRPr="00CC0B60" w:rsidRDefault="00CC0B60" w:rsidP="00405AD1">
      <w:pPr>
        <w:rPr>
          <w:rFonts w:eastAsia="MS Mincho" w:cs="Times New Roman"/>
          <w:lang w:val="es-MX"/>
        </w:rPr>
      </w:pPr>
    </w:p>
    <w:p w14:paraId="78AFD754" w14:textId="77777777" w:rsidR="00405AD1" w:rsidRPr="00CC0B60" w:rsidRDefault="00405AD1" w:rsidP="008F5897">
      <w:pPr>
        <w:pStyle w:val="Prrafodelista"/>
        <w:numPr>
          <w:ilvl w:val="0"/>
          <w:numId w:val="10"/>
        </w:numPr>
        <w:rPr>
          <w:rFonts w:cs="Times New Roman"/>
          <w:lang w:val="es-MX"/>
        </w:rPr>
      </w:pPr>
      <w:r w:rsidRPr="00CC0B60">
        <w:rPr>
          <w:rFonts w:cs="Times New Roman"/>
          <w:lang w:val="es-MX"/>
        </w:rPr>
        <w:t>Las fechas están en formato dd/mm/aaaa en las tres fuentes, pero se normalizan a mes (MM-AAAA).</w:t>
      </w:r>
    </w:p>
    <w:p w14:paraId="0CE4AE93" w14:textId="77777777" w:rsidR="00405AD1" w:rsidRPr="00CC0B60" w:rsidRDefault="00405AD1" w:rsidP="008F5897">
      <w:pPr>
        <w:pStyle w:val="Prrafodelista"/>
        <w:numPr>
          <w:ilvl w:val="0"/>
          <w:numId w:val="10"/>
        </w:numPr>
        <w:rPr>
          <w:rFonts w:cs="Times New Roman"/>
          <w:lang w:val="es-MX"/>
        </w:rPr>
      </w:pPr>
      <w:r w:rsidRPr="00CC0B60">
        <w:rPr>
          <w:rFonts w:cs="Times New Roman"/>
          <w:lang w:val="es-MX"/>
        </w:rPr>
        <w:t>El campo sexo se codifica distinto: en CONAHCYT aparece como Hombre/Mujer con detalle de identidad Cis/Trans; en HGM como Masculino/Femenino; en defunciones como códigos numéricos.</w:t>
      </w:r>
    </w:p>
    <w:p w14:paraId="3C09F706" w14:textId="77777777" w:rsidR="00CC0B60" w:rsidRPr="00CC0B60" w:rsidRDefault="00CC0B60" w:rsidP="00CC0B60">
      <w:pPr>
        <w:ind w:left="708"/>
        <w:rPr>
          <w:rFonts w:cs="Times New Roman"/>
          <w:lang w:val="es-MX"/>
        </w:rPr>
      </w:pPr>
    </w:p>
    <w:p w14:paraId="65566ECE" w14:textId="4D73DE6C" w:rsidR="00405AD1" w:rsidRPr="00CC0B60" w:rsidRDefault="00405AD1" w:rsidP="00443E58">
      <w:pPr>
        <w:pStyle w:val="Ttulo3"/>
        <w:rPr>
          <w:lang w:val="es-MX"/>
        </w:rPr>
      </w:pPr>
      <w:bookmarkStart w:id="33" w:name="_Toc227180563"/>
      <w:r w:rsidRPr="00CC0B60">
        <w:rPr>
          <w:rFonts w:eastAsia="MS Mincho"/>
          <w:lang w:val="es-MX"/>
        </w:rPr>
        <w:t>Heterogeneidad estructural.</w:t>
      </w:r>
      <w:bookmarkEnd w:id="33"/>
    </w:p>
    <w:p w14:paraId="3FE5B592" w14:textId="77777777" w:rsidR="00CC0B60" w:rsidRPr="00CC0B60" w:rsidRDefault="00CC0B60" w:rsidP="00CC0B60">
      <w:pPr>
        <w:ind w:left="-12"/>
        <w:rPr>
          <w:rFonts w:cs="Times New Roman"/>
          <w:b/>
          <w:lang w:val="es-MX"/>
        </w:rPr>
      </w:pPr>
    </w:p>
    <w:p w14:paraId="6A73689F" w14:textId="77777777" w:rsidR="00405AD1" w:rsidRPr="00CC0B60" w:rsidRDefault="00405AD1" w:rsidP="008F5897">
      <w:pPr>
        <w:pStyle w:val="Prrafodelista"/>
        <w:numPr>
          <w:ilvl w:val="0"/>
          <w:numId w:val="9"/>
        </w:numPr>
        <w:rPr>
          <w:rFonts w:cs="Times New Roman"/>
          <w:lang w:val="es-MX"/>
        </w:rPr>
      </w:pPr>
      <w:r w:rsidRPr="00CC0B60">
        <w:rPr>
          <w:rFonts w:cs="Times New Roman"/>
          <w:lang w:val="es-MX"/>
        </w:rPr>
        <w:t>En defunciones, la edad puede no estar lista para análisis en la forma deseada; se propone derivar edad_anios apartir de FECHA_NACIM y FECHA_OCURR cuando sea necesario y documentar la regla.</w:t>
      </w:r>
    </w:p>
    <w:p w14:paraId="688179A5" w14:textId="77777777" w:rsidR="00CC0B60" w:rsidRPr="00CC0B60" w:rsidRDefault="00CC0B60" w:rsidP="00CC0B60">
      <w:pPr>
        <w:ind w:left="708"/>
        <w:rPr>
          <w:rFonts w:cs="Times New Roman"/>
          <w:lang w:val="es-MX"/>
        </w:rPr>
      </w:pPr>
    </w:p>
    <w:p w14:paraId="4A249FA2" w14:textId="36240C3A" w:rsidR="00405AD1" w:rsidRPr="00CC0B60" w:rsidRDefault="00405AD1" w:rsidP="00443E58">
      <w:pPr>
        <w:pStyle w:val="Ttulo3"/>
        <w:rPr>
          <w:lang w:val="es-MX"/>
        </w:rPr>
      </w:pPr>
      <w:bookmarkStart w:id="34" w:name="_Toc227180564"/>
      <w:r w:rsidRPr="00CC0B60">
        <w:rPr>
          <w:rFonts w:eastAsia="MS Mincho"/>
          <w:lang w:val="es-MX"/>
        </w:rPr>
        <w:t>Heterogeneidad de representación.</w:t>
      </w:r>
      <w:bookmarkEnd w:id="34"/>
    </w:p>
    <w:p w14:paraId="7A0CEAE1" w14:textId="77777777" w:rsidR="00CC0B60" w:rsidRPr="00CC0B60" w:rsidRDefault="00CC0B60" w:rsidP="00CC0B60">
      <w:pPr>
        <w:ind w:left="-12"/>
        <w:rPr>
          <w:rFonts w:cs="Times New Roman"/>
          <w:lang w:val="es-MX"/>
        </w:rPr>
      </w:pPr>
    </w:p>
    <w:p w14:paraId="5C9BC28E" w14:textId="77777777" w:rsidR="00405AD1" w:rsidRPr="00CC0B60" w:rsidRDefault="00405AD1" w:rsidP="008F5897">
      <w:pPr>
        <w:pStyle w:val="Prrafodelista"/>
        <w:numPr>
          <w:ilvl w:val="0"/>
          <w:numId w:val="9"/>
        </w:numPr>
        <w:rPr>
          <w:rFonts w:cs="Times New Roman"/>
          <w:lang w:val="es-MX"/>
        </w:rPr>
      </w:pPr>
      <w:r w:rsidRPr="00CC0B60">
        <w:rPr>
          <w:rFonts w:cs="Times New Roman"/>
          <w:lang w:val="es-MX"/>
        </w:rPr>
        <w:t>Todas las fuentes son CSV, pero HGM y Defunciones se entregan particionadas por año.</w:t>
      </w:r>
    </w:p>
    <w:p w14:paraId="5E83B580" w14:textId="77777777" w:rsidR="00CC0B60" w:rsidRPr="00CC0B60" w:rsidRDefault="00CC0B60" w:rsidP="00CC0B60">
      <w:pPr>
        <w:ind w:left="708"/>
        <w:rPr>
          <w:rFonts w:cs="Times New Roman"/>
          <w:lang w:val="es-MX"/>
        </w:rPr>
      </w:pPr>
    </w:p>
    <w:p w14:paraId="7DD6C943" w14:textId="32656C0C" w:rsidR="00405AD1" w:rsidRPr="00CC0B60" w:rsidRDefault="00405AD1" w:rsidP="00443E58">
      <w:pPr>
        <w:pStyle w:val="Ttulo3"/>
        <w:rPr>
          <w:lang w:val="es-MX"/>
        </w:rPr>
      </w:pPr>
      <w:bookmarkStart w:id="35" w:name="_Toc227180565"/>
      <w:r w:rsidRPr="00CC0B60">
        <w:rPr>
          <w:rFonts w:eastAsia="MS Mincho"/>
          <w:lang w:val="es-MX"/>
        </w:rPr>
        <w:t>Heterogeneidad semántica.</w:t>
      </w:r>
      <w:bookmarkEnd w:id="35"/>
    </w:p>
    <w:p w14:paraId="33F40068" w14:textId="77777777" w:rsidR="00CC0B60" w:rsidRPr="00CC0B60" w:rsidRDefault="00CC0B60" w:rsidP="00CC0B60">
      <w:pPr>
        <w:ind w:left="-12"/>
        <w:rPr>
          <w:rFonts w:cs="Times New Roman"/>
          <w:lang w:val="es-MX"/>
        </w:rPr>
      </w:pPr>
    </w:p>
    <w:p w14:paraId="32C0735E" w14:textId="77777777" w:rsidR="00405AD1" w:rsidRPr="00CC0B60" w:rsidRDefault="00405AD1" w:rsidP="008F5897">
      <w:pPr>
        <w:pStyle w:val="Prrafodelista"/>
        <w:numPr>
          <w:ilvl w:val="0"/>
          <w:numId w:val="9"/>
        </w:numPr>
        <w:rPr>
          <w:rFonts w:cs="Times New Roman"/>
          <w:lang w:val="es-MX"/>
        </w:rPr>
      </w:pPr>
      <w:r w:rsidRPr="00CC0B60">
        <w:rPr>
          <w:rFonts w:cs="Times New Roman"/>
          <w:lang w:val="es-MX"/>
        </w:rPr>
        <w:t>La variable de fecha representa cosas diferentes: consulta (HGM), toma de muestra (CONAHCYT) y ocurrencia de defunción (Defunciones). No se confunden; se usan como fecha base de su respectiva métrica y luego se comparan por el mes calendario.</w:t>
      </w:r>
    </w:p>
    <w:p w14:paraId="1C16B1F8" w14:textId="77777777" w:rsidR="00405AD1" w:rsidRPr="00CC0B60" w:rsidRDefault="00405AD1" w:rsidP="008F5897">
      <w:pPr>
        <w:pStyle w:val="Prrafodelista"/>
        <w:numPr>
          <w:ilvl w:val="0"/>
          <w:numId w:val="9"/>
        </w:numPr>
        <w:rPr>
          <w:rFonts w:cs="Times New Roman"/>
          <w:lang w:val="es-MX"/>
        </w:rPr>
      </w:pPr>
      <w:r w:rsidRPr="00CC0B60">
        <w:rPr>
          <w:rFonts w:cs="Times New Roman"/>
          <w:lang w:val="es-MX"/>
        </w:rPr>
        <w:t>La entidad federativa ‘Ciudad de México’ aparece como texto en HGM y CONAHCYT, y como código numérico en defunciones; se resuelve con un catálogo de códigos de entidad.</w:t>
      </w:r>
    </w:p>
    <w:p w14:paraId="2DB64240" w14:textId="77777777" w:rsidR="00CC0B60" w:rsidRPr="00CC0B60" w:rsidRDefault="00CC0B60" w:rsidP="00405AD1">
      <w:pPr>
        <w:rPr>
          <w:rFonts w:eastAsia="MS Mincho" w:cs="Times New Roman"/>
          <w:lang w:val="es-MX"/>
        </w:rPr>
      </w:pPr>
    </w:p>
    <w:p w14:paraId="44184BD8" w14:textId="21247249" w:rsidR="00405AD1" w:rsidRPr="00CC0B60" w:rsidRDefault="00405AD1" w:rsidP="00443E58">
      <w:pPr>
        <w:pStyle w:val="Ttulo3"/>
        <w:rPr>
          <w:rFonts w:eastAsia="MS Mincho"/>
          <w:lang w:val="es-MX"/>
        </w:rPr>
      </w:pPr>
      <w:bookmarkStart w:id="36" w:name="_Toc227180566"/>
      <w:r w:rsidRPr="00CC0B60">
        <w:rPr>
          <w:rFonts w:eastAsia="MS Mincho"/>
          <w:lang w:val="es-MX"/>
        </w:rPr>
        <w:lastRenderedPageBreak/>
        <w:t>Schema matching (correspondencias hacia el modelo canónico)</w:t>
      </w:r>
      <w:bookmarkEnd w:id="36"/>
    </w:p>
    <w:p w14:paraId="732278F4" w14:textId="77777777" w:rsidR="00CC0B60" w:rsidRPr="00CC0B60" w:rsidRDefault="00CC0B60" w:rsidP="00405AD1">
      <w:pPr>
        <w:rPr>
          <w:rFonts w:eastAsia="MS Mincho" w:cs="Times New Roman"/>
          <w:lang w:val="es-MX"/>
        </w:rPr>
      </w:pPr>
    </w:p>
    <w:p w14:paraId="0C872088" w14:textId="77777777" w:rsidR="00405AD1" w:rsidRPr="00CC0B60" w:rsidRDefault="00405AD1" w:rsidP="00405AD1">
      <w:pPr>
        <w:rPr>
          <w:rFonts w:eastAsia="MS Mincho" w:cs="Times New Roman"/>
          <w:lang w:val="es-MX"/>
        </w:rPr>
      </w:pPr>
      <w:r w:rsidRPr="00CC0B60">
        <w:rPr>
          <w:rFonts w:eastAsia="MS Mincho" w:cs="Times New Roman"/>
          <w:lang w:val="es-MX"/>
        </w:rPr>
        <w:t>El schema matching identifica qué columnas locales corresponden a qué atributos canónicos. La siguiente tabla resume las correspondencias principales.</w:t>
      </w:r>
    </w:p>
    <w:p w14:paraId="36F7A67F" w14:textId="77777777" w:rsidR="00CC0B60" w:rsidRPr="00CC0B60" w:rsidRDefault="00CC0B60" w:rsidP="00405AD1">
      <w:pPr>
        <w:rPr>
          <w:rFonts w:eastAsia="MS Mincho" w:cs="Times New Roman"/>
          <w:lang w:val="es-MX"/>
        </w:rPr>
      </w:pPr>
    </w:p>
    <w:tbl>
      <w:tblPr>
        <w:tblStyle w:val="Tablaconcuadrcula"/>
        <w:tblW w:w="0" w:type="auto"/>
        <w:tblLook w:val="04A0" w:firstRow="1" w:lastRow="0" w:firstColumn="1" w:lastColumn="0" w:noHBand="0" w:noVBand="1"/>
      </w:tblPr>
      <w:tblGrid>
        <w:gridCol w:w="1729"/>
        <w:gridCol w:w="1910"/>
        <w:gridCol w:w="1745"/>
        <w:gridCol w:w="1950"/>
        <w:gridCol w:w="2016"/>
      </w:tblGrid>
      <w:tr w:rsidR="00405AD1" w:rsidRPr="00CC0B60" w14:paraId="0ED534D0" w14:textId="77777777" w:rsidTr="00405AD1">
        <w:tc>
          <w:tcPr>
            <w:tcW w:w="1930" w:type="dxa"/>
          </w:tcPr>
          <w:p w14:paraId="55BB2C9A" w14:textId="77777777" w:rsidR="00405AD1" w:rsidRPr="00CC0B60" w:rsidRDefault="00405AD1" w:rsidP="00405AD1">
            <w:pPr>
              <w:rPr>
                <w:rFonts w:cs="Times New Roman"/>
                <w:lang w:val="es-MX"/>
              </w:rPr>
            </w:pPr>
            <w:r w:rsidRPr="00CC0B60">
              <w:rPr>
                <w:rFonts w:cs="Times New Roman"/>
                <w:b/>
                <w:lang w:val="es-MX"/>
              </w:rPr>
              <w:t>Atributo canónico</w:t>
            </w:r>
          </w:p>
        </w:tc>
        <w:tc>
          <w:tcPr>
            <w:tcW w:w="1930" w:type="dxa"/>
          </w:tcPr>
          <w:p w14:paraId="08AB0151" w14:textId="77777777" w:rsidR="00405AD1" w:rsidRPr="00CC0B60" w:rsidRDefault="00405AD1" w:rsidP="00405AD1">
            <w:pPr>
              <w:rPr>
                <w:rFonts w:cs="Times New Roman"/>
                <w:lang w:val="es-MX"/>
              </w:rPr>
            </w:pPr>
            <w:r w:rsidRPr="00CC0B60">
              <w:rPr>
                <w:rFonts w:cs="Times New Roman"/>
                <w:b/>
                <w:lang w:val="es-MX"/>
              </w:rPr>
              <w:t>HGM (consultas)</w:t>
            </w:r>
          </w:p>
        </w:tc>
        <w:tc>
          <w:tcPr>
            <w:tcW w:w="1930" w:type="dxa"/>
          </w:tcPr>
          <w:p w14:paraId="235E2D16" w14:textId="77777777" w:rsidR="00405AD1" w:rsidRPr="00CC0B60" w:rsidRDefault="00405AD1" w:rsidP="00405AD1">
            <w:pPr>
              <w:rPr>
                <w:rFonts w:cs="Times New Roman"/>
                <w:lang w:val="es-MX"/>
              </w:rPr>
            </w:pPr>
            <w:r w:rsidRPr="00CC0B60">
              <w:rPr>
                <w:rFonts w:cs="Times New Roman"/>
                <w:b/>
                <w:lang w:val="es-MX"/>
              </w:rPr>
              <w:t>CONAHCYT (muestras)</w:t>
            </w:r>
          </w:p>
        </w:tc>
        <w:tc>
          <w:tcPr>
            <w:tcW w:w="1930" w:type="dxa"/>
          </w:tcPr>
          <w:p w14:paraId="6EF4625B" w14:textId="77777777" w:rsidR="00405AD1" w:rsidRPr="00CC0B60" w:rsidRDefault="00405AD1" w:rsidP="00405AD1">
            <w:pPr>
              <w:rPr>
                <w:rFonts w:cs="Times New Roman"/>
                <w:lang w:val="es-MX"/>
              </w:rPr>
            </w:pPr>
            <w:r w:rsidRPr="00CC0B60">
              <w:rPr>
                <w:rFonts w:cs="Times New Roman"/>
                <w:b/>
                <w:lang w:val="es-MX"/>
              </w:rPr>
              <w:t>Defunciones</w:t>
            </w:r>
          </w:p>
        </w:tc>
        <w:tc>
          <w:tcPr>
            <w:tcW w:w="1930" w:type="dxa"/>
          </w:tcPr>
          <w:p w14:paraId="306E3432" w14:textId="77777777" w:rsidR="00405AD1" w:rsidRPr="00CC0B60" w:rsidRDefault="00405AD1" w:rsidP="00405AD1">
            <w:pPr>
              <w:rPr>
                <w:rFonts w:cs="Times New Roman"/>
                <w:lang w:val="es-MX"/>
              </w:rPr>
            </w:pPr>
            <w:r w:rsidRPr="00CC0B60">
              <w:rPr>
                <w:rFonts w:cs="Times New Roman"/>
                <w:b/>
                <w:lang w:val="es-MX"/>
              </w:rPr>
              <w:t>Notas</w:t>
            </w:r>
          </w:p>
        </w:tc>
      </w:tr>
      <w:tr w:rsidR="00405AD1" w:rsidRPr="00CC0B60" w14:paraId="30268563" w14:textId="77777777" w:rsidTr="00405AD1">
        <w:tc>
          <w:tcPr>
            <w:tcW w:w="1930" w:type="dxa"/>
          </w:tcPr>
          <w:p w14:paraId="2457D074" w14:textId="77777777" w:rsidR="00405AD1" w:rsidRPr="00CC0B60" w:rsidRDefault="00405AD1" w:rsidP="00405AD1">
            <w:pPr>
              <w:rPr>
                <w:rFonts w:cs="Times New Roman"/>
                <w:lang w:val="es-MX"/>
              </w:rPr>
            </w:pPr>
            <w:r w:rsidRPr="00CC0B60">
              <w:rPr>
                <w:rFonts w:cs="Times New Roman"/>
                <w:lang w:val="es-MX"/>
              </w:rPr>
              <w:t>fecha_base</w:t>
            </w:r>
          </w:p>
        </w:tc>
        <w:tc>
          <w:tcPr>
            <w:tcW w:w="1930" w:type="dxa"/>
          </w:tcPr>
          <w:p w14:paraId="57E4B127" w14:textId="77777777" w:rsidR="00405AD1" w:rsidRPr="00CC0B60" w:rsidRDefault="00405AD1" w:rsidP="00405AD1">
            <w:pPr>
              <w:rPr>
                <w:rFonts w:cs="Times New Roman"/>
                <w:lang w:val="es-MX"/>
              </w:rPr>
            </w:pPr>
            <w:r w:rsidRPr="00CC0B60">
              <w:rPr>
                <w:rFonts w:cs="Times New Roman"/>
                <w:lang w:val="es-MX"/>
              </w:rPr>
              <w:t>FECHA</w:t>
            </w:r>
          </w:p>
        </w:tc>
        <w:tc>
          <w:tcPr>
            <w:tcW w:w="1930" w:type="dxa"/>
          </w:tcPr>
          <w:p w14:paraId="7B6D1C27" w14:textId="77777777" w:rsidR="00405AD1" w:rsidRPr="00CC0B60" w:rsidRDefault="00405AD1" w:rsidP="00405AD1">
            <w:pPr>
              <w:rPr>
                <w:rFonts w:cs="Times New Roman"/>
                <w:lang w:val="es-MX"/>
              </w:rPr>
            </w:pPr>
            <w:r w:rsidRPr="00CC0B60">
              <w:rPr>
                <w:rFonts w:cs="Times New Roman"/>
                <w:lang w:val="es-MX"/>
              </w:rPr>
              <w:t>fecha_toma</w:t>
            </w:r>
          </w:p>
        </w:tc>
        <w:tc>
          <w:tcPr>
            <w:tcW w:w="1930" w:type="dxa"/>
          </w:tcPr>
          <w:p w14:paraId="23DDEF18" w14:textId="77777777" w:rsidR="00405AD1" w:rsidRPr="00CC0B60" w:rsidRDefault="00405AD1" w:rsidP="00405AD1">
            <w:pPr>
              <w:rPr>
                <w:rFonts w:cs="Times New Roman"/>
                <w:lang w:val="es-MX"/>
              </w:rPr>
            </w:pPr>
            <w:r w:rsidRPr="00CC0B60">
              <w:rPr>
                <w:rFonts w:cs="Times New Roman"/>
                <w:lang w:val="es-MX"/>
              </w:rPr>
              <w:t>FECHA_OCURR</w:t>
            </w:r>
          </w:p>
        </w:tc>
        <w:tc>
          <w:tcPr>
            <w:tcW w:w="1930" w:type="dxa"/>
          </w:tcPr>
          <w:p w14:paraId="142A26FD" w14:textId="77777777" w:rsidR="00405AD1" w:rsidRPr="00CC0B60" w:rsidRDefault="00405AD1" w:rsidP="00405AD1">
            <w:pPr>
              <w:rPr>
                <w:rFonts w:cs="Times New Roman"/>
                <w:lang w:val="es-MX"/>
              </w:rPr>
            </w:pPr>
            <w:r w:rsidRPr="00CC0B60">
              <w:rPr>
                <w:rFonts w:cs="Times New Roman"/>
                <w:lang w:val="es-MX"/>
              </w:rPr>
              <w:t>Se usa para derivar el mes; representa eventos distintos por fuente.</w:t>
            </w:r>
          </w:p>
        </w:tc>
      </w:tr>
      <w:tr w:rsidR="00405AD1" w:rsidRPr="00CC0B60" w14:paraId="1A636A83" w14:textId="77777777" w:rsidTr="00405AD1">
        <w:tc>
          <w:tcPr>
            <w:tcW w:w="1930" w:type="dxa"/>
          </w:tcPr>
          <w:p w14:paraId="50D7F9C3" w14:textId="77777777" w:rsidR="00405AD1" w:rsidRPr="00CC0B60" w:rsidRDefault="00405AD1" w:rsidP="00405AD1">
            <w:pPr>
              <w:rPr>
                <w:rFonts w:cs="Times New Roman"/>
                <w:lang w:val="es-MX"/>
              </w:rPr>
            </w:pPr>
            <w:r w:rsidRPr="00CC0B60">
              <w:rPr>
                <w:rFonts w:cs="Times New Roman"/>
                <w:lang w:val="es-MX"/>
              </w:rPr>
              <w:t>mes (MM-AAAA)</w:t>
            </w:r>
          </w:p>
        </w:tc>
        <w:tc>
          <w:tcPr>
            <w:tcW w:w="1930" w:type="dxa"/>
          </w:tcPr>
          <w:p w14:paraId="08957CAB" w14:textId="77777777" w:rsidR="00405AD1" w:rsidRPr="00CC0B60" w:rsidRDefault="00405AD1" w:rsidP="00405AD1">
            <w:pPr>
              <w:rPr>
                <w:rFonts w:cs="Times New Roman"/>
                <w:lang w:val="es-MX"/>
              </w:rPr>
            </w:pPr>
            <w:r w:rsidRPr="00CC0B60">
              <w:rPr>
                <w:rFonts w:cs="Times New Roman"/>
                <w:lang w:val="es-MX"/>
              </w:rPr>
              <w:t>Derivado de FECHA</w:t>
            </w:r>
          </w:p>
        </w:tc>
        <w:tc>
          <w:tcPr>
            <w:tcW w:w="1930" w:type="dxa"/>
          </w:tcPr>
          <w:p w14:paraId="69DC62E4" w14:textId="77777777" w:rsidR="00405AD1" w:rsidRPr="00CC0B60" w:rsidRDefault="00405AD1" w:rsidP="00405AD1">
            <w:pPr>
              <w:rPr>
                <w:rFonts w:cs="Times New Roman"/>
                <w:lang w:val="es-MX"/>
              </w:rPr>
            </w:pPr>
            <w:r w:rsidRPr="00CC0B60">
              <w:rPr>
                <w:rFonts w:cs="Times New Roman"/>
                <w:lang w:val="es-MX"/>
              </w:rPr>
              <w:t>Derivado de fecha_toma</w:t>
            </w:r>
          </w:p>
        </w:tc>
        <w:tc>
          <w:tcPr>
            <w:tcW w:w="1930" w:type="dxa"/>
          </w:tcPr>
          <w:p w14:paraId="46CABC90" w14:textId="77777777" w:rsidR="00405AD1" w:rsidRPr="00CC0B60" w:rsidRDefault="00405AD1" w:rsidP="00405AD1">
            <w:pPr>
              <w:rPr>
                <w:rFonts w:cs="Times New Roman"/>
                <w:lang w:val="es-MX"/>
              </w:rPr>
            </w:pPr>
            <w:r w:rsidRPr="00CC0B60">
              <w:rPr>
                <w:rFonts w:cs="Times New Roman"/>
                <w:lang w:val="es-MX"/>
              </w:rPr>
              <w:t>Derivado de FECHA_OCURR</w:t>
            </w:r>
          </w:p>
        </w:tc>
        <w:tc>
          <w:tcPr>
            <w:tcW w:w="1930" w:type="dxa"/>
          </w:tcPr>
          <w:p w14:paraId="6AB0C431" w14:textId="77777777" w:rsidR="00405AD1" w:rsidRPr="00CC0B60" w:rsidRDefault="00405AD1" w:rsidP="00405AD1">
            <w:pPr>
              <w:rPr>
                <w:rFonts w:cs="Times New Roman"/>
                <w:lang w:val="es-MX"/>
              </w:rPr>
            </w:pPr>
            <w:r w:rsidRPr="00CC0B60">
              <w:rPr>
                <w:rFonts w:cs="Times New Roman"/>
                <w:lang w:val="es-MX"/>
              </w:rPr>
              <w:t>Moneda de federación y comparación.</w:t>
            </w:r>
          </w:p>
        </w:tc>
      </w:tr>
      <w:tr w:rsidR="00405AD1" w:rsidRPr="00CC0B60" w14:paraId="35750999" w14:textId="77777777" w:rsidTr="00405AD1">
        <w:tc>
          <w:tcPr>
            <w:tcW w:w="1930" w:type="dxa"/>
          </w:tcPr>
          <w:p w14:paraId="72F9EDD7" w14:textId="77777777" w:rsidR="00405AD1" w:rsidRPr="00CC0B60" w:rsidRDefault="00405AD1" w:rsidP="00405AD1">
            <w:pPr>
              <w:rPr>
                <w:rFonts w:cs="Times New Roman"/>
                <w:lang w:val="es-MX"/>
              </w:rPr>
            </w:pPr>
            <w:r w:rsidRPr="00CC0B60">
              <w:rPr>
                <w:rFonts w:cs="Times New Roman"/>
                <w:lang w:val="es-MX"/>
              </w:rPr>
              <w:t>sexo_local</w:t>
            </w:r>
          </w:p>
        </w:tc>
        <w:tc>
          <w:tcPr>
            <w:tcW w:w="1930" w:type="dxa"/>
          </w:tcPr>
          <w:p w14:paraId="79265188" w14:textId="77777777" w:rsidR="00405AD1" w:rsidRPr="00CC0B60" w:rsidRDefault="00405AD1" w:rsidP="00405AD1">
            <w:pPr>
              <w:rPr>
                <w:rFonts w:cs="Times New Roman"/>
                <w:lang w:val="es-MX"/>
              </w:rPr>
            </w:pPr>
            <w:r w:rsidRPr="00CC0B60">
              <w:rPr>
                <w:rFonts w:cs="Times New Roman"/>
                <w:lang w:val="es-MX"/>
              </w:rPr>
              <w:t>SEXO</w:t>
            </w:r>
          </w:p>
        </w:tc>
        <w:tc>
          <w:tcPr>
            <w:tcW w:w="1930" w:type="dxa"/>
          </w:tcPr>
          <w:p w14:paraId="4E12B522" w14:textId="77777777" w:rsidR="00405AD1" w:rsidRPr="00CC0B60" w:rsidRDefault="00405AD1" w:rsidP="00405AD1">
            <w:pPr>
              <w:rPr>
                <w:rFonts w:cs="Times New Roman"/>
                <w:lang w:val="es-MX"/>
              </w:rPr>
            </w:pPr>
            <w:r w:rsidRPr="00CC0B60">
              <w:rPr>
                <w:rFonts w:cs="Times New Roman"/>
                <w:lang w:val="es-MX"/>
              </w:rPr>
              <w:t>sexo</w:t>
            </w:r>
          </w:p>
        </w:tc>
        <w:tc>
          <w:tcPr>
            <w:tcW w:w="1930" w:type="dxa"/>
          </w:tcPr>
          <w:p w14:paraId="3EBBB464" w14:textId="77777777" w:rsidR="00405AD1" w:rsidRPr="00CC0B60" w:rsidRDefault="00405AD1" w:rsidP="00405AD1">
            <w:pPr>
              <w:rPr>
                <w:rFonts w:cs="Times New Roman"/>
                <w:lang w:val="es-MX"/>
              </w:rPr>
            </w:pPr>
            <w:r w:rsidRPr="00CC0B60">
              <w:rPr>
                <w:rFonts w:cs="Times New Roman"/>
                <w:lang w:val="es-MX"/>
              </w:rPr>
              <w:t>SEXO</w:t>
            </w:r>
          </w:p>
        </w:tc>
        <w:tc>
          <w:tcPr>
            <w:tcW w:w="1930" w:type="dxa"/>
          </w:tcPr>
          <w:p w14:paraId="42042E67" w14:textId="77777777" w:rsidR="00405AD1" w:rsidRPr="00CC0B60" w:rsidRDefault="00405AD1" w:rsidP="00405AD1">
            <w:pPr>
              <w:rPr>
                <w:rFonts w:cs="Times New Roman"/>
                <w:lang w:val="es-MX"/>
              </w:rPr>
            </w:pPr>
            <w:r w:rsidRPr="00CC0B60">
              <w:rPr>
                <w:rFonts w:cs="Times New Roman"/>
                <w:lang w:val="es-MX"/>
              </w:rPr>
              <w:t>Requiere mapeo a sexo_std.</w:t>
            </w:r>
          </w:p>
        </w:tc>
      </w:tr>
      <w:tr w:rsidR="00405AD1" w:rsidRPr="00CC0B60" w14:paraId="021F2B03" w14:textId="77777777" w:rsidTr="00405AD1">
        <w:tc>
          <w:tcPr>
            <w:tcW w:w="1930" w:type="dxa"/>
          </w:tcPr>
          <w:p w14:paraId="65FE06CD" w14:textId="77777777" w:rsidR="00405AD1" w:rsidRPr="00CC0B60" w:rsidRDefault="00405AD1" w:rsidP="00405AD1">
            <w:pPr>
              <w:rPr>
                <w:rFonts w:cs="Times New Roman"/>
                <w:lang w:val="es-MX"/>
              </w:rPr>
            </w:pPr>
            <w:r w:rsidRPr="00CC0B60">
              <w:rPr>
                <w:rFonts w:cs="Times New Roman"/>
                <w:lang w:val="es-MX"/>
              </w:rPr>
              <w:t>sexo_std</w:t>
            </w:r>
          </w:p>
        </w:tc>
        <w:tc>
          <w:tcPr>
            <w:tcW w:w="1930" w:type="dxa"/>
          </w:tcPr>
          <w:p w14:paraId="5D57C69B" w14:textId="77777777" w:rsidR="00405AD1" w:rsidRPr="00CC0B60" w:rsidRDefault="00405AD1" w:rsidP="00405AD1">
            <w:pPr>
              <w:rPr>
                <w:rFonts w:cs="Times New Roman"/>
                <w:lang w:val="es-MX"/>
              </w:rPr>
            </w:pPr>
            <w:r w:rsidRPr="00CC0B60">
              <w:rPr>
                <w:rFonts w:cs="Times New Roman"/>
                <w:lang w:val="es-MX"/>
              </w:rPr>
              <w:t>Derivado de SEXO</w:t>
            </w:r>
          </w:p>
        </w:tc>
        <w:tc>
          <w:tcPr>
            <w:tcW w:w="1930" w:type="dxa"/>
          </w:tcPr>
          <w:p w14:paraId="0B6B03E0" w14:textId="77777777" w:rsidR="00405AD1" w:rsidRPr="00CC0B60" w:rsidRDefault="00405AD1" w:rsidP="00405AD1">
            <w:pPr>
              <w:rPr>
                <w:rFonts w:cs="Times New Roman"/>
                <w:lang w:val="es-MX"/>
              </w:rPr>
            </w:pPr>
            <w:r w:rsidRPr="00CC0B60">
              <w:rPr>
                <w:rFonts w:cs="Times New Roman"/>
                <w:lang w:val="es-MX"/>
              </w:rPr>
              <w:t>Derivado de sexo</w:t>
            </w:r>
          </w:p>
        </w:tc>
        <w:tc>
          <w:tcPr>
            <w:tcW w:w="1930" w:type="dxa"/>
          </w:tcPr>
          <w:p w14:paraId="23805A81" w14:textId="77777777" w:rsidR="00405AD1" w:rsidRPr="00CC0B60" w:rsidRDefault="00405AD1" w:rsidP="00405AD1">
            <w:pPr>
              <w:rPr>
                <w:rFonts w:cs="Times New Roman"/>
                <w:lang w:val="es-MX"/>
              </w:rPr>
            </w:pPr>
            <w:r w:rsidRPr="00CC0B60">
              <w:rPr>
                <w:rFonts w:cs="Times New Roman"/>
                <w:lang w:val="es-MX"/>
              </w:rPr>
              <w:t>Derivado de SEXO</w:t>
            </w:r>
          </w:p>
        </w:tc>
        <w:tc>
          <w:tcPr>
            <w:tcW w:w="1930" w:type="dxa"/>
          </w:tcPr>
          <w:p w14:paraId="0E1CCE33" w14:textId="77777777" w:rsidR="00405AD1" w:rsidRPr="00CC0B60" w:rsidRDefault="00405AD1" w:rsidP="00405AD1">
            <w:pPr>
              <w:rPr>
                <w:rFonts w:cs="Times New Roman"/>
                <w:lang w:val="es-MX"/>
              </w:rPr>
            </w:pPr>
            <w:r w:rsidRPr="00CC0B60">
              <w:rPr>
                <w:rFonts w:cs="Times New Roman"/>
                <w:lang w:val="es-MX"/>
              </w:rPr>
              <w:t>Hombre/Mujer/No especificado; preservar detalle Cis/Trans en identidad_genero (opcional).</w:t>
            </w:r>
          </w:p>
        </w:tc>
      </w:tr>
      <w:tr w:rsidR="00405AD1" w:rsidRPr="00CC0B60" w14:paraId="05F0074C" w14:textId="77777777" w:rsidTr="00405AD1">
        <w:tc>
          <w:tcPr>
            <w:tcW w:w="1930" w:type="dxa"/>
          </w:tcPr>
          <w:p w14:paraId="00C1B336" w14:textId="77777777" w:rsidR="00405AD1" w:rsidRPr="00CC0B60" w:rsidRDefault="00405AD1" w:rsidP="00405AD1">
            <w:pPr>
              <w:rPr>
                <w:rFonts w:cs="Times New Roman"/>
                <w:lang w:val="es-MX"/>
              </w:rPr>
            </w:pPr>
            <w:r w:rsidRPr="00CC0B60">
              <w:rPr>
                <w:rFonts w:cs="Times New Roman"/>
                <w:lang w:val="es-MX"/>
              </w:rPr>
              <w:t>edad_anios</w:t>
            </w:r>
          </w:p>
        </w:tc>
        <w:tc>
          <w:tcPr>
            <w:tcW w:w="1930" w:type="dxa"/>
          </w:tcPr>
          <w:p w14:paraId="2204DD09" w14:textId="77777777" w:rsidR="00405AD1" w:rsidRPr="00CC0B60" w:rsidRDefault="00405AD1" w:rsidP="00405AD1">
            <w:pPr>
              <w:rPr>
                <w:rFonts w:cs="Times New Roman"/>
                <w:lang w:val="es-MX"/>
              </w:rPr>
            </w:pPr>
            <w:r w:rsidRPr="00CC0B60">
              <w:rPr>
                <w:rFonts w:cs="Times New Roman"/>
                <w:lang w:val="es-MX"/>
              </w:rPr>
              <w:t>EDAD</w:t>
            </w:r>
          </w:p>
        </w:tc>
        <w:tc>
          <w:tcPr>
            <w:tcW w:w="1930" w:type="dxa"/>
          </w:tcPr>
          <w:p w14:paraId="2FA07882" w14:textId="77777777" w:rsidR="00405AD1" w:rsidRPr="00CC0B60" w:rsidRDefault="00405AD1" w:rsidP="00405AD1">
            <w:pPr>
              <w:rPr>
                <w:rFonts w:cs="Times New Roman"/>
                <w:lang w:val="es-MX"/>
              </w:rPr>
            </w:pPr>
            <w:r w:rsidRPr="00CC0B60">
              <w:rPr>
                <w:rFonts w:cs="Times New Roman"/>
                <w:lang w:val="es-MX"/>
              </w:rPr>
              <w:t>edad</w:t>
            </w:r>
          </w:p>
        </w:tc>
        <w:tc>
          <w:tcPr>
            <w:tcW w:w="1930" w:type="dxa"/>
          </w:tcPr>
          <w:p w14:paraId="3A3BDC8B" w14:textId="77777777" w:rsidR="00405AD1" w:rsidRPr="00CC0B60" w:rsidRDefault="00405AD1" w:rsidP="00405AD1">
            <w:pPr>
              <w:rPr>
                <w:rFonts w:cs="Times New Roman"/>
                <w:lang w:val="es-MX"/>
              </w:rPr>
            </w:pPr>
            <w:r w:rsidRPr="00CC0B60">
              <w:rPr>
                <w:rFonts w:cs="Times New Roman"/>
                <w:lang w:val="es-MX"/>
              </w:rPr>
              <w:t>EDAD o derivado</w:t>
            </w:r>
          </w:p>
        </w:tc>
        <w:tc>
          <w:tcPr>
            <w:tcW w:w="1930" w:type="dxa"/>
          </w:tcPr>
          <w:p w14:paraId="2588A35E" w14:textId="77777777" w:rsidR="00405AD1" w:rsidRPr="00CC0B60" w:rsidRDefault="00405AD1" w:rsidP="00405AD1">
            <w:pPr>
              <w:rPr>
                <w:rFonts w:cs="Times New Roman"/>
                <w:lang w:val="es-MX"/>
              </w:rPr>
            </w:pPr>
            <w:r w:rsidRPr="00CC0B60">
              <w:rPr>
                <w:rFonts w:cs="Times New Roman"/>
                <w:lang w:val="es-MX"/>
              </w:rPr>
              <w:t>En defunciones puede requerir derivación con FECHA_NACIM.</w:t>
            </w:r>
          </w:p>
        </w:tc>
      </w:tr>
      <w:tr w:rsidR="00405AD1" w:rsidRPr="00CC0B60" w14:paraId="5E1BE59E" w14:textId="77777777" w:rsidTr="00405AD1">
        <w:tc>
          <w:tcPr>
            <w:tcW w:w="1930" w:type="dxa"/>
          </w:tcPr>
          <w:p w14:paraId="6454A049" w14:textId="77777777" w:rsidR="00405AD1" w:rsidRPr="00CC0B60" w:rsidRDefault="00405AD1" w:rsidP="00405AD1">
            <w:pPr>
              <w:rPr>
                <w:rFonts w:cs="Times New Roman"/>
                <w:lang w:val="es-MX"/>
              </w:rPr>
            </w:pPr>
            <w:r w:rsidRPr="00CC0B60">
              <w:rPr>
                <w:rFonts w:cs="Times New Roman"/>
                <w:lang w:val="es-MX"/>
              </w:rPr>
              <w:t>grupo_edad_5</w:t>
            </w:r>
          </w:p>
        </w:tc>
        <w:tc>
          <w:tcPr>
            <w:tcW w:w="1930" w:type="dxa"/>
          </w:tcPr>
          <w:p w14:paraId="1D95FAC5" w14:textId="77777777" w:rsidR="00405AD1" w:rsidRPr="00CC0B60" w:rsidRDefault="00405AD1" w:rsidP="00405AD1">
            <w:pPr>
              <w:rPr>
                <w:rFonts w:cs="Times New Roman"/>
                <w:lang w:val="es-MX"/>
              </w:rPr>
            </w:pPr>
            <w:r w:rsidRPr="00CC0B60">
              <w:rPr>
                <w:rFonts w:cs="Times New Roman"/>
                <w:lang w:val="es-MX"/>
              </w:rPr>
              <w:t>Derivado de EDAD</w:t>
            </w:r>
          </w:p>
        </w:tc>
        <w:tc>
          <w:tcPr>
            <w:tcW w:w="1930" w:type="dxa"/>
          </w:tcPr>
          <w:p w14:paraId="1DC220C6" w14:textId="77777777" w:rsidR="00405AD1" w:rsidRPr="00CC0B60" w:rsidRDefault="00405AD1" w:rsidP="00405AD1">
            <w:pPr>
              <w:rPr>
                <w:rFonts w:cs="Times New Roman"/>
                <w:lang w:val="es-MX"/>
              </w:rPr>
            </w:pPr>
            <w:r w:rsidRPr="00CC0B60">
              <w:rPr>
                <w:rFonts w:cs="Times New Roman"/>
                <w:lang w:val="es-MX"/>
              </w:rPr>
              <w:t>Derivado de edad</w:t>
            </w:r>
          </w:p>
        </w:tc>
        <w:tc>
          <w:tcPr>
            <w:tcW w:w="1930" w:type="dxa"/>
          </w:tcPr>
          <w:p w14:paraId="3B70112A" w14:textId="77777777" w:rsidR="00405AD1" w:rsidRPr="00CC0B60" w:rsidRDefault="00405AD1" w:rsidP="00405AD1">
            <w:pPr>
              <w:rPr>
                <w:rFonts w:cs="Times New Roman"/>
                <w:lang w:val="es-MX"/>
              </w:rPr>
            </w:pPr>
            <w:r w:rsidRPr="00CC0B60">
              <w:rPr>
                <w:rFonts w:cs="Times New Roman"/>
                <w:lang w:val="es-MX"/>
              </w:rPr>
              <w:t>Derivado de edad_anios</w:t>
            </w:r>
          </w:p>
        </w:tc>
        <w:tc>
          <w:tcPr>
            <w:tcW w:w="1930" w:type="dxa"/>
          </w:tcPr>
          <w:p w14:paraId="554F4BCD" w14:textId="77777777" w:rsidR="00405AD1" w:rsidRPr="00CC0B60" w:rsidRDefault="00405AD1" w:rsidP="00405AD1">
            <w:pPr>
              <w:rPr>
                <w:rFonts w:cs="Times New Roman"/>
                <w:lang w:val="es-MX"/>
              </w:rPr>
            </w:pPr>
            <w:r w:rsidRPr="00CC0B60">
              <w:rPr>
                <w:rFonts w:cs="Times New Roman"/>
                <w:lang w:val="es-MX"/>
              </w:rPr>
              <w:t>Bandas de 5 años.</w:t>
            </w:r>
          </w:p>
        </w:tc>
      </w:tr>
      <w:tr w:rsidR="00405AD1" w:rsidRPr="00CC0B60" w14:paraId="4022E2FE" w14:textId="77777777" w:rsidTr="00405AD1">
        <w:tc>
          <w:tcPr>
            <w:tcW w:w="1930" w:type="dxa"/>
          </w:tcPr>
          <w:p w14:paraId="6F44B8AF" w14:textId="77777777" w:rsidR="00405AD1" w:rsidRPr="00CC0B60" w:rsidRDefault="00405AD1" w:rsidP="00405AD1">
            <w:pPr>
              <w:rPr>
                <w:rFonts w:cs="Times New Roman"/>
                <w:lang w:val="es-MX"/>
              </w:rPr>
            </w:pPr>
            <w:r w:rsidRPr="00CC0B60">
              <w:rPr>
                <w:rFonts w:cs="Times New Roman"/>
                <w:lang w:val="es-MX"/>
              </w:rPr>
              <w:t>cd4_a</w:t>
            </w:r>
          </w:p>
        </w:tc>
        <w:tc>
          <w:tcPr>
            <w:tcW w:w="1930" w:type="dxa"/>
          </w:tcPr>
          <w:p w14:paraId="3A6E0D0F" w14:textId="77777777" w:rsidR="00405AD1" w:rsidRPr="00CC0B60" w:rsidRDefault="00405AD1" w:rsidP="00405AD1">
            <w:pPr>
              <w:rPr>
                <w:rFonts w:cs="Times New Roman"/>
                <w:lang w:val="es-MX"/>
              </w:rPr>
            </w:pPr>
            <w:r w:rsidRPr="00CC0B60">
              <w:rPr>
                <w:rFonts w:cs="Times New Roman"/>
                <w:lang w:val="es-MX"/>
              </w:rPr>
              <w:t>No aplica</w:t>
            </w:r>
          </w:p>
        </w:tc>
        <w:tc>
          <w:tcPr>
            <w:tcW w:w="1930" w:type="dxa"/>
          </w:tcPr>
          <w:p w14:paraId="2AF7B91D" w14:textId="77777777" w:rsidR="00405AD1" w:rsidRPr="00CC0B60" w:rsidRDefault="00405AD1" w:rsidP="00405AD1">
            <w:pPr>
              <w:rPr>
                <w:rFonts w:cs="Times New Roman"/>
                <w:lang w:val="es-MX"/>
              </w:rPr>
            </w:pPr>
            <w:r w:rsidRPr="00CC0B60">
              <w:rPr>
                <w:rFonts w:cs="Times New Roman"/>
                <w:lang w:val="es-MX"/>
              </w:rPr>
              <w:t>cd4_a</w:t>
            </w:r>
          </w:p>
        </w:tc>
        <w:tc>
          <w:tcPr>
            <w:tcW w:w="1930" w:type="dxa"/>
          </w:tcPr>
          <w:p w14:paraId="7C855E01" w14:textId="77777777" w:rsidR="00405AD1" w:rsidRPr="00CC0B60" w:rsidRDefault="00405AD1" w:rsidP="00405AD1">
            <w:pPr>
              <w:rPr>
                <w:rFonts w:cs="Times New Roman"/>
                <w:lang w:val="es-MX"/>
              </w:rPr>
            </w:pPr>
            <w:r w:rsidRPr="00CC0B60">
              <w:rPr>
                <w:rFonts w:cs="Times New Roman"/>
                <w:lang w:val="es-MX"/>
              </w:rPr>
              <w:t>No aplica</w:t>
            </w:r>
          </w:p>
        </w:tc>
        <w:tc>
          <w:tcPr>
            <w:tcW w:w="1930" w:type="dxa"/>
          </w:tcPr>
          <w:p w14:paraId="23744FB7" w14:textId="77777777" w:rsidR="00405AD1" w:rsidRPr="00CC0B60" w:rsidRDefault="00405AD1" w:rsidP="00405AD1">
            <w:pPr>
              <w:rPr>
                <w:rFonts w:cs="Times New Roman"/>
                <w:lang w:val="es-MX"/>
              </w:rPr>
            </w:pPr>
            <w:r w:rsidRPr="00CC0B60">
              <w:rPr>
                <w:rFonts w:cs="Times New Roman"/>
                <w:lang w:val="es-MX"/>
              </w:rPr>
              <w:t>Solo CONAHCYT.</w:t>
            </w:r>
          </w:p>
        </w:tc>
      </w:tr>
      <w:tr w:rsidR="00405AD1" w:rsidRPr="00CC0B60" w14:paraId="73425339" w14:textId="77777777" w:rsidTr="00405AD1">
        <w:tc>
          <w:tcPr>
            <w:tcW w:w="1930" w:type="dxa"/>
          </w:tcPr>
          <w:p w14:paraId="156AF701" w14:textId="77777777" w:rsidR="00405AD1" w:rsidRPr="00CC0B60" w:rsidRDefault="00405AD1" w:rsidP="00405AD1">
            <w:pPr>
              <w:rPr>
                <w:rFonts w:cs="Times New Roman"/>
                <w:lang w:val="es-MX"/>
              </w:rPr>
            </w:pPr>
            <w:r w:rsidRPr="00CC0B60">
              <w:rPr>
                <w:rFonts w:cs="Times New Roman"/>
                <w:lang w:val="es-MX"/>
              </w:rPr>
              <w:t>late_flag (cd4&lt;200)</w:t>
            </w:r>
          </w:p>
        </w:tc>
        <w:tc>
          <w:tcPr>
            <w:tcW w:w="1930" w:type="dxa"/>
          </w:tcPr>
          <w:p w14:paraId="439294D7" w14:textId="77777777" w:rsidR="00405AD1" w:rsidRPr="00CC0B60" w:rsidRDefault="00405AD1" w:rsidP="00405AD1">
            <w:pPr>
              <w:rPr>
                <w:rFonts w:cs="Times New Roman"/>
                <w:lang w:val="es-MX"/>
              </w:rPr>
            </w:pPr>
            <w:r w:rsidRPr="00CC0B60">
              <w:rPr>
                <w:rFonts w:cs="Times New Roman"/>
                <w:lang w:val="es-MX"/>
              </w:rPr>
              <w:t>No aplica</w:t>
            </w:r>
          </w:p>
        </w:tc>
        <w:tc>
          <w:tcPr>
            <w:tcW w:w="1930" w:type="dxa"/>
          </w:tcPr>
          <w:p w14:paraId="6964CDC6" w14:textId="77777777" w:rsidR="00405AD1" w:rsidRPr="00CC0B60" w:rsidRDefault="00405AD1" w:rsidP="00405AD1">
            <w:pPr>
              <w:rPr>
                <w:rFonts w:cs="Times New Roman"/>
                <w:lang w:val="es-MX"/>
              </w:rPr>
            </w:pPr>
            <w:r w:rsidRPr="00CC0B60">
              <w:rPr>
                <w:rFonts w:cs="Times New Roman"/>
                <w:lang w:val="es-MX"/>
              </w:rPr>
              <w:t>Derivado de cd4_a</w:t>
            </w:r>
          </w:p>
        </w:tc>
        <w:tc>
          <w:tcPr>
            <w:tcW w:w="1930" w:type="dxa"/>
          </w:tcPr>
          <w:p w14:paraId="5B3724AE" w14:textId="77777777" w:rsidR="00405AD1" w:rsidRPr="00CC0B60" w:rsidRDefault="00405AD1" w:rsidP="00405AD1">
            <w:pPr>
              <w:rPr>
                <w:rFonts w:cs="Times New Roman"/>
                <w:lang w:val="es-MX"/>
              </w:rPr>
            </w:pPr>
            <w:r w:rsidRPr="00CC0B60">
              <w:rPr>
                <w:rFonts w:cs="Times New Roman"/>
                <w:lang w:val="es-MX"/>
              </w:rPr>
              <w:t>No aplica</w:t>
            </w:r>
          </w:p>
        </w:tc>
        <w:tc>
          <w:tcPr>
            <w:tcW w:w="1930" w:type="dxa"/>
          </w:tcPr>
          <w:p w14:paraId="6D871BCC" w14:textId="77777777" w:rsidR="00405AD1" w:rsidRPr="00CC0B60" w:rsidRDefault="00405AD1" w:rsidP="00405AD1">
            <w:pPr>
              <w:rPr>
                <w:rFonts w:cs="Times New Roman"/>
                <w:lang w:val="es-MX"/>
              </w:rPr>
            </w:pPr>
            <w:r w:rsidRPr="00CC0B60">
              <w:rPr>
                <w:rFonts w:cs="Times New Roman"/>
                <w:lang w:val="es-MX"/>
              </w:rPr>
              <w:t>Indicador de detección tardía.</w:t>
            </w:r>
          </w:p>
        </w:tc>
      </w:tr>
      <w:tr w:rsidR="00405AD1" w:rsidRPr="00CC0B60" w14:paraId="16B9864C" w14:textId="77777777" w:rsidTr="00405AD1">
        <w:tc>
          <w:tcPr>
            <w:tcW w:w="1930" w:type="dxa"/>
          </w:tcPr>
          <w:p w14:paraId="527FA41F" w14:textId="77777777" w:rsidR="00405AD1" w:rsidRPr="00CC0B60" w:rsidRDefault="00405AD1" w:rsidP="00405AD1">
            <w:pPr>
              <w:rPr>
                <w:rFonts w:cs="Times New Roman"/>
                <w:lang w:val="es-MX"/>
              </w:rPr>
            </w:pPr>
            <w:r w:rsidRPr="00CC0B60">
              <w:rPr>
                <w:rFonts w:cs="Times New Roman"/>
                <w:lang w:val="es-MX"/>
              </w:rPr>
              <w:t>cie_vih</w:t>
            </w:r>
          </w:p>
        </w:tc>
        <w:tc>
          <w:tcPr>
            <w:tcW w:w="1930" w:type="dxa"/>
          </w:tcPr>
          <w:p w14:paraId="05C82131" w14:textId="77777777" w:rsidR="00405AD1" w:rsidRPr="00CC0B60" w:rsidRDefault="00405AD1" w:rsidP="00405AD1">
            <w:pPr>
              <w:rPr>
                <w:rFonts w:cs="Times New Roman"/>
                <w:lang w:val="es-MX"/>
              </w:rPr>
            </w:pPr>
            <w:r w:rsidRPr="00CC0B60">
              <w:rPr>
                <w:rFonts w:cs="Times New Roman"/>
                <w:lang w:val="es-MX"/>
              </w:rPr>
              <w:t>CODIGO</w:t>
            </w:r>
          </w:p>
        </w:tc>
        <w:tc>
          <w:tcPr>
            <w:tcW w:w="1930" w:type="dxa"/>
          </w:tcPr>
          <w:p w14:paraId="69AE05CD" w14:textId="77777777" w:rsidR="00405AD1" w:rsidRPr="00CC0B60" w:rsidRDefault="00405AD1" w:rsidP="00405AD1">
            <w:pPr>
              <w:rPr>
                <w:rFonts w:cs="Times New Roman"/>
                <w:lang w:val="es-MX"/>
              </w:rPr>
            </w:pPr>
            <w:r w:rsidRPr="00CC0B60">
              <w:rPr>
                <w:rFonts w:cs="Times New Roman"/>
                <w:lang w:val="es-MX"/>
              </w:rPr>
              <w:t>No aplica</w:t>
            </w:r>
          </w:p>
        </w:tc>
        <w:tc>
          <w:tcPr>
            <w:tcW w:w="1930" w:type="dxa"/>
          </w:tcPr>
          <w:p w14:paraId="542181BB" w14:textId="77777777" w:rsidR="00405AD1" w:rsidRPr="00CC0B60" w:rsidRDefault="00405AD1" w:rsidP="00405AD1">
            <w:pPr>
              <w:rPr>
                <w:rFonts w:cs="Times New Roman"/>
                <w:lang w:val="es-MX"/>
              </w:rPr>
            </w:pPr>
            <w:r w:rsidRPr="00CC0B60">
              <w:rPr>
                <w:rFonts w:cs="Times New Roman"/>
                <w:lang w:val="es-MX"/>
              </w:rPr>
              <w:t>CAUSA_DEF</w:t>
            </w:r>
          </w:p>
        </w:tc>
        <w:tc>
          <w:tcPr>
            <w:tcW w:w="1930" w:type="dxa"/>
          </w:tcPr>
          <w:p w14:paraId="247AD13B" w14:textId="77777777" w:rsidR="00405AD1" w:rsidRPr="00CC0B60" w:rsidRDefault="00405AD1" w:rsidP="00405AD1">
            <w:pPr>
              <w:rPr>
                <w:rFonts w:cs="Times New Roman"/>
                <w:lang w:val="es-MX"/>
              </w:rPr>
            </w:pPr>
            <w:r w:rsidRPr="00CC0B60">
              <w:rPr>
                <w:rFonts w:cs="Times New Roman"/>
                <w:lang w:val="es-MX"/>
              </w:rPr>
              <w:t>Se filtra por B20–B24; incluye subcódigos.</w:t>
            </w:r>
          </w:p>
        </w:tc>
      </w:tr>
      <w:tr w:rsidR="00405AD1" w:rsidRPr="00CC0B60" w14:paraId="5CFA2BA7" w14:textId="77777777" w:rsidTr="00405AD1">
        <w:tc>
          <w:tcPr>
            <w:tcW w:w="1930" w:type="dxa"/>
          </w:tcPr>
          <w:p w14:paraId="6661DE7C" w14:textId="77777777" w:rsidR="00405AD1" w:rsidRPr="00CC0B60" w:rsidRDefault="00405AD1" w:rsidP="00405AD1">
            <w:pPr>
              <w:rPr>
                <w:rFonts w:cs="Times New Roman"/>
                <w:lang w:val="es-MX"/>
              </w:rPr>
            </w:pPr>
            <w:r w:rsidRPr="00CC0B60">
              <w:rPr>
                <w:rFonts w:cs="Times New Roman"/>
                <w:lang w:val="es-MX"/>
              </w:rPr>
              <w:t>vih_flag</w:t>
            </w:r>
          </w:p>
        </w:tc>
        <w:tc>
          <w:tcPr>
            <w:tcW w:w="1930" w:type="dxa"/>
          </w:tcPr>
          <w:p w14:paraId="53A122D2" w14:textId="77777777" w:rsidR="00405AD1" w:rsidRPr="00CC0B60" w:rsidRDefault="00405AD1" w:rsidP="00405AD1">
            <w:pPr>
              <w:rPr>
                <w:rFonts w:cs="Times New Roman"/>
                <w:lang w:val="es-MX"/>
              </w:rPr>
            </w:pPr>
            <w:r w:rsidRPr="00CC0B60">
              <w:rPr>
                <w:rFonts w:cs="Times New Roman"/>
                <w:lang w:val="es-MX"/>
              </w:rPr>
              <w:t>Derivado de CODIGO</w:t>
            </w:r>
          </w:p>
        </w:tc>
        <w:tc>
          <w:tcPr>
            <w:tcW w:w="1930" w:type="dxa"/>
          </w:tcPr>
          <w:p w14:paraId="67C1C214" w14:textId="77777777" w:rsidR="00405AD1" w:rsidRPr="00CC0B60" w:rsidRDefault="00405AD1" w:rsidP="00405AD1">
            <w:pPr>
              <w:rPr>
                <w:rFonts w:cs="Times New Roman"/>
                <w:lang w:val="es-MX"/>
              </w:rPr>
            </w:pPr>
            <w:r w:rsidRPr="00CC0B60">
              <w:rPr>
                <w:rFonts w:cs="Times New Roman"/>
                <w:lang w:val="es-MX"/>
              </w:rPr>
              <w:t>No aplica</w:t>
            </w:r>
          </w:p>
        </w:tc>
        <w:tc>
          <w:tcPr>
            <w:tcW w:w="1930" w:type="dxa"/>
          </w:tcPr>
          <w:p w14:paraId="0F3F79C5" w14:textId="77777777" w:rsidR="00405AD1" w:rsidRPr="00CC0B60" w:rsidRDefault="00405AD1" w:rsidP="00405AD1">
            <w:pPr>
              <w:rPr>
                <w:rFonts w:cs="Times New Roman"/>
                <w:lang w:val="es-MX"/>
              </w:rPr>
            </w:pPr>
            <w:r w:rsidRPr="00CC0B60">
              <w:rPr>
                <w:rFonts w:cs="Times New Roman"/>
                <w:lang w:val="es-MX"/>
              </w:rPr>
              <w:t>Derivado de CAUSA_DEF</w:t>
            </w:r>
          </w:p>
        </w:tc>
        <w:tc>
          <w:tcPr>
            <w:tcW w:w="1930" w:type="dxa"/>
          </w:tcPr>
          <w:p w14:paraId="112F41C0" w14:textId="77777777" w:rsidR="00405AD1" w:rsidRPr="00CC0B60" w:rsidRDefault="00405AD1" w:rsidP="00405AD1">
            <w:pPr>
              <w:rPr>
                <w:rFonts w:cs="Times New Roman"/>
                <w:lang w:val="es-MX"/>
              </w:rPr>
            </w:pPr>
            <w:r w:rsidRPr="00CC0B60">
              <w:rPr>
                <w:rFonts w:cs="Times New Roman"/>
                <w:lang w:val="es-MX"/>
              </w:rPr>
              <w:t>Indicador de VIH/SIDA en HGM y Defunciones.</w:t>
            </w:r>
          </w:p>
        </w:tc>
      </w:tr>
      <w:tr w:rsidR="00405AD1" w:rsidRPr="00CC0B60" w14:paraId="379F0016" w14:textId="77777777" w:rsidTr="00405AD1">
        <w:tc>
          <w:tcPr>
            <w:tcW w:w="1930" w:type="dxa"/>
          </w:tcPr>
          <w:p w14:paraId="04699BC2" w14:textId="77777777" w:rsidR="00405AD1" w:rsidRPr="00CC0B60" w:rsidRDefault="00405AD1" w:rsidP="00405AD1">
            <w:pPr>
              <w:rPr>
                <w:rFonts w:cs="Times New Roman"/>
                <w:lang w:val="es-MX"/>
              </w:rPr>
            </w:pPr>
            <w:r w:rsidRPr="00CC0B60">
              <w:rPr>
                <w:rFonts w:cs="Times New Roman"/>
                <w:lang w:val="es-MX"/>
              </w:rPr>
              <w:t>cdmx_flag</w:t>
            </w:r>
          </w:p>
        </w:tc>
        <w:tc>
          <w:tcPr>
            <w:tcW w:w="1930" w:type="dxa"/>
          </w:tcPr>
          <w:p w14:paraId="62891F24" w14:textId="77777777" w:rsidR="00405AD1" w:rsidRPr="00CC0B60" w:rsidRDefault="00405AD1" w:rsidP="00405AD1">
            <w:pPr>
              <w:rPr>
                <w:rFonts w:cs="Times New Roman"/>
                <w:lang w:val="es-MX"/>
              </w:rPr>
            </w:pPr>
            <w:r w:rsidRPr="00CC0B60">
              <w:rPr>
                <w:rFonts w:cs="Times New Roman"/>
                <w:lang w:val="es-MX"/>
              </w:rPr>
              <w:t>PROCEDENCIA</w:t>
            </w:r>
          </w:p>
        </w:tc>
        <w:tc>
          <w:tcPr>
            <w:tcW w:w="1930" w:type="dxa"/>
          </w:tcPr>
          <w:p w14:paraId="417C94B9" w14:textId="77777777" w:rsidR="00405AD1" w:rsidRPr="00CC0B60" w:rsidRDefault="00405AD1" w:rsidP="00405AD1">
            <w:pPr>
              <w:rPr>
                <w:rFonts w:cs="Times New Roman"/>
                <w:lang w:val="es-MX"/>
              </w:rPr>
            </w:pPr>
            <w:r w:rsidRPr="00CC0B60">
              <w:rPr>
                <w:rFonts w:cs="Times New Roman"/>
                <w:lang w:val="es-MX"/>
              </w:rPr>
              <w:t>estado</w:t>
            </w:r>
          </w:p>
        </w:tc>
        <w:tc>
          <w:tcPr>
            <w:tcW w:w="1930" w:type="dxa"/>
          </w:tcPr>
          <w:p w14:paraId="63626595" w14:textId="77777777" w:rsidR="00405AD1" w:rsidRPr="00CC0B60" w:rsidRDefault="00405AD1" w:rsidP="00405AD1">
            <w:pPr>
              <w:rPr>
                <w:rFonts w:cs="Times New Roman"/>
                <w:lang w:val="es-MX"/>
              </w:rPr>
            </w:pPr>
            <w:r w:rsidRPr="00CC0B60">
              <w:rPr>
                <w:rFonts w:cs="Times New Roman"/>
                <w:lang w:val="es-MX"/>
              </w:rPr>
              <w:t>ENT_* (código entidad)</w:t>
            </w:r>
          </w:p>
        </w:tc>
        <w:tc>
          <w:tcPr>
            <w:tcW w:w="1930" w:type="dxa"/>
          </w:tcPr>
          <w:p w14:paraId="50DFDFF1" w14:textId="77777777" w:rsidR="00405AD1" w:rsidRPr="00CC0B60" w:rsidRDefault="00405AD1" w:rsidP="00405AD1">
            <w:pPr>
              <w:rPr>
                <w:rFonts w:cs="Times New Roman"/>
                <w:lang w:val="es-MX"/>
              </w:rPr>
            </w:pPr>
            <w:r w:rsidRPr="00CC0B60">
              <w:rPr>
                <w:rFonts w:cs="Times New Roman"/>
                <w:lang w:val="es-MX"/>
              </w:rPr>
              <w:t>En defunciones se define con catálogo; en HGM y CONAHCYT es texto.</w:t>
            </w:r>
          </w:p>
        </w:tc>
      </w:tr>
    </w:tbl>
    <w:p w14:paraId="20824D7D" w14:textId="35BECEC6" w:rsidR="00FB3F82" w:rsidRDefault="00FB3F82" w:rsidP="00405AD1">
      <w:pPr>
        <w:rPr>
          <w:rFonts w:eastAsia="MS Mincho" w:cs="Times New Roman"/>
          <w:b/>
          <w:lang w:val="es-MX"/>
        </w:rPr>
      </w:pPr>
    </w:p>
    <w:p w14:paraId="66D56612" w14:textId="3ACA82BC" w:rsidR="00FB3F82" w:rsidRDefault="00FB3F82" w:rsidP="00443E58">
      <w:pPr>
        <w:pStyle w:val="Ttulo3"/>
        <w:rPr>
          <w:rFonts w:eastAsia="MS Mincho"/>
          <w:lang w:val="es-MX"/>
        </w:rPr>
      </w:pPr>
      <w:bookmarkStart w:id="37" w:name="_Toc227180567"/>
      <w:r w:rsidRPr="00CC0B60">
        <w:rPr>
          <w:rFonts w:eastAsia="MS Mincho"/>
          <w:lang w:val="es-MX"/>
        </w:rPr>
        <w:lastRenderedPageBreak/>
        <w:t>Schema mapping (transformaciones al esquema canónico)</w:t>
      </w:r>
      <w:bookmarkEnd w:id="37"/>
    </w:p>
    <w:p w14:paraId="23B9A791" w14:textId="77777777" w:rsidR="00FB3F82" w:rsidRPr="00CC0B60" w:rsidRDefault="00FB3F82" w:rsidP="00FB3F82">
      <w:pPr>
        <w:rPr>
          <w:rFonts w:eastAsia="MS Mincho" w:cs="Times New Roman"/>
          <w:lang w:val="es-MX"/>
        </w:rPr>
      </w:pPr>
    </w:p>
    <w:p w14:paraId="245E3627" w14:textId="77777777" w:rsidR="00FB3F82" w:rsidRDefault="00FB3F82" w:rsidP="00FB3F82">
      <w:pPr>
        <w:rPr>
          <w:rFonts w:eastAsia="MS Mincho" w:cs="Times New Roman"/>
          <w:lang w:val="es-MX"/>
        </w:rPr>
      </w:pPr>
      <w:r w:rsidRPr="00CC0B60">
        <w:rPr>
          <w:rFonts w:eastAsia="MS Mincho" w:cs="Times New Roman"/>
          <w:lang w:val="es-MX"/>
        </w:rPr>
        <w:t>En este schema mapping se especifica la transformación datos locales en instancias compatibles con el esquema canónico y el esquema federado. Se propone el siguiente mapeo:</w:t>
      </w:r>
    </w:p>
    <w:p w14:paraId="4D502CCA" w14:textId="77777777" w:rsidR="00FB3F82" w:rsidRPr="00CC0B60" w:rsidRDefault="00FB3F82" w:rsidP="00FB3F82">
      <w:pPr>
        <w:rPr>
          <w:rFonts w:eastAsia="MS Mincho" w:cs="Times New Roman"/>
          <w:lang w:val="es-MX"/>
        </w:rPr>
      </w:pPr>
    </w:p>
    <w:tbl>
      <w:tblPr>
        <w:tblStyle w:val="Tablaconcuadrcula"/>
        <w:tblW w:w="0" w:type="auto"/>
        <w:tblLook w:val="04A0" w:firstRow="1" w:lastRow="0" w:firstColumn="1" w:lastColumn="0" w:noHBand="0" w:noVBand="1"/>
      </w:tblPr>
      <w:tblGrid>
        <w:gridCol w:w="1647"/>
        <w:gridCol w:w="1985"/>
        <w:gridCol w:w="2201"/>
        <w:gridCol w:w="1455"/>
        <w:gridCol w:w="2062"/>
      </w:tblGrid>
      <w:tr w:rsidR="00FB3F82" w:rsidRPr="00CC0B60" w14:paraId="2A9DAFD9" w14:textId="77777777" w:rsidTr="000F7FB2">
        <w:tc>
          <w:tcPr>
            <w:tcW w:w="1930" w:type="dxa"/>
          </w:tcPr>
          <w:p w14:paraId="17D32B2F" w14:textId="77777777" w:rsidR="00FB3F82" w:rsidRPr="00CC0B60" w:rsidRDefault="00FB3F82" w:rsidP="000F7FB2">
            <w:pPr>
              <w:rPr>
                <w:rFonts w:cs="Times New Roman"/>
                <w:lang w:val="es-MX"/>
              </w:rPr>
            </w:pPr>
            <w:r w:rsidRPr="00CC0B60">
              <w:rPr>
                <w:rFonts w:cs="Times New Roman"/>
                <w:b/>
                <w:lang w:val="es-MX"/>
              </w:rPr>
              <w:t>Regla / transformación</w:t>
            </w:r>
          </w:p>
        </w:tc>
        <w:tc>
          <w:tcPr>
            <w:tcW w:w="1930" w:type="dxa"/>
          </w:tcPr>
          <w:p w14:paraId="1B2C6FD6" w14:textId="77777777" w:rsidR="00FB3F82" w:rsidRPr="00CC0B60" w:rsidRDefault="00FB3F82" w:rsidP="000F7FB2">
            <w:pPr>
              <w:rPr>
                <w:rFonts w:cs="Times New Roman"/>
                <w:lang w:val="es-MX"/>
              </w:rPr>
            </w:pPr>
            <w:r w:rsidRPr="00CC0B60">
              <w:rPr>
                <w:rFonts w:cs="Times New Roman"/>
                <w:b/>
                <w:lang w:val="es-MX"/>
              </w:rPr>
              <w:t>Fuente</w:t>
            </w:r>
          </w:p>
        </w:tc>
        <w:tc>
          <w:tcPr>
            <w:tcW w:w="1930" w:type="dxa"/>
          </w:tcPr>
          <w:p w14:paraId="12CB1C58" w14:textId="77777777" w:rsidR="00FB3F82" w:rsidRPr="00CC0B60" w:rsidRDefault="00FB3F82" w:rsidP="000F7FB2">
            <w:pPr>
              <w:rPr>
                <w:rFonts w:cs="Times New Roman"/>
                <w:lang w:val="es-MX"/>
              </w:rPr>
            </w:pPr>
            <w:r w:rsidRPr="00CC0B60">
              <w:rPr>
                <w:rFonts w:cs="Times New Roman"/>
                <w:b/>
                <w:lang w:val="es-MX"/>
              </w:rPr>
              <w:t>Entrada</w:t>
            </w:r>
          </w:p>
        </w:tc>
        <w:tc>
          <w:tcPr>
            <w:tcW w:w="1930" w:type="dxa"/>
          </w:tcPr>
          <w:p w14:paraId="150B06E8" w14:textId="77777777" w:rsidR="00FB3F82" w:rsidRPr="00CC0B60" w:rsidRDefault="00FB3F82" w:rsidP="000F7FB2">
            <w:pPr>
              <w:rPr>
                <w:rFonts w:cs="Times New Roman"/>
                <w:lang w:val="es-MX"/>
              </w:rPr>
            </w:pPr>
            <w:r w:rsidRPr="00CC0B60">
              <w:rPr>
                <w:rFonts w:cs="Times New Roman"/>
                <w:b/>
                <w:lang w:val="es-MX"/>
              </w:rPr>
              <w:t>Salida canónica</w:t>
            </w:r>
          </w:p>
        </w:tc>
        <w:tc>
          <w:tcPr>
            <w:tcW w:w="1930" w:type="dxa"/>
          </w:tcPr>
          <w:p w14:paraId="6314A8D4" w14:textId="77777777" w:rsidR="00FB3F82" w:rsidRPr="00CC0B60" w:rsidRDefault="00FB3F82" w:rsidP="000F7FB2">
            <w:pPr>
              <w:rPr>
                <w:rFonts w:cs="Times New Roman"/>
                <w:lang w:val="es-MX"/>
              </w:rPr>
            </w:pPr>
            <w:r w:rsidRPr="00CC0B60">
              <w:rPr>
                <w:rFonts w:cs="Times New Roman"/>
                <w:b/>
                <w:lang w:val="es-MX"/>
              </w:rPr>
              <w:t>Detalle de la regla</w:t>
            </w:r>
          </w:p>
        </w:tc>
      </w:tr>
      <w:tr w:rsidR="00FB3F82" w:rsidRPr="00CC0B60" w14:paraId="5597A65E" w14:textId="77777777" w:rsidTr="000F7FB2">
        <w:tc>
          <w:tcPr>
            <w:tcW w:w="1930" w:type="dxa"/>
          </w:tcPr>
          <w:p w14:paraId="7E6FE1B5" w14:textId="77777777" w:rsidR="00FB3F82" w:rsidRPr="00CC0B60" w:rsidRDefault="00FB3F82" w:rsidP="000F7FB2">
            <w:pPr>
              <w:rPr>
                <w:rFonts w:cs="Times New Roman"/>
                <w:lang w:val="es-MX"/>
              </w:rPr>
            </w:pPr>
            <w:r w:rsidRPr="00CC0B60">
              <w:rPr>
                <w:rFonts w:cs="Times New Roman"/>
                <w:lang w:val="es-MX"/>
              </w:rPr>
              <w:t>Derivar mes</w:t>
            </w:r>
          </w:p>
        </w:tc>
        <w:tc>
          <w:tcPr>
            <w:tcW w:w="1930" w:type="dxa"/>
          </w:tcPr>
          <w:p w14:paraId="2532E0B4" w14:textId="77777777" w:rsidR="00FB3F82" w:rsidRPr="00CC0B60" w:rsidRDefault="00FB3F82" w:rsidP="000F7FB2">
            <w:pPr>
              <w:rPr>
                <w:rFonts w:cs="Times New Roman"/>
                <w:lang w:val="es-MX"/>
              </w:rPr>
            </w:pPr>
            <w:r w:rsidRPr="00CC0B60">
              <w:rPr>
                <w:rFonts w:cs="Times New Roman"/>
                <w:lang w:val="es-MX"/>
              </w:rPr>
              <w:t>HGM</w:t>
            </w:r>
          </w:p>
        </w:tc>
        <w:tc>
          <w:tcPr>
            <w:tcW w:w="1930" w:type="dxa"/>
          </w:tcPr>
          <w:p w14:paraId="2BE32E49" w14:textId="77777777" w:rsidR="00FB3F82" w:rsidRPr="00CC0B60" w:rsidRDefault="00FB3F82" w:rsidP="000F7FB2">
            <w:pPr>
              <w:rPr>
                <w:rFonts w:cs="Times New Roman"/>
                <w:lang w:val="es-MX"/>
              </w:rPr>
            </w:pPr>
            <w:r w:rsidRPr="00CC0B60">
              <w:rPr>
                <w:rFonts w:cs="Times New Roman"/>
                <w:lang w:val="es-MX"/>
              </w:rPr>
              <w:t>FECHA (dd/mm/aaaa)</w:t>
            </w:r>
          </w:p>
        </w:tc>
        <w:tc>
          <w:tcPr>
            <w:tcW w:w="1930" w:type="dxa"/>
          </w:tcPr>
          <w:p w14:paraId="457378A4" w14:textId="77777777" w:rsidR="00FB3F82" w:rsidRPr="00CC0B60" w:rsidRDefault="00FB3F82" w:rsidP="000F7FB2">
            <w:pPr>
              <w:rPr>
                <w:rFonts w:cs="Times New Roman"/>
                <w:lang w:val="es-MX"/>
              </w:rPr>
            </w:pPr>
            <w:r w:rsidRPr="00CC0B60">
              <w:rPr>
                <w:rFonts w:cs="Times New Roman"/>
                <w:lang w:val="es-MX"/>
              </w:rPr>
              <w:t>mes (MM-AAAA)</w:t>
            </w:r>
          </w:p>
        </w:tc>
        <w:tc>
          <w:tcPr>
            <w:tcW w:w="1930" w:type="dxa"/>
          </w:tcPr>
          <w:p w14:paraId="79E80869" w14:textId="77777777" w:rsidR="00FB3F82" w:rsidRPr="00CC0B60" w:rsidRDefault="00FB3F82" w:rsidP="000F7FB2">
            <w:pPr>
              <w:rPr>
                <w:rFonts w:cs="Times New Roman"/>
                <w:lang w:val="es-MX"/>
              </w:rPr>
            </w:pPr>
            <w:r w:rsidRPr="00CC0B60">
              <w:rPr>
                <w:rFonts w:cs="Times New Roman"/>
                <w:lang w:val="es-MX"/>
              </w:rPr>
              <w:t>Convertir fecha a mes y año; formatear como MM-AAAA.</w:t>
            </w:r>
          </w:p>
        </w:tc>
      </w:tr>
      <w:tr w:rsidR="00FB3F82" w:rsidRPr="00CC0B60" w14:paraId="05AA98D1" w14:textId="77777777" w:rsidTr="000F7FB2">
        <w:tc>
          <w:tcPr>
            <w:tcW w:w="1930" w:type="dxa"/>
          </w:tcPr>
          <w:p w14:paraId="35D658AA" w14:textId="77777777" w:rsidR="00FB3F82" w:rsidRPr="00CC0B60" w:rsidRDefault="00FB3F82" w:rsidP="000F7FB2">
            <w:pPr>
              <w:rPr>
                <w:rFonts w:cs="Times New Roman"/>
                <w:lang w:val="es-MX"/>
              </w:rPr>
            </w:pPr>
            <w:r w:rsidRPr="00CC0B60">
              <w:rPr>
                <w:rFonts w:cs="Times New Roman"/>
                <w:lang w:val="es-MX"/>
              </w:rPr>
              <w:t>Derivar mes</w:t>
            </w:r>
          </w:p>
        </w:tc>
        <w:tc>
          <w:tcPr>
            <w:tcW w:w="1930" w:type="dxa"/>
          </w:tcPr>
          <w:p w14:paraId="7B14368A" w14:textId="77777777" w:rsidR="00FB3F82" w:rsidRPr="00CC0B60" w:rsidRDefault="00FB3F82" w:rsidP="000F7FB2">
            <w:pPr>
              <w:rPr>
                <w:rFonts w:cs="Times New Roman"/>
                <w:lang w:val="es-MX"/>
              </w:rPr>
            </w:pPr>
            <w:r w:rsidRPr="00CC0B60">
              <w:rPr>
                <w:rFonts w:cs="Times New Roman"/>
                <w:lang w:val="es-MX"/>
              </w:rPr>
              <w:t>CONAHCYT</w:t>
            </w:r>
          </w:p>
        </w:tc>
        <w:tc>
          <w:tcPr>
            <w:tcW w:w="1930" w:type="dxa"/>
          </w:tcPr>
          <w:p w14:paraId="517D4298" w14:textId="77777777" w:rsidR="00FB3F82" w:rsidRPr="00CC0B60" w:rsidRDefault="00FB3F82" w:rsidP="000F7FB2">
            <w:pPr>
              <w:rPr>
                <w:rFonts w:cs="Times New Roman"/>
                <w:lang w:val="es-MX"/>
              </w:rPr>
            </w:pPr>
            <w:r w:rsidRPr="00CC0B60">
              <w:rPr>
                <w:rFonts w:cs="Times New Roman"/>
                <w:lang w:val="es-MX"/>
              </w:rPr>
              <w:t>fecha_toma</w:t>
            </w:r>
          </w:p>
        </w:tc>
        <w:tc>
          <w:tcPr>
            <w:tcW w:w="1930" w:type="dxa"/>
          </w:tcPr>
          <w:p w14:paraId="4D70A1CD" w14:textId="77777777" w:rsidR="00FB3F82" w:rsidRPr="00CC0B60" w:rsidRDefault="00FB3F82" w:rsidP="000F7FB2">
            <w:pPr>
              <w:rPr>
                <w:rFonts w:cs="Times New Roman"/>
                <w:lang w:val="es-MX"/>
              </w:rPr>
            </w:pPr>
            <w:r w:rsidRPr="00CC0B60">
              <w:rPr>
                <w:rFonts w:cs="Times New Roman"/>
                <w:lang w:val="es-MX"/>
              </w:rPr>
              <w:t>mes (MM-AAAA)</w:t>
            </w:r>
          </w:p>
        </w:tc>
        <w:tc>
          <w:tcPr>
            <w:tcW w:w="1930" w:type="dxa"/>
          </w:tcPr>
          <w:p w14:paraId="74FC147B" w14:textId="77777777" w:rsidR="00FB3F82" w:rsidRPr="00CC0B60" w:rsidRDefault="00FB3F82" w:rsidP="000F7FB2">
            <w:pPr>
              <w:rPr>
                <w:rFonts w:cs="Times New Roman"/>
                <w:lang w:val="es-MX"/>
              </w:rPr>
            </w:pPr>
            <w:r w:rsidRPr="00CC0B60">
              <w:rPr>
                <w:rFonts w:cs="Times New Roman"/>
                <w:lang w:val="es-MX"/>
              </w:rPr>
              <w:t>Convertir fecha_toma a mes.</w:t>
            </w:r>
          </w:p>
        </w:tc>
      </w:tr>
      <w:tr w:rsidR="00FB3F82" w:rsidRPr="00CC0B60" w14:paraId="3D8F9DFA" w14:textId="77777777" w:rsidTr="000F7FB2">
        <w:tc>
          <w:tcPr>
            <w:tcW w:w="1930" w:type="dxa"/>
          </w:tcPr>
          <w:p w14:paraId="7CB52D37" w14:textId="77777777" w:rsidR="00FB3F82" w:rsidRPr="00CC0B60" w:rsidRDefault="00FB3F82" w:rsidP="000F7FB2">
            <w:pPr>
              <w:rPr>
                <w:rFonts w:cs="Times New Roman"/>
                <w:lang w:val="es-MX"/>
              </w:rPr>
            </w:pPr>
            <w:r w:rsidRPr="00CC0B60">
              <w:rPr>
                <w:rFonts w:cs="Times New Roman"/>
                <w:lang w:val="es-MX"/>
              </w:rPr>
              <w:t>Derivar mes</w:t>
            </w:r>
          </w:p>
        </w:tc>
        <w:tc>
          <w:tcPr>
            <w:tcW w:w="1930" w:type="dxa"/>
          </w:tcPr>
          <w:p w14:paraId="4D948606" w14:textId="77777777" w:rsidR="00FB3F82" w:rsidRPr="00CC0B60" w:rsidRDefault="00FB3F82" w:rsidP="000F7FB2">
            <w:pPr>
              <w:rPr>
                <w:rFonts w:cs="Times New Roman"/>
                <w:lang w:val="es-MX"/>
              </w:rPr>
            </w:pPr>
            <w:r w:rsidRPr="00CC0B60">
              <w:rPr>
                <w:rFonts w:cs="Times New Roman"/>
                <w:lang w:val="es-MX"/>
              </w:rPr>
              <w:t>Defunciones</w:t>
            </w:r>
          </w:p>
        </w:tc>
        <w:tc>
          <w:tcPr>
            <w:tcW w:w="1930" w:type="dxa"/>
          </w:tcPr>
          <w:p w14:paraId="55E67583" w14:textId="77777777" w:rsidR="00FB3F82" w:rsidRPr="00CC0B60" w:rsidRDefault="00FB3F82" w:rsidP="000F7FB2">
            <w:pPr>
              <w:rPr>
                <w:rFonts w:cs="Times New Roman"/>
                <w:lang w:val="es-MX"/>
              </w:rPr>
            </w:pPr>
            <w:r w:rsidRPr="00CC0B60">
              <w:rPr>
                <w:rFonts w:cs="Times New Roman"/>
                <w:lang w:val="es-MX"/>
              </w:rPr>
              <w:t>FECHA_OCURR</w:t>
            </w:r>
          </w:p>
        </w:tc>
        <w:tc>
          <w:tcPr>
            <w:tcW w:w="1930" w:type="dxa"/>
          </w:tcPr>
          <w:p w14:paraId="0536FA8F" w14:textId="77777777" w:rsidR="00FB3F82" w:rsidRPr="00CC0B60" w:rsidRDefault="00FB3F82" w:rsidP="000F7FB2">
            <w:pPr>
              <w:rPr>
                <w:rFonts w:cs="Times New Roman"/>
                <w:lang w:val="es-MX"/>
              </w:rPr>
            </w:pPr>
            <w:r w:rsidRPr="00CC0B60">
              <w:rPr>
                <w:rFonts w:cs="Times New Roman"/>
                <w:lang w:val="es-MX"/>
              </w:rPr>
              <w:t>mes (MM-AAAA)</w:t>
            </w:r>
          </w:p>
        </w:tc>
        <w:tc>
          <w:tcPr>
            <w:tcW w:w="1930" w:type="dxa"/>
          </w:tcPr>
          <w:p w14:paraId="2936FCDE" w14:textId="77777777" w:rsidR="00FB3F82" w:rsidRPr="00CC0B60" w:rsidRDefault="00FB3F82" w:rsidP="000F7FB2">
            <w:pPr>
              <w:rPr>
                <w:rFonts w:cs="Times New Roman"/>
                <w:lang w:val="es-MX"/>
              </w:rPr>
            </w:pPr>
            <w:r w:rsidRPr="00CC0B60">
              <w:rPr>
                <w:rFonts w:cs="Times New Roman"/>
                <w:lang w:val="es-MX"/>
              </w:rPr>
              <w:t>Convertir FECHA_OCURR a mes.</w:t>
            </w:r>
          </w:p>
        </w:tc>
      </w:tr>
      <w:tr w:rsidR="00FB3F82" w:rsidRPr="00CC0B60" w14:paraId="3C0E5A0D" w14:textId="77777777" w:rsidTr="000F7FB2">
        <w:tc>
          <w:tcPr>
            <w:tcW w:w="1930" w:type="dxa"/>
          </w:tcPr>
          <w:p w14:paraId="49AC44AE" w14:textId="77777777" w:rsidR="00FB3F82" w:rsidRPr="00CC0B60" w:rsidRDefault="00FB3F82" w:rsidP="000F7FB2">
            <w:pPr>
              <w:rPr>
                <w:rFonts w:cs="Times New Roman"/>
                <w:lang w:val="es-MX"/>
              </w:rPr>
            </w:pPr>
            <w:r w:rsidRPr="00CC0B60">
              <w:rPr>
                <w:rFonts w:cs="Times New Roman"/>
                <w:lang w:val="es-MX"/>
              </w:rPr>
              <w:t>Estandarizar sexo</w:t>
            </w:r>
          </w:p>
        </w:tc>
        <w:tc>
          <w:tcPr>
            <w:tcW w:w="1930" w:type="dxa"/>
          </w:tcPr>
          <w:p w14:paraId="70D39E46" w14:textId="77777777" w:rsidR="00FB3F82" w:rsidRPr="00CC0B60" w:rsidRDefault="00FB3F82" w:rsidP="000F7FB2">
            <w:pPr>
              <w:rPr>
                <w:rFonts w:cs="Times New Roman"/>
                <w:lang w:val="es-MX"/>
              </w:rPr>
            </w:pPr>
            <w:r w:rsidRPr="00CC0B60">
              <w:rPr>
                <w:rFonts w:cs="Times New Roman"/>
                <w:lang w:val="es-MX"/>
              </w:rPr>
              <w:t>HGM</w:t>
            </w:r>
          </w:p>
        </w:tc>
        <w:tc>
          <w:tcPr>
            <w:tcW w:w="1930" w:type="dxa"/>
          </w:tcPr>
          <w:p w14:paraId="016BE62F" w14:textId="77777777" w:rsidR="00FB3F82" w:rsidRPr="00CC0B60" w:rsidRDefault="00FB3F82" w:rsidP="000F7FB2">
            <w:pPr>
              <w:rPr>
                <w:rFonts w:cs="Times New Roman"/>
                <w:lang w:val="es-MX"/>
              </w:rPr>
            </w:pPr>
            <w:r w:rsidRPr="00CC0B60">
              <w:rPr>
                <w:rFonts w:cs="Times New Roman"/>
                <w:lang w:val="es-MX"/>
              </w:rPr>
              <w:t>SEXO (Masculino/Femenino)</w:t>
            </w:r>
          </w:p>
        </w:tc>
        <w:tc>
          <w:tcPr>
            <w:tcW w:w="1930" w:type="dxa"/>
          </w:tcPr>
          <w:p w14:paraId="236A4B34" w14:textId="77777777" w:rsidR="00FB3F82" w:rsidRPr="00CC0B60" w:rsidRDefault="00FB3F82" w:rsidP="000F7FB2">
            <w:pPr>
              <w:rPr>
                <w:rFonts w:cs="Times New Roman"/>
                <w:lang w:val="es-MX"/>
              </w:rPr>
            </w:pPr>
            <w:r w:rsidRPr="00CC0B60">
              <w:rPr>
                <w:rFonts w:cs="Times New Roman"/>
                <w:lang w:val="es-MX"/>
              </w:rPr>
              <w:t>sexo</w:t>
            </w:r>
          </w:p>
        </w:tc>
        <w:tc>
          <w:tcPr>
            <w:tcW w:w="1930" w:type="dxa"/>
          </w:tcPr>
          <w:p w14:paraId="3FD3D139" w14:textId="3B4D45AA" w:rsidR="00FB3F82" w:rsidRPr="00CC0B60" w:rsidRDefault="00FB3F82" w:rsidP="00875E4A">
            <w:pPr>
              <w:rPr>
                <w:rFonts w:cs="Times New Roman"/>
                <w:lang w:val="es-MX"/>
              </w:rPr>
            </w:pPr>
            <w:r w:rsidRPr="00CC0B60">
              <w:rPr>
                <w:rFonts w:cs="Times New Roman"/>
                <w:lang w:val="es-MX"/>
              </w:rPr>
              <w:t>Masculino</w:t>
            </w:r>
            <w:r w:rsidR="00875E4A">
              <w:rPr>
                <w:rFonts w:cs="Times New Roman"/>
                <w:lang w:val="es-MX"/>
              </w:rPr>
              <w:t>; Masculino 1</w:t>
            </w:r>
            <w:r w:rsidRPr="00CC0B60">
              <w:rPr>
                <w:rFonts w:cs="Times New Roman"/>
                <w:lang w:val="es-MX"/>
              </w:rPr>
              <w:t xml:space="preserve"> → </w:t>
            </w:r>
            <w:r w:rsidR="00875E4A">
              <w:rPr>
                <w:rFonts w:cs="Times New Roman"/>
                <w:lang w:val="es-MX"/>
              </w:rPr>
              <w:t>Masculino</w:t>
            </w:r>
            <w:r w:rsidRPr="00CC0B60">
              <w:rPr>
                <w:rFonts w:cs="Times New Roman"/>
                <w:lang w:val="es-MX"/>
              </w:rPr>
              <w:t>; Femenino</w:t>
            </w:r>
            <w:r w:rsidR="00875E4A">
              <w:rPr>
                <w:rFonts w:cs="Times New Roman"/>
                <w:lang w:val="es-MX"/>
              </w:rPr>
              <w:t>; Femenino 1</w:t>
            </w:r>
            <w:r w:rsidRPr="00CC0B60">
              <w:rPr>
                <w:rFonts w:cs="Times New Roman"/>
                <w:lang w:val="es-MX"/>
              </w:rPr>
              <w:t xml:space="preserve"> → </w:t>
            </w:r>
            <w:r w:rsidR="00875E4A">
              <w:rPr>
                <w:rFonts w:cs="Times New Roman"/>
                <w:lang w:val="es-MX"/>
              </w:rPr>
              <w:t>Femenino</w:t>
            </w:r>
            <w:r w:rsidRPr="00CC0B60">
              <w:rPr>
                <w:rFonts w:cs="Times New Roman"/>
                <w:lang w:val="es-MX"/>
              </w:rPr>
              <w:t>; otros → No especificado.</w:t>
            </w:r>
          </w:p>
        </w:tc>
      </w:tr>
      <w:tr w:rsidR="00FB3F82" w:rsidRPr="00CC0B60" w14:paraId="4F1D11E7" w14:textId="77777777" w:rsidTr="000F7FB2">
        <w:tc>
          <w:tcPr>
            <w:tcW w:w="1930" w:type="dxa"/>
          </w:tcPr>
          <w:p w14:paraId="0DA17AE5" w14:textId="77777777" w:rsidR="00FB3F82" w:rsidRPr="00CC0B60" w:rsidRDefault="00FB3F82" w:rsidP="000F7FB2">
            <w:pPr>
              <w:rPr>
                <w:rFonts w:cs="Times New Roman"/>
                <w:lang w:val="es-MX"/>
              </w:rPr>
            </w:pPr>
            <w:r w:rsidRPr="00CC0B60">
              <w:rPr>
                <w:rFonts w:cs="Times New Roman"/>
                <w:lang w:val="es-MX"/>
              </w:rPr>
              <w:t>Estandarizar sexo</w:t>
            </w:r>
          </w:p>
        </w:tc>
        <w:tc>
          <w:tcPr>
            <w:tcW w:w="1930" w:type="dxa"/>
          </w:tcPr>
          <w:p w14:paraId="06F45253" w14:textId="77777777" w:rsidR="00FB3F82" w:rsidRPr="00CC0B60" w:rsidRDefault="00FB3F82" w:rsidP="000F7FB2">
            <w:pPr>
              <w:rPr>
                <w:rFonts w:cs="Times New Roman"/>
                <w:lang w:val="es-MX"/>
              </w:rPr>
            </w:pPr>
            <w:r w:rsidRPr="00CC0B60">
              <w:rPr>
                <w:rFonts w:cs="Times New Roman"/>
                <w:lang w:val="es-MX"/>
              </w:rPr>
              <w:t>CONAHCYT</w:t>
            </w:r>
          </w:p>
        </w:tc>
        <w:tc>
          <w:tcPr>
            <w:tcW w:w="1930" w:type="dxa"/>
          </w:tcPr>
          <w:p w14:paraId="6606F74B" w14:textId="77777777" w:rsidR="00FB3F82" w:rsidRPr="00CC0B60" w:rsidRDefault="00FB3F82" w:rsidP="000F7FB2">
            <w:pPr>
              <w:rPr>
                <w:rFonts w:cs="Times New Roman"/>
                <w:lang w:val="es-MX"/>
              </w:rPr>
            </w:pPr>
            <w:r w:rsidRPr="00CC0B60">
              <w:rPr>
                <w:rFonts w:cs="Times New Roman"/>
                <w:lang w:val="es-MX"/>
              </w:rPr>
              <w:t>sexo</w:t>
            </w:r>
          </w:p>
        </w:tc>
        <w:tc>
          <w:tcPr>
            <w:tcW w:w="1930" w:type="dxa"/>
          </w:tcPr>
          <w:p w14:paraId="3449DA7A" w14:textId="77777777" w:rsidR="00FB3F82" w:rsidRPr="00CC0B60" w:rsidRDefault="00FB3F82" w:rsidP="000F7FB2">
            <w:pPr>
              <w:rPr>
                <w:rFonts w:cs="Times New Roman"/>
                <w:lang w:val="es-MX"/>
              </w:rPr>
            </w:pPr>
            <w:r w:rsidRPr="00CC0B60">
              <w:rPr>
                <w:rFonts w:cs="Times New Roman"/>
                <w:lang w:val="es-MX"/>
              </w:rPr>
              <w:t>sexo</w:t>
            </w:r>
          </w:p>
        </w:tc>
        <w:tc>
          <w:tcPr>
            <w:tcW w:w="1930" w:type="dxa"/>
          </w:tcPr>
          <w:p w14:paraId="104F592F" w14:textId="77777777" w:rsidR="00FB3F82" w:rsidRPr="00CC0B60" w:rsidRDefault="00FB3F82" w:rsidP="000F7FB2">
            <w:pPr>
              <w:rPr>
                <w:rFonts w:cs="Times New Roman"/>
                <w:lang w:val="es-MX"/>
              </w:rPr>
            </w:pPr>
            <w:r w:rsidRPr="00CC0B60">
              <w:rPr>
                <w:rFonts w:cs="Times New Roman"/>
                <w:lang w:val="es-MX"/>
              </w:rPr>
              <w:t>Mapear a Hombre/Mujer; No conservar identidades transgenero en esta etapa para no invalidar.</w:t>
            </w:r>
          </w:p>
        </w:tc>
      </w:tr>
      <w:tr w:rsidR="00FB3F82" w:rsidRPr="00CC0B60" w14:paraId="7604FD9D" w14:textId="77777777" w:rsidTr="000F7FB2">
        <w:tc>
          <w:tcPr>
            <w:tcW w:w="1930" w:type="dxa"/>
          </w:tcPr>
          <w:p w14:paraId="29449CBE" w14:textId="77777777" w:rsidR="00FB3F82" w:rsidRPr="00CC0B60" w:rsidRDefault="00FB3F82" w:rsidP="000F7FB2">
            <w:pPr>
              <w:rPr>
                <w:rFonts w:cs="Times New Roman"/>
                <w:lang w:val="es-MX"/>
              </w:rPr>
            </w:pPr>
            <w:r w:rsidRPr="00CC0B60">
              <w:rPr>
                <w:rFonts w:cs="Times New Roman"/>
                <w:lang w:val="es-MX"/>
              </w:rPr>
              <w:t>Estandarizar sexo</w:t>
            </w:r>
          </w:p>
        </w:tc>
        <w:tc>
          <w:tcPr>
            <w:tcW w:w="1930" w:type="dxa"/>
          </w:tcPr>
          <w:p w14:paraId="483DE5FC" w14:textId="77777777" w:rsidR="00FB3F82" w:rsidRPr="00CC0B60" w:rsidRDefault="00FB3F82" w:rsidP="000F7FB2">
            <w:pPr>
              <w:rPr>
                <w:rFonts w:cs="Times New Roman"/>
                <w:lang w:val="es-MX"/>
              </w:rPr>
            </w:pPr>
            <w:r w:rsidRPr="00CC0B60">
              <w:rPr>
                <w:rFonts w:cs="Times New Roman"/>
                <w:lang w:val="es-MX"/>
              </w:rPr>
              <w:t>Defunciones</w:t>
            </w:r>
          </w:p>
        </w:tc>
        <w:tc>
          <w:tcPr>
            <w:tcW w:w="1930" w:type="dxa"/>
          </w:tcPr>
          <w:p w14:paraId="09ACE0E6" w14:textId="77777777" w:rsidR="00FB3F82" w:rsidRPr="00CC0B60" w:rsidRDefault="00FB3F82" w:rsidP="000F7FB2">
            <w:pPr>
              <w:rPr>
                <w:rFonts w:cs="Times New Roman"/>
                <w:lang w:val="es-MX"/>
              </w:rPr>
            </w:pPr>
            <w:r w:rsidRPr="00CC0B60">
              <w:rPr>
                <w:rFonts w:cs="Times New Roman"/>
                <w:lang w:val="es-MX"/>
              </w:rPr>
              <w:t>SEXO (1/2 u otros)</w:t>
            </w:r>
          </w:p>
        </w:tc>
        <w:tc>
          <w:tcPr>
            <w:tcW w:w="1930" w:type="dxa"/>
          </w:tcPr>
          <w:p w14:paraId="483C7DB1" w14:textId="77777777" w:rsidR="00FB3F82" w:rsidRPr="00CC0B60" w:rsidRDefault="00FB3F82" w:rsidP="000F7FB2">
            <w:pPr>
              <w:rPr>
                <w:rFonts w:cs="Times New Roman"/>
                <w:lang w:val="es-MX"/>
              </w:rPr>
            </w:pPr>
            <w:r w:rsidRPr="00CC0B60">
              <w:rPr>
                <w:rFonts w:cs="Times New Roman"/>
                <w:lang w:val="es-MX"/>
              </w:rPr>
              <w:t>sexo</w:t>
            </w:r>
          </w:p>
        </w:tc>
        <w:tc>
          <w:tcPr>
            <w:tcW w:w="1930" w:type="dxa"/>
          </w:tcPr>
          <w:p w14:paraId="53AEDA99" w14:textId="77777777" w:rsidR="00FB3F82" w:rsidRPr="00CC0B60" w:rsidRDefault="00FB3F82" w:rsidP="000F7FB2">
            <w:pPr>
              <w:rPr>
                <w:rFonts w:cs="Times New Roman"/>
                <w:lang w:val="es-MX"/>
              </w:rPr>
            </w:pPr>
            <w:r w:rsidRPr="00CC0B60">
              <w:rPr>
                <w:rFonts w:cs="Times New Roman"/>
                <w:lang w:val="es-MX"/>
              </w:rPr>
              <w:t>Tabla: 1 → Hombre; 2 → Mujer; otros → No especificado (a validar).</w:t>
            </w:r>
          </w:p>
        </w:tc>
      </w:tr>
      <w:tr w:rsidR="00FB3F82" w:rsidRPr="00CC0B60" w14:paraId="386BAEF6" w14:textId="77777777" w:rsidTr="000F7FB2">
        <w:tc>
          <w:tcPr>
            <w:tcW w:w="1930" w:type="dxa"/>
          </w:tcPr>
          <w:p w14:paraId="38826EAA" w14:textId="77777777" w:rsidR="00FB3F82" w:rsidRPr="00CC0B60" w:rsidRDefault="00FB3F82" w:rsidP="000F7FB2">
            <w:pPr>
              <w:rPr>
                <w:rFonts w:cs="Times New Roman"/>
                <w:lang w:val="es-MX"/>
              </w:rPr>
            </w:pPr>
            <w:r w:rsidRPr="00CC0B60">
              <w:rPr>
                <w:rFonts w:cs="Times New Roman"/>
                <w:lang w:val="es-MX"/>
              </w:rPr>
              <w:t>Derivar edad_anios</w:t>
            </w:r>
          </w:p>
        </w:tc>
        <w:tc>
          <w:tcPr>
            <w:tcW w:w="1930" w:type="dxa"/>
          </w:tcPr>
          <w:p w14:paraId="7EDC48B2" w14:textId="77777777" w:rsidR="00FB3F82" w:rsidRPr="00CC0B60" w:rsidRDefault="00FB3F82" w:rsidP="000F7FB2">
            <w:pPr>
              <w:rPr>
                <w:rFonts w:cs="Times New Roman"/>
                <w:lang w:val="es-MX"/>
              </w:rPr>
            </w:pPr>
            <w:r w:rsidRPr="00CC0B60">
              <w:rPr>
                <w:rFonts w:cs="Times New Roman"/>
                <w:lang w:val="es-MX"/>
              </w:rPr>
              <w:t>Defunciones</w:t>
            </w:r>
          </w:p>
        </w:tc>
        <w:tc>
          <w:tcPr>
            <w:tcW w:w="1930" w:type="dxa"/>
          </w:tcPr>
          <w:p w14:paraId="63DDC5CE" w14:textId="77777777" w:rsidR="00FB3F82" w:rsidRPr="00CC0B60" w:rsidRDefault="00FB3F82" w:rsidP="000F7FB2">
            <w:pPr>
              <w:rPr>
                <w:rFonts w:cs="Times New Roman"/>
                <w:lang w:val="es-MX"/>
              </w:rPr>
            </w:pPr>
            <w:r w:rsidRPr="00CC0B60">
              <w:rPr>
                <w:rFonts w:cs="Times New Roman"/>
                <w:lang w:val="es-MX"/>
              </w:rPr>
              <w:t>FECHA_NACIM + FECHA_OCURR</w:t>
            </w:r>
          </w:p>
        </w:tc>
        <w:tc>
          <w:tcPr>
            <w:tcW w:w="1930" w:type="dxa"/>
          </w:tcPr>
          <w:p w14:paraId="4DFA5477" w14:textId="77777777" w:rsidR="00FB3F82" w:rsidRPr="00CC0B60" w:rsidRDefault="00FB3F82" w:rsidP="000F7FB2">
            <w:pPr>
              <w:rPr>
                <w:rFonts w:cs="Times New Roman"/>
                <w:lang w:val="es-MX"/>
              </w:rPr>
            </w:pPr>
            <w:r w:rsidRPr="00CC0B60">
              <w:rPr>
                <w:rFonts w:cs="Times New Roman"/>
                <w:lang w:val="es-MX"/>
              </w:rPr>
              <w:t>edad_anios</w:t>
            </w:r>
          </w:p>
        </w:tc>
        <w:tc>
          <w:tcPr>
            <w:tcW w:w="1930" w:type="dxa"/>
          </w:tcPr>
          <w:p w14:paraId="178730E6" w14:textId="77777777" w:rsidR="00FB3F82" w:rsidRPr="00CC0B60" w:rsidRDefault="00FB3F82" w:rsidP="000F7FB2">
            <w:pPr>
              <w:rPr>
                <w:rFonts w:cs="Times New Roman"/>
                <w:lang w:val="es-MX"/>
              </w:rPr>
            </w:pPr>
            <w:r w:rsidRPr="00CC0B60">
              <w:rPr>
                <w:rFonts w:cs="Times New Roman"/>
                <w:lang w:val="es-MX"/>
              </w:rPr>
              <w:t>Edad = años completos entre nacimiento y ocurrencia (si se requiere).</w:t>
            </w:r>
          </w:p>
        </w:tc>
      </w:tr>
      <w:tr w:rsidR="00FB3F82" w:rsidRPr="00CC0B60" w14:paraId="479028E5" w14:textId="77777777" w:rsidTr="000F7FB2">
        <w:tc>
          <w:tcPr>
            <w:tcW w:w="1930" w:type="dxa"/>
          </w:tcPr>
          <w:p w14:paraId="1623F12E" w14:textId="77777777" w:rsidR="00FB3F82" w:rsidRPr="00CC0B60" w:rsidRDefault="00FB3F82" w:rsidP="000F7FB2">
            <w:pPr>
              <w:rPr>
                <w:rFonts w:cs="Times New Roman"/>
                <w:lang w:val="es-MX"/>
              </w:rPr>
            </w:pPr>
            <w:r w:rsidRPr="00CC0B60">
              <w:rPr>
                <w:rFonts w:cs="Times New Roman"/>
                <w:lang w:val="es-MX"/>
              </w:rPr>
              <w:t>Grupo de edad 5 en 5</w:t>
            </w:r>
          </w:p>
        </w:tc>
        <w:tc>
          <w:tcPr>
            <w:tcW w:w="1930" w:type="dxa"/>
          </w:tcPr>
          <w:p w14:paraId="7BE83511" w14:textId="77777777" w:rsidR="00FB3F82" w:rsidRPr="00CC0B60" w:rsidRDefault="00FB3F82" w:rsidP="000F7FB2">
            <w:pPr>
              <w:rPr>
                <w:rFonts w:cs="Times New Roman"/>
                <w:lang w:val="es-MX"/>
              </w:rPr>
            </w:pPr>
            <w:r w:rsidRPr="00CC0B60">
              <w:rPr>
                <w:rFonts w:cs="Times New Roman"/>
                <w:lang w:val="es-MX"/>
              </w:rPr>
              <w:t>Todas</w:t>
            </w:r>
          </w:p>
        </w:tc>
        <w:tc>
          <w:tcPr>
            <w:tcW w:w="1930" w:type="dxa"/>
          </w:tcPr>
          <w:p w14:paraId="1648D8B2" w14:textId="77777777" w:rsidR="00FB3F82" w:rsidRPr="00CC0B60" w:rsidRDefault="00FB3F82" w:rsidP="000F7FB2">
            <w:pPr>
              <w:rPr>
                <w:rFonts w:cs="Times New Roman"/>
                <w:lang w:val="es-MX"/>
              </w:rPr>
            </w:pPr>
            <w:r w:rsidRPr="00CC0B60">
              <w:rPr>
                <w:rFonts w:cs="Times New Roman"/>
                <w:lang w:val="es-MX"/>
              </w:rPr>
              <w:t>edad_anios</w:t>
            </w:r>
          </w:p>
        </w:tc>
        <w:tc>
          <w:tcPr>
            <w:tcW w:w="1930" w:type="dxa"/>
          </w:tcPr>
          <w:p w14:paraId="03ADE089" w14:textId="77777777" w:rsidR="00FB3F82" w:rsidRPr="00CC0B60" w:rsidRDefault="00FB3F82" w:rsidP="000F7FB2">
            <w:pPr>
              <w:rPr>
                <w:rFonts w:cs="Times New Roman"/>
                <w:lang w:val="es-MX"/>
              </w:rPr>
            </w:pPr>
            <w:r w:rsidRPr="00CC0B60">
              <w:rPr>
                <w:rFonts w:cs="Times New Roman"/>
                <w:lang w:val="es-MX"/>
              </w:rPr>
              <w:t>grupo_edad_5</w:t>
            </w:r>
          </w:p>
        </w:tc>
        <w:tc>
          <w:tcPr>
            <w:tcW w:w="1930" w:type="dxa"/>
          </w:tcPr>
          <w:p w14:paraId="408BA044" w14:textId="77777777" w:rsidR="00FB3F82" w:rsidRPr="00CC0B60" w:rsidRDefault="00FB3F82" w:rsidP="000F7FB2">
            <w:pPr>
              <w:rPr>
                <w:rFonts w:cs="Times New Roman"/>
                <w:lang w:val="es-MX"/>
              </w:rPr>
            </w:pPr>
            <w:r w:rsidRPr="00CC0B60">
              <w:rPr>
                <w:rFonts w:cs="Times New Roman"/>
                <w:lang w:val="es-MX"/>
              </w:rPr>
              <w:t>Asignar a bandas quinquenales; 85+ como último grupo.</w:t>
            </w:r>
          </w:p>
        </w:tc>
      </w:tr>
      <w:tr w:rsidR="00FB3F82" w:rsidRPr="00CC0B60" w14:paraId="6C424F95" w14:textId="77777777" w:rsidTr="000F7FB2">
        <w:tc>
          <w:tcPr>
            <w:tcW w:w="1930" w:type="dxa"/>
          </w:tcPr>
          <w:p w14:paraId="007DAB04" w14:textId="77777777" w:rsidR="00FB3F82" w:rsidRPr="00CC0B60" w:rsidRDefault="00FB3F82" w:rsidP="000F7FB2">
            <w:pPr>
              <w:rPr>
                <w:rFonts w:cs="Times New Roman"/>
                <w:lang w:val="es-MX"/>
              </w:rPr>
            </w:pPr>
            <w:r w:rsidRPr="00CC0B60">
              <w:rPr>
                <w:rFonts w:cs="Times New Roman"/>
                <w:lang w:val="es-MX"/>
              </w:rPr>
              <w:lastRenderedPageBreak/>
              <w:t>VIH/SIDA en HGM</w:t>
            </w:r>
          </w:p>
        </w:tc>
        <w:tc>
          <w:tcPr>
            <w:tcW w:w="1930" w:type="dxa"/>
          </w:tcPr>
          <w:p w14:paraId="7016796A" w14:textId="77777777" w:rsidR="00FB3F82" w:rsidRPr="00CC0B60" w:rsidRDefault="00FB3F82" w:rsidP="000F7FB2">
            <w:pPr>
              <w:rPr>
                <w:rFonts w:cs="Times New Roman"/>
                <w:lang w:val="es-MX"/>
              </w:rPr>
            </w:pPr>
            <w:r w:rsidRPr="00CC0B60">
              <w:rPr>
                <w:rFonts w:cs="Times New Roman"/>
                <w:lang w:val="es-MX"/>
              </w:rPr>
              <w:t>HGM</w:t>
            </w:r>
          </w:p>
        </w:tc>
        <w:tc>
          <w:tcPr>
            <w:tcW w:w="1930" w:type="dxa"/>
          </w:tcPr>
          <w:p w14:paraId="293CC3DB" w14:textId="77777777" w:rsidR="00FB3F82" w:rsidRPr="00CC0B60" w:rsidRDefault="00FB3F82" w:rsidP="000F7FB2">
            <w:pPr>
              <w:rPr>
                <w:rFonts w:cs="Times New Roman"/>
                <w:lang w:val="es-MX"/>
              </w:rPr>
            </w:pPr>
            <w:r w:rsidRPr="00CC0B60">
              <w:rPr>
                <w:rFonts w:cs="Times New Roman"/>
                <w:lang w:val="es-MX"/>
              </w:rPr>
              <w:t>CODIGO</w:t>
            </w:r>
          </w:p>
        </w:tc>
        <w:tc>
          <w:tcPr>
            <w:tcW w:w="1930" w:type="dxa"/>
          </w:tcPr>
          <w:p w14:paraId="1B32809A" w14:textId="77777777" w:rsidR="00FB3F82" w:rsidRPr="00CC0B60" w:rsidRDefault="00FB3F82" w:rsidP="000F7FB2">
            <w:pPr>
              <w:rPr>
                <w:rFonts w:cs="Times New Roman"/>
                <w:lang w:val="es-MX"/>
              </w:rPr>
            </w:pPr>
            <w:r w:rsidRPr="00CC0B60">
              <w:rPr>
                <w:rFonts w:cs="Times New Roman"/>
                <w:lang w:val="es-MX"/>
              </w:rPr>
              <w:t>vih_flag</w:t>
            </w:r>
          </w:p>
        </w:tc>
        <w:tc>
          <w:tcPr>
            <w:tcW w:w="1930" w:type="dxa"/>
          </w:tcPr>
          <w:p w14:paraId="7B7C57D4" w14:textId="77777777" w:rsidR="00FB3F82" w:rsidRPr="00CC0B60" w:rsidRDefault="00FB3F82" w:rsidP="000F7FB2">
            <w:pPr>
              <w:rPr>
                <w:rFonts w:cs="Times New Roman"/>
                <w:lang w:val="es-MX"/>
              </w:rPr>
            </w:pPr>
            <w:r w:rsidRPr="00CC0B60">
              <w:rPr>
                <w:rFonts w:cs="Times New Roman"/>
                <w:lang w:val="es-MX"/>
              </w:rPr>
              <w:t>vih_flag=1 si el código inicia con B20, B21, B22, B23 o B24 (incluye subcódigos).</w:t>
            </w:r>
          </w:p>
        </w:tc>
      </w:tr>
      <w:tr w:rsidR="00FB3F82" w:rsidRPr="00CC0B60" w14:paraId="5C9C65B3" w14:textId="77777777" w:rsidTr="000F7FB2">
        <w:tc>
          <w:tcPr>
            <w:tcW w:w="1930" w:type="dxa"/>
          </w:tcPr>
          <w:p w14:paraId="46F3F2CD" w14:textId="77777777" w:rsidR="00FB3F82" w:rsidRPr="00CC0B60" w:rsidRDefault="00FB3F82" w:rsidP="000F7FB2">
            <w:pPr>
              <w:rPr>
                <w:rFonts w:cs="Times New Roman"/>
                <w:lang w:val="es-MX"/>
              </w:rPr>
            </w:pPr>
            <w:r w:rsidRPr="00CC0B60">
              <w:rPr>
                <w:rFonts w:cs="Times New Roman"/>
                <w:lang w:val="es-MX"/>
              </w:rPr>
              <w:t>VIH/SIDA en Defunciones</w:t>
            </w:r>
          </w:p>
        </w:tc>
        <w:tc>
          <w:tcPr>
            <w:tcW w:w="1930" w:type="dxa"/>
          </w:tcPr>
          <w:p w14:paraId="17B67D10" w14:textId="77777777" w:rsidR="00FB3F82" w:rsidRPr="00CC0B60" w:rsidRDefault="00FB3F82" w:rsidP="000F7FB2">
            <w:pPr>
              <w:rPr>
                <w:rFonts w:cs="Times New Roman"/>
                <w:lang w:val="es-MX"/>
              </w:rPr>
            </w:pPr>
            <w:r w:rsidRPr="00CC0B60">
              <w:rPr>
                <w:rFonts w:cs="Times New Roman"/>
                <w:lang w:val="es-MX"/>
              </w:rPr>
              <w:t>Defunciones</w:t>
            </w:r>
          </w:p>
        </w:tc>
        <w:tc>
          <w:tcPr>
            <w:tcW w:w="1930" w:type="dxa"/>
          </w:tcPr>
          <w:p w14:paraId="4EE89971" w14:textId="77777777" w:rsidR="00FB3F82" w:rsidRPr="00CC0B60" w:rsidRDefault="00FB3F82" w:rsidP="000F7FB2">
            <w:pPr>
              <w:rPr>
                <w:rFonts w:cs="Times New Roman"/>
                <w:lang w:val="es-MX"/>
              </w:rPr>
            </w:pPr>
            <w:r w:rsidRPr="00CC0B60">
              <w:rPr>
                <w:rFonts w:cs="Times New Roman"/>
                <w:lang w:val="es-MX"/>
              </w:rPr>
              <w:t>CAUSA_DEF</w:t>
            </w:r>
          </w:p>
        </w:tc>
        <w:tc>
          <w:tcPr>
            <w:tcW w:w="1930" w:type="dxa"/>
          </w:tcPr>
          <w:p w14:paraId="4C535A98" w14:textId="77777777" w:rsidR="00FB3F82" w:rsidRPr="00CC0B60" w:rsidRDefault="00FB3F82" w:rsidP="000F7FB2">
            <w:pPr>
              <w:rPr>
                <w:rFonts w:cs="Times New Roman"/>
                <w:lang w:val="es-MX"/>
              </w:rPr>
            </w:pPr>
            <w:r w:rsidRPr="00CC0B60">
              <w:rPr>
                <w:rFonts w:cs="Times New Roman"/>
                <w:lang w:val="es-MX"/>
              </w:rPr>
              <w:t>vih_flag</w:t>
            </w:r>
          </w:p>
        </w:tc>
        <w:tc>
          <w:tcPr>
            <w:tcW w:w="1930" w:type="dxa"/>
          </w:tcPr>
          <w:p w14:paraId="34C74B31" w14:textId="77777777" w:rsidR="00FB3F82" w:rsidRPr="00CC0B60" w:rsidRDefault="00FB3F82" w:rsidP="000F7FB2">
            <w:pPr>
              <w:rPr>
                <w:rFonts w:cs="Times New Roman"/>
                <w:lang w:val="es-MX"/>
              </w:rPr>
            </w:pPr>
            <w:r w:rsidRPr="00CC0B60">
              <w:rPr>
                <w:rFonts w:cs="Times New Roman"/>
                <w:lang w:val="es-MX"/>
              </w:rPr>
              <w:t>vih_flag=1 si CAUSA_DEF inicia con B20–B24.</w:t>
            </w:r>
          </w:p>
        </w:tc>
      </w:tr>
      <w:tr w:rsidR="00FB3F82" w:rsidRPr="00875E4A" w14:paraId="594A18EA" w14:textId="77777777" w:rsidTr="000F7FB2">
        <w:tc>
          <w:tcPr>
            <w:tcW w:w="1930" w:type="dxa"/>
          </w:tcPr>
          <w:p w14:paraId="76F66821" w14:textId="77777777" w:rsidR="00FB3F82" w:rsidRPr="00CC0B60" w:rsidRDefault="00FB3F82" w:rsidP="000F7FB2">
            <w:pPr>
              <w:rPr>
                <w:rFonts w:cs="Times New Roman"/>
                <w:lang w:val="es-MX"/>
              </w:rPr>
            </w:pPr>
            <w:r w:rsidRPr="00CC0B60">
              <w:rPr>
                <w:rFonts w:cs="Times New Roman"/>
                <w:lang w:val="es-MX"/>
              </w:rPr>
              <w:t>Detección tardía</w:t>
            </w:r>
          </w:p>
        </w:tc>
        <w:tc>
          <w:tcPr>
            <w:tcW w:w="1930" w:type="dxa"/>
          </w:tcPr>
          <w:p w14:paraId="6605AD9A" w14:textId="77777777" w:rsidR="00FB3F82" w:rsidRPr="00CC0B60" w:rsidRDefault="00FB3F82" w:rsidP="000F7FB2">
            <w:pPr>
              <w:rPr>
                <w:rFonts w:cs="Times New Roman"/>
                <w:lang w:val="es-MX"/>
              </w:rPr>
            </w:pPr>
            <w:r w:rsidRPr="00CC0B60">
              <w:rPr>
                <w:rFonts w:cs="Times New Roman"/>
                <w:lang w:val="es-MX"/>
              </w:rPr>
              <w:t>CONAHCYT</w:t>
            </w:r>
          </w:p>
        </w:tc>
        <w:tc>
          <w:tcPr>
            <w:tcW w:w="1930" w:type="dxa"/>
          </w:tcPr>
          <w:p w14:paraId="02E1D147" w14:textId="77777777" w:rsidR="00FB3F82" w:rsidRPr="00CC0B60" w:rsidRDefault="00FB3F82" w:rsidP="000F7FB2">
            <w:pPr>
              <w:rPr>
                <w:rFonts w:cs="Times New Roman"/>
                <w:lang w:val="es-MX"/>
              </w:rPr>
            </w:pPr>
            <w:r w:rsidRPr="00CC0B60">
              <w:rPr>
                <w:rFonts w:cs="Times New Roman"/>
                <w:lang w:val="es-MX"/>
              </w:rPr>
              <w:t>cd4_a</w:t>
            </w:r>
          </w:p>
        </w:tc>
        <w:tc>
          <w:tcPr>
            <w:tcW w:w="1930" w:type="dxa"/>
          </w:tcPr>
          <w:p w14:paraId="2C264C96" w14:textId="77777777" w:rsidR="00FB3F82" w:rsidRPr="00CC0B60" w:rsidRDefault="00FB3F82" w:rsidP="000F7FB2">
            <w:pPr>
              <w:rPr>
                <w:rFonts w:cs="Times New Roman"/>
                <w:lang w:val="es-MX"/>
              </w:rPr>
            </w:pPr>
            <w:r w:rsidRPr="00CC0B60">
              <w:rPr>
                <w:rFonts w:cs="Times New Roman"/>
                <w:lang w:val="es-MX"/>
              </w:rPr>
              <w:t>detecc_tard</w:t>
            </w:r>
          </w:p>
        </w:tc>
        <w:tc>
          <w:tcPr>
            <w:tcW w:w="1930" w:type="dxa"/>
          </w:tcPr>
          <w:p w14:paraId="5454EE62" w14:textId="77777777" w:rsidR="00FB3F82" w:rsidRPr="00FB3F82" w:rsidRDefault="00FB3F82" w:rsidP="000F7FB2">
            <w:pPr>
              <w:rPr>
                <w:rFonts w:cs="Times New Roman"/>
                <w:lang w:val="en-US"/>
              </w:rPr>
            </w:pPr>
            <w:r w:rsidRPr="00FB3F82">
              <w:rPr>
                <w:rFonts w:cs="Times New Roman"/>
                <w:lang w:val="en-US"/>
              </w:rPr>
              <w:t>late_flag=1 si cd4_a &lt; 200.</w:t>
            </w:r>
          </w:p>
        </w:tc>
      </w:tr>
      <w:tr w:rsidR="00FB3F82" w:rsidRPr="00CC0B60" w14:paraId="3CDCFECC" w14:textId="77777777" w:rsidTr="000F7FB2">
        <w:tc>
          <w:tcPr>
            <w:tcW w:w="1930" w:type="dxa"/>
          </w:tcPr>
          <w:p w14:paraId="0AAAB7C1" w14:textId="77777777" w:rsidR="00FB3F82" w:rsidRPr="00CC0B60" w:rsidRDefault="00FB3F82" w:rsidP="000F7FB2">
            <w:pPr>
              <w:rPr>
                <w:rFonts w:cs="Times New Roman"/>
                <w:lang w:val="es-MX"/>
              </w:rPr>
            </w:pPr>
            <w:r w:rsidRPr="00CC0B60">
              <w:rPr>
                <w:rFonts w:cs="Times New Roman"/>
                <w:lang w:val="es-MX"/>
              </w:rPr>
              <w:t>Filtrar CDMX</w:t>
            </w:r>
          </w:p>
        </w:tc>
        <w:tc>
          <w:tcPr>
            <w:tcW w:w="1930" w:type="dxa"/>
          </w:tcPr>
          <w:p w14:paraId="52582C6C" w14:textId="77777777" w:rsidR="00FB3F82" w:rsidRPr="00CC0B60" w:rsidRDefault="00FB3F82" w:rsidP="000F7FB2">
            <w:pPr>
              <w:rPr>
                <w:rFonts w:cs="Times New Roman"/>
                <w:lang w:val="es-MX"/>
              </w:rPr>
            </w:pPr>
            <w:r w:rsidRPr="00CC0B60">
              <w:rPr>
                <w:rFonts w:cs="Times New Roman"/>
                <w:lang w:val="es-MX"/>
              </w:rPr>
              <w:t>HGM/CONAHCYT</w:t>
            </w:r>
          </w:p>
        </w:tc>
        <w:tc>
          <w:tcPr>
            <w:tcW w:w="1930" w:type="dxa"/>
          </w:tcPr>
          <w:p w14:paraId="1BAD05C0" w14:textId="77777777" w:rsidR="00FB3F82" w:rsidRPr="00CC0B60" w:rsidRDefault="00FB3F82" w:rsidP="000F7FB2">
            <w:pPr>
              <w:rPr>
                <w:rFonts w:cs="Times New Roman"/>
                <w:lang w:val="es-MX"/>
              </w:rPr>
            </w:pPr>
            <w:r w:rsidRPr="00CC0B60">
              <w:rPr>
                <w:rFonts w:cs="Times New Roman"/>
                <w:lang w:val="es-MX"/>
              </w:rPr>
              <w:t>PROCEDENCIA / estado</w:t>
            </w:r>
          </w:p>
        </w:tc>
        <w:tc>
          <w:tcPr>
            <w:tcW w:w="1930" w:type="dxa"/>
          </w:tcPr>
          <w:p w14:paraId="57C25A69" w14:textId="77777777" w:rsidR="00FB3F82" w:rsidRPr="00CC0B60" w:rsidRDefault="00FB3F82" w:rsidP="000F7FB2">
            <w:pPr>
              <w:rPr>
                <w:rFonts w:cs="Times New Roman"/>
                <w:lang w:val="es-MX"/>
              </w:rPr>
            </w:pPr>
            <w:r w:rsidRPr="00CC0B60">
              <w:rPr>
                <w:rFonts w:cs="Times New Roman"/>
                <w:lang w:val="es-MX"/>
              </w:rPr>
              <w:t>cdmx_flag</w:t>
            </w:r>
          </w:p>
        </w:tc>
        <w:tc>
          <w:tcPr>
            <w:tcW w:w="1930" w:type="dxa"/>
          </w:tcPr>
          <w:p w14:paraId="561348CF" w14:textId="77777777" w:rsidR="00FB3F82" w:rsidRPr="00CC0B60" w:rsidRDefault="00FB3F82" w:rsidP="000F7FB2">
            <w:pPr>
              <w:rPr>
                <w:rFonts w:cs="Times New Roman"/>
                <w:lang w:val="es-MX"/>
              </w:rPr>
            </w:pPr>
            <w:r w:rsidRPr="00CC0B60">
              <w:rPr>
                <w:rFonts w:cs="Times New Roman"/>
                <w:lang w:val="es-MX"/>
              </w:rPr>
              <w:t>Conservar registros con ‘Ciudad de México’ (normalizando mayúsculas/acentos).</w:t>
            </w:r>
          </w:p>
        </w:tc>
      </w:tr>
      <w:tr w:rsidR="00FB3F82" w:rsidRPr="00CC0B60" w14:paraId="7068473B" w14:textId="77777777" w:rsidTr="000F7FB2">
        <w:tc>
          <w:tcPr>
            <w:tcW w:w="1930" w:type="dxa"/>
          </w:tcPr>
          <w:p w14:paraId="0527AA89" w14:textId="77777777" w:rsidR="00FB3F82" w:rsidRPr="00CC0B60" w:rsidRDefault="00FB3F82" w:rsidP="000F7FB2">
            <w:pPr>
              <w:rPr>
                <w:rFonts w:cs="Times New Roman"/>
                <w:lang w:val="es-MX"/>
              </w:rPr>
            </w:pPr>
            <w:r w:rsidRPr="00CC0B60">
              <w:rPr>
                <w:rFonts w:cs="Times New Roman"/>
                <w:lang w:val="es-MX"/>
              </w:rPr>
              <w:t>Filtrar CDMX</w:t>
            </w:r>
          </w:p>
        </w:tc>
        <w:tc>
          <w:tcPr>
            <w:tcW w:w="1930" w:type="dxa"/>
          </w:tcPr>
          <w:p w14:paraId="5DC5F5C0" w14:textId="77777777" w:rsidR="00FB3F82" w:rsidRPr="00CC0B60" w:rsidRDefault="00FB3F82" w:rsidP="000F7FB2">
            <w:pPr>
              <w:rPr>
                <w:rFonts w:cs="Times New Roman"/>
                <w:lang w:val="es-MX"/>
              </w:rPr>
            </w:pPr>
            <w:r w:rsidRPr="00CC0B60">
              <w:rPr>
                <w:rFonts w:cs="Times New Roman"/>
                <w:lang w:val="es-MX"/>
              </w:rPr>
              <w:t>Defunciones</w:t>
            </w:r>
          </w:p>
        </w:tc>
        <w:tc>
          <w:tcPr>
            <w:tcW w:w="1930" w:type="dxa"/>
          </w:tcPr>
          <w:p w14:paraId="0E71B87F" w14:textId="77777777" w:rsidR="00FB3F82" w:rsidRPr="00CC0B60" w:rsidRDefault="00FB3F82" w:rsidP="000F7FB2">
            <w:pPr>
              <w:rPr>
                <w:rFonts w:cs="Times New Roman"/>
                <w:lang w:val="es-MX"/>
              </w:rPr>
            </w:pPr>
            <w:r w:rsidRPr="00CC0B60">
              <w:rPr>
                <w:rFonts w:cs="Times New Roman"/>
                <w:lang w:val="es-MX"/>
              </w:rPr>
              <w:t>ENT_* (código entidad)</w:t>
            </w:r>
          </w:p>
        </w:tc>
        <w:tc>
          <w:tcPr>
            <w:tcW w:w="1930" w:type="dxa"/>
          </w:tcPr>
          <w:p w14:paraId="3BBF8946" w14:textId="77777777" w:rsidR="00FB3F82" w:rsidRPr="00CC0B60" w:rsidRDefault="00FB3F82" w:rsidP="000F7FB2">
            <w:pPr>
              <w:rPr>
                <w:rFonts w:cs="Times New Roman"/>
                <w:lang w:val="es-MX"/>
              </w:rPr>
            </w:pPr>
            <w:r w:rsidRPr="00CC0B60">
              <w:rPr>
                <w:rFonts w:cs="Times New Roman"/>
                <w:lang w:val="es-MX"/>
              </w:rPr>
              <w:t>cdmx_flag</w:t>
            </w:r>
          </w:p>
        </w:tc>
        <w:tc>
          <w:tcPr>
            <w:tcW w:w="1930" w:type="dxa"/>
          </w:tcPr>
          <w:p w14:paraId="3E02118E" w14:textId="77777777" w:rsidR="00FB3F82" w:rsidRPr="00CC0B60" w:rsidRDefault="00FB3F82" w:rsidP="000F7FB2">
            <w:pPr>
              <w:rPr>
                <w:rFonts w:cs="Times New Roman"/>
                <w:lang w:val="es-MX"/>
              </w:rPr>
            </w:pPr>
            <w:r w:rsidRPr="00CC0B60">
              <w:rPr>
                <w:rFonts w:cs="Times New Roman"/>
                <w:lang w:val="es-MX"/>
              </w:rPr>
              <w:t>Identificar el código numérico de CDMX mediante catálogo y filtrar por entidad de ocurrencia.</w:t>
            </w:r>
          </w:p>
        </w:tc>
      </w:tr>
    </w:tbl>
    <w:p w14:paraId="740F3F98" w14:textId="2665950A" w:rsidR="00FB3F82" w:rsidRDefault="00FB3F82" w:rsidP="00FB3F82">
      <w:pPr>
        <w:ind w:left="708" w:hanging="708"/>
        <w:rPr>
          <w:rFonts w:eastAsia="MS Mincho" w:cs="Times New Roman"/>
          <w:b/>
          <w:lang w:val="es-MX"/>
        </w:rPr>
      </w:pPr>
    </w:p>
    <w:p w14:paraId="221369FD" w14:textId="77777777" w:rsidR="00FB3F82" w:rsidRDefault="00FB3F82" w:rsidP="00405AD1">
      <w:pPr>
        <w:rPr>
          <w:rFonts w:eastAsia="MS Mincho" w:cs="Times New Roman"/>
          <w:b/>
          <w:lang w:val="es-MX"/>
        </w:rPr>
      </w:pPr>
    </w:p>
    <w:p w14:paraId="69D3162B" w14:textId="76AF3295" w:rsidR="00405AD1" w:rsidRDefault="00405AD1" w:rsidP="00FB3F82">
      <w:pPr>
        <w:pStyle w:val="Ttulo1"/>
        <w:rPr>
          <w:rFonts w:eastAsia="MS Mincho"/>
          <w:lang w:val="es-MX"/>
        </w:rPr>
      </w:pPr>
      <w:bookmarkStart w:id="38" w:name="_Toc227180568"/>
      <w:r w:rsidRPr="00CC0B60">
        <w:rPr>
          <w:rFonts w:eastAsia="MS Mincho"/>
          <w:lang w:val="es-MX"/>
        </w:rPr>
        <w:t xml:space="preserve">6. Diagrama que presente las relaciones entre las </w:t>
      </w:r>
      <w:r w:rsidR="00FB3F82" w:rsidRPr="00CC0B60">
        <w:rPr>
          <w:rFonts w:eastAsia="MS Mincho"/>
          <w:lang w:val="es-MX"/>
        </w:rPr>
        <w:t>diferentes fuentes</w:t>
      </w:r>
      <w:r w:rsidRPr="00CC0B60">
        <w:rPr>
          <w:rFonts w:eastAsia="MS Mincho"/>
          <w:lang w:val="es-MX"/>
        </w:rPr>
        <w:t xml:space="preserve"> de datos</w:t>
      </w:r>
      <w:bookmarkEnd w:id="38"/>
    </w:p>
    <w:p w14:paraId="2DD118E7" w14:textId="77777777" w:rsidR="00FB3F82" w:rsidRPr="00CC0B60" w:rsidRDefault="00FB3F82" w:rsidP="00405AD1">
      <w:pPr>
        <w:rPr>
          <w:rFonts w:eastAsia="MS Mincho" w:cs="Times New Roman"/>
          <w:lang w:val="es-MX"/>
        </w:rPr>
      </w:pPr>
    </w:p>
    <w:p w14:paraId="62066914" w14:textId="6D29BB8C" w:rsidR="00405AD1" w:rsidRDefault="00405AD1" w:rsidP="00405AD1">
      <w:pPr>
        <w:rPr>
          <w:rFonts w:eastAsia="MS Mincho" w:cs="Times New Roman"/>
          <w:lang w:val="es-MX"/>
        </w:rPr>
      </w:pPr>
      <w:r w:rsidRPr="00CC0B60">
        <w:rPr>
          <w:rFonts w:eastAsia="MS Mincho" w:cs="Times New Roman"/>
          <w:lang w:val="es-MX"/>
        </w:rPr>
        <w:t>(avance 4 - pendiente 16 abril)</w:t>
      </w:r>
    </w:p>
    <w:p w14:paraId="750CE651" w14:textId="77777777" w:rsidR="00FB3F82" w:rsidRPr="00CC0B60" w:rsidRDefault="00FB3F82" w:rsidP="00405AD1">
      <w:pPr>
        <w:rPr>
          <w:rFonts w:eastAsia="MS Mincho" w:cs="Times New Roman"/>
          <w:lang w:val="es-MX"/>
        </w:rPr>
      </w:pPr>
    </w:p>
    <w:p w14:paraId="2AFA0EF7" w14:textId="4D8ADA93" w:rsidR="00405AD1" w:rsidRDefault="00405AD1" w:rsidP="00FB3F82">
      <w:pPr>
        <w:pStyle w:val="Ttulo1"/>
        <w:rPr>
          <w:rFonts w:eastAsia="MS Mincho"/>
          <w:lang w:val="es-MX"/>
        </w:rPr>
      </w:pPr>
      <w:bookmarkStart w:id="39" w:name="_Toc227180569"/>
      <w:r w:rsidRPr="00CC0B60">
        <w:rPr>
          <w:rFonts w:eastAsia="MS Mincho"/>
          <w:lang w:val="es-MX"/>
        </w:rPr>
        <w:t>7. Procedimiento realizado para la integración de cada fuente de datos</w:t>
      </w:r>
      <w:bookmarkEnd w:id="39"/>
    </w:p>
    <w:p w14:paraId="65CF16A3" w14:textId="77777777" w:rsidR="00FB3F82" w:rsidRPr="00CC0B60" w:rsidRDefault="00FB3F82" w:rsidP="00405AD1">
      <w:pPr>
        <w:rPr>
          <w:rFonts w:eastAsia="MS Mincho" w:cs="Times New Roman"/>
          <w:lang w:val="es-MX"/>
        </w:rPr>
      </w:pPr>
    </w:p>
    <w:p w14:paraId="0168E658" w14:textId="77777777" w:rsidR="00FB3F82" w:rsidRPr="00CC0B60" w:rsidRDefault="00FB3F82" w:rsidP="00405AD1">
      <w:pPr>
        <w:rPr>
          <w:rFonts w:eastAsia="MS Mincho" w:cs="Times New Roman"/>
          <w:lang w:val="es-MX"/>
        </w:rPr>
      </w:pPr>
    </w:p>
    <w:p w14:paraId="6B0FD475" w14:textId="56E08643" w:rsidR="00405AD1" w:rsidRDefault="00405AD1" w:rsidP="000B4952">
      <w:pPr>
        <w:pStyle w:val="Ttulo1"/>
        <w:rPr>
          <w:rFonts w:eastAsia="MS Mincho"/>
          <w:lang w:val="es-MX"/>
        </w:rPr>
      </w:pPr>
      <w:bookmarkStart w:id="40" w:name="_Toc227180570"/>
      <w:r w:rsidRPr="00CC0B60">
        <w:rPr>
          <w:rFonts w:eastAsia="MS Mincho"/>
          <w:lang w:val="es-MX"/>
        </w:rPr>
        <w:t>8. Procedimiento realizado para el perfilado de datos</w:t>
      </w:r>
      <w:bookmarkEnd w:id="40"/>
    </w:p>
    <w:p w14:paraId="7E8B9B2B" w14:textId="77777777" w:rsidR="000B4952" w:rsidRPr="000B4952" w:rsidRDefault="000B4952" w:rsidP="000B4952">
      <w:pPr>
        <w:rPr>
          <w:lang w:val="es-MX"/>
        </w:rPr>
      </w:pPr>
    </w:p>
    <w:p w14:paraId="595687FC" w14:textId="7F3E9514" w:rsidR="00405AD1" w:rsidRDefault="00405AD1" w:rsidP="000B4952">
      <w:pPr>
        <w:pStyle w:val="Ttulo2"/>
        <w:rPr>
          <w:rFonts w:eastAsia="MS Mincho"/>
          <w:lang w:val="es-MX"/>
        </w:rPr>
      </w:pPr>
      <w:bookmarkStart w:id="41" w:name="_Toc227180571"/>
      <w:r w:rsidRPr="00CC0B60">
        <w:rPr>
          <w:rFonts w:eastAsia="MS Mincho"/>
          <w:lang w:val="es-MX"/>
        </w:rPr>
        <w:t>Perfilado de datos vih_red_completa_cdmx.csv:</w:t>
      </w:r>
      <w:bookmarkEnd w:id="41"/>
    </w:p>
    <w:p w14:paraId="1EEA2DCF" w14:textId="77777777" w:rsidR="000B4952" w:rsidRPr="00CC0B60" w:rsidRDefault="000B4952" w:rsidP="00405AD1">
      <w:pPr>
        <w:rPr>
          <w:rFonts w:eastAsia="MS Mincho" w:cs="Times New Roman"/>
          <w:lang w:val="es-MX"/>
        </w:rPr>
      </w:pPr>
    </w:p>
    <w:tbl>
      <w:tblPr>
        <w:tblStyle w:val="Tablaconcuadrcula"/>
        <w:tblW w:w="0" w:type="auto"/>
        <w:tblLook w:val="04A0" w:firstRow="1" w:lastRow="0" w:firstColumn="1" w:lastColumn="0" w:noHBand="0" w:noVBand="1"/>
      </w:tblPr>
      <w:tblGrid>
        <w:gridCol w:w="4661"/>
        <w:gridCol w:w="4689"/>
      </w:tblGrid>
      <w:tr w:rsidR="00405AD1" w:rsidRPr="00CC0B60" w14:paraId="5832A65C" w14:textId="77777777" w:rsidTr="00405AD1">
        <w:tc>
          <w:tcPr>
            <w:tcW w:w="4824" w:type="dxa"/>
          </w:tcPr>
          <w:p w14:paraId="67ABB592" w14:textId="77777777" w:rsidR="00405AD1" w:rsidRPr="00CC0B60" w:rsidRDefault="00405AD1" w:rsidP="00405AD1">
            <w:pPr>
              <w:rPr>
                <w:rFonts w:cs="Times New Roman"/>
                <w:lang w:val="es-MX"/>
              </w:rPr>
            </w:pPr>
            <w:r w:rsidRPr="00CC0B60">
              <w:rPr>
                <w:rFonts w:cs="Times New Roman"/>
                <w:b/>
                <w:lang w:val="es-MX"/>
              </w:rPr>
              <w:t>columna</w:t>
            </w:r>
          </w:p>
        </w:tc>
        <w:tc>
          <w:tcPr>
            <w:tcW w:w="4824" w:type="dxa"/>
          </w:tcPr>
          <w:p w14:paraId="416198E0" w14:textId="77777777" w:rsidR="00405AD1" w:rsidRPr="00CC0B60" w:rsidRDefault="00405AD1" w:rsidP="00405AD1">
            <w:pPr>
              <w:rPr>
                <w:rFonts w:cs="Times New Roman"/>
                <w:lang w:val="es-MX"/>
              </w:rPr>
            </w:pPr>
            <w:r w:rsidRPr="00CC0B60">
              <w:rPr>
                <w:rFonts w:cs="Times New Roman"/>
                <w:b/>
                <w:lang w:val="es-MX"/>
              </w:rPr>
              <w:t>densidad_porcentaje</w:t>
            </w:r>
          </w:p>
        </w:tc>
      </w:tr>
      <w:tr w:rsidR="00405AD1" w:rsidRPr="00CC0B60" w14:paraId="43878C31" w14:textId="77777777" w:rsidTr="00405AD1">
        <w:tc>
          <w:tcPr>
            <w:tcW w:w="4824" w:type="dxa"/>
          </w:tcPr>
          <w:p w14:paraId="2A250139" w14:textId="77777777" w:rsidR="00405AD1" w:rsidRPr="00CC0B60" w:rsidRDefault="00405AD1" w:rsidP="00405AD1">
            <w:pPr>
              <w:rPr>
                <w:rFonts w:cs="Times New Roman"/>
                <w:lang w:val="es-MX"/>
              </w:rPr>
            </w:pPr>
            <w:r w:rsidRPr="00CC0B60">
              <w:rPr>
                <w:rFonts w:cs="Times New Roman"/>
                <w:lang w:val="es-MX"/>
              </w:rPr>
              <w:t>colonia</w:t>
            </w:r>
          </w:p>
        </w:tc>
        <w:tc>
          <w:tcPr>
            <w:tcW w:w="4824" w:type="dxa"/>
          </w:tcPr>
          <w:p w14:paraId="68ACAD77" w14:textId="77777777" w:rsidR="00405AD1" w:rsidRPr="00CC0B60" w:rsidRDefault="00405AD1" w:rsidP="00405AD1">
            <w:pPr>
              <w:rPr>
                <w:rFonts w:cs="Times New Roman"/>
                <w:lang w:val="es-MX"/>
              </w:rPr>
            </w:pPr>
            <w:r w:rsidRPr="00CC0B60">
              <w:rPr>
                <w:rFonts w:cs="Times New Roman"/>
                <w:lang w:val="es-MX"/>
              </w:rPr>
              <w:t>0</w:t>
            </w:r>
          </w:p>
        </w:tc>
      </w:tr>
      <w:tr w:rsidR="00405AD1" w:rsidRPr="00CC0B60" w14:paraId="3E5C2F1B" w14:textId="77777777" w:rsidTr="00405AD1">
        <w:tc>
          <w:tcPr>
            <w:tcW w:w="4824" w:type="dxa"/>
          </w:tcPr>
          <w:p w14:paraId="421A0519" w14:textId="77777777" w:rsidR="00405AD1" w:rsidRPr="00CC0B60" w:rsidRDefault="00405AD1" w:rsidP="00405AD1">
            <w:pPr>
              <w:rPr>
                <w:rFonts w:cs="Times New Roman"/>
                <w:lang w:val="es-MX"/>
              </w:rPr>
            </w:pPr>
            <w:r w:rsidRPr="00CC0B60">
              <w:rPr>
                <w:rFonts w:cs="Times New Roman"/>
                <w:lang w:val="es-MX"/>
              </w:rPr>
              <w:t>municipio</w:t>
            </w:r>
          </w:p>
        </w:tc>
        <w:tc>
          <w:tcPr>
            <w:tcW w:w="4824" w:type="dxa"/>
          </w:tcPr>
          <w:p w14:paraId="7B426CFD" w14:textId="77777777" w:rsidR="00405AD1" w:rsidRPr="00CC0B60" w:rsidRDefault="00405AD1" w:rsidP="00405AD1">
            <w:pPr>
              <w:rPr>
                <w:rFonts w:cs="Times New Roman"/>
                <w:lang w:val="es-MX"/>
              </w:rPr>
            </w:pPr>
            <w:r w:rsidRPr="00CC0B60">
              <w:rPr>
                <w:rFonts w:cs="Times New Roman"/>
                <w:lang w:val="es-MX"/>
              </w:rPr>
              <w:t>89.39</w:t>
            </w:r>
          </w:p>
        </w:tc>
      </w:tr>
      <w:tr w:rsidR="00405AD1" w:rsidRPr="00CC0B60" w14:paraId="4BB3A48A" w14:textId="77777777" w:rsidTr="00405AD1">
        <w:tc>
          <w:tcPr>
            <w:tcW w:w="4824" w:type="dxa"/>
          </w:tcPr>
          <w:p w14:paraId="7187E8C3" w14:textId="77777777" w:rsidR="00405AD1" w:rsidRPr="00CC0B60" w:rsidRDefault="00405AD1" w:rsidP="00405AD1">
            <w:pPr>
              <w:rPr>
                <w:rFonts w:cs="Times New Roman"/>
                <w:lang w:val="es-MX"/>
              </w:rPr>
            </w:pPr>
            <w:r w:rsidRPr="00CC0B60">
              <w:rPr>
                <w:rFonts w:cs="Times New Roman"/>
                <w:lang w:val="es-MX"/>
              </w:rPr>
              <w:t>seguridad_social</w:t>
            </w:r>
          </w:p>
        </w:tc>
        <w:tc>
          <w:tcPr>
            <w:tcW w:w="4824" w:type="dxa"/>
          </w:tcPr>
          <w:p w14:paraId="05F96566" w14:textId="77777777" w:rsidR="00405AD1" w:rsidRPr="00CC0B60" w:rsidRDefault="00405AD1" w:rsidP="00405AD1">
            <w:pPr>
              <w:rPr>
                <w:rFonts w:cs="Times New Roman"/>
                <w:lang w:val="es-MX"/>
              </w:rPr>
            </w:pPr>
            <w:r w:rsidRPr="00CC0B60">
              <w:rPr>
                <w:rFonts w:cs="Times New Roman"/>
                <w:lang w:val="es-MX"/>
              </w:rPr>
              <w:t>95.52</w:t>
            </w:r>
          </w:p>
        </w:tc>
      </w:tr>
      <w:tr w:rsidR="00405AD1" w:rsidRPr="00CC0B60" w14:paraId="0B9446EE" w14:textId="77777777" w:rsidTr="00405AD1">
        <w:tc>
          <w:tcPr>
            <w:tcW w:w="4824" w:type="dxa"/>
          </w:tcPr>
          <w:p w14:paraId="45BC1B99" w14:textId="77777777" w:rsidR="00405AD1" w:rsidRPr="00CC0B60" w:rsidRDefault="00405AD1" w:rsidP="00405AD1">
            <w:pPr>
              <w:rPr>
                <w:rFonts w:cs="Times New Roman"/>
                <w:lang w:val="es-MX"/>
              </w:rPr>
            </w:pPr>
            <w:r w:rsidRPr="00CC0B60">
              <w:rPr>
                <w:rFonts w:cs="Times New Roman"/>
                <w:lang w:val="es-MX"/>
              </w:rPr>
              <w:t>cv</w:t>
            </w:r>
          </w:p>
        </w:tc>
        <w:tc>
          <w:tcPr>
            <w:tcW w:w="4824" w:type="dxa"/>
          </w:tcPr>
          <w:p w14:paraId="5C7B91C6" w14:textId="77777777" w:rsidR="00405AD1" w:rsidRPr="00CC0B60" w:rsidRDefault="00405AD1" w:rsidP="00405AD1">
            <w:pPr>
              <w:rPr>
                <w:rFonts w:cs="Times New Roman"/>
                <w:lang w:val="es-MX"/>
              </w:rPr>
            </w:pPr>
            <w:r w:rsidRPr="00CC0B60">
              <w:rPr>
                <w:rFonts w:cs="Times New Roman"/>
                <w:lang w:val="es-MX"/>
              </w:rPr>
              <w:t>99.75</w:t>
            </w:r>
          </w:p>
        </w:tc>
      </w:tr>
      <w:tr w:rsidR="00405AD1" w:rsidRPr="00CC0B60" w14:paraId="634B67FD" w14:textId="77777777" w:rsidTr="00405AD1">
        <w:tc>
          <w:tcPr>
            <w:tcW w:w="4824" w:type="dxa"/>
          </w:tcPr>
          <w:p w14:paraId="5271BE73" w14:textId="77777777" w:rsidR="00405AD1" w:rsidRPr="00CC0B60" w:rsidRDefault="00405AD1" w:rsidP="00405AD1">
            <w:pPr>
              <w:rPr>
                <w:rFonts w:cs="Times New Roman"/>
                <w:lang w:val="es-MX"/>
              </w:rPr>
            </w:pPr>
            <w:r w:rsidRPr="00CC0B60">
              <w:rPr>
                <w:rFonts w:cs="Times New Roman"/>
                <w:lang w:val="es-MX"/>
              </w:rPr>
              <w:t>edad</w:t>
            </w:r>
          </w:p>
        </w:tc>
        <w:tc>
          <w:tcPr>
            <w:tcW w:w="4824" w:type="dxa"/>
          </w:tcPr>
          <w:p w14:paraId="70A41F23" w14:textId="77777777" w:rsidR="00405AD1" w:rsidRPr="00CC0B60" w:rsidRDefault="00405AD1" w:rsidP="00405AD1">
            <w:pPr>
              <w:rPr>
                <w:rFonts w:cs="Times New Roman"/>
                <w:lang w:val="es-MX"/>
              </w:rPr>
            </w:pPr>
            <w:r w:rsidRPr="00CC0B60">
              <w:rPr>
                <w:rFonts w:cs="Times New Roman"/>
                <w:lang w:val="es-MX"/>
              </w:rPr>
              <w:t>99.88</w:t>
            </w:r>
          </w:p>
        </w:tc>
      </w:tr>
      <w:tr w:rsidR="00405AD1" w:rsidRPr="00CC0B60" w14:paraId="55F960EC" w14:textId="77777777" w:rsidTr="00405AD1">
        <w:tc>
          <w:tcPr>
            <w:tcW w:w="4824" w:type="dxa"/>
          </w:tcPr>
          <w:p w14:paraId="5EE152DD" w14:textId="77777777" w:rsidR="00405AD1" w:rsidRPr="00CC0B60" w:rsidRDefault="00405AD1" w:rsidP="00405AD1">
            <w:pPr>
              <w:rPr>
                <w:rFonts w:cs="Times New Roman"/>
                <w:lang w:val="es-MX"/>
              </w:rPr>
            </w:pPr>
            <w:r w:rsidRPr="00CC0B60">
              <w:rPr>
                <w:rFonts w:cs="Times New Roman"/>
                <w:lang w:val="es-MX"/>
              </w:rPr>
              <w:t>edad_rango</w:t>
            </w:r>
          </w:p>
        </w:tc>
        <w:tc>
          <w:tcPr>
            <w:tcW w:w="4824" w:type="dxa"/>
          </w:tcPr>
          <w:p w14:paraId="0534CF17" w14:textId="77777777" w:rsidR="00405AD1" w:rsidRPr="00CC0B60" w:rsidRDefault="00405AD1" w:rsidP="00405AD1">
            <w:pPr>
              <w:rPr>
                <w:rFonts w:cs="Times New Roman"/>
                <w:lang w:val="es-MX"/>
              </w:rPr>
            </w:pPr>
            <w:r w:rsidRPr="00CC0B60">
              <w:rPr>
                <w:rFonts w:cs="Times New Roman"/>
                <w:lang w:val="es-MX"/>
              </w:rPr>
              <w:t>99.88</w:t>
            </w:r>
          </w:p>
        </w:tc>
      </w:tr>
      <w:tr w:rsidR="00405AD1" w:rsidRPr="00CC0B60" w14:paraId="693335A8" w14:textId="77777777" w:rsidTr="00405AD1">
        <w:tc>
          <w:tcPr>
            <w:tcW w:w="4824" w:type="dxa"/>
          </w:tcPr>
          <w:p w14:paraId="5B082715" w14:textId="77777777" w:rsidR="00405AD1" w:rsidRPr="00CC0B60" w:rsidRDefault="00405AD1" w:rsidP="00405AD1">
            <w:pPr>
              <w:rPr>
                <w:rFonts w:cs="Times New Roman"/>
                <w:lang w:val="es-MX"/>
              </w:rPr>
            </w:pPr>
            <w:r w:rsidRPr="00CC0B60">
              <w:rPr>
                <w:rFonts w:cs="Times New Roman"/>
                <w:lang w:val="es-MX"/>
              </w:rPr>
              <w:t>sexo</w:t>
            </w:r>
          </w:p>
        </w:tc>
        <w:tc>
          <w:tcPr>
            <w:tcW w:w="4824" w:type="dxa"/>
          </w:tcPr>
          <w:p w14:paraId="62D0394D" w14:textId="77777777" w:rsidR="00405AD1" w:rsidRPr="00CC0B60" w:rsidRDefault="00405AD1" w:rsidP="00405AD1">
            <w:pPr>
              <w:rPr>
                <w:rFonts w:cs="Times New Roman"/>
                <w:lang w:val="es-MX"/>
              </w:rPr>
            </w:pPr>
            <w:r w:rsidRPr="00CC0B60">
              <w:rPr>
                <w:rFonts w:cs="Times New Roman"/>
                <w:lang w:val="es-MX"/>
              </w:rPr>
              <w:t>100</w:t>
            </w:r>
          </w:p>
        </w:tc>
      </w:tr>
      <w:tr w:rsidR="00405AD1" w:rsidRPr="00CC0B60" w14:paraId="78C3D5E0" w14:textId="77777777" w:rsidTr="00405AD1">
        <w:tc>
          <w:tcPr>
            <w:tcW w:w="4824" w:type="dxa"/>
          </w:tcPr>
          <w:p w14:paraId="6C9E6371" w14:textId="77777777" w:rsidR="00405AD1" w:rsidRPr="00CC0B60" w:rsidRDefault="00405AD1" w:rsidP="00405AD1">
            <w:pPr>
              <w:rPr>
                <w:rFonts w:cs="Times New Roman"/>
                <w:lang w:val="es-MX"/>
              </w:rPr>
            </w:pPr>
            <w:r w:rsidRPr="00CC0B60">
              <w:rPr>
                <w:rFonts w:cs="Times New Roman"/>
                <w:lang w:val="es-MX"/>
              </w:rPr>
              <w:lastRenderedPageBreak/>
              <w:t>fecha_toma</w:t>
            </w:r>
          </w:p>
        </w:tc>
        <w:tc>
          <w:tcPr>
            <w:tcW w:w="4824" w:type="dxa"/>
          </w:tcPr>
          <w:p w14:paraId="1359D818" w14:textId="77777777" w:rsidR="00405AD1" w:rsidRPr="00CC0B60" w:rsidRDefault="00405AD1" w:rsidP="00405AD1">
            <w:pPr>
              <w:rPr>
                <w:rFonts w:cs="Times New Roman"/>
                <w:lang w:val="es-MX"/>
              </w:rPr>
            </w:pPr>
            <w:r w:rsidRPr="00CC0B60">
              <w:rPr>
                <w:rFonts w:cs="Times New Roman"/>
                <w:lang w:val="es-MX"/>
              </w:rPr>
              <w:t>100</w:t>
            </w:r>
          </w:p>
        </w:tc>
      </w:tr>
      <w:tr w:rsidR="00405AD1" w:rsidRPr="00CC0B60" w14:paraId="3ADCD02C" w14:textId="77777777" w:rsidTr="00405AD1">
        <w:tc>
          <w:tcPr>
            <w:tcW w:w="4824" w:type="dxa"/>
          </w:tcPr>
          <w:p w14:paraId="0BF0E552" w14:textId="77777777" w:rsidR="00405AD1" w:rsidRPr="00CC0B60" w:rsidRDefault="00405AD1" w:rsidP="00405AD1">
            <w:pPr>
              <w:rPr>
                <w:rFonts w:cs="Times New Roman"/>
                <w:lang w:val="es-MX"/>
              </w:rPr>
            </w:pPr>
            <w:r w:rsidRPr="00CC0B60">
              <w:rPr>
                <w:rFonts w:cs="Times New Roman"/>
                <w:lang w:val="es-MX"/>
              </w:rPr>
              <w:t>estado</w:t>
            </w:r>
          </w:p>
        </w:tc>
        <w:tc>
          <w:tcPr>
            <w:tcW w:w="4824" w:type="dxa"/>
          </w:tcPr>
          <w:p w14:paraId="339A207B" w14:textId="77777777" w:rsidR="00405AD1" w:rsidRPr="00CC0B60" w:rsidRDefault="00405AD1" w:rsidP="00405AD1">
            <w:pPr>
              <w:rPr>
                <w:rFonts w:cs="Times New Roman"/>
                <w:lang w:val="es-MX"/>
              </w:rPr>
            </w:pPr>
            <w:r w:rsidRPr="00CC0B60">
              <w:rPr>
                <w:rFonts w:cs="Times New Roman"/>
                <w:lang w:val="es-MX"/>
              </w:rPr>
              <w:t>100</w:t>
            </w:r>
          </w:p>
        </w:tc>
      </w:tr>
      <w:tr w:rsidR="00405AD1" w:rsidRPr="00CC0B60" w14:paraId="50B6A451" w14:textId="77777777" w:rsidTr="00405AD1">
        <w:tc>
          <w:tcPr>
            <w:tcW w:w="4824" w:type="dxa"/>
          </w:tcPr>
          <w:p w14:paraId="442AF862" w14:textId="77777777" w:rsidR="00405AD1" w:rsidRPr="00CC0B60" w:rsidRDefault="00405AD1" w:rsidP="00405AD1">
            <w:pPr>
              <w:rPr>
                <w:rFonts w:cs="Times New Roman"/>
                <w:lang w:val="es-MX"/>
              </w:rPr>
            </w:pPr>
            <w:r w:rsidRPr="00CC0B60">
              <w:rPr>
                <w:rFonts w:cs="Times New Roman"/>
                <w:lang w:val="es-MX"/>
              </w:rPr>
              <w:t>id_muestra</w:t>
            </w:r>
          </w:p>
        </w:tc>
        <w:tc>
          <w:tcPr>
            <w:tcW w:w="4824" w:type="dxa"/>
          </w:tcPr>
          <w:p w14:paraId="3F879D9F" w14:textId="77777777" w:rsidR="00405AD1" w:rsidRPr="00CC0B60" w:rsidRDefault="00405AD1" w:rsidP="00405AD1">
            <w:pPr>
              <w:rPr>
                <w:rFonts w:cs="Times New Roman"/>
                <w:lang w:val="es-MX"/>
              </w:rPr>
            </w:pPr>
            <w:r w:rsidRPr="00CC0B60">
              <w:rPr>
                <w:rFonts w:cs="Times New Roman"/>
                <w:lang w:val="es-MX"/>
              </w:rPr>
              <w:t>100</w:t>
            </w:r>
          </w:p>
        </w:tc>
      </w:tr>
      <w:tr w:rsidR="00405AD1" w:rsidRPr="00CC0B60" w14:paraId="3C98AB22" w14:textId="77777777" w:rsidTr="00405AD1">
        <w:tc>
          <w:tcPr>
            <w:tcW w:w="4824" w:type="dxa"/>
          </w:tcPr>
          <w:p w14:paraId="09CAA32D" w14:textId="77777777" w:rsidR="00405AD1" w:rsidRPr="00CC0B60" w:rsidRDefault="00405AD1" w:rsidP="00405AD1">
            <w:pPr>
              <w:rPr>
                <w:rFonts w:cs="Times New Roman"/>
                <w:lang w:val="es-MX"/>
              </w:rPr>
            </w:pPr>
            <w:r w:rsidRPr="00CC0B60">
              <w:rPr>
                <w:rFonts w:cs="Times New Roman"/>
                <w:lang w:val="es-MX"/>
              </w:rPr>
              <w:t>cp</w:t>
            </w:r>
          </w:p>
        </w:tc>
        <w:tc>
          <w:tcPr>
            <w:tcW w:w="4824" w:type="dxa"/>
          </w:tcPr>
          <w:p w14:paraId="3DE2B077" w14:textId="77777777" w:rsidR="00405AD1" w:rsidRPr="00CC0B60" w:rsidRDefault="00405AD1" w:rsidP="00405AD1">
            <w:pPr>
              <w:rPr>
                <w:rFonts w:cs="Times New Roman"/>
                <w:lang w:val="es-MX"/>
              </w:rPr>
            </w:pPr>
            <w:r w:rsidRPr="00CC0B60">
              <w:rPr>
                <w:rFonts w:cs="Times New Roman"/>
                <w:lang w:val="es-MX"/>
              </w:rPr>
              <w:t>100</w:t>
            </w:r>
          </w:p>
        </w:tc>
      </w:tr>
      <w:tr w:rsidR="00405AD1" w:rsidRPr="00CC0B60" w14:paraId="4842D799" w14:textId="77777777" w:rsidTr="00405AD1">
        <w:tc>
          <w:tcPr>
            <w:tcW w:w="4824" w:type="dxa"/>
          </w:tcPr>
          <w:p w14:paraId="47EA1264" w14:textId="77777777" w:rsidR="00405AD1" w:rsidRPr="00CC0B60" w:rsidRDefault="00405AD1" w:rsidP="00405AD1">
            <w:pPr>
              <w:rPr>
                <w:rFonts w:cs="Times New Roman"/>
                <w:lang w:val="es-MX"/>
              </w:rPr>
            </w:pPr>
            <w:r w:rsidRPr="00CC0B60">
              <w:rPr>
                <w:rFonts w:cs="Times New Roman"/>
                <w:lang w:val="es-MX"/>
              </w:rPr>
              <w:t>cd4_a</w:t>
            </w:r>
          </w:p>
        </w:tc>
        <w:tc>
          <w:tcPr>
            <w:tcW w:w="4824" w:type="dxa"/>
          </w:tcPr>
          <w:p w14:paraId="79D05466" w14:textId="77777777" w:rsidR="00405AD1" w:rsidRPr="00CC0B60" w:rsidRDefault="00405AD1" w:rsidP="00405AD1">
            <w:pPr>
              <w:rPr>
                <w:rFonts w:cs="Times New Roman"/>
                <w:lang w:val="es-MX"/>
              </w:rPr>
            </w:pPr>
            <w:r w:rsidRPr="00CC0B60">
              <w:rPr>
                <w:rFonts w:cs="Times New Roman"/>
                <w:lang w:val="es-MX"/>
              </w:rPr>
              <w:t>100</w:t>
            </w:r>
          </w:p>
        </w:tc>
      </w:tr>
      <w:tr w:rsidR="00405AD1" w:rsidRPr="00CC0B60" w14:paraId="6AA673C2" w14:textId="77777777" w:rsidTr="00405AD1">
        <w:tc>
          <w:tcPr>
            <w:tcW w:w="4824" w:type="dxa"/>
          </w:tcPr>
          <w:p w14:paraId="4755DCE0" w14:textId="77777777" w:rsidR="00405AD1" w:rsidRPr="00CC0B60" w:rsidRDefault="00405AD1" w:rsidP="00405AD1">
            <w:pPr>
              <w:rPr>
                <w:rFonts w:cs="Times New Roman"/>
                <w:lang w:val="es-MX"/>
              </w:rPr>
            </w:pPr>
            <w:r w:rsidRPr="00CC0B60">
              <w:rPr>
                <w:rFonts w:cs="Times New Roman"/>
                <w:lang w:val="es-MX"/>
              </w:rPr>
              <w:t>resistencia</w:t>
            </w:r>
          </w:p>
        </w:tc>
        <w:tc>
          <w:tcPr>
            <w:tcW w:w="4824" w:type="dxa"/>
          </w:tcPr>
          <w:p w14:paraId="4407647A" w14:textId="77777777" w:rsidR="00405AD1" w:rsidRPr="00CC0B60" w:rsidRDefault="00405AD1" w:rsidP="00405AD1">
            <w:pPr>
              <w:rPr>
                <w:rFonts w:cs="Times New Roman"/>
                <w:lang w:val="es-MX"/>
              </w:rPr>
            </w:pPr>
            <w:r w:rsidRPr="00CC0B60">
              <w:rPr>
                <w:rFonts w:cs="Times New Roman"/>
                <w:lang w:val="es-MX"/>
              </w:rPr>
              <w:t>100</w:t>
            </w:r>
          </w:p>
        </w:tc>
      </w:tr>
      <w:tr w:rsidR="00405AD1" w:rsidRPr="00CC0B60" w14:paraId="5DFE8BE9" w14:textId="77777777" w:rsidTr="00405AD1">
        <w:tc>
          <w:tcPr>
            <w:tcW w:w="4824" w:type="dxa"/>
          </w:tcPr>
          <w:p w14:paraId="0EB3D8B5" w14:textId="77777777" w:rsidR="00405AD1" w:rsidRPr="00CC0B60" w:rsidRDefault="00405AD1" w:rsidP="00405AD1">
            <w:pPr>
              <w:rPr>
                <w:rFonts w:cs="Times New Roman"/>
                <w:lang w:val="es-MX"/>
              </w:rPr>
            </w:pPr>
            <w:r w:rsidRPr="00CC0B60">
              <w:rPr>
                <w:rFonts w:cs="Times New Roman"/>
                <w:lang w:val="es-MX"/>
              </w:rPr>
              <w:t>cluster_id</w:t>
            </w:r>
          </w:p>
        </w:tc>
        <w:tc>
          <w:tcPr>
            <w:tcW w:w="4824" w:type="dxa"/>
          </w:tcPr>
          <w:p w14:paraId="248D5B91" w14:textId="77777777" w:rsidR="00405AD1" w:rsidRPr="00CC0B60" w:rsidRDefault="00405AD1" w:rsidP="00405AD1">
            <w:pPr>
              <w:rPr>
                <w:rFonts w:cs="Times New Roman"/>
                <w:lang w:val="es-MX"/>
              </w:rPr>
            </w:pPr>
            <w:r w:rsidRPr="00CC0B60">
              <w:rPr>
                <w:rFonts w:cs="Times New Roman"/>
                <w:lang w:val="es-MX"/>
              </w:rPr>
              <w:t>100</w:t>
            </w:r>
          </w:p>
        </w:tc>
      </w:tr>
      <w:tr w:rsidR="00405AD1" w:rsidRPr="00CC0B60" w14:paraId="02CADD50" w14:textId="77777777" w:rsidTr="00405AD1">
        <w:tc>
          <w:tcPr>
            <w:tcW w:w="4824" w:type="dxa"/>
          </w:tcPr>
          <w:p w14:paraId="094A595E" w14:textId="77777777" w:rsidR="00405AD1" w:rsidRPr="00CC0B60" w:rsidRDefault="00405AD1" w:rsidP="00405AD1">
            <w:pPr>
              <w:rPr>
                <w:rFonts w:cs="Times New Roman"/>
                <w:lang w:val="es-MX"/>
              </w:rPr>
            </w:pPr>
            <w:r w:rsidRPr="00CC0B60">
              <w:rPr>
                <w:rFonts w:cs="Times New Roman"/>
                <w:lang w:val="es-MX"/>
              </w:rPr>
              <w:t>grado</w:t>
            </w:r>
          </w:p>
        </w:tc>
        <w:tc>
          <w:tcPr>
            <w:tcW w:w="4824" w:type="dxa"/>
          </w:tcPr>
          <w:p w14:paraId="045317F6" w14:textId="77777777" w:rsidR="00405AD1" w:rsidRPr="00CC0B60" w:rsidRDefault="00405AD1" w:rsidP="00405AD1">
            <w:pPr>
              <w:rPr>
                <w:rFonts w:cs="Times New Roman"/>
                <w:lang w:val="es-MX"/>
              </w:rPr>
            </w:pPr>
            <w:r w:rsidRPr="00CC0B60">
              <w:rPr>
                <w:rFonts w:cs="Times New Roman"/>
                <w:lang w:val="es-MX"/>
              </w:rPr>
              <w:t>100</w:t>
            </w:r>
          </w:p>
        </w:tc>
      </w:tr>
    </w:tbl>
    <w:p w14:paraId="3B98E83B" w14:textId="77777777" w:rsidR="00405AD1" w:rsidRPr="00CC0B60" w:rsidRDefault="00405AD1" w:rsidP="00405AD1">
      <w:pPr>
        <w:rPr>
          <w:rFonts w:eastAsia="MS Mincho" w:cs="Times New Roman"/>
          <w:lang w:val="es-MX"/>
        </w:rPr>
      </w:pPr>
      <w:r w:rsidRPr="00CC0B60">
        <w:rPr>
          <w:rFonts w:eastAsia="MS Mincho" w:cs="Times New Roman"/>
          <w:lang w:val="es-MX"/>
        </w:rPr>
        <w:t>Tabla 1 - Densidad por columna</w:t>
      </w:r>
    </w:p>
    <w:tbl>
      <w:tblPr>
        <w:tblStyle w:val="Tablaconcuadrcula"/>
        <w:tblW w:w="0" w:type="auto"/>
        <w:tblLook w:val="04A0" w:firstRow="1" w:lastRow="0" w:firstColumn="1" w:lastColumn="0" w:noHBand="0" w:noVBand="1"/>
      </w:tblPr>
      <w:tblGrid>
        <w:gridCol w:w="1916"/>
        <w:gridCol w:w="1819"/>
        <w:gridCol w:w="1766"/>
        <w:gridCol w:w="1976"/>
        <w:gridCol w:w="1873"/>
      </w:tblGrid>
      <w:tr w:rsidR="00405AD1" w:rsidRPr="00CC0B60" w14:paraId="39F1236B" w14:textId="77777777" w:rsidTr="00405AD1">
        <w:tc>
          <w:tcPr>
            <w:tcW w:w="1930" w:type="dxa"/>
          </w:tcPr>
          <w:p w14:paraId="7411F2AE" w14:textId="77777777" w:rsidR="00405AD1" w:rsidRPr="00CC0B60" w:rsidRDefault="00405AD1" w:rsidP="00405AD1">
            <w:pPr>
              <w:rPr>
                <w:rFonts w:cs="Times New Roman"/>
                <w:lang w:val="es-MX"/>
              </w:rPr>
            </w:pPr>
            <w:r w:rsidRPr="00CC0B60">
              <w:rPr>
                <w:rFonts w:cs="Times New Roman"/>
                <w:b/>
                <w:lang w:val="es-MX"/>
              </w:rPr>
              <w:t>variable</w:t>
            </w:r>
          </w:p>
        </w:tc>
        <w:tc>
          <w:tcPr>
            <w:tcW w:w="1930" w:type="dxa"/>
          </w:tcPr>
          <w:p w14:paraId="6F97E67C" w14:textId="77777777" w:rsidR="00405AD1" w:rsidRPr="00CC0B60" w:rsidRDefault="00405AD1" w:rsidP="00405AD1">
            <w:pPr>
              <w:rPr>
                <w:rFonts w:cs="Times New Roman"/>
                <w:lang w:val="es-MX"/>
              </w:rPr>
            </w:pPr>
            <w:r w:rsidRPr="00CC0B60">
              <w:rPr>
                <w:rFonts w:cs="Times New Roman"/>
                <w:b/>
                <w:lang w:val="es-MX"/>
              </w:rPr>
              <w:t>no_nulos</w:t>
            </w:r>
          </w:p>
        </w:tc>
        <w:tc>
          <w:tcPr>
            <w:tcW w:w="1930" w:type="dxa"/>
          </w:tcPr>
          <w:p w14:paraId="317204D4" w14:textId="77777777" w:rsidR="00405AD1" w:rsidRPr="00CC0B60" w:rsidRDefault="00405AD1" w:rsidP="00405AD1">
            <w:pPr>
              <w:rPr>
                <w:rFonts w:cs="Times New Roman"/>
                <w:lang w:val="es-MX"/>
              </w:rPr>
            </w:pPr>
            <w:r w:rsidRPr="00CC0B60">
              <w:rPr>
                <w:rFonts w:cs="Times New Roman"/>
                <w:b/>
                <w:lang w:val="es-MX"/>
              </w:rPr>
              <w:t>nulos</w:t>
            </w:r>
          </w:p>
        </w:tc>
        <w:tc>
          <w:tcPr>
            <w:tcW w:w="1930" w:type="dxa"/>
          </w:tcPr>
          <w:p w14:paraId="7E301480" w14:textId="77777777" w:rsidR="00405AD1" w:rsidRPr="00CC0B60" w:rsidRDefault="00405AD1" w:rsidP="00405AD1">
            <w:pPr>
              <w:rPr>
                <w:rFonts w:cs="Times New Roman"/>
                <w:lang w:val="es-MX"/>
              </w:rPr>
            </w:pPr>
            <w:r w:rsidRPr="00CC0B60">
              <w:rPr>
                <w:rFonts w:cs="Times New Roman"/>
                <w:b/>
                <w:lang w:val="es-MX"/>
              </w:rPr>
              <w:t>porcentaje_nulos</w:t>
            </w:r>
          </w:p>
        </w:tc>
        <w:tc>
          <w:tcPr>
            <w:tcW w:w="1930" w:type="dxa"/>
          </w:tcPr>
          <w:p w14:paraId="158F6A63" w14:textId="77777777" w:rsidR="00405AD1" w:rsidRPr="00CC0B60" w:rsidRDefault="00405AD1" w:rsidP="00405AD1">
            <w:pPr>
              <w:rPr>
                <w:rFonts w:cs="Times New Roman"/>
                <w:lang w:val="es-MX"/>
              </w:rPr>
            </w:pPr>
            <w:r w:rsidRPr="00CC0B60">
              <w:rPr>
                <w:rFonts w:cs="Times New Roman"/>
                <w:b/>
                <w:lang w:val="es-MX"/>
              </w:rPr>
              <w:t>cardinalidad</w:t>
            </w:r>
          </w:p>
        </w:tc>
      </w:tr>
      <w:tr w:rsidR="00405AD1" w:rsidRPr="00CC0B60" w14:paraId="089A77FD" w14:textId="77777777" w:rsidTr="00405AD1">
        <w:tc>
          <w:tcPr>
            <w:tcW w:w="1930" w:type="dxa"/>
          </w:tcPr>
          <w:p w14:paraId="72E89656" w14:textId="77777777" w:rsidR="00405AD1" w:rsidRPr="00CC0B60" w:rsidRDefault="00405AD1" w:rsidP="00405AD1">
            <w:pPr>
              <w:rPr>
                <w:rFonts w:cs="Times New Roman"/>
                <w:lang w:val="es-MX"/>
              </w:rPr>
            </w:pPr>
            <w:r w:rsidRPr="00CC0B60">
              <w:rPr>
                <w:rFonts w:cs="Times New Roman"/>
                <w:lang w:val="es-MX"/>
              </w:rPr>
              <w:t>sexo</w:t>
            </w:r>
          </w:p>
        </w:tc>
        <w:tc>
          <w:tcPr>
            <w:tcW w:w="1930" w:type="dxa"/>
          </w:tcPr>
          <w:p w14:paraId="5FDC529B" w14:textId="77777777" w:rsidR="00405AD1" w:rsidRPr="00CC0B60" w:rsidRDefault="00405AD1" w:rsidP="00405AD1">
            <w:pPr>
              <w:rPr>
                <w:rFonts w:cs="Times New Roman"/>
                <w:lang w:val="es-MX"/>
              </w:rPr>
            </w:pPr>
            <w:r w:rsidRPr="00CC0B60">
              <w:rPr>
                <w:rFonts w:cs="Times New Roman"/>
                <w:lang w:val="es-MX"/>
              </w:rPr>
              <w:t>9221</w:t>
            </w:r>
          </w:p>
        </w:tc>
        <w:tc>
          <w:tcPr>
            <w:tcW w:w="1930" w:type="dxa"/>
          </w:tcPr>
          <w:p w14:paraId="2259FDC5" w14:textId="77777777" w:rsidR="00405AD1" w:rsidRPr="00CC0B60" w:rsidRDefault="00405AD1" w:rsidP="00405AD1">
            <w:pPr>
              <w:rPr>
                <w:rFonts w:cs="Times New Roman"/>
                <w:lang w:val="es-MX"/>
              </w:rPr>
            </w:pPr>
            <w:r w:rsidRPr="00CC0B60">
              <w:rPr>
                <w:rFonts w:cs="Times New Roman"/>
                <w:lang w:val="es-MX"/>
              </w:rPr>
              <w:t>0</w:t>
            </w:r>
          </w:p>
        </w:tc>
        <w:tc>
          <w:tcPr>
            <w:tcW w:w="1930" w:type="dxa"/>
          </w:tcPr>
          <w:p w14:paraId="716932E6" w14:textId="77777777" w:rsidR="00405AD1" w:rsidRPr="00CC0B60" w:rsidRDefault="00405AD1" w:rsidP="00405AD1">
            <w:pPr>
              <w:rPr>
                <w:rFonts w:cs="Times New Roman"/>
                <w:lang w:val="es-MX"/>
              </w:rPr>
            </w:pPr>
            <w:r w:rsidRPr="00CC0B60">
              <w:rPr>
                <w:rFonts w:cs="Times New Roman"/>
                <w:lang w:val="es-MX"/>
              </w:rPr>
              <w:t>0</w:t>
            </w:r>
          </w:p>
        </w:tc>
        <w:tc>
          <w:tcPr>
            <w:tcW w:w="1930" w:type="dxa"/>
          </w:tcPr>
          <w:p w14:paraId="6BD29491" w14:textId="77777777" w:rsidR="00405AD1" w:rsidRPr="00CC0B60" w:rsidRDefault="00405AD1" w:rsidP="00405AD1">
            <w:pPr>
              <w:rPr>
                <w:rFonts w:cs="Times New Roman"/>
                <w:lang w:val="es-MX"/>
              </w:rPr>
            </w:pPr>
            <w:r w:rsidRPr="00CC0B60">
              <w:rPr>
                <w:rFonts w:cs="Times New Roman"/>
                <w:lang w:val="es-MX"/>
              </w:rPr>
              <w:t>4</w:t>
            </w:r>
          </w:p>
        </w:tc>
      </w:tr>
      <w:tr w:rsidR="00405AD1" w:rsidRPr="00CC0B60" w14:paraId="4DD670EA" w14:textId="77777777" w:rsidTr="00405AD1">
        <w:tc>
          <w:tcPr>
            <w:tcW w:w="1930" w:type="dxa"/>
          </w:tcPr>
          <w:p w14:paraId="28F9DB62" w14:textId="77777777" w:rsidR="00405AD1" w:rsidRPr="00CC0B60" w:rsidRDefault="00405AD1" w:rsidP="00405AD1">
            <w:pPr>
              <w:rPr>
                <w:rFonts w:cs="Times New Roman"/>
                <w:lang w:val="es-MX"/>
              </w:rPr>
            </w:pPr>
            <w:r w:rsidRPr="00CC0B60">
              <w:rPr>
                <w:rFonts w:cs="Times New Roman"/>
                <w:lang w:val="es-MX"/>
              </w:rPr>
              <w:t>edad_rango</w:t>
            </w:r>
          </w:p>
        </w:tc>
        <w:tc>
          <w:tcPr>
            <w:tcW w:w="1930" w:type="dxa"/>
          </w:tcPr>
          <w:p w14:paraId="14621A77" w14:textId="77777777" w:rsidR="00405AD1" w:rsidRPr="00CC0B60" w:rsidRDefault="00405AD1" w:rsidP="00405AD1">
            <w:pPr>
              <w:rPr>
                <w:rFonts w:cs="Times New Roman"/>
                <w:lang w:val="es-MX"/>
              </w:rPr>
            </w:pPr>
            <w:r w:rsidRPr="00CC0B60">
              <w:rPr>
                <w:rFonts w:cs="Times New Roman"/>
                <w:lang w:val="es-MX"/>
              </w:rPr>
              <w:t>9210</w:t>
            </w:r>
          </w:p>
        </w:tc>
        <w:tc>
          <w:tcPr>
            <w:tcW w:w="1930" w:type="dxa"/>
          </w:tcPr>
          <w:p w14:paraId="129E153C" w14:textId="77777777" w:rsidR="00405AD1" w:rsidRPr="00CC0B60" w:rsidRDefault="00405AD1" w:rsidP="00405AD1">
            <w:pPr>
              <w:rPr>
                <w:rFonts w:cs="Times New Roman"/>
                <w:lang w:val="es-MX"/>
              </w:rPr>
            </w:pPr>
            <w:r w:rsidRPr="00CC0B60">
              <w:rPr>
                <w:rFonts w:cs="Times New Roman"/>
                <w:lang w:val="es-MX"/>
              </w:rPr>
              <w:t>11</w:t>
            </w:r>
          </w:p>
        </w:tc>
        <w:tc>
          <w:tcPr>
            <w:tcW w:w="1930" w:type="dxa"/>
          </w:tcPr>
          <w:p w14:paraId="55A155A5" w14:textId="77777777" w:rsidR="00405AD1" w:rsidRPr="00CC0B60" w:rsidRDefault="00405AD1" w:rsidP="00405AD1">
            <w:pPr>
              <w:rPr>
                <w:rFonts w:cs="Times New Roman"/>
                <w:lang w:val="es-MX"/>
              </w:rPr>
            </w:pPr>
            <w:r w:rsidRPr="00CC0B60">
              <w:rPr>
                <w:rFonts w:cs="Times New Roman"/>
                <w:lang w:val="es-MX"/>
              </w:rPr>
              <w:t>0.12</w:t>
            </w:r>
          </w:p>
        </w:tc>
        <w:tc>
          <w:tcPr>
            <w:tcW w:w="1930" w:type="dxa"/>
          </w:tcPr>
          <w:p w14:paraId="295F7349" w14:textId="77777777" w:rsidR="00405AD1" w:rsidRPr="00CC0B60" w:rsidRDefault="00405AD1" w:rsidP="00405AD1">
            <w:pPr>
              <w:rPr>
                <w:rFonts w:cs="Times New Roman"/>
                <w:lang w:val="es-MX"/>
              </w:rPr>
            </w:pPr>
            <w:r w:rsidRPr="00CC0B60">
              <w:rPr>
                <w:rFonts w:cs="Times New Roman"/>
                <w:lang w:val="es-MX"/>
              </w:rPr>
              <w:t>6</w:t>
            </w:r>
          </w:p>
        </w:tc>
      </w:tr>
      <w:tr w:rsidR="00405AD1" w:rsidRPr="00CC0B60" w14:paraId="4294F75A" w14:textId="77777777" w:rsidTr="00405AD1">
        <w:tc>
          <w:tcPr>
            <w:tcW w:w="1930" w:type="dxa"/>
          </w:tcPr>
          <w:p w14:paraId="36B6A018" w14:textId="77777777" w:rsidR="00405AD1" w:rsidRPr="00CC0B60" w:rsidRDefault="00405AD1" w:rsidP="00405AD1">
            <w:pPr>
              <w:rPr>
                <w:rFonts w:cs="Times New Roman"/>
                <w:lang w:val="es-MX"/>
              </w:rPr>
            </w:pPr>
            <w:r w:rsidRPr="00CC0B60">
              <w:rPr>
                <w:rFonts w:cs="Times New Roman"/>
                <w:lang w:val="es-MX"/>
              </w:rPr>
              <w:t>municipio</w:t>
            </w:r>
          </w:p>
        </w:tc>
        <w:tc>
          <w:tcPr>
            <w:tcW w:w="1930" w:type="dxa"/>
          </w:tcPr>
          <w:p w14:paraId="17287F74" w14:textId="77777777" w:rsidR="00405AD1" w:rsidRPr="00CC0B60" w:rsidRDefault="00405AD1" w:rsidP="00405AD1">
            <w:pPr>
              <w:rPr>
                <w:rFonts w:cs="Times New Roman"/>
                <w:lang w:val="es-MX"/>
              </w:rPr>
            </w:pPr>
            <w:r w:rsidRPr="00CC0B60">
              <w:rPr>
                <w:rFonts w:cs="Times New Roman"/>
                <w:lang w:val="es-MX"/>
              </w:rPr>
              <w:t>8243</w:t>
            </w:r>
          </w:p>
        </w:tc>
        <w:tc>
          <w:tcPr>
            <w:tcW w:w="1930" w:type="dxa"/>
          </w:tcPr>
          <w:p w14:paraId="07AE4A9A" w14:textId="77777777" w:rsidR="00405AD1" w:rsidRPr="00CC0B60" w:rsidRDefault="00405AD1" w:rsidP="00405AD1">
            <w:pPr>
              <w:rPr>
                <w:rFonts w:cs="Times New Roman"/>
                <w:lang w:val="es-MX"/>
              </w:rPr>
            </w:pPr>
            <w:r w:rsidRPr="00CC0B60">
              <w:rPr>
                <w:rFonts w:cs="Times New Roman"/>
                <w:lang w:val="es-MX"/>
              </w:rPr>
              <w:t>978</w:t>
            </w:r>
          </w:p>
        </w:tc>
        <w:tc>
          <w:tcPr>
            <w:tcW w:w="1930" w:type="dxa"/>
          </w:tcPr>
          <w:p w14:paraId="4470B808" w14:textId="77777777" w:rsidR="00405AD1" w:rsidRPr="00CC0B60" w:rsidRDefault="00405AD1" w:rsidP="00405AD1">
            <w:pPr>
              <w:rPr>
                <w:rFonts w:cs="Times New Roman"/>
                <w:lang w:val="es-MX"/>
              </w:rPr>
            </w:pPr>
            <w:r w:rsidRPr="00CC0B60">
              <w:rPr>
                <w:rFonts w:cs="Times New Roman"/>
                <w:lang w:val="es-MX"/>
              </w:rPr>
              <w:t>10.61</w:t>
            </w:r>
          </w:p>
        </w:tc>
        <w:tc>
          <w:tcPr>
            <w:tcW w:w="1930" w:type="dxa"/>
          </w:tcPr>
          <w:p w14:paraId="3350ECB0" w14:textId="77777777" w:rsidR="00405AD1" w:rsidRPr="00CC0B60" w:rsidRDefault="00405AD1" w:rsidP="00405AD1">
            <w:pPr>
              <w:rPr>
                <w:rFonts w:cs="Times New Roman"/>
                <w:lang w:val="es-MX"/>
              </w:rPr>
            </w:pPr>
            <w:r w:rsidRPr="00CC0B60">
              <w:rPr>
                <w:rFonts w:cs="Times New Roman"/>
                <w:lang w:val="es-MX"/>
              </w:rPr>
              <w:t>16</w:t>
            </w:r>
          </w:p>
        </w:tc>
      </w:tr>
      <w:tr w:rsidR="00405AD1" w:rsidRPr="00CC0B60" w14:paraId="11277BED" w14:textId="77777777" w:rsidTr="00405AD1">
        <w:tc>
          <w:tcPr>
            <w:tcW w:w="1930" w:type="dxa"/>
          </w:tcPr>
          <w:p w14:paraId="67E2023F" w14:textId="77777777" w:rsidR="00405AD1" w:rsidRPr="00CC0B60" w:rsidRDefault="00405AD1" w:rsidP="00405AD1">
            <w:pPr>
              <w:rPr>
                <w:rFonts w:cs="Times New Roman"/>
                <w:lang w:val="es-MX"/>
              </w:rPr>
            </w:pPr>
            <w:r w:rsidRPr="00CC0B60">
              <w:rPr>
                <w:rFonts w:cs="Times New Roman"/>
                <w:lang w:val="es-MX"/>
              </w:rPr>
              <w:t>edad_rango</w:t>
            </w:r>
          </w:p>
        </w:tc>
        <w:tc>
          <w:tcPr>
            <w:tcW w:w="1930" w:type="dxa"/>
          </w:tcPr>
          <w:p w14:paraId="647D20D2" w14:textId="77777777" w:rsidR="00405AD1" w:rsidRPr="00CC0B60" w:rsidRDefault="00405AD1" w:rsidP="00405AD1">
            <w:pPr>
              <w:rPr>
                <w:rFonts w:cs="Times New Roman"/>
                <w:lang w:val="es-MX"/>
              </w:rPr>
            </w:pPr>
            <w:r w:rsidRPr="00CC0B60">
              <w:rPr>
                <w:rFonts w:cs="Times New Roman"/>
                <w:lang w:val="es-MX"/>
              </w:rPr>
              <w:t>9210</w:t>
            </w:r>
          </w:p>
        </w:tc>
        <w:tc>
          <w:tcPr>
            <w:tcW w:w="1930" w:type="dxa"/>
          </w:tcPr>
          <w:p w14:paraId="2F6114BF" w14:textId="77777777" w:rsidR="00405AD1" w:rsidRPr="00CC0B60" w:rsidRDefault="00405AD1" w:rsidP="00405AD1">
            <w:pPr>
              <w:rPr>
                <w:rFonts w:cs="Times New Roman"/>
                <w:lang w:val="es-MX"/>
              </w:rPr>
            </w:pPr>
            <w:r w:rsidRPr="00CC0B60">
              <w:rPr>
                <w:rFonts w:cs="Times New Roman"/>
                <w:lang w:val="es-MX"/>
              </w:rPr>
              <w:t>11</w:t>
            </w:r>
          </w:p>
        </w:tc>
        <w:tc>
          <w:tcPr>
            <w:tcW w:w="1930" w:type="dxa"/>
          </w:tcPr>
          <w:p w14:paraId="3A65B1EA" w14:textId="77777777" w:rsidR="00405AD1" w:rsidRPr="00CC0B60" w:rsidRDefault="00405AD1" w:rsidP="00405AD1">
            <w:pPr>
              <w:rPr>
                <w:rFonts w:cs="Times New Roman"/>
                <w:lang w:val="es-MX"/>
              </w:rPr>
            </w:pPr>
            <w:r w:rsidRPr="00CC0B60">
              <w:rPr>
                <w:rFonts w:cs="Times New Roman"/>
                <w:lang w:val="es-MX"/>
              </w:rPr>
              <w:t>0.12</w:t>
            </w:r>
          </w:p>
        </w:tc>
        <w:tc>
          <w:tcPr>
            <w:tcW w:w="1930" w:type="dxa"/>
          </w:tcPr>
          <w:p w14:paraId="6A671F45" w14:textId="77777777" w:rsidR="00405AD1" w:rsidRPr="00CC0B60" w:rsidRDefault="00405AD1" w:rsidP="00405AD1">
            <w:pPr>
              <w:rPr>
                <w:rFonts w:cs="Times New Roman"/>
                <w:lang w:val="es-MX"/>
              </w:rPr>
            </w:pPr>
            <w:r w:rsidRPr="00CC0B60">
              <w:rPr>
                <w:rFonts w:cs="Times New Roman"/>
                <w:lang w:val="es-MX"/>
              </w:rPr>
              <w:t>6</w:t>
            </w:r>
          </w:p>
        </w:tc>
      </w:tr>
      <w:tr w:rsidR="00405AD1" w:rsidRPr="00CC0B60" w14:paraId="700E2A80" w14:textId="77777777" w:rsidTr="00405AD1">
        <w:tc>
          <w:tcPr>
            <w:tcW w:w="1930" w:type="dxa"/>
          </w:tcPr>
          <w:p w14:paraId="32C9EF1E" w14:textId="77777777" w:rsidR="00405AD1" w:rsidRPr="00CC0B60" w:rsidRDefault="00405AD1" w:rsidP="00405AD1">
            <w:pPr>
              <w:rPr>
                <w:rFonts w:cs="Times New Roman"/>
                <w:lang w:val="es-MX"/>
              </w:rPr>
            </w:pPr>
            <w:r w:rsidRPr="00CC0B60">
              <w:rPr>
                <w:rFonts w:cs="Times New Roman"/>
                <w:lang w:val="es-MX"/>
              </w:rPr>
              <w:t>seguridad_social</w:t>
            </w:r>
          </w:p>
        </w:tc>
        <w:tc>
          <w:tcPr>
            <w:tcW w:w="1930" w:type="dxa"/>
          </w:tcPr>
          <w:p w14:paraId="07E71856" w14:textId="77777777" w:rsidR="00405AD1" w:rsidRPr="00CC0B60" w:rsidRDefault="00405AD1" w:rsidP="00405AD1">
            <w:pPr>
              <w:rPr>
                <w:rFonts w:cs="Times New Roman"/>
                <w:lang w:val="es-MX"/>
              </w:rPr>
            </w:pPr>
            <w:r w:rsidRPr="00CC0B60">
              <w:rPr>
                <w:rFonts w:cs="Times New Roman"/>
                <w:lang w:val="es-MX"/>
              </w:rPr>
              <w:t>8808</w:t>
            </w:r>
          </w:p>
        </w:tc>
        <w:tc>
          <w:tcPr>
            <w:tcW w:w="1930" w:type="dxa"/>
          </w:tcPr>
          <w:p w14:paraId="479D44D4" w14:textId="77777777" w:rsidR="00405AD1" w:rsidRPr="00CC0B60" w:rsidRDefault="00405AD1" w:rsidP="00405AD1">
            <w:pPr>
              <w:rPr>
                <w:rFonts w:cs="Times New Roman"/>
                <w:lang w:val="es-MX"/>
              </w:rPr>
            </w:pPr>
            <w:r w:rsidRPr="00CC0B60">
              <w:rPr>
                <w:rFonts w:cs="Times New Roman"/>
                <w:lang w:val="es-MX"/>
              </w:rPr>
              <w:t>413</w:t>
            </w:r>
          </w:p>
        </w:tc>
        <w:tc>
          <w:tcPr>
            <w:tcW w:w="1930" w:type="dxa"/>
          </w:tcPr>
          <w:p w14:paraId="77664B95" w14:textId="77777777" w:rsidR="00405AD1" w:rsidRPr="00CC0B60" w:rsidRDefault="00405AD1" w:rsidP="00405AD1">
            <w:pPr>
              <w:rPr>
                <w:rFonts w:cs="Times New Roman"/>
                <w:lang w:val="es-MX"/>
              </w:rPr>
            </w:pPr>
            <w:r w:rsidRPr="00CC0B60">
              <w:rPr>
                <w:rFonts w:cs="Times New Roman"/>
                <w:lang w:val="es-MX"/>
              </w:rPr>
              <w:t>4.48</w:t>
            </w:r>
          </w:p>
        </w:tc>
        <w:tc>
          <w:tcPr>
            <w:tcW w:w="1930" w:type="dxa"/>
          </w:tcPr>
          <w:p w14:paraId="2A6E99C7" w14:textId="77777777" w:rsidR="00405AD1" w:rsidRPr="00CC0B60" w:rsidRDefault="00405AD1" w:rsidP="00405AD1">
            <w:pPr>
              <w:rPr>
                <w:rFonts w:cs="Times New Roman"/>
                <w:lang w:val="es-MX"/>
              </w:rPr>
            </w:pPr>
            <w:r w:rsidRPr="00CC0B60">
              <w:rPr>
                <w:rFonts w:cs="Times New Roman"/>
                <w:lang w:val="es-MX"/>
              </w:rPr>
              <w:t>5</w:t>
            </w:r>
          </w:p>
        </w:tc>
      </w:tr>
    </w:tbl>
    <w:p w14:paraId="6A816E14" w14:textId="77777777" w:rsidR="00405AD1" w:rsidRPr="00CC0B60" w:rsidRDefault="00405AD1" w:rsidP="00405AD1">
      <w:pPr>
        <w:rPr>
          <w:rFonts w:eastAsia="MS Mincho" w:cs="Times New Roman"/>
          <w:lang w:val="es-MX"/>
        </w:rPr>
      </w:pPr>
      <w:r w:rsidRPr="00CC0B60">
        <w:rPr>
          <w:rFonts w:eastAsia="MS Mincho" w:cs="Times New Roman"/>
          <w:lang w:val="es-MX"/>
        </w:rPr>
        <w:t>Tabla 2 – Nulos (no válidos) y cardinalidad</w:t>
      </w:r>
    </w:p>
    <w:p w14:paraId="0268DF98" w14:textId="77777777" w:rsidR="00405AD1" w:rsidRPr="00CC0B60" w:rsidRDefault="00405AD1" w:rsidP="00405AD1">
      <w:pPr>
        <w:rPr>
          <w:rFonts w:eastAsia="MS Mincho" w:cs="Times New Roman"/>
          <w:lang w:val="es-MX"/>
        </w:rPr>
      </w:pPr>
      <w:r w:rsidRPr="00CC0B60">
        <w:rPr>
          <w:rFonts w:eastAsia="MS Mincho" w:cs="Times New Roman"/>
          <w:lang w:val="es-MX"/>
        </w:rPr>
        <w:t>Figura 1 - Histograma de edad de base de datos vih_red_completa</w:t>
      </w:r>
    </w:p>
    <w:p w14:paraId="0C567408" w14:textId="77777777" w:rsidR="00405AD1" w:rsidRPr="00CC0B60" w:rsidRDefault="00405AD1" w:rsidP="00405AD1">
      <w:pPr>
        <w:rPr>
          <w:rFonts w:eastAsia="MS Mincho" w:cs="Times New Roman"/>
          <w:lang w:val="es-MX"/>
        </w:rPr>
      </w:pPr>
      <w:r w:rsidRPr="00CC0B60">
        <w:rPr>
          <w:rFonts w:eastAsia="MS Mincho" w:cs="Times New Roman"/>
          <w:lang w:val="es-MX"/>
        </w:rPr>
        <w:t>Figura 2 - Histograma de CD4 de base de datos vih_red_completa</w:t>
      </w:r>
    </w:p>
    <w:p w14:paraId="6BAE1805" w14:textId="77777777" w:rsidR="00405AD1" w:rsidRPr="00CC0B60" w:rsidRDefault="00405AD1" w:rsidP="00405AD1">
      <w:pPr>
        <w:rPr>
          <w:rFonts w:eastAsia="MS Mincho" w:cs="Times New Roman"/>
          <w:lang w:val="es-MX"/>
        </w:rPr>
      </w:pPr>
      <w:r w:rsidRPr="00CC0B60">
        <w:rPr>
          <w:rFonts w:eastAsia="MS Mincho" w:cs="Times New Roman"/>
          <w:lang w:val="es-MX"/>
        </w:rPr>
        <w:t>Figura 3 - Distribución de sexo de base de datos vih_red_completa</w:t>
      </w:r>
    </w:p>
    <w:p w14:paraId="10DC62BC" w14:textId="124CF7F9" w:rsidR="00405AD1" w:rsidRDefault="00405AD1" w:rsidP="00405AD1">
      <w:pPr>
        <w:rPr>
          <w:rFonts w:eastAsia="MS Mincho" w:cs="Times New Roman"/>
          <w:lang w:val="es-MX"/>
        </w:rPr>
      </w:pPr>
      <w:r w:rsidRPr="00CC0B60">
        <w:rPr>
          <w:rFonts w:eastAsia="MS Mincho" w:cs="Times New Roman"/>
          <w:lang w:val="es-MX"/>
        </w:rPr>
        <w:t>Figura 4 - Conteo mensual de CD4 de base de datos vih_red_completa</w:t>
      </w:r>
    </w:p>
    <w:p w14:paraId="2DD1C813" w14:textId="77777777" w:rsidR="000B4952" w:rsidRPr="00CC0B60" w:rsidRDefault="000B4952" w:rsidP="00405AD1">
      <w:pPr>
        <w:rPr>
          <w:rFonts w:eastAsia="MS Mincho" w:cs="Times New Roman"/>
          <w:lang w:val="es-MX"/>
        </w:rPr>
      </w:pPr>
    </w:p>
    <w:p w14:paraId="71C47247" w14:textId="3320A4C1" w:rsidR="00405AD1" w:rsidRDefault="00405AD1" w:rsidP="000B4952">
      <w:pPr>
        <w:pStyle w:val="Ttulo2"/>
        <w:rPr>
          <w:rFonts w:eastAsia="MS Mincho"/>
          <w:lang w:val="es-MX"/>
        </w:rPr>
      </w:pPr>
      <w:bookmarkStart w:id="42" w:name="_Toc227180572"/>
      <w:r w:rsidRPr="00CC0B60">
        <w:rPr>
          <w:rFonts w:eastAsia="MS Mincho"/>
          <w:lang w:val="es-MX"/>
        </w:rPr>
        <w:t>Perfilado de datos consultas_HGM.csv:</w:t>
      </w:r>
      <w:bookmarkEnd w:id="42"/>
    </w:p>
    <w:p w14:paraId="065D5D7A" w14:textId="77777777" w:rsidR="000B4952" w:rsidRPr="00CC0B60" w:rsidRDefault="000B4952" w:rsidP="00405AD1">
      <w:pPr>
        <w:rPr>
          <w:rFonts w:eastAsia="MS Mincho" w:cs="Times New Roman"/>
          <w:lang w:val="es-MX"/>
        </w:rPr>
      </w:pPr>
    </w:p>
    <w:tbl>
      <w:tblPr>
        <w:tblStyle w:val="Tablaconcuadrcula"/>
        <w:tblW w:w="0" w:type="auto"/>
        <w:tblLook w:val="04A0" w:firstRow="1" w:lastRow="0" w:firstColumn="1" w:lastColumn="0" w:noHBand="0" w:noVBand="1"/>
      </w:tblPr>
      <w:tblGrid>
        <w:gridCol w:w="4723"/>
        <w:gridCol w:w="4627"/>
      </w:tblGrid>
      <w:tr w:rsidR="00405AD1" w:rsidRPr="00CC0B60" w14:paraId="6A8EB7EE" w14:textId="77777777" w:rsidTr="00405AD1">
        <w:tc>
          <w:tcPr>
            <w:tcW w:w="4824" w:type="dxa"/>
          </w:tcPr>
          <w:p w14:paraId="1860FF89" w14:textId="77777777" w:rsidR="00405AD1" w:rsidRPr="00CC0B60" w:rsidRDefault="00405AD1" w:rsidP="00405AD1">
            <w:pPr>
              <w:rPr>
                <w:rFonts w:cs="Times New Roman"/>
                <w:lang w:val="es-MX"/>
              </w:rPr>
            </w:pPr>
            <w:r w:rsidRPr="00CC0B60">
              <w:rPr>
                <w:rFonts w:cs="Times New Roman"/>
                <w:b/>
                <w:lang w:val="es-MX"/>
              </w:rPr>
              <w:t>columna</w:t>
            </w:r>
          </w:p>
        </w:tc>
        <w:tc>
          <w:tcPr>
            <w:tcW w:w="4824" w:type="dxa"/>
          </w:tcPr>
          <w:p w14:paraId="5C37FA6B" w14:textId="77777777" w:rsidR="00405AD1" w:rsidRPr="00CC0B60" w:rsidRDefault="00405AD1" w:rsidP="00405AD1">
            <w:pPr>
              <w:rPr>
                <w:rFonts w:cs="Times New Roman"/>
                <w:lang w:val="es-MX"/>
              </w:rPr>
            </w:pPr>
            <w:r w:rsidRPr="00CC0B60">
              <w:rPr>
                <w:rFonts w:cs="Times New Roman"/>
                <w:b/>
                <w:lang w:val="es-MX"/>
              </w:rPr>
              <w:t>densidad_porcentaje</w:t>
            </w:r>
          </w:p>
        </w:tc>
      </w:tr>
      <w:tr w:rsidR="00405AD1" w:rsidRPr="00CC0B60" w14:paraId="6FF86BDF" w14:textId="77777777" w:rsidTr="00405AD1">
        <w:tc>
          <w:tcPr>
            <w:tcW w:w="4824" w:type="dxa"/>
          </w:tcPr>
          <w:p w14:paraId="0033163B" w14:textId="77777777" w:rsidR="00405AD1" w:rsidRPr="00CC0B60" w:rsidRDefault="00405AD1" w:rsidP="00405AD1">
            <w:pPr>
              <w:rPr>
                <w:rFonts w:cs="Times New Roman"/>
                <w:lang w:val="es-MX"/>
              </w:rPr>
            </w:pPr>
            <w:r w:rsidRPr="00CC0B60">
              <w:rPr>
                <w:rFonts w:cs="Times New Roman"/>
                <w:lang w:val="es-MX"/>
              </w:rPr>
              <w:t>FECHA</w:t>
            </w:r>
          </w:p>
        </w:tc>
        <w:tc>
          <w:tcPr>
            <w:tcW w:w="4824" w:type="dxa"/>
          </w:tcPr>
          <w:p w14:paraId="42E89712" w14:textId="77777777" w:rsidR="00405AD1" w:rsidRPr="00CC0B60" w:rsidRDefault="00405AD1" w:rsidP="00405AD1">
            <w:pPr>
              <w:rPr>
                <w:rFonts w:cs="Times New Roman"/>
                <w:lang w:val="es-MX"/>
              </w:rPr>
            </w:pPr>
            <w:r w:rsidRPr="00CC0B60">
              <w:rPr>
                <w:rFonts w:cs="Times New Roman"/>
                <w:lang w:val="es-MX"/>
              </w:rPr>
              <w:t>100</w:t>
            </w:r>
          </w:p>
        </w:tc>
      </w:tr>
      <w:tr w:rsidR="00405AD1" w:rsidRPr="00CC0B60" w14:paraId="5275FF69" w14:textId="77777777" w:rsidTr="00405AD1">
        <w:tc>
          <w:tcPr>
            <w:tcW w:w="4824" w:type="dxa"/>
          </w:tcPr>
          <w:p w14:paraId="284F4C8A" w14:textId="77777777" w:rsidR="00405AD1" w:rsidRPr="00CC0B60" w:rsidRDefault="00405AD1" w:rsidP="00405AD1">
            <w:pPr>
              <w:rPr>
                <w:rFonts w:cs="Times New Roman"/>
                <w:lang w:val="es-MX"/>
              </w:rPr>
            </w:pPr>
            <w:r w:rsidRPr="00CC0B60">
              <w:rPr>
                <w:rFonts w:cs="Times New Roman"/>
                <w:lang w:val="es-MX"/>
              </w:rPr>
              <w:t>TIPO_CONSULTA</w:t>
            </w:r>
          </w:p>
        </w:tc>
        <w:tc>
          <w:tcPr>
            <w:tcW w:w="4824" w:type="dxa"/>
          </w:tcPr>
          <w:p w14:paraId="05380DCC" w14:textId="77777777" w:rsidR="00405AD1" w:rsidRPr="00CC0B60" w:rsidRDefault="00405AD1" w:rsidP="00405AD1">
            <w:pPr>
              <w:rPr>
                <w:rFonts w:cs="Times New Roman"/>
                <w:lang w:val="es-MX"/>
              </w:rPr>
            </w:pPr>
            <w:r w:rsidRPr="00CC0B60">
              <w:rPr>
                <w:rFonts w:cs="Times New Roman"/>
                <w:lang w:val="es-MX"/>
              </w:rPr>
              <w:t>100</w:t>
            </w:r>
          </w:p>
        </w:tc>
      </w:tr>
      <w:tr w:rsidR="00405AD1" w:rsidRPr="00CC0B60" w14:paraId="2349D6C3" w14:textId="77777777" w:rsidTr="00405AD1">
        <w:tc>
          <w:tcPr>
            <w:tcW w:w="4824" w:type="dxa"/>
          </w:tcPr>
          <w:p w14:paraId="13D430BF" w14:textId="77777777" w:rsidR="00405AD1" w:rsidRPr="00CC0B60" w:rsidRDefault="00405AD1" w:rsidP="00405AD1">
            <w:pPr>
              <w:rPr>
                <w:rFonts w:cs="Times New Roman"/>
                <w:lang w:val="es-MX"/>
              </w:rPr>
            </w:pPr>
            <w:r w:rsidRPr="00CC0B60">
              <w:rPr>
                <w:rFonts w:cs="Times New Roman"/>
                <w:lang w:val="es-MX"/>
              </w:rPr>
              <w:t>PROCEDENCIA</w:t>
            </w:r>
          </w:p>
        </w:tc>
        <w:tc>
          <w:tcPr>
            <w:tcW w:w="4824" w:type="dxa"/>
          </w:tcPr>
          <w:p w14:paraId="4E5EBB72" w14:textId="77777777" w:rsidR="00405AD1" w:rsidRPr="00CC0B60" w:rsidRDefault="00405AD1" w:rsidP="00405AD1">
            <w:pPr>
              <w:rPr>
                <w:rFonts w:cs="Times New Roman"/>
                <w:lang w:val="es-MX"/>
              </w:rPr>
            </w:pPr>
            <w:r w:rsidRPr="00CC0B60">
              <w:rPr>
                <w:rFonts w:cs="Times New Roman"/>
                <w:lang w:val="es-MX"/>
              </w:rPr>
              <w:t>100</w:t>
            </w:r>
          </w:p>
        </w:tc>
      </w:tr>
      <w:tr w:rsidR="00405AD1" w:rsidRPr="00CC0B60" w14:paraId="2E050698" w14:textId="77777777" w:rsidTr="00405AD1">
        <w:tc>
          <w:tcPr>
            <w:tcW w:w="4824" w:type="dxa"/>
          </w:tcPr>
          <w:p w14:paraId="62C0C237" w14:textId="77777777" w:rsidR="00405AD1" w:rsidRPr="00CC0B60" w:rsidRDefault="00405AD1" w:rsidP="00405AD1">
            <w:pPr>
              <w:rPr>
                <w:rFonts w:cs="Times New Roman"/>
                <w:lang w:val="es-MX"/>
              </w:rPr>
            </w:pPr>
            <w:r w:rsidRPr="00CC0B60">
              <w:rPr>
                <w:rFonts w:cs="Times New Roman"/>
                <w:lang w:val="es-MX"/>
              </w:rPr>
              <w:t>SEXO</w:t>
            </w:r>
          </w:p>
        </w:tc>
        <w:tc>
          <w:tcPr>
            <w:tcW w:w="4824" w:type="dxa"/>
          </w:tcPr>
          <w:p w14:paraId="17E7ADD8" w14:textId="77777777" w:rsidR="00405AD1" w:rsidRPr="00CC0B60" w:rsidRDefault="00405AD1" w:rsidP="00405AD1">
            <w:pPr>
              <w:rPr>
                <w:rFonts w:cs="Times New Roman"/>
                <w:lang w:val="es-MX"/>
              </w:rPr>
            </w:pPr>
            <w:r w:rsidRPr="00CC0B60">
              <w:rPr>
                <w:rFonts w:cs="Times New Roman"/>
                <w:lang w:val="es-MX"/>
              </w:rPr>
              <w:t>100</w:t>
            </w:r>
          </w:p>
        </w:tc>
      </w:tr>
      <w:tr w:rsidR="00405AD1" w:rsidRPr="00CC0B60" w14:paraId="52487D26" w14:textId="77777777" w:rsidTr="00405AD1">
        <w:tc>
          <w:tcPr>
            <w:tcW w:w="4824" w:type="dxa"/>
          </w:tcPr>
          <w:p w14:paraId="11DAC7DE" w14:textId="77777777" w:rsidR="00405AD1" w:rsidRPr="00CC0B60" w:rsidRDefault="00405AD1" w:rsidP="00405AD1">
            <w:pPr>
              <w:rPr>
                <w:rFonts w:cs="Times New Roman"/>
                <w:lang w:val="es-MX"/>
              </w:rPr>
            </w:pPr>
            <w:r w:rsidRPr="00CC0B60">
              <w:rPr>
                <w:rFonts w:cs="Times New Roman"/>
                <w:lang w:val="es-MX"/>
              </w:rPr>
              <w:t>EDAD</w:t>
            </w:r>
          </w:p>
        </w:tc>
        <w:tc>
          <w:tcPr>
            <w:tcW w:w="4824" w:type="dxa"/>
          </w:tcPr>
          <w:p w14:paraId="1132508A" w14:textId="77777777" w:rsidR="00405AD1" w:rsidRPr="00CC0B60" w:rsidRDefault="00405AD1" w:rsidP="00405AD1">
            <w:pPr>
              <w:rPr>
                <w:rFonts w:cs="Times New Roman"/>
                <w:lang w:val="es-MX"/>
              </w:rPr>
            </w:pPr>
            <w:r w:rsidRPr="00CC0B60">
              <w:rPr>
                <w:rFonts w:cs="Times New Roman"/>
                <w:lang w:val="es-MX"/>
              </w:rPr>
              <w:t>100</w:t>
            </w:r>
          </w:p>
        </w:tc>
      </w:tr>
      <w:tr w:rsidR="00405AD1" w:rsidRPr="00CC0B60" w14:paraId="79D592DF" w14:textId="77777777" w:rsidTr="00405AD1">
        <w:tc>
          <w:tcPr>
            <w:tcW w:w="4824" w:type="dxa"/>
          </w:tcPr>
          <w:p w14:paraId="41F5EB6E" w14:textId="77777777" w:rsidR="00405AD1" w:rsidRPr="00CC0B60" w:rsidRDefault="00405AD1" w:rsidP="00405AD1">
            <w:pPr>
              <w:rPr>
                <w:rFonts w:cs="Times New Roman"/>
                <w:lang w:val="es-MX"/>
              </w:rPr>
            </w:pPr>
            <w:r w:rsidRPr="00CC0B60">
              <w:rPr>
                <w:rFonts w:cs="Times New Roman"/>
                <w:lang w:val="es-MX"/>
              </w:rPr>
              <w:t>UNIDAD</w:t>
            </w:r>
          </w:p>
        </w:tc>
        <w:tc>
          <w:tcPr>
            <w:tcW w:w="4824" w:type="dxa"/>
          </w:tcPr>
          <w:p w14:paraId="12559F86" w14:textId="77777777" w:rsidR="00405AD1" w:rsidRPr="00CC0B60" w:rsidRDefault="00405AD1" w:rsidP="00405AD1">
            <w:pPr>
              <w:rPr>
                <w:rFonts w:cs="Times New Roman"/>
                <w:lang w:val="es-MX"/>
              </w:rPr>
            </w:pPr>
            <w:r w:rsidRPr="00CC0B60">
              <w:rPr>
                <w:rFonts w:cs="Times New Roman"/>
                <w:lang w:val="es-MX"/>
              </w:rPr>
              <w:t>100</w:t>
            </w:r>
          </w:p>
        </w:tc>
      </w:tr>
      <w:tr w:rsidR="00405AD1" w:rsidRPr="00CC0B60" w14:paraId="71BF5822" w14:textId="77777777" w:rsidTr="00405AD1">
        <w:tc>
          <w:tcPr>
            <w:tcW w:w="4824" w:type="dxa"/>
          </w:tcPr>
          <w:p w14:paraId="117061E3" w14:textId="77777777" w:rsidR="00405AD1" w:rsidRPr="00CC0B60" w:rsidRDefault="00405AD1" w:rsidP="00405AD1">
            <w:pPr>
              <w:rPr>
                <w:rFonts w:cs="Times New Roman"/>
                <w:lang w:val="es-MX"/>
              </w:rPr>
            </w:pPr>
            <w:r w:rsidRPr="00CC0B60">
              <w:rPr>
                <w:rFonts w:cs="Times New Roman"/>
                <w:lang w:val="es-MX"/>
              </w:rPr>
              <w:t>ESPECIALIDAD</w:t>
            </w:r>
          </w:p>
        </w:tc>
        <w:tc>
          <w:tcPr>
            <w:tcW w:w="4824" w:type="dxa"/>
          </w:tcPr>
          <w:p w14:paraId="1F67F218" w14:textId="77777777" w:rsidR="00405AD1" w:rsidRPr="00CC0B60" w:rsidRDefault="00405AD1" w:rsidP="00405AD1">
            <w:pPr>
              <w:rPr>
                <w:rFonts w:cs="Times New Roman"/>
                <w:lang w:val="es-MX"/>
              </w:rPr>
            </w:pPr>
            <w:r w:rsidRPr="00CC0B60">
              <w:rPr>
                <w:rFonts w:cs="Times New Roman"/>
                <w:lang w:val="es-MX"/>
              </w:rPr>
              <w:t>100</w:t>
            </w:r>
          </w:p>
        </w:tc>
      </w:tr>
      <w:tr w:rsidR="00405AD1" w:rsidRPr="00CC0B60" w14:paraId="4A83264D" w14:textId="77777777" w:rsidTr="00405AD1">
        <w:tc>
          <w:tcPr>
            <w:tcW w:w="4824" w:type="dxa"/>
          </w:tcPr>
          <w:p w14:paraId="54A51340" w14:textId="77777777" w:rsidR="00405AD1" w:rsidRPr="00CC0B60" w:rsidRDefault="00405AD1" w:rsidP="00405AD1">
            <w:pPr>
              <w:rPr>
                <w:rFonts w:cs="Times New Roman"/>
                <w:lang w:val="es-MX"/>
              </w:rPr>
            </w:pPr>
            <w:r w:rsidRPr="00CC0B60">
              <w:rPr>
                <w:rFonts w:cs="Times New Roman"/>
                <w:lang w:val="es-MX"/>
              </w:rPr>
              <w:t>CODIGO</w:t>
            </w:r>
          </w:p>
        </w:tc>
        <w:tc>
          <w:tcPr>
            <w:tcW w:w="4824" w:type="dxa"/>
          </w:tcPr>
          <w:p w14:paraId="5BE064AD" w14:textId="77777777" w:rsidR="00405AD1" w:rsidRPr="00CC0B60" w:rsidRDefault="00405AD1" w:rsidP="00405AD1">
            <w:pPr>
              <w:rPr>
                <w:rFonts w:cs="Times New Roman"/>
                <w:lang w:val="es-MX"/>
              </w:rPr>
            </w:pPr>
            <w:r w:rsidRPr="00CC0B60">
              <w:rPr>
                <w:rFonts w:cs="Times New Roman"/>
                <w:lang w:val="es-MX"/>
              </w:rPr>
              <w:t>100</w:t>
            </w:r>
          </w:p>
        </w:tc>
      </w:tr>
      <w:tr w:rsidR="00405AD1" w:rsidRPr="00CC0B60" w14:paraId="75DAD077" w14:textId="77777777" w:rsidTr="00405AD1">
        <w:tc>
          <w:tcPr>
            <w:tcW w:w="4824" w:type="dxa"/>
          </w:tcPr>
          <w:p w14:paraId="24612F91" w14:textId="77777777" w:rsidR="00405AD1" w:rsidRPr="00CC0B60" w:rsidRDefault="00405AD1" w:rsidP="00405AD1">
            <w:pPr>
              <w:rPr>
                <w:rFonts w:cs="Times New Roman"/>
                <w:lang w:val="es-MX"/>
              </w:rPr>
            </w:pPr>
            <w:r w:rsidRPr="00CC0B60">
              <w:rPr>
                <w:rFonts w:cs="Times New Roman"/>
                <w:lang w:val="es-MX"/>
              </w:rPr>
              <w:t>DESCRIPCION_DIAGNOSTICO</w:t>
            </w:r>
          </w:p>
        </w:tc>
        <w:tc>
          <w:tcPr>
            <w:tcW w:w="4824" w:type="dxa"/>
          </w:tcPr>
          <w:p w14:paraId="3F6A8E1D" w14:textId="77777777" w:rsidR="00405AD1" w:rsidRPr="00CC0B60" w:rsidRDefault="00405AD1" w:rsidP="00405AD1">
            <w:pPr>
              <w:rPr>
                <w:rFonts w:cs="Times New Roman"/>
                <w:lang w:val="es-MX"/>
              </w:rPr>
            </w:pPr>
            <w:r w:rsidRPr="00CC0B60">
              <w:rPr>
                <w:rFonts w:cs="Times New Roman"/>
                <w:lang w:val="es-MX"/>
              </w:rPr>
              <w:t>100</w:t>
            </w:r>
          </w:p>
        </w:tc>
      </w:tr>
    </w:tbl>
    <w:p w14:paraId="667C4E94" w14:textId="77777777" w:rsidR="00405AD1" w:rsidRPr="00CC0B60" w:rsidRDefault="00405AD1" w:rsidP="00405AD1">
      <w:pPr>
        <w:rPr>
          <w:rFonts w:eastAsia="MS Mincho" w:cs="Times New Roman"/>
          <w:lang w:val="es-MX"/>
        </w:rPr>
      </w:pPr>
      <w:r w:rsidRPr="00CC0B60">
        <w:rPr>
          <w:rFonts w:eastAsia="MS Mincho" w:cs="Times New Roman"/>
          <w:lang w:val="es-MX"/>
        </w:rPr>
        <w:t>Tabla 3 - Densidad columnas</w:t>
      </w:r>
    </w:p>
    <w:tbl>
      <w:tblPr>
        <w:tblStyle w:val="Tablaconcuadrcula"/>
        <w:tblW w:w="0" w:type="auto"/>
        <w:tblLook w:val="04A0" w:firstRow="1" w:lastRow="0" w:firstColumn="1" w:lastColumn="0" w:noHBand="0" w:noVBand="1"/>
      </w:tblPr>
      <w:tblGrid>
        <w:gridCol w:w="2385"/>
        <w:gridCol w:w="2240"/>
        <w:gridCol w:w="2406"/>
        <w:gridCol w:w="2319"/>
      </w:tblGrid>
      <w:tr w:rsidR="00405AD1" w:rsidRPr="00CC0B60" w14:paraId="04E1590B" w14:textId="77777777" w:rsidTr="00405AD1">
        <w:tc>
          <w:tcPr>
            <w:tcW w:w="2412" w:type="dxa"/>
          </w:tcPr>
          <w:p w14:paraId="49DF6C97" w14:textId="77777777" w:rsidR="00405AD1" w:rsidRPr="00CC0B60" w:rsidRDefault="00405AD1" w:rsidP="00405AD1">
            <w:pPr>
              <w:rPr>
                <w:rFonts w:cs="Times New Roman"/>
                <w:lang w:val="es-MX"/>
              </w:rPr>
            </w:pPr>
            <w:r w:rsidRPr="00CC0B60">
              <w:rPr>
                <w:rFonts w:cs="Times New Roman"/>
                <w:b/>
                <w:lang w:val="es-MX"/>
              </w:rPr>
              <w:t>columna</w:t>
            </w:r>
          </w:p>
        </w:tc>
        <w:tc>
          <w:tcPr>
            <w:tcW w:w="2412" w:type="dxa"/>
          </w:tcPr>
          <w:p w14:paraId="1B55BB1E" w14:textId="77777777" w:rsidR="00405AD1" w:rsidRPr="00CC0B60" w:rsidRDefault="00405AD1" w:rsidP="00405AD1">
            <w:pPr>
              <w:rPr>
                <w:rFonts w:cs="Times New Roman"/>
                <w:lang w:val="es-MX"/>
              </w:rPr>
            </w:pPr>
            <w:r w:rsidRPr="00CC0B60">
              <w:rPr>
                <w:rFonts w:cs="Times New Roman"/>
                <w:b/>
                <w:lang w:val="es-MX"/>
              </w:rPr>
              <w:t>nulos</w:t>
            </w:r>
          </w:p>
        </w:tc>
        <w:tc>
          <w:tcPr>
            <w:tcW w:w="2412" w:type="dxa"/>
          </w:tcPr>
          <w:p w14:paraId="42F834B5" w14:textId="77777777" w:rsidR="00405AD1" w:rsidRPr="00CC0B60" w:rsidRDefault="00405AD1" w:rsidP="00405AD1">
            <w:pPr>
              <w:rPr>
                <w:rFonts w:cs="Times New Roman"/>
                <w:lang w:val="es-MX"/>
              </w:rPr>
            </w:pPr>
            <w:r w:rsidRPr="00CC0B60">
              <w:rPr>
                <w:rFonts w:cs="Times New Roman"/>
                <w:b/>
                <w:lang w:val="es-MX"/>
              </w:rPr>
              <w:t>densidad_porcentaje</w:t>
            </w:r>
          </w:p>
        </w:tc>
        <w:tc>
          <w:tcPr>
            <w:tcW w:w="2412" w:type="dxa"/>
          </w:tcPr>
          <w:p w14:paraId="470AD02E" w14:textId="77777777" w:rsidR="00405AD1" w:rsidRPr="00CC0B60" w:rsidRDefault="00405AD1" w:rsidP="00405AD1">
            <w:pPr>
              <w:rPr>
                <w:rFonts w:cs="Times New Roman"/>
                <w:lang w:val="es-MX"/>
              </w:rPr>
            </w:pPr>
            <w:r w:rsidRPr="00CC0B60">
              <w:rPr>
                <w:rFonts w:cs="Times New Roman"/>
                <w:b/>
                <w:lang w:val="es-MX"/>
              </w:rPr>
              <w:t>cardinalidad</w:t>
            </w:r>
          </w:p>
        </w:tc>
      </w:tr>
      <w:tr w:rsidR="00405AD1" w:rsidRPr="00CC0B60" w14:paraId="2063D072" w14:textId="77777777" w:rsidTr="00405AD1">
        <w:tc>
          <w:tcPr>
            <w:tcW w:w="2412" w:type="dxa"/>
          </w:tcPr>
          <w:p w14:paraId="5421B6CA" w14:textId="77777777" w:rsidR="00405AD1" w:rsidRPr="00CC0B60" w:rsidRDefault="00405AD1" w:rsidP="00405AD1">
            <w:pPr>
              <w:rPr>
                <w:rFonts w:cs="Times New Roman"/>
                <w:lang w:val="es-MX"/>
              </w:rPr>
            </w:pPr>
            <w:r w:rsidRPr="00CC0B60">
              <w:rPr>
                <w:rFonts w:cs="Times New Roman"/>
                <w:lang w:val="es-MX"/>
              </w:rPr>
              <w:t>SEXO</w:t>
            </w:r>
          </w:p>
        </w:tc>
        <w:tc>
          <w:tcPr>
            <w:tcW w:w="2412" w:type="dxa"/>
          </w:tcPr>
          <w:p w14:paraId="2C6E3B46" w14:textId="77777777" w:rsidR="00405AD1" w:rsidRPr="00CC0B60" w:rsidRDefault="00405AD1" w:rsidP="00405AD1">
            <w:pPr>
              <w:rPr>
                <w:rFonts w:cs="Times New Roman"/>
                <w:lang w:val="es-MX"/>
              </w:rPr>
            </w:pPr>
            <w:r w:rsidRPr="00CC0B60">
              <w:rPr>
                <w:rFonts w:cs="Times New Roman"/>
                <w:lang w:val="es-MX"/>
              </w:rPr>
              <w:t>0</w:t>
            </w:r>
          </w:p>
        </w:tc>
        <w:tc>
          <w:tcPr>
            <w:tcW w:w="2412" w:type="dxa"/>
          </w:tcPr>
          <w:p w14:paraId="1BE4C8BE" w14:textId="77777777" w:rsidR="00405AD1" w:rsidRPr="00CC0B60" w:rsidRDefault="00405AD1" w:rsidP="00405AD1">
            <w:pPr>
              <w:rPr>
                <w:rFonts w:cs="Times New Roman"/>
                <w:lang w:val="es-MX"/>
              </w:rPr>
            </w:pPr>
            <w:r w:rsidRPr="00CC0B60">
              <w:rPr>
                <w:rFonts w:cs="Times New Roman"/>
                <w:lang w:val="es-MX"/>
              </w:rPr>
              <w:t>100</w:t>
            </w:r>
          </w:p>
        </w:tc>
        <w:tc>
          <w:tcPr>
            <w:tcW w:w="2412" w:type="dxa"/>
          </w:tcPr>
          <w:p w14:paraId="32F5F279" w14:textId="77777777" w:rsidR="00405AD1" w:rsidRPr="00CC0B60" w:rsidRDefault="00405AD1" w:rsidP="00405AD1">
            <w:pPr>
              <w:rPr>
                <w:rFonts w:cs="Times New Roman"/>
                <w:lang w:val="es-MX"/>
              </w:rPr>
            </w:pPr>
            <w:r w:rsidRPr="00CC0B60">
              <w:rPr>
                <w:rFonts w:cs="Times New Roman"/>
                <w:lang w:val="es-MX"/>
              </w:rPr>
              <w:t>4</w:t>
            </w:r>
          </w:p>
        </w:tc>
      </w:tr>
      <w:tr w:rsidR="00405AD1" w:rsidRPr="00CC0B60" w14:paraId="19690688" w14:textId="77777777" w:rsidTr="00405AD1">
        <w:tc>
          <w:tcPr>
            <w:tcW w:w="2412" w:type="dxa"/>
          </w:tcPr>
          <w:p w14:paraId="304059A4" w14:textId="77777777" w:rsidR="00405AD1" w:rsidRPr="00CC0B60" w:rsidRDefault="00405AD1" w:rsidP="00405AD1">
            <w:pPr>
              <w:rPr>
                <w:rFonts w:cs="Times New Roman"/>
                <w:lang w:val="es-MX"/>
              </w:rPr>
            </w:pPr>
            <w:r w:rsidRPr="00CC0B60">
              <w:rPr>
                <w:rFonts w:cs="Times New Roman"/>
                <w:lang w:val="es-MX"/>
              </w:rPr>
              <w:t>UNIDAD</w:t>
            </w:r>
          </w:p>
        </w:tc>
        <w:tc>
          <w:tcPr>
            <w:tcW w:w="2412" w:type="dxa"/>
          </w:tcPr>
          <w:p w14:paraId="2FBBB335" w14:textId="77777777" w:rsidR="00405AD1" w:rsidRPr="00CC0B60" w:rsidRDefault="00405AD1" w:rsidP="00405AD1">
            <w:pPr>
              <w:rPr>
                <w:rFonts w:cs="Times New Roman"/>
                <w:lang w:val="es-MX"/>
              </w:rPr>
            </w:pPr>
            <w:r w:rsidRPr="00CC0B60">
              <w:rPr>
                <w:rFonts w:cs="Times New Roman"/>
                <w:lang w:val="es-MX"/>
              </w:rPr>
              <w:t>0</w:t>
            </w:r>
          </w:p>
        </w:tc>
        <w:tc>
          <w:tcPr>
            <w:tcW w:w="2412" w:type="dxa"/>
          </w:tcPr>
          <w:p w14:paraId="4ED6CECC" w14:textId="77777777" w:rsidR="00405AD1" w:rsidRPr="00CC0B60" w:rsidRDefault="00405AD1" w:rsidP="00405AD1">
            <w:pPr>
              <w:rPr>
                <w:rFonts w:cs="Times New Roman"/>
                <w:lang w:val="es-MX"/>
              </w:rPr>
            </w:pPr>
            <w:r w:rsidRPr="00CC0B60">
              <w:rPr>
                <w:rFonts w:cs="Times New Roman"/>
                <w:lang w:val="es-MX"/>
              </w:rPr>
              <w:t>100</w:t>
            </w:r>
          </w:p>
        </w:tc>
        <w:tc>
          <w:tcPr>
            <w:tcW w:w="2412" w:type="dxa"/>
          </w:tcPr>
          <w:p w14:paraId="21C83A15" w14:textId="77777777" w:rsidR="00405AD1" w:rsidRPr="00CC0B60" w:rsidRDefault="00405AD1" w:rsidP="00405AD1">
            <w:pPr>
              <w:rPr>
                <w:rFonts w:cs="Times New Roman"/>
                <w:lang w:val="es-MX"/>
              </w:rPr>
            </w:pPr>
            <w:r w:rsidRPr="00CC0B60">
              <w:rPr>
                <w:rFonts w:cs="Times New Roman"/>
                <w:lang w:val="es-MX"/>
              </w:rPr>
              <w:t>61</w:t>
            </w:r>
          </w:p>
        </w:tc>
      </w:tr>
      <w:tr w:rsidR="00405AD1" w:rsidRPr="00CC0B60" w14:paraId="07F982A7" w14:textId="77777777" w:rsidTr="00405AD1">
        <w:tc>
          <w:tcPr>
            <w:tcW w:w="2412" w:type="dxa"/>
          </w:tcPr>
          <w:p w14:paraId="6D2C4D25" w14:textId="77777777" w:rsidR="00405AD1" w:rsidRPr="00CC0B60" w:rsidRDefault="00405AD1" w:rsidP="00405AD1">
            <w:pPr>
              <w:rPr>
                <w:rFonts w:cs="Times New Roman"/>
                <w:lang w:val="es-MX"/>
              </w:rPr>
            </w:pPr>
            <w:r w:rsidRPr="00CC0B60">
              <w:rPr>
                <w:rFonts w:cs="Times New Roman"/>
                <w:lang w:val="es-MX"/>
              </w:rPr>
              <w:t>ESPECIALIDAD</w:t>
            </w:r>
          </w:p>
        </w:tc>
        <w:tc>
          <w:tcPr>
            <w:tcW w:w="2412" w:type="dxa"/>
          </w:tcPr>
          <w:p w14:paraId="5798780E" w14:textId="77777777" w:rsidR="00405AD1" w:rsidRPr="00CC0B60" w:rsidRDefault="00405AD1" w:rsidP="00405AD1">
            <w:pPr>
              <w:rPr>
                <w:rFonts w:cs="Times New Roman"/>
                <w:lang w:val="es-MX"/>
              </w:rPr>
            </w:pPr>
            <w:r w:rsidRPr="00CC0B60">
              <w:rPr>
                <w:rFonts w:cs="Times New Roman"/>
                <w:lang w:val="es-MX"/>
              </w:rPr>
              <w:t>0</w:t>
            </w:r>
          </w:p>
        </w:tc>
        <w:tc>
          <w:tcPr>
            <w:tcW w:w="2412" w:type="dxa"/>
          </w:tcPr>
          <w:p w14:paraId="0F42956B" w14:textId="77777777" w:rsidR="00405AD1" w:rsidRPr="00CC0B60" w:rsidRDefault="00405AD1" w:rsidP="00405AD1">
            <w:pPr>
              <w:rPr>
                <w:rFonts w:cs="Times New Roman"/>
                <w:lang w:val="es-MX"/>
              </w:rPr>
            </w:pPr>
            <w:r w:rsidRPr="00CC0B60">
              <w:rPr>
                <w:rFonts w:cs="Times New Roman"/>
                <w:lang w:val="es-MX"/>
              </w:rPr>
              <w:t>100</w:t>
            </w:r>
          </w:p>
        </w:tc>
        <w:tc>
          <w:tcPr>
            <w:tcW w:w="2412" w:type="dxa"/>
          </w:tcPr>
          <w:p w14:paraId="086AE5AB" w14:textId="77777777" w:rsidR="00405AD1" w:rsidRPr="00CC0B60" w:rsidRDefault="00405AD1" w:rsidP="00405AD1">
            <w:pPr>
              <w:rPr>
                <w:rFonts w:cs="Times New Roman"/>
                <w:lang w:val="es-MX"/>
              </w:rPr>
            </w:pPr>
            <w:r w:rsidRPr="00CC0B60">
              <w:rPr>
                <w:rFonts w:cs="Times New Roman"/>
                <w:lang w:val="es-MX"/>
              </w:rPr>
              <w:t>197</w:t>
            </w:r>
          </w:p>
        </w:tc>
      </w:tr>
      <w:tr w:rsidR="00405AD1" w:rsidRPr="00CC0B60" w14:paraId="1B574716" w14:textId="77777777" w:rsidTr="00405AD1">
        <w:tc>
          <w:tcPr>
            <w:tcW w:w="2412" w:type="dxa"/>
          </w:tcPr>
          <w:p w14:paraId="0A15F69F" w14:textId="77777777" w:rsidR="00405AD1" w:rsidRPr="00CC0B60" w:rsidRDefault="00405AD1" w:rsidP="00405AD1">
            <w:pPr>
              <w:rPr>
                <w:rFonts w:cs="Times New Roman"/>
                <w:lang w:val="es-MX"/>
              </w:rPr>
            </w:pPr>
            <w:r w:rsidRPr="00CC0B60">
              <w:rPr>
                <w:rFonts w:cs="Times New Roman"/>
                <w:lang w:val="es-MX"/>
              </w:rPr>
              <w:t>TIPO_CONSULTA</w:t>
            </w:r>
          </w:p>
        </w:tc>
        <w:tc>
          <w:tcPr>
            <w:tcW w:w="2412" w:type="dxa"/>
          </w:tcPr>
          <w:p w14:paraId="07A2DCD9" w14:textId="77777777" w:rsidR="00405AD1" w:rsidRPr="00CC0B60" w:rsidRDefault="00405AD1" w:rsidP="00405AD1">
            <w:pPr>
              <w:rPr>
                <w:rFonts w:cs="Times New Roman"/>
                <w:lang w:val="es-MX"/>
              </w:rPr>
            </w:pPr>
            <w:r w:rsidRPr="00CC0B60">
              <w:rPr>
                <w:rFonts w:cs="Times New Roman"/>
                <w:lang w:val="es-MX"/>
              </w:rPr>
              <w:t>0</w:t>
            </w:r>
          </w:p>
        </w:tc>
        <w:tc>
          <w:tcPr>
            <w:tcW w:w="2412" w:type="dxa"/>
          </w:tcPr>
          <w:p w14:paraId="0DFF3552" w14:textId="77777777" w:rsidR="00405AD1" w:rsidRPr="00CC0B60" w:rsidRDefault="00405AD1" w:rsidP="00405AD1">
            <w:pPr>
              <w:rPr>
                <w:rFonts w:cs="Times New Roman"/>
                <w:lang w:val="es-MX"/>
              </w:rPr>
            </w:pPr>
            <w:r w:rsidRPr="00CC0B60">
              <w:rPr>
                <w:rFonts w:cs="Times New Roman"/>
                <w:lang w:val="es-MX"/>
              </w:rPr>
              <w:t>100</w:t>
            </w:r>
          </w:p>
        </w:tc>
        <w:tc>
          <w:tcPr>
            <w:tcW w:w="2412" w:type="dxa"/>
          </w:tcPr>
          <w:p w14:paraId="12AD3F04" w14:textId="77777777" w:rsidR="00405AD1" w:rsidRPr="00CC0B60" w:rsidRDefault="00405AD1" w:rsidP="00405AD1">
            <w:pPr>
              <w:rPr>
                <w:rFonts w:cs="Times New Roman"/>
                <w:lang w:val="es-MX"/>
              </w:rPr>
            </w:pPr>
            <w:r w:rsidRPr="00CC0B60">
              <w:rPr>
                <w:rFonts w:cs="Times New Roman"/>
                <w:lang w:val="es-MX"/>
              </w:rPr>
              <w:t>2</w:t>
            </w:r>
          </w:p>
        </w:tc>
      </w:tr>
    </w:tbl>
    <w:p w14:paraId="7E4EC72B" w14:textId="77777777" w:rsidR="00405AD1" w:rsidRPr="00CC0B60" w:rsidRDefault="00405AD1" w:rsidP="00405AD1">
      <w:pPr>
        <w:rPr>
          <w:rFonts w:eastAsia="MS Mincho" w:cs="Times New Roman"/>
          <w:lang w:val="es-MX"/>
        </w:rPr>
      </w:pPr>
      <w:r w:rsidRPr="00CC0B60">
        <w:rPr>
          <w:rFonts w:eastAsia="MS Mincho" w:cs="Times New Roman"/>
          <w:lang w:val="es-MX"/>
        </w:rPr>
        <w:t>Tabla 4 - Nulos (no válidos) y cardinalidad</w:t>
      </w:r>
    </w:p>
    <w:p w14:paraId="2F3BB4F5" w14:textId="77777777" w:rsidR="00405AD1" w:rsidRPr="00CC0B60" w:rsidRDefault="00405AD1" w:rsidP="00405AD1">
      <w:pPr>
        <w:rPr>
          <w:rFonts w:eastAsia="MS Mincho" w:cs="Times New Roman"/>
          <w:lang w:val="es-MX"/>
        </w:rPr>
      </w:pPr>
      <w:r w:rsidRPr="00CC0B60">
        <w:rPr>
          <w:rFonts w:eastAsia="MS Mincho" w:cs="Times New Roman"/>
          <w:lang w:val="es-MX"/>
        </w:rPr>
        <w:t>Registros detectados con indicador VIH (B20-B24): 4162</w:t>
      </w:r>
    </w:p>
    <w:p w14:paraId="2099EA0E" w14:textId="77777777" w:rsidR="00405AD1" w:rsidRPr="00CC0B60" w:rsidRDefault="00405AD1" w:rsidP="00405AD1">
      <w:pPr>
        <w:rPr>
          <w:rFonts w:eastAsia="MS Mincho" w:cs="Times New Roman"/>
          <w:lang w:val="es-MX"/>
        </w:rPr>
      </w:pPr>
      <w:r w:rsidRPr="00CC0B60">
        <w:rPr>
          <w:rFonts w:eastAsia="MS Mincho" w:cs="Times New Roman"/>
          <w:lang w:val="es-MX"/>
        </w:rPr>
        <w:t>Figura 5 - Histograma de edad en Consultas HGM</w:t>
      </w:r>
    </w:p>
    <w:p w14:paraId="4BB4E6C3" w14:textId="77777777" w:rsidR="00405AD1" w:rsidRPr="00CC0B60" w:rsidRDefault="00405AD1" w:rsidP="00405AD1">
      <w:pPr>
        <w:rPr>
          <w:rFonts w:eastAsia="MS Mincho" w:cs="Times New Roman"/>
          <w:lang w:val="es-MX"/>
        </w:rPr>
      </w:pPr>
      <w:r w:rsidRPr="00CC0B60">
        <w:rPr>
          <w:rFonts w:eastAsia="MS Mincho" w:cs="Times New Roman"/>
          <w:lang w:val="es-MX"/>
        </w:rPr>
        <w:t>Figura 6 - Distribución por sexo</w:t>
      </w:r>
    </w:p>
    <w:p w14:paraId="7605B236" w14:textId="386B3449" w:rsidR="00405AD1" w:rsidRDefault="00405AD1" w:rsidP="00405AD1">
      <w:pPr>
        <w:rPr>
          <w:rFonts w:eastAsia="MS Mincho" w:cs="Times New Roman"/>
          <w:lang w:val="es-MX"/>
        </w:rPr>
      </w:pPr>
      <w:r w:rsidRPr="00CC0B60">
        <w:rPr>
          <w:rFonts w:eastAsia="MS Mincho" w:cs="Times New Roman"/>
          <w:lang w:val="es-MX"/>
        </w:rPr>
        <w:t>Figura 7 - Conteo indicadores VIH por mes</w:t>
      </w:r>
    </w:p>
    <w:p w14:paraId="03C19C14" w14:textId="77777777" w:rsidR="000B4952" w:rsidRPr="00CC0B60" w:rsidRDefault="000B4952" w:rsidP="00405AD1">
      <w:pPr>
        <w:rPr>
          <w:rFonts w:eastAsia="MS Mincho" w:cs="Times New Roman"/>
          <w:lang w:val="es-MX"/>
        </w:rPr>
      </w:pPr>
    </w:p>
    <w:p w14:paraId="5392A69F" w14:textId="2898E080" w:rsidR="00405AD1" w:rsidRDefault="00405AD1" w:rsidP="000B4952">
      <w:pPr>
        <w:pStyle w:val="Ttulo2"/>
        <w:rPr>
          <w:rFonts w:eastAsia="MS Mincho"/>
          <w:lang w:val="es-MX"/>
        </w:rPr>
      </w:pPr>
      <w:bookmarkStart w:id="43" w:name="_Toc227180573"/>
      <w:r w:rsidRPr="00CC0B60">
        <w:rPr>
          <w:rFonts w:eastAsia="MS Mincho"/>
          <w:lang w:val="es-MX"/>
        </w:rPr>
        <w:lastRenderedPageBreak/>
        <w:t>Perfilado de datos defunciones_registradas_cdmx.csv:</w:t>
      </w:r>
      <w:bookmarkEnd w:id="43"/>
    </w:p>
    <w:p w14:paraId="0BE96499" w14:textId="77777777" w:rsidR="000B4952" w:rsidRPr="00CC0B60" w:rsidRDefault="000B4952" w:rsidP="00405AD1">
      <w:pPr>
        <w:rPr>
          <w:rFonts w:eastAsia="MS Mincho" w:cs="Times New Roman"/>
          <w:lang w:val="es-MX"/>
        </w:rPr>
      </w:pPr>
    </w:p>
    <w:p w14:paraId="3C0EF5E8" w14:textId="4DB3B9AD" w:rsidR="00405AD1" w:rsidRDefault="00405AD1" w:rsidP="00405AD1">
      <w:pPr>
        <w:rPr>
          <w:rFonts w:eastAsia="MS Mincho" w:cs="Times New Roman"/>
          <w:lang w:val="es-MX"/>
        </w:rPr>
      </w:pPr>
      <w:r w:rsidRPr="00CC0B60">
        <w:rPr>
          <w:rFonts w:eastAsia="MS Mincho" w:cs="Times New Roman"/>
          <w:lang w:val="es-MX"/>
        </w:rPr>
        <w:t>(avance 4 - pendiente 16 abril)</w:t>
      </w:r>
    </w:p>
    <w:p w14:paraId="02E6F998" w14:textId="2FEC025E" w:rsidR="00FB3F82" w:rsidRDefault="00FB3F82" w:rsidP="00405AD1">
      <w:pPr>
        <w:rPr>
          <w:rFonts w:eastAsia="MS Mincho" w:cs="Times New Roman"/>
          <w:lang w:val="es-MX"/>
        </w:rPr>
      </w:pPr>
    </w:p>
    <w:p w14:paraId="5F475CCB" w14:textId="09D8B145" w:rsidR="00FB3F82" w:rsidRPr="00CC0B60" w:rsidRDefault="00FB3F82" w:rsidP="000B4952">
      <w:pPr>
        <w:rPr>
          <w:lang w:val="es-MX"/>
        </w:rPr>
      </w:pPr>
      <w:r w:rsidRPr="00CC0B60">
        <w:rPr>
          <w:lang w:val="es-MX"/>
        </w:rPr>
        <w:t>Perfilado de datos vih_red_completa_cdmx.csv:</w:t>
      </w:r>
    </w:p>
    <w:p w14:paraId="4FBFBF5F" w14:textId="77777777" w:rsidR="00FB3F82" w:rsidRPr="00CC0B60" w:rsidRDefault="00FB3F82" w:rsidP="00FB3F82">
      <w:pPr>
        <w:rPr>
          <w:lang w:val="es-MX"/>
        </w:rPr>
      </w:pPr>
    </w:p>
    <w:p w14:paraId="0A1D815F" w14:textId="77777777" w:rsidR="00FB3F82" w:rsidRPr="00CC0B60" w:rsidRDefault="00FB3F82" w:rsidP="00FB3F82">
      <w:pPr>
        <w:keepNext/>
        <w:jc w:val="center"/>
        <w:rPr>
          <w:lang w:val="es-MX"/>
        </w:rPr>
      </w:pPr>
      <w:r w:rsidRPr="00CC0B60">
        <w:rPr>
          <w:noProof/>
          <w:lang w:val="es-MX" w:eastAsia="es-MX"/>
        </w:rPr>
        <w:drawing>
          <wp:inline distT="0" distB="0" distL="0" distR="0" wp14:anchorId="6AB11D1F" wp14:editId="27B71CA2">
            <wp:extent cx="4853940" cy="4138120"/>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56630" cy="4140413"/>
                    </a:xfrm>
                    <a:prstGeom prst="rect">
                      <a:avLst/>
                    </a:prstGeom>
                  </pic:spPr>
                </pic:pic>
              </a:graphicData>
            </a:graphic>
          </wp:inline>
        </w:drawing>
      </w:r>
    </w:p>
    <w:p w14:paraId="28F8D588" w14:textId="77777777" w:rsidR="00FB3F82" w:rsidRPr="00CC0B60" w:rsidRDefault="00FB3F82" w:rsidP="00FB3F82">
      <w:pPr>
        <w:pStyle w:val="Descripcin"/>
        <w:rPr>
          <w:lang w:val="es-MX"/>
        </w:rPr>
      </w:pPr>
      <w:r w:rsidRPr="00CC0B60">
        <w:rPr>
          <w:lang w:val="es-MX"/>
        </w:rPr>
        <w:t xml:space="preserve">Figura </w:t>
      </w:r>
      <w:r w:rsidRPr="00CC0B60">
        <w:rPr>
          <w:lang w:val="es-MX"/>
        </w:rPr>
        <w:fldChar w:fldCharType="begin"/>
      </w:r>
      <w:r w:rsidRPr="00CC0B60">
        <w:rPr>
          <w:lang w:val="es-MX"/>
        </w:rPr>
        <w:instrText xml:space="preserve"> SEQ Figura \* ARABIC </w:instrText>
      </w:r>
      <w:r w:rsidRPr="00CC0B60">
        <w:rPr>
          <w:lang w:val="es-MX"/>
        </w:rPr>
        <w:fldChar w:fldCharType="separate"/>
      </w:r>
      <w:r w:rsidRPr="00CC0B60">
        <w:rPr>
          <w:noProof/>
          <w:lang w:val="es-MX"/>
        </w:rPr>
        <w:t>1</w:t>
      </w:r>
      <w:r w:rsidRPr="00CC0B60">
        <w:rPr>
          <w:noProof/>
          <w:lang w:val="es-MX"/>
        </w:rPr>
        <w:fldChar w:fldCharType="end"/>
      </w:r>
      <w:r w:rsidRPr="00CC0B60">
        <w:rPr>
          <w:lang w:val="es-MX"/>
        </w:rPr>
        <w:t xml:space="preserve"> - Resultados perfilamiento Python</w:t>
      </w:r>
    </w:p>
    <w:tbl>
      <w:tblPr>
        <w:tblStyle w:val="Tabladecuadrcula4-nfasis2"/>
        <w:tblW w:w="0" w:type="auto"/>
        <w:jc w:val="center"/>
        <w:tblLook w:val="04A0" w:firstRow="1" w:lastRow="0" w:firstColumn="1" w:lastColumn="0" w:noHBand="0" w:noVBand="1"/>
      </w:tblPr>
      <w:tblGrid>
        <w:gridCol w:w="1923"/>
        <w:gridCol w:w="2350"/>
      </w:tblGrid>
      <w:tr w:rsidR="00FB3F82" w:rsidRPr="00CC0B60" w14:paraId="4BB19BBB" w14:textId="77777777" w:rsidTr="000F7FB2">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D2488D6" w14:textId="77777777" w:rsidR="00FB3F82" w:rsidRPr="00CC0B60" w:rsidRDefault="00FB3F82" w:rsidP="000F7FB2">
            <w:pPr>
              <w:jc w:val="center"/>
              <w:rPr>
                <w:lang w:val="es-MX"/>
              </w:rPr>
            </w:pPr>
            <w:r w:rsidRPr="00CC0B60">
              <w:rPr>
                <w:lang w:val="es-MX"/>
              </w:rPr>
              <w:t>columna</w:t>
            </w:r>
          </w:p>
        </w:tc>
        <w:tc>
          <w:tcPr>
            <w:tcW w:w="0" w:type="auto"/>
            <w:noWrap/>
            <w:vAlign w:val="center"/>
            <w:hideMark/>
          </w:tcPr>
          <w:p w14:paraId="2DA2700E" w14:textId="77777777" w:rsidR="00FB3F82" w:rsidRPr="00CC0B60" w:rsidRDefault="00FB3F82" w:rsidP="000F7FB2">
            <w:pPr>
              <w:jc w:val="center"/>
              <w:cnfStyle w:val="100000000000" w:firstRow="1" w:lastRow="0" w:firstColumn="0" w:lastColumn="0" w:oddVBand="0" w:evenVBand="0" w:oddHBand="0" w:evenHBand="0" w:firstRowFirstColumn="0" w:firstRowLastColumn="0" w:lastRowFirstColumn="0" w:lastRowLastColumn="0"/>
              <w:rPr>
                <w:lang w:val="es-MX"/>
              </w:rPr>
            </w:pPr>
            <w:r w:rsidRPr="00CC0B60">
              <w:rPr>
                <w:lang w:val="es-MX"/>
              </w:rPr>
              <w:t>densidad_porcentaje</w:t>
            </w:r>
          </w:p>
        </w:tc>
      </w:tr>
      <w:tr w:rsidR="00FB3F82" w:rsidRPr="00CC0B60" w14:paraId="40A77ED7" w14:textId="77777777" w:rsidTr="000F7FB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7B03C2F" w14:textId="77777777" w:rsidR="00FB3F82" w:rsidRPr="00CC0B60" w:rsidRDefault="00FB3F82" w:rsidP="000F7FB2">
            <w:pPr>
              <w:jc w:val="center"/>
              <w:rPr>
                <w:lang w:val="es-MX"/>
              </w:rPr>
            </w:pPr>
            <w:r w:rsidRPr="00CC0B60">
              <w:rPr>
                <w:lang w:val="es-MX"/>
              </w:rPr>
              <w:t>colonia</w:t>
            </w:r>
          </w:p>
        </w:tc>
        <w:tc>
          <w:tcPr>
            <w:tcW w:w="0" w:type="auto"/>
            <w:noWrap/>
            <w:vAlign w:val="center"/>
            <w:hideMark/>
          </w:tcPr>
          <w:p w14:paraId="3F01BC74"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0</w:t>
            </w:r>
          </w:p>
        </w:tc>
      </w:tr>
      <w:tr w:rsidR="00FB3F82" w:rsidRPr="00CC0B60" w14:paraId="4131C2D7" w14:textId="77777777" w:rsidTr="000F7FB2">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4B9C9A1" w14:textId="77777777" w:rsidR="00FB3F82" w:rsidRPr="00CC0B60" w:rsidRDefault="00FB3F82" w:rsidP="000F7FB2">
            <w:pPr>
              <w:jc w:val="center"/>
              <w:rPr>
                <w:lang w:val="es-MX"/>
              </w:rPr>
            </w:pPr>
            <w:r w:rsidRPr="00CC0B60">
              <w:rPr>
                <w:lang w:val="es-MX"/>
              </w:rPr>
              <w:t>municipio</w:t>
            </w:r>
          </w:p>
        </w:tc>
        <w:tc>
          <w:tcPr>
            <w:tcW w:w="0" w:type="auto"/>
            <w:noWrap/>
            <w:vAlign w:val="center"/>
            <w:hideMark/>
          </w:tcPr>
          <w:p w14:paraId="1679294A" w14:textId="77777777" w:rsidR="00FB3F82" w:rsidRPr="00CC0B60" w:rsidRDefault="00FB3F82" w:rsidP="000F7FB2">
            <w:pPr>
              <w:jc w:val="center"/>
              <w:cnfStyle w:val="000000000000" w:firstRow="0" w:lastRow="0" w:firstColumn="0" w:lastColumn="0" w:oddVBand="0" w:evenVBand="0" w:oddHBand="0" w:evenHBand="0" w:firstRowFirstColumn="0" w:firstRowLastColumn="0" w:lastRowFirstColumn="0" w:lastRowLastColumn="0"/>
              <w:rPr>
                <w:lang w:val="es-MX"/>
              </w:rPr>
            </w:pPr>
            <w:r w:rsidRPr="00CC0B60">
              <w:rPr>
                <w:lang w:val="es-MX"/>
              </w:rPr>
              <w:t>89.39</w:t>
            </w:r>
          </w:p>
        </w:tc>
      </w:tr>
      <w:tr w:rsidR="00FB3F82" w:rsidRPr="00CC0B60" w14:paraId="1F7AFD1E" w14:textId="77777777" w:rsidTr="000F7FB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D0C8C78" w14:textId="77777777" w:rsidR="00FB3F82" w:rsidRPr="00CC0B60" w:rsidRDefault="00FB3F82" w:rsidP="000F7FB2">
            <w:pPr>
              <w:jc w:val="center"/>
              <w:rPr>
                <w:lang w:val="es-MX"/>
              </w:rPr>
            </w:pPr>
            <w:r w:rsidRPr="00CC0B60">
              <w:rPr>
                <w:lang w:val="es-MX"/>
              </w:rPr>
              <w:t>seguridad_social</w:t>
            </w:r>
          </w:p>
        </w:tc>
        <w:tc>
          <w:tcPr>
            <w:tcW w:w="0" w:type="auto"/>
            <w:noWrap/>
            <w:vAlign w:val="center"/>
            <w:hideMark/>
          </w:tcPr>
          <w:p w14:paraId="5575B3AE"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95.52</w:t>
            </w:r>
          </w:p>
        </w:tc>
      </w:tr>
      <w:tr w:rsidR="00FB3F82" w:rsidRPr="00CC0B60" w14:paraId="54071063" w14:textId="77777777" w:rsidTr="000F7FB2">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C4D38BF" w14:textId="77777777" w:rsidR="00FB3F82" w:rsidRPr="00CC0B60" w:rsidRDefault="00FB3F82" w:rsidP="000F7FB2">
            <w:pPr>
              <w:jc w:val="center"/>
              <w:rPr>
                <w:lang w:val="es-MX"/>
              </w:rPr>
            </w:pPr>
            <w:r w:rsidRPr="00CC0B60">
              <w:rPr>
                <w:lang w:val="es-MX"/>
              </w:rPr>
              <w:t>cv</w:t>
            </w:r>
          </w:p>
        </w:tc>
        <w:tc>
          <w:tcPr>
            <w:tcW w:w="0" w:type="auto"/>
            <w:noWrap/>
            <w:vAlign w:val="center"/>
            <w:hideMark/>
          </w:tcPr>
          <w:p w14:paraId="4986D0DA" w14:textId="77777777" w:rsidR="00FB3F82" w:rsidRPr="00CC0B60" w:rsidRDefault="00FB3F82" w:rsidP="000F7FB2">
            <w:pPr>
              <w:jc w:val="center"/>
              <w:cnfStyle w:val="000000000000" w:firstRow="0" w:lastRow="0" w:firstColumn="0" w:lastColumn="0" w:oddVBand="0" w:evenVBand="0" w:oddHBand="0" w:evenHBand="0" w:firstRowFirstColumn="0" w:firstRowLastColumn="0" w:lastRowFirstColumn="0" w:lastRowLastColumn="0"/>
              <w:rPr>
                <w:lang w:val="es-MX"/>
              </w:rPr>
            </w:pPr>
            <w:r w:rsidRPr="00CC0B60">
              <w:rPr>
                <w:lang w:val="es-MX"/>
              </w:rPr>
              <w:t>99.75</w:t>
            </w:r>
          </w:p>
        </w:tc>
      </w:tr>
      <w:tr w:rsidR="00FB3F82" w:rsidRPr="00CC0B60" w14:paraId="78AF4034" w14:textId="77777777" w:rsidTr="000F7FB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E0C93F6" w14:textId="77777777" w:rsidR="00FB3F82" w:rsidRPr="00CC0B60" w:rsidRDefault="00FB3F82" w:rsidP="000F7FB2">
            <w:pPr>
              <w:jc w:val="center"/>
              <w:rPr>
                <w:lang w:val="es-MX"/>
              </w:rPr>
            </w:pPr>
            <w:r w:rsidRPr="00CC0B60">
              <w:rPr>
                <w:lang w:val="es-MX"/>
              </w:rPr>
              <w:t>edad</w:t>
            </w:r>
          </w:p>
        </w:tc>
        <w:tc>
          <w:tcPr>
            <w:tcW w:w="0" w:type="auto"/>
            <w:noWrap/>
            <w:vAlign w:val="center"/>
            <w:hideMark/>
          </w:tcPr>
          <w:p w14:paraId="339510B8"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99.88</w:t>
            </w:r>
          </w:p>
        </w:tc>
      </w:tr>
      <w:tr w:rsidR="00FB3F82" w:rsidRPr="00CC0B60" w14:paraId="6C44BC7E" w14:textId="77777777" w:rsidTr="000F7FB2">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63EF12A" w14:textId="77777777" w:rsidR="00FB3F82" w:rsidRPr="00CC0B60" w:rsidRDefault="00FB3F82" w:rsidP="000F7FB2">
            <w:pPr>
              <w:jc w:val="center"/>
              <w:rPr>
                <w:lang w:val="es-MX"/>
              </w:rPr>
            </w:pPr>
            <w:r w:rsidRPr="00CC0B60">
              <w:rPr>
                <w:lang w:val="es-MX"/>
              </w:rPr>
              <w:t>edad_rango</w:t>
            </w:r>
          </w:p>
        </w:tc>
        <w:tc>
          <w:tcPr>
            <w:tcW w:w="0" w:type="auto"/>
            <w:noWrap/>
            <w:vAlign w:val="center"/>
            <w:hideMark/>
          </w:tcPr>
          <w:p w14:paraId="67B6D636" w14:textId="77777777" w:rsidR="00FB3F82" w:rsidRPr="00CC0B60" w:rsidRDefault="00FB3F82" w:rsidP="000F7FB2">
            <w:pPr>
              <w:jc w:val="center"/>
              <w:cnfStyle w:val="000000000000" w:firstRow="0" w:lastRow="0" w:firstColumn="0" w:lastColumn="0" w:oddVBand="0" w:evenVBand="0" w:oddHBand="0" w:evenHBand="0" w:firstRowFirstColumn="0" w:firstRowLastColumn="0" w:lastRowFirstColumn="0" w:lastRowLastColumn="0"/>
              <w:rPr>
                <w:lang w:val="es-MX"/>
              </w:rPr>
            </w:pPr>
            <w:r w:rsidRPr="00CC0B60">
              <w:rPr>
                <w:lang w:val="es-MX"/>
              </w:rPr>
              <w:t>99.88</w:t>
            </w:r>
          </w:p>
        </w:tc>
      </w:tr>
      <w:tr w:rsidR="00FB3F82" w:rsidRPr="00CC0B60" w14:paraId="73E5942A" w14:textId="77777777" w:rsidTr="000F7FB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40016AD" w14:textId="77777777" w:rsidR="00FB3F82" w:rsidRPr="00CC0B60" w:rsidRDefault="00FB3F82" w:rsidP="000F7FB2">
            <w:pPr>
              <w:jc w:val="center"/>
              <w:rPr>
                <w:lang w:val="es-MX"/>
              </w:rPr>
            </w:pPr>
            <w:r w:rsidRPr="00CC0B60">
              <w:rPr>
                <w:lang w:val="es-MX"/>
              </w:rPr>
              <w:t>sexo</w:t>
            </w:r>
          </w:p>
        </w:tc>
        <w:tc>
          <w:tcPr>
            <w:tcW w:w="0" w:type="auto"/>
            <w:noWrap/>
            <w:vAlign w:val="center"/>
            <w:hideMark/>
          </w:tcPr>
          <w:p w14:paraId="3272A9B7"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100</w:t>
            </w:r>
          </w:p>
        </w:tc>
      </w:tr>
      <w:tr w:rsidR="00FB3F82" w:rsidRPr="00CC0B60" w14:paraId="18FDB56C" w14:textId="77777777" w:rsidTr="000F7FB2">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972026C" w14:textId="77777777" w:rsidR="00FB3F82" w:rsidRPr="00CC0B60" w:rsidRDefault="00FB3F82" w:rsidP="000F7FB2">
            <w:pPr>
              <w:jc w:val="center"/>
              <w:rPr>
                <w:lang w:val="es-MX"/>
              </w:rPr>
            </w:pPr>
            <w:r w:rsidRPr="00CC0B60">
              <w:rPr>
                <w:lang w:val="es-MX"/>
              </w:rPr>
              <w:t>fecha_toma</w:t>
            </w:r>
          </w:p>
        </w:tc>
        <w:tc>
          <w:tcPr>
            <w:tcW w:w="0" w:type="auto"/>
            <w:noWrap/>
            <w:vAlign w:val="center"/>
            <w:hideMark/>
          </w:tcPr>
          <w:p w14:paraId="35D3CA1E" w14:textId="77777777" w:rsidR="00FB3F82" w:rsidRPr="00CC0B60" w:rsidRDefault="00FB3F82" w:rsidP="000F7FB2">
            <w:pPr>
              <w:jc w:val="center"/>
              <w:cnfStyle w:val="000000000000" w:firstRow="0" w:lastRow="0" w:firstColumn="0" w:lastColumn="0" w:oddVBand="0" w:evenVBand="0" w:oddHBand="0" w:evenHBand="0" w:firstRowFirstColumn="0" w:firstRowLastColumn="0" w:lastRowFirstColumn="0" w:lastRowLastColumn="0"/>
              <w:rPr>
                <w:lang w:val="es-MX"/>
              </w:rPr>
            </w:pPr>
            <w:r w:rsidRPr="00CC0B60">
              <w:rPr>
                <w:lang w:val="es-MX"/>
              </w:rPr>
              <w:t>100</w:t>
            </w:r>
          </w:p>
        </w:tc>
      </w:tr>
      <w:tr w:rsidR="00FB3F82" w:rsidRPr="00CC0B60" w14:paraId="68A24AE5" w14:textId="77777777" w:rsidTr="000F7FB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8259F83" w14:textId="77777777" w:rsidR="00FB3F82" w:rsidRPr="00CC0B60" w:rsidRDefault="00FB3F82" w:rsidP="000F7FB2">
            <w:pPr>
              <w:jc w:val="center"/>
              <w:rPr>
                <w:lang w:val="es-MX"/>
              </w:rPr>
            </w:pPr>
            <w:r w:rsidRPr="00CC0B60">
              <w:rPr>
                <w:lang w:val="es-MX"/>
              </w:rPr>
              <w:t>estado</w:t>
            </w:r>
          </w:p>
        </w:tc>
        <w:tc>
          <w:tcPr>
            <w:tcW w:w="0" w:type="auto"/>
            <w:noWrap/>
            <w:vAlign w:val="center"/>
            <w:hideMark/>
          </w:tcPr>
          <w:p w14:paraId="36655608"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100</w:t>
            </w:r>
          </w:p>
        </w:tc>
      </w:tr>
      <w:tr w:rsidR="00FB3F82" w:rsidRPr="00CC0B60" w14:paraId="41C389BD" w14:textId="77777777" w:rsidTr="000F7FB2">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52012CD" w14:textId="77777777" w:rsidR="00FB3F82" w:rsidRPr="00CC0B60" w:rsidRDefault="00FB3F82" w:rsidP="000F7FB2">
            <w:pPr>
              <w:jc w:val="center"/>
              <w:rPr>
                <w:lang w:val="es-MX"/>
              </w:rPr>
            </w:pPr>
            <w:r w:rsidRPr="00CC0B60">
              <w:rPr>
                <w:lang w:val="es-MX"/>
              </w:rPr>
              <w:t>id_muestra</w:t>
            </w:r>
          </w:p>
        </w:tc>
        <w:tc>
          <w:tcPr>
            <w:tcW w:w="0" w:type="auto"/>
            <w:noWrap/>
            <w:vAlign w:val="center"/>
            <w:hideMark/>
          </w:tcPr>
          <w:p w14:paraId="2A7E139F" w14:textId="77777777" w:rsidR="00FB3F82" w:rsidRPr="00CC0B60" w:rsidRDefault="00FB3F82" w:rsidP="000F7FB2">
            <w:pPr>
              <w:jc w:val="center"/>
              <w:cnfStyle w:val="000000000000" w:firstRow="0" w:lastRow="0" w:firstColumn="0" w:lastColumn="0" w:oddVBand="0" w:evenVBand="0" w:oddHBand="0" w:evenHBand="0" w:firstRowFirstColumn="0" w:firstRowLastColumn="0" w:lastRowFirstColumn="0" w:lastRowLastColumn="0"/>
              <w:rPr>
                <w:lang w:val="es-MX"/>
              </w:rPr>
            </w:pPr>
            <w:r w:rsidRPr="00CC0B60">
              <w:rPr>
                <w:lang w:val="es-MX"/>
              </w:rPr>
              <w:t>100</w:t>
            </w:r>
          </w:p>
        </w:tc>
      </w:tr>
      <w:tr w:rsidR="00FB3F82" w:rsidRPr="00CC0B60" w14:paraId="3FCC0535" w14:textId="77777777" w:rsidTr="000F7FB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587DC60" w14:textId="77777777" w:rsidR="00FB3F82" w:rsidRPr="00CC0B60" w:rsidRDefault="00FB3F82" w:rsidP="000F7FB2">
            <w:pPr>
              <w:jc w:val="center"/>
              <w:rPr>
                <w:lang w:val="es-MX"/>
              </w:rPr>
            </w:pPr>
            <w:r w:rsidRPr="00CC0B60">
              <w:rPr>
                <w:lang w:val="es-MX"/>
              </w:rPr>
              <w:t>cp</w:t>
            </w:r>
          </w:p>
        </w:tc>
        <w:tc>
          <w:tcPr>
            <w:tcW w:w="0" w:type="auto"/>
            <w:noWrap/>
            <w:vAlign w:val="center"/>
            <w:hideMark/>
          </w:tcPr>
          <w:p w14:paraId="481DF1A4"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100</w:t>
            </w:r>
          </w:p>
        </w:tc>
      </w:tr>
      <w:tr w:rsidR="00FB3F82" w:rsidRPr="00CC0B60" w14:paraId="35EAD4E4" w14:textId="77777777" w:rsidTr="000F7FB2">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0F099EC" w14:textId="77777777" w:rsidR="00FB3F82" w:rsidRPr="00CC0B60" w:rsidRDefault="00FB3F82" w:rsidP="000F7FB2">
            <w:pPr>
              <w:jc w:val="center"/>
              <w:rPr>
                <w:lang w:val="es-MX"/>
              </w:rPr>
            </w:pPr>
            <w:r w:rsidRPr="00CC0B60">
              <w:rPr>
                <w:lang w:val="es-MX"/>
              </w:rPr>
              <w:t>cd4_a</w:t>
            </w:r>
          </w:p>
        </w:tc>
        <w:tc>
          <w:tcPr>
            <w:tcW w:w="0" w:type="auto"/>
            <w:noWrap/>
            <w:vAlign w:val="center"/>
            <w:hideMark/>
          </w:tcPr>
          <w:p w14:paraId="794DBA23" w14:textId="77777777" w:rsidR="00FB3F82" w:rsidRPr="00CC0B60" w:rsidRDefault="00FB3F82" w:rsidP="000F7FB2">
            <w:pPr>
              <w:jc w:val="center"/>
              <w:cnfStyle w:val="000000000000" w:firstRow="0" w:lastRow="0" w:firstColumn="0" w:lastColumn="0" w:oddVBand="0" w:evenVBand="0" w:oddHBand="0" w:evenHBand="0" w:firstRowFirstColumn="0" w:firstRowLastColumn="0" w:lastRowFirstColumn="0" w:lastRowLastColumn="0"/>
              <w:rPr>
                <w:lang w:val="es-MX"/>
              </w:rPr>
            </w:pPr>
            <w:r w:rsidRPr="00CC0B60">
              <w:rPr>
                <w:lang w:val="es-MX"/>
              </w:rPr>
              <w:t>100</w:t>
            </w:r>
          </w:p>
        </w:tc>
      </w:tr>
      <w:tr w:rsidR="00FB3F82" w:rsidRPr="00CC0B60" w14:paraId="3B7882F0" w14:textId="77777777" w:rsidTr="000F7FB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CF5F231" w14:textId="77777777" w:rsidR="00FB3F82" w:rsidRPr="00CC0B60" w:rsidRDefault="00FB3F82" w:rsidP="000F7FB2">
            <w:pPr>
              <w:jc w:val="center"/>
              <w:rPr>
                <w:lang w:val="es-MX"/>
              </w:rPr>
            </w:pPr>
            <w:r w:rsidRPr="00CC0B60">
              <w:rPr>
                <w:lang w:val="es-MX"/>
              </w:rPr>
              <w:t>resistencia</w:t>
            </w:r>
          </w:p>
        </w:tc>
        <w:tc>
          <w:tcPr>
            <w:tcW w:w="0" w:type="auto"/>
            <w:noWrap/>
            <w:vAlign w:val="center"/>
            <w:hideMark/>
          </w:tcPr>
          <w:p w14:paraId="52590097"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100</w:t>
            </w:r>
          </w:p>
        </w:tc>
      </w:tr>
      <w:tr w:rsidR="00FB3F82" w:rsidRPr="00CC0B60" w14:paraId="02E32763" w14:textId="77777777" w:rsidTr="000F7FB2">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944021D" w14:textId="77777777" w:rsidR="00FB3F82" w:rsidRPr="00CC0B60" w:rsidRDefault="00FB3F82" w:rsidP="000F7FB2">
            <w:pPr>
              <w:jc w:val="center"/>
              <w:rPr>
                <w:lang w:val="es-MX"/>
              </w:rPr>
            </w:pPr>
            <w:r w:rsidRPr="00CC0B60">
              <w:rPr>
                <w:lang w:val="es-MX"/>
              </w:rPr>
              <w:lastRenderedPageBreak/>
              <w:t>cluster_id</w:t>
            </w:r>
          </w:p>
        </w:tc>
        <w:tc>
          <w:tcPr>
            <w:tcW w:w="0" w:type="auto"/>
            <w:noWrap/>
            <w:vAlign w:val="center"/>
            <w:hideMark/>
          </w:tcPr>
          <w:p w14:paraId="6111CC9A" w14:textId="77777777" w:rsidR="00FB3F82" w:rsidRPr="00CC0B60" w:rsidRDefault="00FB3F82" w:rsidP="000F7FB2">
            <w:pPr>
              <w:jc w:val="center"/>
              <w:cnfStyle w:val="000000000000" w:firstRow="0" w:lastRow="0" w:firstColumn="0" w:lastColumn="0" w:oddVBand="0" w:evenVBand="0" w:oddHBand="0" w:evenHBand="0" w:firstRowFirstColumn="0" w:firstRowLastColumn="0" w:lastRowFirstColumn="0" w:lastRowLastColumn="0"/>
              <w:rPr>
                <w:lang w:val="es-MX"/>
              </w:rPr>
            </w:pPr>
            <w:r w:rsidRPr="00CC0B60">
              <w:rPr>
                <w:lang w:val="es-MX"/>
              </w:rPr>
              <w:t>100</w:t>
            </w:r>
          </w:p>
        </w:tc>
      </w:tr>
      <w:tr w:rsidR="00FB3F82" w:rsidRPr="00CC0B60" w14:paraId="57AC4B9F" w14:textId="77777777" w:rsidTr="000F7FB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F6AA29B" w14:textId="77777777" w:rsidR="00FB3F82" w:rsidRPr="00CC0B60" w:rsidRDefault="00FB3F82" w:rsidP="000F7FB2">
            <w:pPr>
              <w:jc w:val="center"/>
              <w:rPr>
                <w:lang w:val="es-MX"/>
              </w:rPr>
            </w:pPr>
            <w:r w:rsidRPr="00CC0B60">
              <w:rPr>
                <w:lang w:val="es-MX"/>
              </w:rPr>
              <w:t>grado</w:t>
            </w:r>
          </w:p>
        </w:tc>
        <w:tc>
          <w:tcPr>
            <w:tcW w:w="0" w:type="auto"/>
            <w:noWrap/>
            <w:vAlign w:val="center"/>
            <w:hideMark/>
          </w:tcPr>
          <w:p w14:paraId="18ED0382" w14:textId="77777777" w:rsidR="00FB3F82" w:rsidRPr="00CC0B60" w:rsidRDefault="00FB3F82" w:rsidP="000F7FB2">
            <w:pPr>
              <w:keepNext/>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100</w:t>
            </w:r>
          </w:p>
        </w:tc>
      </w:tr>
    </w:tbl>
    <w:p w14:paraId="07DDF1D9" w14:textId="77777777" w:rsidR="00FB3F82" w:rsidRPr="00CC0B60" w:rsidRDefault="00FB3F82" w:rsidP="00FB3F82">
      <w:pPr>
        <w:pStyle w:val="Descripcin"/>
        <w:rPr>
          <w:lang w:val="es-MX"/>
        </w:rPr>
      </w:pPr>
      <w:r w:rsidRPr="00CC0B60">
        <w:rPr>
          <w:lang w:val="es-MX"/>
        </w:rPr>
        <w:t xml:space="preserve">Tabla </w:t>
      </w:r>
      <w:r w:rsidRPr="00CC0B60">
        <w:rPr>
          <w:lang w:val="es-MX"/>
        </w:rPr>
        <w:fldChar w:fldCharType="begin"/>
      </w:r>
      <w:r w:rsidRPr="00CC0B60">
        <w:rPr>
          <w:lang w:val="es-MX"/>
        </w:rPr>
        <w:instrText xml:space="preserve"> SEQ Tabla \* ARABIC </w:instrText>
      </w:r>
      <w:r w:rsidRPr="00CC0B60">
        <w:rPr>
          <w:lang w:val="es-MX"/>
        </w:rPr>
        <w:fldChar w:fldCharType="separate"/>
      </w:r>
      <w:r w:rsidRPr="00CC0B60">
        <w:rPr>
          <w:noProof/>
          <w:lang w:val="es-MX"/>
        </w:rPr>
        <w:t>1</w:t>
      </w:r>
      <w:r w:rsidRPr="00CC0B60">
        <w:rPr>
          <w:noProof/>
          <w:lang w:val="es-MX"/>
        </w:rPr>
        <w:fldChar w:fldCharType="end"/>
      </w:r>
      <w:r w:rsidRPr="00CC0B60">
        <w:rPr>
          <w:lang w:val="es-MX"/>
        </w:rPr>
        <w:t xml:space="preserve"> - Densidad por columna</w:t>
      </w:r>
    </w:p>
    <w:tbl>
      <w:tblPr>
        <w:tblStyle w:val="Tabladecuadrcula4-nfasis2"/>
        <w:tblW w:w="0" w:type="auto"/>
        <w:jc w:val="center"/>
        <w:tblLook w:val="04A0" w:firstRow="1" w:lastRow="0" w:firstColumn="1" w:lastColumn="0" w:noHBand="0" w:noVBand="1"/>
      </w:tblPr>
      <w:tblGrid>
        <w:gridCol w:w="1923"/>
        <w:gridCol w:w="1137"/>
        <w:gridCol w:w="764"/>
        <w:gridCol w:w="1976"/>
        <w:gridCol w:w="1523"/>
      </w:tblGrid>
      <w:tr w:rsidR="00FB3F82" w:rsidRPr="00CC0B60" w14:paraId="0C6ADC7C" w14:textId="77777777" w:rsidTr="000F7FB2">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893D890" w14:textId="77777777" w:rsidR="00FB3F82" w:rsidRPr="00CC0B60" w:rsidRDefault="00FB3F82" w:rsidP="000F7FB2">
            <w:pPr>
              <w:jc w:val="center"/>
              <w:rPr>
                <w:lang w:val="es-MX"/>
              </w:rPr>
            </w:pPr>
            <w:r w:rsidRPr="00CC0B60">
              <w:rPr>
                <w:lang w:val="es-MX"/>
              </w:rPr>
              <w:t>variable</w:t>
            </w:r>
          </w:p>
        </w:tc>
        <w:tc>
          <w:tcPr>
            <w:tcW w:w="0" w:type="auto"/>
            <w:noWrap/>
            <w:vAlign w:val="center"/>
            <w:hideMark/>
          </w:tcPr>
          <w:p w14:paraId="0AE7F823" w14:textId="77777777" w:rsidR="00FB3F82" w:rsidRPr="00CC0B60" w:rsidRDefault="00FB3F82" w:rsidP="000F7FB2">
            <w:pPr>
              <w:jc w:val="center"/>
              <w:cnfStyle w:val="100000000000" w:firstRow="1" w:lastRow="0" w:firstColumn="0" w:lastColumn="0" w:oddVBand="0" w:evenVBand="0" w:oddHBand="0" w:evenHBand="0" w:firstRowFirstColumn="0" w:firstRowLastColumn="0" w:lastRowFirstColumn="0" w:lastRowLastColumn="0"/>
              <w:rPr>
                <w:lang w:val="es-MX"/>
              </w:rPr>
            </w:pPr>
            <w:r w:rsidRPr="00CC0B60">
              <w:rPr>
                <w:lang w:val="es-MX"/>
              </w:rPr>
              <w:t>no_nulos</w:t>
            </w:r>
          </w:p>
        </w:tc>
        <w:tc>
          <w:tcPr>
            <w:tcW w:w="0" w:type="auto"/>
            <w:noWrap/>
            <w:vAlign w:val="center"/>
            <w:hideMark/>
          </w:tcPr>
          <w:p w14:paraId="002718CE" w14:textId="77777777" w:rsidR="00FB3F82" w:rsidRPr="00CC0B60" w:rsidRDefault="00FB3F82" w:rsidP="000F7FB2">
            <w:pPr>
              <w:jc w:val="center"/>
              <w:cnfStyle w:val="100000000000" w:firstRow="1" w:lastRow="0" w:firstColumn="0" w:lastColumn="0" w:oddVBand="0" w:evenVBand="0" w:oddHBand="0" w:evenHBand="0" w:firstRowFirstColumn="0" w:firstRowLastColumn="0" w:lastRowFirstColumn="0" w:lastRowLastColumn="0"/>
              <w:rPr>
                <w:lang w:val="es-MX"/>
              </w:rPr>
            </w:pPr>
            <w:r w:rsidRPr="00CC0B60">
              <w:rPr>
                <w:lang w:val="es-MX"/>
              </w:rPr>
              <w:t>nulos</w:t>
            </w:r>
          </w:p>
        </w:tc>
        <w:tc>
          <w:tcPr>
            <w:tcW w:w="0" w:type="auto"/>
            <w:noWrap/>
            <w:vAlign w:val="center"/>
            <w:hideMark/>
          </w:tcPr>
          <w:p w14:paraId="76EF5240" w14:textId="77777777" w:rsidR="00FB3F82" w:rsidRPr="00CC0B60" w:rsidRDefault="00FB3F82" w:rsidP="000F7FB2">
            <w:pPr>
              <w:jc w:val="center"/>
              <w:cnfStyle w:val="100000000000" w:firstRow="1" w:lastRow="0" w:firstColumn="0" w:lastColumn="0" w:oddVBand="0" w:evenVBand="0" w:oddHBand="0" w:evenHBand="0" w:firstRowFirstColumn="0" w:firstRowLastColumn="0" w:lastRowFirstColumn="0" w:lastRowLastColumn="0"/>
              <w:rPr>
                <w:lang w:val="es-MX"/>
              </w:rPr>
            </w:pPr>
            <w:r w:rsidRPr="00CC0B60">
              <w:rPr>
                <w:lang w:val="es-MX"/>
              </w:rPr>
              <w:t>porcentaje_nulos</w:t>
            </w:r>
          </w:p>
        </w:tc>
        <w:tc>
          <w:tcPr>
            <w:tcW w:w="0" w:type="auto"/>
            <w:noWrap/>
            <w:vAlign w:val="center"/>
            <w:hideMark/>
          </w:tcPr>
          <w:p w14:paraId="56336307" w14:textId="77777777" w:rsidR="00FB3F82" w:rsidRPr="00CC0B60" w:rsidRDefault="00FB3F82" w:rsidP="000F7FB2">
            <w:pPr>
              <w:jc w:val="center"/>
              <w:cnfStyle w:val="100000000000" w:firstRow="1" w:lastRow="0" w:firstColumn="0" w:lastColumn="0" w:oddVBand="0" w:evenVBand="0" w:oddHBand="0" w:evenHBand="0" w:firstRowFirstColumn="0" w:firstRowLastColumn="0" w:lastRowFirstColumn="0" w:lastRowLastColumn="0"/>
              <w:rPr>
                <w:lang w:val="es-MX"/>
              </w:rPr>
            </w:pPr>
            <w:r w:rsidRPr="00CC0B60">
              <w:rPr>
                <w:lang w:val="es-MX"/>
              </w:rPr>
              <w:t>cardinalidad</w:t>
            </w:r>
          </w:p>
        </w:tc>
      </w:tr>
      <w:tr w:rsidR="00FB3F82" w:rsidRPr="00CC0B60" w14:paraId="105F952B" w14:textId="77777777" w:rsidTr="000F7FB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A994BD2" w14:textId="77777777" w:rsidR="00FB3F82" w:rsidRPr="00CC0B60" w:rsidRDefault="00FB3F82" w:rsidP="000F7FB2">
            <w:pPr>
              <w:jc w:val="center"/>
              <w:rPr>
                <w:lang w:val="es-MX"/>
              </w:rPr>
            </w:pPr>
            <w:r w:rsidRPr="00CC0B60">
              <w:rPr>
                <w:lang w:val="es-MX"/>
              </w:rPr>
              <w:t>sexo</w:t>
            </w:r>
          </w:p>
        </w:tc>
        <w:tc>
          <w:tcPr>
            <w:tcW w:w="0" w:type="auto"/>
            <w:noWrap/>
            <w:vAlign w:val="center"/>
            <w:hideMark/>
          </w:tcPr>
          <w:p w14:paraId="65FEC221"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9221</w:t>
            </w:r>
          </w:p>
        </w:tc>
        <w:tc>
          <w:tcPr>
            <w:tcW w:w="0" w:type="auto"/>
            <w:noWrap/>
            <w:vAlign w:val="center"/>
            <w:hideMark/>
          </w:tcPr>
          <w:p w14:paraId="796A5C27"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0</w:t>
            </w:r>
          </w:p>
        </w:tc>
        <w:tc>
          <w:tcPr>
            <w:tcW w:w="0" w:type="auto"/>
            <w:noWrap/>
            <w:vAlign w:val="center"/>
            <w:hideMark/>
          </w:tcPr>
          <w:p w14:paraId="005E4127"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0</w:t>
            </w:r>
          </w:p>
        </w:tc>
        <w:tc>
          <w:tcPr>
            <w:tcW w:w="0" w:type="auto"/>
            <w:noWrap/>
            <w:vAlign w:val="center"/>
            <w:hideMark/>
          </w:tcPr>
          <w:p w14:paraId="3AF627BF"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4</w:t>
            </w:r>
          </w:p>
        </w:tc>
      </w:tr>
      <w:tr w:rsidR="00FB3F82" w:rsidRPr="00CC0B60" w14:paraId="2E2280E7" w14:textId="77777777" w:rsidTr="000F7FB2">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DEA5F20" w14:textId="77777777" w:rsidR="00FB3F82" w:rsidRPr="00CC0B60" w:rsidRDefault="00FB3F82" w:rsidP="000F7FB2">
            <w:pPr>
              <w:jc w:val="center"/>
              <w:rPr>
                <w:lang w:val="es-MX"/>
              </w:rPr>
            </w:pPr>
            <w:r w:rsidRPr="00CC0B60">
              <w:rPr>
                <w:lang w:val="es-MX"/>
              </w:rPr>
              <w:t>edad_rango</w:t>
            </w:r>
          </w:p>
        </w:tc>
        <w:tc>
          <w:tcPr>
            <w:tcW w:w="0" w:type="auto"/>
            <w:noWrap/>
            <w:vAlign w:val="center"/>
            <w:hideMark/>
          </w:tcPr>
          <w:p w14:paraId="6350138F" w14:textId="77777777" w:rsidR="00FB3F82" w:rsidRPr="00CC0B60" w:rsidRDefault="00FB3F82" w:rsidP="000F7FB2">
            <w:pPr>
              <w:jc w:val="center"/>
              <w:cnfStyle w:val="000000000000" w:firstRow="0" w:lastRow="0" w:firstColumn="0" w:lastColumn="0" w:oddVBand="0" w:evenVBand="0" w:oddHBand="0" w:evenHBand="0" w:firstRowFirstColumn="0" w:firstRowLastColumn="0" w:lastRowFirstColumn="0" w:lastRowLastColumn="0"/>
              <w:rPr>
                <w:lang w:val="es-MX"/>
              </w:rPr>
            </w:pPr>
            <w:r w:rsidRPr="00CC0B60">
              <w:rPr>
                <w:lang w:val="es-MX"/>
              </w:rPr>
              <w:t>9210</w:t>
            </w:r>
          </w:p>
        </w:tc>
        <w:tc>
          <w:tcPr>
            <w:tcW w:w="0" w:type="auto"/>
            <w:noWrap/>
            <w:vAlign w:val="center"/>
            <w:hideMark/>
          </w:tcPr>
          <w:p w14:paraId="120B32FD" w14:textId="77777777" w:rsidR="00FB3F82" w:rsidRPr="00CC0B60" w:rsidRDefault="00FB3F82" w:rsidP="000F7FB2">
            <w:pPr>
              <w:jc w:val="center"/>
              <w:cnfStyle w:val="000000000000" w:firstRow="0" w:lastRow="0" w:firstColumn="0" w:lastColumn="0" w:oddVBand="0" w:evenVBand="0" w:oddHBand="0" w:evenHBand="0" w:firstRowFirstColumn="0" w:firstRowLastColumn="0" w:lastRowFirstColumn="0" w:lastRowLastColumn="0"/>
              <w:rPr>
                <w:lang w:val="es-MX"/>
              </w:rPr>
            </w:pPr>
            <w:r w:rsidRPr="00CC0B60">
              <w:rPr>
                <w:lang w:val="es-MX"/>
              </w:rPr>
              <w:t>11</w:t>
            </w:r>
          </w:p>
        </w:tc>
        <w:tc>
          <w:tcPr>
            <w:tcW w:w="0" w:type="auto"/>
            <w:noWrap/>
            <w:vAlign w:val="center"/>
            <w:hideMark/>
          </w:tcPr>
          <w:p w14:paraId="52AFC5D0" w14:textId="77777777" w:rsidR="00FB3F82" w:rsidRPr="00CC0B60" w:rsidRDefault="00FB3F82" w:rsidP="000F7FB2">
            <w:pPr>
              <w:jc w:val="center"/>
              <w:cnfStyle w:val="000000000000" w:firstRow="0" w:lastRow="0" w:firstColumn="0" w:lastColumn="0" w:oddVBand="0" w:evenVBand="0" w:oddHBand="0" w:evenHBand="0" w:firstRowFirstColumn="0" w:firstRowLastColumn="0" w:lastRowFirstColumn="0" w:lastRowLastColumn="0"/>
              <w:rPr>
                <w:lang w:val="es-MX"/>
              </w:rPr>
            </w:pPr>
            <w:r w:rsidRPr="00CC0B60">
              <w:rPr>
                <w:lang w:val="es-MX"/>
              </w:rPr>
              <w:t>0.12</w:t>
            </w:r>
          </w:p>
        </w:tc>
        <w:tc>
          <w:tcPr>
            <w:tcW w:w="0" w:type="auto"/>
            <w:noWrap/>
            <w:vAlign w:val="center"/>
            <w:hideMark/>
          </w:tcPr>
          <w:p w14:paraId="3C44955A" w14:textId="77777777" w:rsidR="00FB3F82" w:rsidRPr="00CC0B60" w:rsidRDefault="00FB3F82" w:rsidP="000F7FB2">
            <w:pPr>
              <w:jc w:val="center"/>
              <w:cnfStyle w:val="000000000000" w:firstRow="0" w:lastRow="0" w:firstColumn="0" w:lastColumn="0" w:oddVBand="0" w:evenVBand="0" w:oddHBand="0" w:evenHBand="0" w:firstRowFirstColumn="0" w:firstRowLastColumn="0" w:lastRowFirstColumn="0" w:lastRowLastColumn="0"/>
              <w:rPr>
                <w:lang w:val="es-MX"/>
              </w:rPr>
            </w:pPr>
            <w:r w:rsidRPr="00CC0B60">
              <w:rPr>
                <w:lang w:val="es-MX"/>
              </w:rPr>
              <w:t>6</w:t>
            </w:r>
          </w:p>
        </w:tc>
      </w:tr>
      <w:tr w:rsidR="00FB3F82" w:rsidRPr="00CC0B60" w14:paraId="1437786A" w14:textId="77777777" w:rsidTr="000F7FB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CB7E446" w14:textId="77777777" w:rsidR="00FB3F82" w:rsidRPr="00CC0B60" w:rsidRDefault="00FB3F82" w:rsidP="000F7FB2">
            <w:pPr>
              <w:jc w:val="center"/>
              <w:rPr>
                <w:lang w:val="es-MX"/>
              </w:rPr>
            </w:pPr>
            <w:r w:rsidRPr="00CC0B60">
              <w:rPr>
                <w:lang w:val="es-MX"/>
              </w:rPr>
              <w:t>municipio</w:t>
            </w:r>
          </w:p>
        </w:tc>
        <w:tc>
          <w:tcPr>
            <w:tcW w:w="0" w:type="auto"/>
            <w:noWrap/>
            <w:vAlign w:val="center"/>
            <w:hideMark/>
          </w:tcPr>
          <w:p w14:paraId="35BD40C6"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8243</w:t>
            </w:r>
          </w:p>
        </w:tc>
        <w:tc>
          <w:tcPr>
            <w:tcW w:w="0" w:type="auto"/>
            <w:noWrap/>
            <w:vAlign w:val="center"/>
            <w:hideMark/>
          </w:tcPr>
          <w:p w14:paraId="386AC2C6"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978</w:t>
            </w:r>
          </w:p>
        </w:tc>
        <w:tc>
          <w:tcPr>
            <w:tcW w:w="0" w:type="auto"/>
            <w:noWrap/>
            <w:vAlign w:val="center"/>
            <w:hideMark/>
          </w:tcPr>
          <w:p w14:paraId="72BEED69"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10.61</w:t>
            </w:r>
          </w:p>
        </w:tc>
        <w:tc>
          <w:tcPr>
            <w:tcW w:w="0" w:type="auto"/>
            <w:noWrap/>
            <w:vAlign w:val="center"/>
            <w:hideMark/>
          </w:tcPr>
          <w:p w14:paraId="21A6B9ED"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16</w:t>
            </w:r>
          </w:p>
        </w:tc>
      </w:tr>
      <w:tr w:rsidR="00FB3F82" w:rsidRPr="00CC0B60" w14:paraId="30A48AE1" w14:textId="77777777" w:rsidTr="000F7FB2">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F1340A4" w14:textId="77777777" w:rsidR="00FB3F82" w:rsidRPr="00CC0B60" w:rsidRDefault="00FB3F82" w:rsidP="000F7FB2">
            <w:pPr>
              <w:jc w:val="center"/>
              <w:rPr>
                <w:lang w:val="es-MX"/>
              </w:rPr>
            </w:pPr>
            <w:r w:rsidRPr="00CC0B60">
              <w:rPr>
                <w:lang w:val="es-MX"/>
              </w:rPr>
              <w:t>edad_rango</w:t>
            </w:r>
          </w:p>
        </w:tc>
        <w:tc>
          <w:tcPr>
            <w:tcW w:w="0" w:type="auto"/>
            <w:noWrap/>
            <w:vAlign w:val="center"/>
            <w:hideMark/>
          </w:tcPr>
          <w:p w14:paraId="10A3AE05" w14:textId="77777777" w:rsidR="00FB3F82" w:rsidRPr="00CC0B60" w:rsidRDefault="00FB3F82" w:rsidP="000F7FB2">
            <w:pPr>
              <w:jc w:val="center"/>
              <w:cnfStyle w:val="000000000000" w:firstRow="0" w:lastRow="0" w:firstColumn="0" w:lastColumn="0" w:oddVBand="0" w:evenVBand="0" w:oddHBand="0" w:evenHBand="0" w:firstRowFirstColumn="0" w:firstRowLastColumn="0" w:lastRowFirstColumn="0" w:lastRowLastColumn="0"/>
              <w:rPr>
                <w:lang w:val="es-MX"/>
              </w:rPr>
            </w:pPr>
            <w:r w:rsidRPr="00CC0B60">
              <w:rPr>
                <w:lang w:val="es-MX"/>
              </w:rPr>
              <w:t>9210</w:t>
            </w:r>
          </w:p>
        </w:tc>
        <w:tc>
          <w:tcPr>
            <w:tcW w:w="0" w:type="auto"/>
            <w:noWrap/>
            <w:vAlign w:val="center"/>
            <w:hideMark/>
          </w:tcPr>
          <w:p w14:paraId="7257B281" w14:textId="77777777" w:rsidR="00FB3F82" w:rsidRPr="00CC0B60" w:rsidRDefault="00FB3F82" w:rsidP="000F7FB2">
            <w:pPr>
              <w:jc w:val="center"/>
              <w:cnfStyle w:val="000000000000" w:firstRow="0" w:lastRow="0" w:firstColumn="0" w:lastColumn="0" w:oddVBand="0" w:evenVBand="0" w:oddHBand="0" w:evenHBand="0" w:firstRowFirstColumn="0" w:firstRowLastColumn="0" w:lastRowFirstColumn="0" w:lastRowLastColumn="0"/>
              <w:rPr>
                <w:lang w:val="es-MX"/>
              </w:rPr>
            </w:pPr>
            <w:r w:rsidRPr="00CC0B60">
              <w:rPr>
                <w:lang w:val="es-MX"/>
              </w:rPr>
              <w:t>11</w:t>
            </w:r>
          </w:p>
        </w:tc>
        <w:tc>
          <w:tcPr>
            <w:tcW w:w="0" w:type="auto"/>
            <w:noWrap/>
            <w:vAlign w:val="center"/>
            <w:hideMark/>
          </w:tcPr>
          <w:p w14:paraId="29680403" w14:textId="77777777" w:rsidR="00FB3F82" w:rsidRPr="00CC0B60" w:rsidRDefault="00FB3F82" w:rsidP="000F7FB2">
            <w:pPr>
              <w:jc w:val="center"/>
              <w:cnfStyle w:val="000000000000" w:firstRow="0" w:lastRow="0" w:firstColumn="0" w:lastColumn="0" w:oddVBand="0" w:evenVBand="0" w:oddHBand="0" w:evenHBand="0" w:firstRowFirstColumn="0" w:firstRowLastColumn="0" w:lastRowFirstColumn="0" w:lastRowLastColumn="0"/>
              <w:rPr>
                <w:lang w:val="es-MX"/>
              </w:rPr>
            </w:pPr>
            <w:r w:rsidRPr="00CC0B60">
              <w:rPr>
                <w:lang w:val="es-MX"/>
              </w:rPr>
              <w:t>0.12</w:t>
            </w:r>
          </w:p>
        </w:tc>
        <w:tc>
          <w:tcPr>
            <w:tcW w:w="0" w:type="auto"/>
            <w:noWrap/>
            <w:vAlign w:val="center"/>
            <w:hideMark/>
          </w:tcPr>
          <w:p w14:paraId="166EB864" w14:textId="77777777" w:rsidR="00FB3F82" w:rsidRPr="00CC0B60" w:rsidRDefault="00FB3F82" w:rsidP="000F7FB2">
            <w:pPr>
              <w:jc w:val="center"/>
              <w:cnfStyle w:val="000000000000" w:firstRow="0" w:lastRow="0" w:firstColumn="0" w:lastColumn="0" w:oddVBand="0" w:evenVBand="0" w:oddHBand="0" w:evenHBand="0" w:firstRowFirstColumn="0" w:firstRowLastColumn="0" w:lastRowFirstColumn="0" w:lastRowLastColumn="0"/>
              <w:rPr>
                <w:lang w:val="es-MX"/>
              </w:rPr>
            </w:pPr>
            <w:r w:rsidRPr="00CC0B60">
              <w:rPr>
                <w:lang w:val="es-MX"/>
              </w:rPr>
              <w:t>6</w:t>
            </w:r>
          </w:p>
        </w:tc>
      </w:tr>
      <w:tr w:rsidR="00FB3F82" w:rsidRPr="00CC0B60" w14:paraId="084F1DC8" w14:textId="77777777" w:rsidTr="000F7FB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3709635" w14:textId="77777777" w:rsidR="00FB3F82" w:rsidRPr="00CC0B60" w:rsidRDefault="00FB3F82" w:rsidP="000F7FB2">
            <w:pPr>
              <w:jc w:val="center"/>
              <w:rPr>
                <w:lang w:val="es-MX"/>
              </w:rPr>
            </w:pPr>
            <w:r w:rsidRPr="00CC0B60">
              <w:rPr>
                <w:lang w:val="es-MX"/>
              </w:rPr>
              <w:t>seguridad_social</w:t>
            </w:r>
          </w:p>
        </w:tc>
        <w:tc>
          <w:tcPr>
            <w:tcW w:w="0" w:type="auto"/>
            <w:noWrap/>
            <w:vAlign w:val="center"/>
            <w:hideMark/>
          </w:tcPr>
          <w:p w14:paraId="013F3923"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8808</w:t>
            </w:r>
          </w:p>
        </w:tc>
        <w:tc>
          <w:tcPr>
            <w:tcW w:w="0" w:type="auto"/>
            <w:noWrap/>
            <w:vAlign w:val="center"/>
            <w:hideMark/>
          </w:tcPr>
          <w:p w14:paraId="717FAAEF"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413</w:t>
            </w:r>
          </w:p>
        </w:tc>
        <w:tc>
          <w:tcPr>
            <w:tcW w:w="0" w:type="auto"/>
            <w:noWrap/>
            <w:vAlign w:val="center"/>
            <w:hideMark/>
          </w:tcPr>
          <w:p w14:paraId="49CD8E02"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4.48</w:t>
            </w:r>
          </w:p>
        </w:tc>
        <w:tc>
          <w:tcPr>
            <w:tcW w:w="0" w:type="auto"/>
            <w:noWrap/>
            <w:vAlign w:val="center"/>
            <w:hideMark/>
          </w:tcPr>
          <w:p w14:paraId="6DCDB96B" w14:textId="77777777" w:rsidR="00FB3F82" w:rsidRPr="00CC0B60" w:rsidRDefault="00FB3F82" w:rsidP="000F7FB2">
            <w:pPr>
              <w:keepNext/>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5</w:t>
            </w:r>
          </w:p>
        </w:tc>
      </w:tr>
    </w:tbl>
    <w:p w14:paraId="5E364850" w14:textId="77777777" w:rsidR="00FB3F82" w:rsidRPr="00CC0B60" w:rsidRDefault="00FB3F82" w:rsidP="00FB3F82">
      <w:pPr>
        <w:pStyle w:val="Descripcin"/>
        <w:rPr>
          <w:lang w:val="es-MX"/>
        </w:rPr>
      </w:pPr>
      <w:r w:rsidRPr="00CC0B60">
        <w:rPr>
          <w:lang w:val="es-MX"/>
        </w:rPr>
        <w:t xml:space="preserve">Tabla </w:t>
      </w:r>
      <w:r w:rsidRPr="00CC0B60">
        <w:rPr>
          <w:lang w:val="es-MX"/>
        </w:rPr>
        <w:fldChar w:fldCharType="begin"/>
      </w:r>
      <w:r w:rsidRPr="00CC0B60">
        <w:rPr>
          <w:lang w:val="es-MX"/>
        </w:rPr>
        <w:instrText xml:space="preserve"> SEQ Tabla \* ARABIC </w:instrText>
      </w:r>
      <w:r w:rsidRPr="00CC0B60">
        <w:rPr>
          <w:lang w:val="es-MX"/>
        </w:rPr>
        <w:fldChar w:fldCharType="separate"/>
      </w:r>
      <w:r w:rsidRPr="00CC0B60">
        <w:rPr>
          <w:noProof/>
          <w:lang w:val="es-MX"/>
        </w:rPr>
        <w:t>2</w:t>
      </w:r>
      <w:r w:rsidRPr="00CC0B60">
        <w:rPr>
          <w:noProof/>
          <w:lang w:val="es-MX"/>
        </w:rPr>
        <w:fldChar w:fldCharType="end"/>
      </w:r>
      <w:r w:rsidRPr="00CC0B60">
        <w:rPr>
          <w:lang w:val="es-MX"/>
        </w:rPr>
        <w:t xml:space="preserve"> – Nulos (no válidos) y cardinalidad</w:t>
      </w:r>
    </w:p>
    <w:p w14:paraId="638109EA" w14:textId="77777777" w:rsidR="00FB3F82" w:rsidRPr="00CC0B60" w:rsidRDefault="00FB3F82" w:rsidP="00FB3F82">
      <w:pPr>
        <w:keepNext/>
        <w:jc w:val="center"/>
        <w:rPr>
          <w:lang w:val="es-MX"/>
        </w:rPr>
      </w:pPr>
      <w:r w:rsidRPr="00CC0B60">
        <w:rPr>
          <w:noProof/>
          <w:lang w:val="es-MX" w:eastAsia="es-MX"/>
        </w:rPr>
        <w:drawing>
          <wp:inline distT="0" distB="0" distL="0" distR="0" wp14:anchorId="36D23BAF" wp14:editId="3A487155">
            <wp:extent cx="4320540" cy="2679104"/>
            <wp:effectExtent l="19050" t="19050" r="22860" b="260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31656" cy="2685997"/>
                    </a:xfrm>
                    <a:prstGeom prst="rect">
                      <a:avLst/>
                    </a:prstGeom>
                    <a:ln>
                      <a:solidFill>
                        <a:schemeClr val="accent1"/>
                      </a:solidFill>
                    </a:ln>
                  </pic:spPr>
                </pic:pic>
              </a:graphicData>
            </a:graphic>
          </wp:inline>
        </w:drawing>
      </w:r>
    </w:p>
    <w:p w14:paraId="68664294" w14:textId="77777777" w:rsidR="00FB3F82" w:rsidRPr="00CC0B60" w:rsidRDefault="00FB3F82" w:rsidP="00FB3F82">
      <w:pPr>
        <w:pStyle w:val="Descripcin"/>
        <w:rPr>
          <w:rFonts w:cs="Times New Roman"/>
          <w:lang w:val="es-MX"/>
        </w:rPr>
      </w:pPr>
      <w:r w:rsidRPr="00CC0B60">
        <w:rPr>
          <w:lang w:val="es-MX"/>
        </w:rPr>
        <w:t xml:space="preserve">Figura </w:t>
      </w:r>
      <w:r w:rsidRPr="00CC0B60">
        <w:rPr>
          <w:lang w:val="es-MX"/>
        </w:rPr>
        <w:fldChar w:fldCharType="begin"/>
      </w:r>
      <w:r w:rsidRPr="00CC0B60">
        <w:rPr>
          <w:lang w:val="es-MX"/>
        </w:rPr>
        <w:instrText xml:space="preserve"> SEQ Figura \* ARABIC </w:instrText>
      </w:r>
      <w:r w:rsidRPr="00CC0B60">
        <w:rPr>
          <w:lang w:val="es-MX"/>
        </w:rPr>
        <w:fldChar w:fldCharType="separate"/>
      </w:r>
      <w:r w:rsidRPr="00CC0B60">
        <w:rPr>
          <w:noProof/>
          <w:lang w:val="es-MX"/>
        </w:rPr>
        <w:t>2</w:t>
      </w:r>
      <w:r w:rsidRPr="00CC0B60">
        <w:rPr>
          <w:noProof/>
          <w:lang w:val="es-MX"/>
        </w:rPr>
        <w:fldChar w:fldCharType="end"/>
      </w:r>
      <w:r w:rsidRPr="00CC0B60">
        <w:rPr>
          <w:lang w:val="es-MX"/>
        </w:rPr>
        <w:t xml:space="preserve"> - Histograma de edad de base de datos vih_red_completa</w:t>
      </w:r>
    </w:p>
    <w:p w14:paraId="3615092C" w14:textId="77777777" w:rsidR="00FB3F82" w:rsidRPr="00CC0B60" w:rsidRDefault="00FB3F82" w:rsidP="00FB3F82">
      <w:pPr>
        <w:keepNext/>
        <w:jc w:val="center"/>
        <w:rPr>
          <w:lang w:val="es-MX"/>
        </w:rPr>
      </w:pPr>
      <w:r w:rsidRPr="00CC0B60">
        <w:rPr>
          <w:noProof/>
          <w:lang w:val="es-MX" w:eastAsia="es-MX"/>
        </w:rPr>
        <w:drawing>
          <wp:inline distT="0" distB="0" distL="0" distR="0" wp14:anchorId="08308BAB" wp14:editId="496AE507">
            <wp:extent cx="4210903" cy="2611120"/>
            <wp:effectExtent l="19050" t="19050" r="18415" b="177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12970" cy="2612402"/>
                    </a:xfrm>
                    <a:prstGeom prst="rect">
                      <a:avLst/>
                    </a:prstGeom>
                    <a:ln>
                      <a:solidFill>
                        <a:schemeClr val="accent1"/>
                      </a:solidFill>
                    </a:ln>
                  </pic:spPr>
                </pic:pic>
              </a:graphicData>
            </a:graphic>
          </wp:inline>
        </w:drawing>
      </w:r>
    </w:p>
    <w:p w14:paraId="600DBBEB" w14:textId="77777777" w:rsidR="00FB3F82" w:rsidRPr="00CC0B60" w:rsidRDefault="00FB3F82" w:rsidP="00FB3F82">
      <w:pPr>
        <w:pStyle w:val="Descripcin"/>
        <w:rPr>
          <w:rFonts w:cs="Times New Roman"/>
          <w:lang w:val="es-MX"/>
        </w:rPr>
      </w:pPr>
      <w:r w:rsidRPr="00CC0B60">
        <w:rPr>
          <w:lang w:val="es-MX"/>
        </w:rPr>
        <w:t xml:space="preserve">Figura </w:t>
      </w:r>
      <w:r w:rsidRPr="00CC0B60">
        <w:rPr>
          <w:lang w:val="es-MX"/>
        </w:rPr>
        <w:fldChar w:fldCharType="begin"/>
      </w:r>
      <w:r w:rsidRPr="00CC0B60">
        <w:rPr>
          <w:lang w:val="es-MX"/>
        </w:rPr>
        <w:instrText xml:space="preserve"> SEQ Figura \* ARABIC </w:instrText>
      </w:r>
      <w:r w:rsidRPr="00CC0B60">
        <w:rPr>
          <w:lang w:val="es-MX"/>
        </w:rPr>
        <w:fldChar w:fldCharType="separate"/>
      </w:r>
      <w:r w:rsidRPr="00CC0B60">
        <w:rPr>
          <w:noProof/>
          <w:lang w:val="es-MX"/>
        </w:rPr>
        <w:t>3</w:t>
      </w:r>
      <w:r w:rsidRPr="00CC0B60">
        <w:rPr>
          <w:noProof/>
          <w:lang w:val="es-MX"/>
        </w:rPr>
        <w:fldChar w:fldCharType="end"/>
      </w:r>
      <w:r w:rsidRPr="00CC0B60">
        <w:rPr>
          <w:lang w:val="es-MX"/>
        </w:rPr>
        <w:t xml:space="preserve"> - Histograma de CD4 de base de datos vih_red_completa</w:t>
      </w:r>
    </w:p>
    <w:p w14:paraId="09EF0589" w14:textId="77777777" w:rsidR="00FB3F82" w:rsidRPr="00CC0B60" w:rsidRDefault="00FB3F82" w:rsidP="00FB3F82">
      <w:pPr>
        <w:keepNext/>
        <w:jc w:val="center"/>
        <w:rPr>
          <w:lang w:val="es-MX"/>
        </w:rPr>
      </w:pPr>
      <w:r w:rsidRPr="00CC0B60">
        <w:rPr>
          <w:noProof/>
          <w:lang w:val="es-MX" w:eastAsia="es-MX"/>
        </w:rPr>
        <w:lastRenderedPageBreak/>
        <w:drawing>
          <wp:inline distT="0" distB="0" distL="0" distR="0" wp14:anchorId="24E12971" wp14:editId="6CFF9D1A">
            <wp:extent cx="4988722" cy="2468245"/>
            <wp:effectExtent l="19050" t="19050" r="21590" b="273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90419" cy="2469085"/>
                    </a:xfrm>
                    <a:prstGeom prst="rect">
                      <a:avLst/>
                    </a:prstGeom>
                    <a:ln>
                      <a:solidFill>
                        <a:schemeClr val="accent1"/>
                      </a:solidFill>
                    </a:ln>
                  </pic:spPr>
                </pic:pic>
              </a:graphicData>
            </a:graphic>
          </wp:inline>
        </w:drawing>
      </w:r>
    </w:p>
    <w:p w14:paraId="31B4001C" w14:textId="77777777" w:rsidR="00FB3F82" w:rsidRPr="00CC0B60" w:rsidRDefault="00FB3F82" w:rsidP="00FB3F82">
      <w:pPr>
        <w:pStyle w:val="Descripcin"/>
        <w:rPr>
          <w:rFonts w:cs="Times New Roman"/>
          <w:lang w:val="es-MX"/>
        </w:rPr>
      </w:pPr>
      <w:r w:rsidRPr="00CC0B60">
        <w:rPr>
          <w:lang w:val="es-MX"/>
        </w:rPr>
        <w:t xml:space="preserve">Figura </w:t>
      </w:r>
      <w:r w:rsidRPr="00CC0B60">
        <w:rPr>
          <w:lang w:val="es-MX"/>
        </w:rPr>
        <w:fldChar w:fldCharType="begin"/>
      </w:r>
      <w:r w:rsidRPr="00CC0B60">
        <w:rPr>
          <w:lang w:val="es-MX"/>
        </w:rPr>
        <w:instrText xml:space="preserve"> SEQ Figura \* ARABIC </w:instrText>
      </w:r>
      <w:r w:rsidRPr="00CC0B60">
        <w:rPr>
          <w:lang w:val="es-MX"/>
        </w:rPr>
        <w:fldChar w:fldCharType="separate"/>
      </w:r>
      <w:r w:rsidRPr="00CC0B60">
        <w:rPr>
          <w:noProof/>
          <w:lang w:val="es-MX"/>
        </w:rPr>
        <w:t>4</w:t>
      </w:r>
      <w:r w:rsidRPr="00CC0B60">
        <w:rPr>
          <w:noProof/>
          <w:lang w:val="es-MX"/>
        </w:rPr>
        <w:fldChar w:fldCharType="end"/>
      </w:r>
      <w:r w:rsidRPr="00CC0B60">
        <w:rPr>
          <w:lang w:val="es-MX"/>
        </w:rPr>
        <w:t xml:space="preserve"> - Distribución de sexo de base de datos vih_red_completa</w:t>
      </w:r>
    </w:p>
    <w:p w14:paraId="6174F382" w14:textId="77777777" w:rsidR="00FB3F82" w:rsidRPr="00CC0B60" w:rsidRDefault="00FB3F82" w:rsidP="00FB3F82">
      <w:pPr>
        <w:keepNext/>
        <w:jc w:val="center"/>
        <w:rPr>
          <w:lang w:val="es-MX"/>
        </w:rPr>
      </w:pPr>
      <w:r w:rsidRPr="00CC0B60">
        <w:rPr>
          <w:noProof/>
          <w:lang w:val="es-MX" w:eastAsia="es-MX"/>
        </w:rPr>
        <w:drawing>
          <wp:inline distT="0" distB="0" distL="0" distR="0" wp14:anchorId="253AF279" wp14:editId="6174C187">
            <wp:extent cx="5943600" cy="2290445"/>
            <wp:effectExtent l="19050" t="19050" r="19050" b="146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290445"/>
                    </a:xfrm>
                    <a:prstGeom prst="rect">
                      <a:avLst/>
                    </a:prstGeom>
                    <a:ln>
                      <a:solidFill>
                        <a:schemeClr val="accent1"/>
                      </a:solidFill>
                    </a:ln>
                  </pic:spPr>
                </pic:pic>
              </a:graphicData>
            </a:graphic>
          </wp:inline>
        </w:drawing>
      </w:r>
    </w:p>
    <w:p w14:paraId="5EAEAB0D" w14:textId="77777777" w:rsidR="00FB3F82" w:rsidRPr="00CC0B60" w:rsidRDefault="00FB3F82" w:rsidP="00FB3F82">
      <w:pPr>
        <w:pStyle w:val="Descripcin"/>
        <w:rPr>
          <w:lang w:val="es-MX"/>
        </w:rPr>
      </w:pPr>
      <w:r w:rsidRPr="00CC0B60">
        <w:rPr>
          <w:lang w:val="es-MX"/>
        </w:rPr>
        <w:t xml:space="preserve">Figura </w:t>
      </w:r>
      <w:r w:rsidRPr="00CC0B60">
        <w:rPr>
          <w:lang w:val="es-MX"/>
        </w:rPr>
        <w:fldChar w:fldCharType="begin"/>
      </w:r>
      <w:r w:rsidRPr="00CC0B60">
        <w:rPr>
          <w:lang w:val="es-MX"/>
        </w:rPr>
        <w:instrText xml:space="preserve"> SEQ Figura \* ARABIC </w:instrText>
      </w:r>
      <w:r w:rsidRPr="00CC0B60">
        <w:rPr>
          <w:lang w:val="es-MX"/>
        </w:rPr>
        <w:fldChar w:fldCharType="separate"/>
      </w:r>
      <w:r w:rsidRPr="00CC0B60">
        <w:rPr>
          <w:noProof/>
          <w:lang w:val="es-MX"/>
        </w:rPr>
        <w:t>5</w:t>
      </w:r>
      <w:r w:rsidRPr="00CC0B60">
        <w:rPr>
          <w:noProof/>
          <w:lang w:val="es-MX"/>
        </w:rPr>
        <w:fldChar w:fldCharType="end"/>
      </w:r>
      <w:r w:rsidRPr="00CC0B60">
        <w:rPr>
          <w:lang w:val="es-MX"/>
        </w:rPr>
        <w:t xml:space="preserve"> - Conteo mensual de CD4 de base de datos vih_red_completa</w:t>
      </w:r>
    </w:p>
    <w:p w14:paraId="6DE4EFFB" w14:textId="37CCEDD4" w:rsidR="00FB3F82" w:rsidRPr="00CC0B60" w:rsidRDefault="00FB3F82" w:rsidP="00FB3F82">
      <w:pPr>
        <w:pStyle w:val="Ttulo2"/>
        <w:rPr>
          <w:rFonts w:eastAsia="MS Mincho"/>
          <w:lang w:val="es-MX"/>
        </w:rPr>
      </w:pPr>
      <w:bookmarkStart w:id="44" w:name="_Toc227180574"/>
      <w:r w:rsidRPr="00CC0B60">
        <w:rPr>
          <w:rFonts w:eastAsia="MS Mincho"/>
          <w:lang w:val="es-MX"/>
        </w:rPr>
        <w:t>Perfilado de datos consultas_HGM.csv:</w:t>
      </w:r>
      <w:bookmarkEnd w:id="44"/>
    </w:p>
    <w:p w14:paraId="02D75D5C" w14:textId="77777777" w:rsidR="00FB3F82" w:rsidRPr="00CC0B60" w:rsidRDefault="00FB3F82" w:rsidP="00FB3F82">
      <w:pPr>
        <w:rPr>
          <w:lang w:val="es-MX"/>
        </w:rPr>
      </w:pPr>
    </w:p>
    <w:p w14:paraId="1B253890" w14:textId="77777777" w:rsidR="00FB3F82" w:rsidRPr="00CC0B60" w:rsidRDefault="00FB3F82" w:rsidP="00FB3F82">
      <w:pPr>
        <w:keepNext/>
        <w:jc w:val="center"/>
        <w:rPr>
          <w:lang w:val="es-MX"/>
        </w:rPr>
      </w:pPr>
      <w:r w:rsidRPr="00CC0B60">
        <w:rPr>
          <w:noProof/>
          <w:lang w:val="es-MX" w:eastAsia="es-MX"/>
        </w:rPr>
        <w:lastRenderedPageBreak/>
        <w:drawing>
          <wp:inline distT="0" distB="0" distL="0" distR="0" wp14:anchorId="57315360" wp14:editId="1A5862F8">
            <wp:extent cx="4328535" cy="3093988"/>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28535" cy="3093988"/>
                    </a:xfrm>
                    <a:prstGeom prst="rect">
                      <a:avLst/>
                    </a:prstGeom>
                  </pic:spPr>
                </pic:pic>
              </a:graphicData>
            </a:graphic>
          </wp:inline>
        </w:drawing>
      </w:r>
    </w:p>
    <w:p w14:paraId="7DF7B13F" w14:textId="77777777" w:rsidR="00FB3F82" w:rsidRPr="00CC0B60" w:rsidRDefault="00FB3F82" w:rsidP="00FB3F82">
      <w:pPr>
        <w:pStyle w:val="Descripcin"/>
        <w:rPr>
          <w:lang w:val="es-MX"/>
        </w:rPr>
      </w:pPr>
      <w:r w:rsidRPr="00CC0B60">
        <w:rPr>
          <w:lang w:val="es-MX"/>
        </w:rPr>
        <w:t xml:space="preserve">Figura </w:t>
      </w:r>
      <w:r w:rsidRPr="00CC0B60">
        <w:rPr>
          <w:lang w:val="es-MX"/>
        </w:rPr>
        <w:fldChar w:fldCharType="begin"/>
      </w:r>
      <w:r w:rsidRPr="00CC0B60">
        <w:rPr>
          <w:lang w:val="es-MX"/>
        </w:rPr>
        <w:instrText xml:space="preserve"> SEQ Figura \* ARABIC </w:instrText>
      </w:r>
      <w:r w:rsidRPr="00CC0B60">
        <w:rPr>
          <w:lang w:val="es-MX"/>
        </w:rPr>
        <w:fldChar w:fldCharType="separate"/>
      </w:r>
      <w:r w:rsidRPr="00CC0B60">
        <w:rPr>
          <w:noProof/>
          <w:lang w:val="es-MX"/>
        </w:rPr>
        <w:t>6</w:t>
      </w:r>
      <w:r w:rsidRPr="00CC0B60">
        <w:rPr>
          <w:noProof/>
          <w:lang w:val="es-MX"/>
        </w:rPr>
        <w:fldChar w:fldCharType="end"/>
      </w:r>
      <w:r w:rsidRPr="00CC0B60">
        <w:rPr>
          <w:lang w:val="es-MX"/>
        </w:rPr>
        <w:t xml:space="preserve"> - Resultados perfilado Python</w:t>
      </w:r>
    </w:p>
    <w:tbl>
      <w:tblPr>
        <w:tblStyle w:val="Tabladecuadrcula4-nfasis2"/>
        <w:tblW w:w="0" w:type="auto"/>
        <w:jc w:val="center"/>
        <w:tblLook w:val="04A0" w:firstRow="1" w:lastRow="0" w:firstColumn="1" w:lastColumn="0" w:noHBand="0" w:noVBand="1"/>
      </w:tblPr>
      <w:tblGrid>
        <w:gridCol w:w="3750"/>
        <w:gridCol w:w="2350"/>
      </w:tblGrid>
      <w:tr w:rsidR="00FB3F82" w:rsidRPr="00CC0B60" w14:paraId="2B42E5F7" w14:textId="77777777" w:rsidTr="000F7FB2">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vAlign w:val="center"/>
            <w:hideMark/>
          </w:tcPr>
          <w:p w14:paraId="2257B2ED" w14:textId="77777777" w:rsidR="00FB3F82" w:rsidRPr="00CC0B60" w:rsidRDefault="00FB3F82" w:rsidP="000F7FB2">
            <w:pPr>
              <w:jc w:val="center"/>
              <w:rPr>
                <w:lang w:val="es-MX"/>
              </w:rPr>
            </w:pPr>
            <w:r w:rsidRPr="00CC0B60">
              <w:rPr>
                <w:lang w:val="es-MX"/>
              </w:rPr>
              <w:t>columna</w:t>
            </w:r>
          </w:p>
        </w:tc>
        <w:tc>
          <w:tcPr>
            <w:tcW w:w="1240" w:type="dxa"/>
            <w:noWrap/>
            <w:vAlign w:val="center"/>
            <w:hideMark/>
          </w:tcPr>
          <w:p w14:paraId="1977FD73" w14:textId="77777777" w:rsidR="00FB3F82" w:rsidRPr="00CC0B60" w:rsidRDefault="00FB3F82" w:rsidP="000F7FB2">
            <w:pPr>
              <w:jc w:val="center"/>
              <w:cnfStyle w:val="100000000000" w:firstRow="1" w:lastRow="0" w:firstColumn="0" w:lastColumn="0" w:oddVBand="0" w:evenVBand="0" w:oddHBand="0" w:evenHBand="0" w:firstRowFirstColumn="0" w:firstRowLastColumn="0" w:lastRowFirstColumn="0" w:lastRowLastColumn="0"/>
              <w:rPr>
                <w:lang w:val="es-MX"/>
              </w:rPr>
            </w:pPr>
            <w:r w:rsidRPr="00CC0B60">
              <w:rPr>
                <w:lang w:val="es-MX"/>
              </w:rPr>
              <w:t>densidad_porcentaje</w:t>
            </w:r>
          </w:p>
        </w:tc>
      </w:tr>
      <w:tr w:rsidR="00FB3F82" w:rsidRPr="00CC0B60" w14:paraId="0C8E91FB" w14:textId="77777777" w:rsidTr="000F7FB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vAlign w:val="center"/>
            <w:hideMark/>
          </w:tcPr>
          <w:p w14:paraId="407D0F9E" w14:textId="77777777" w:rsidR="00FB3F82" w:rsidRPr="00CC0B60" w:rsidRDefault="00FB3F82" w:rsidP="000F7FB2">
            <w:pPr>
              <w:jc w:val="center"/>
              <w:rPr>
                <w:lang w:val="es-MX"/>
              </w:rPr>
            </w:pPr>
            <w:r w:rsidRPr="00CC0B60">
              <w:rPr>
                <w:lang w:val="es-MX"/>
              </w:rPr>
              <w:t>FECHA</w:t>
            </w:r>
          </w:p>
        </w:tc>
        <w:tc>
          <w:tcPr>
            <w:tcW w:w="1240" w:type="dxa"/>
            <w:noWrap/>
            <w:vAlign w:val="center"/>
            <w:hideMark/>
          </w:tcPr>
          <w:p w14:paraId="18CD06E7"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100</w:t>
            </w:r>
          </w:p>
        </w:tc>
      </w:tr>
      <w:tr w:rsidR="00FB3F82" w:rsidRPr="00CC0B60" w14:paraId="56A952DC" w14:textId="77777777" w:rsidTr="000F7FB2">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vAlign w:val="center"/>
            <w:hideMark/>
          </w:tcPr>
          <w:p w14:paraId="5482F74A" w14:textId="77777777" w:rsidR="00FB3F82" w:rsidRPr="00CC0B60" w:rsidRDefault="00FB3F82" w:rsidP="000F7FB2">
            <w:pPr>
              <w:jc w:val="center"/>
              <w:rPr>
                <w:lang w:val="es-MX"/>
              </w:rPr>
            </w:pPr>
            <w:r w:rsidRPr="00CC0B60">
              <w:rPr>
                <w:lang w:val="es-MX"/>
              </w:rPr>
              <w:t>TIPO_CONSULTA</w:t>
            </w:r>
          </w:p>
        </w:tc>
        <w:tc>
          <w:tcPr>
            <w:tcW w:w="1240" w:type="dxa"/>
            <w:noWrap/>
            <w:vAlign w:val="center"/>
            <w:hideMark/>
          </w:tcPr>
          <w:p w14:paraId="3F55B90F" w14:textId="77777777" w:rsidR="00FB3F82" w:rsidRPr="00CC0B60" w:rsidRDefault="00FB3F82" w:rsidP="000F7FB2">
            <w:pPr>
              <w:jc w:val="center"/>
              <w:cnfStyle w:val="000000000000" w:firstRow="0" w:lastRow="0" w:firstColumn="0" w:lastColumn="0" w:oddVBand="0" w:evenVBand="0" w:oddHBand="0" w:evenHBand="0" w:firstRowFirstColumn="0" w:firstRowLastColumn="0" w:lastRowFirstColumn="0" w:lastRowLastColumn="0"/>
              <w:rPr>
                <w:lang w:val="es-MX"/>
              </w:rPr>
            </w:pPr>
            <w:r w:rsidRPr="00CC0B60">
              <w:rPr>
                <w:lang w:val="es-MX"/>
              </w:rPr>
              <w:t>100</w:t>
            </w:r>
          </w:p>
        </w:tc>
      </w:tr>
      <w:tr w:rsidR="00FB3F82" w:rsidRPr="00CC0B60" w14:paraId="14D2AF6B" w14:textId="77777777" w:rsidTr="000F7FB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vAlign w:val="center"/>
            <w:hideMark/>
          </w:tcPr>
          <w:p w14:paraId="38DC96AB" w14:textId="77777777" w:rsidR="00FB3F82" w:rsidRPr="00CC0B60" w:rsidRDefault="00FB3F82" w:rsidP="000F7FB2">
            <w:pPr>
              <w:jc w:val="center"/>
              <w:rPr>
                <w:lang w:val="es-MX"/>
              </w:rPr>
            </w:pPr>
            <w:r w:rsidRPr="00CC0B60">
              <w:rPr>
                <w:lang w:val="es-MX"/>
              </w:rPr>
              <w:t>PROCEDENCIA</w:t>
            </w:r>
          </w:p>
        </w:tc>
        <w:tc>
          <w:tcPr>
            <w:tcW w:w="1240" w:type="dxa"/>
            <w:noWrap/>
            <w:vAlign w:val="center"/>
            <w:hideMark/>
          </w:tcPr>
          <w:p w14:paraId="018CE24F"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100</w:t>
            </w:r>
          </w:p>
        </w:tc>
      </w:tr>
      <w:tr w:rsidR="00FB3F82" w:rsidRPr="00CC0B60" w14:paraId="2C14D328" w14:textId="77777777" w:rsidTr="000F7FB2">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vAlign w:val="center"/>
            <w:hideMark/>
          </w:tcPr>
          <w:p w14:paraId="71A0509E" w14:textId="77777777" w:rsidR="00FB3F82" w:rsidRPr="00CC0B60" w:rsidRDefault="00FB3F82" w:rsidP="000F7FB2">
            <w:pPr>
              <w:jc w:val="center"/>
              <w:rPr>
                <w:lang w:val="es-MX"/>
              </w:rPr>
            </w:pPr>
            <w:r w:rsidRPr="00CC0B60">
              <w:rPr>
                <w:lang w:val="es-MX"/>
              </w:rPr>
              <w:t>SEXO</w:t>
            </w:r>
          </w:p>
        </w:tc>
        <w:tc>
          <w:tcPr>
            <w:tcW w:w="1240" w:type="dxa"/>
            <w:noWrap/>
            <w:vAlign w:val="center"/>
            <w:hideMark/>
          </w:tcPr>
          <w:p w14:paraId="2E41C44F" w14:textId="77777777" w:rsidR="00FB3F82" w:rsidRPr="00CC0B60" w:rsidRDefault="00FB3F82" w:rsidP="000F7FB2">
            <w:pPr>
              <w:jc w:val="center"/>
              <w:cnfStyle w:val="000000000000" w:firstRow="0" w:lastRow="0" w:firstColumn="0" w:lastColumn="0" w:oddVBand="0" w:evenVBand="0" w:oddHBand="0" w:evenHBand="0" w:firstRowFirstColumn="0" w:firstRowLastColumn="0" w:lastRowFirstColumn="0" w:lastRowLastColumn="0"/>
              <w:rPr>
                <w:lang w:val="es-MX"/>
              </w:rPr>
            </w:pPr>
            <w:r w:rsidRPr="00CC0B60">
              <w:rPr>
                <w:lang w:val="es-MX"/>
              </w:rPr>
              <w:t>100</w:t>
            </w:r>
          </w:p>
        </w:tc>
      </w:tr>
      <w:tr w:rsidR="00FB3F82" w:rsidRPr="00CC0B60" w14:paraId="5DB6D341" w14:textId="77777777" w:rsidTr="000F7FB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vAlign w:val="center"/>
            <w:hideMark/>
          </w:tcPr>
          <w:p w14:paraId="35F571CF" w14:textId="77777777" w:rsidR="00FB3F82" w:rsidRPr="00CC0B60" w:rsidRDefault="00FB3F82" w:rsidP="000F7FB2">
            <w:pPr>
              <w:jc w:val="center"/>
              <w:rPr>
                <w:lang w:val="es-MX"/>
              </w:rPr>
            </w:pPr>
            <w:r w:rsidRPr="00CC0B60">
              <w:rPr>
                <w:lang w:val="es-MX"/>
              </w:rPr>
              <w:t>EDAD</w:t>
            </w:r>
          </w:p>
        </w:tc>
        <w:tc>
          <w:tcPr>
            <w:tcW w:w="1240" w:type="dxa"/>
            <w:noWrap/>
            <w:vAlign w:val="center"/>
            <w:hideMark/>
          </w:tcPr>
          <w:p w14:paraId="241BE898"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100</w:t>
            </w:r>
          </w:p>
        </w:tc>
      </w:tr>
      <w:tr w:rsidR="00FB3F82" w:rsidRPr="00CC0B60" w14:paraId="1C7155E4" w14:textId="77777777" w:rsidTr="000F7FB2">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vAlign w:val="center"/>
            <w:hideMark/>
          </w:tcPr>
          <w:p w14:paraId="49D33BC1" w14:textId="77777777" w:rsidR="00FB3F82" w:rsidRPr="00CC0B60" w:rsidRDefault="00FB3F82" w:rsidP="000F7FB2">
            <w:pPr>
              <w:jc w:val="center"/>
              <w:rPr>
                <w:lang w:val="es-MX"/>
              </w:rPr>
            </w:pPr>
            <w:r w:rsidRPr="00CC0B60">
              <w:rPr>
                <w:lang w:val="es-MX"/>
              </w:rPr>
              <w:t>UNIDAD</w:t>
            </w:r>
          </w:p>
        </w:tc>
        <w:tc>
          <w:tcPr>
            <w:tcW w:w="1240" w:type="dxa"/>
            <w:noWrap/>
            <w:vAlign w:val="center"/>
            <w:hideMark/>
          </w:tcPr>
          <w:p w14:paraId="47A83E78" w14:textId="77777777" w:rsidR="00FB3F82" w:rsidRPr="00CC0B60" w:rsidRDefault="00FB3F82" w:rsidP="000F7FB2">
            <w:pPr>
              <w:jc w:val="center"/>
              <w:cnfStyle w:val="000000000000" w:firstRow="0" w:lastRow="0" w:firstColumn="0" w:lastColumn="0" w:oddVBand="0" w:evenVBand="0" w:oddHBand="0" w:evenHBand="0" w:firstRowFirstColumn="0" w:firstRowLastColumn="0" w:lastRowFirstColumn="0" w:lastRowLastColumn="0"/>
              <w:rPr>
                <w:lang w:val="es-MX"/>
              </w:rPr>
            </w:pPr>
            <w:r w:rsidRPr="00CC0B60">
              <w:rPr>
                <w:lang w:val="es-MX"/>
              </w:rPr>
              <w:t>100</w:t>
            </w:r>
          </w:p>
        </w:tc>
      </w:tr>
      <w:tr w:rsidR="00FB3F82" w:rsidRPr="00CC0B60" w14:paraId="10408DC4" w14:textId="77777777" w:rsidTr="000F7FB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vAlign w:val="center"/>
            <w:hideMark/>
          </w:tcPr>
          <w:p w14:paraId="42F8CC91" w14:textId="77777777" w:rsidR="00FB3F82" w:rsidRPr="00CC0B60" w:rsidRDefault="00FB3F82" w:rsidP="000F7FB2">
            <w:pPr>
              <w:jc w:val="center"/>
              <w:rPr>
                <w:lang w:val="es-MX"/>
              </w:rPr>
            </w:pPr>
            <w:r w:rsidRPr="00CC0B60">
              <w:rPr>
                <w:lang w:val="es-MX"/>
              </w:rPr>
              <w:t>ESPECIALIDAD</w:t>
            </w:r>
          </w:p>
        </w:tc>
        <w:tc>
          <w:tcPr>
            <w:tcW w:w="1240" w:type="dxa"/>
            <w:noWrap/>
            <w:vAlign w:val="center"/>
            <w:hideMark/>
          </w:tcPr>
          <w:p w14:paraId="5DCCAE1E"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100</w:t>
            </w:r>
          </w:p>
        </w:tc>
      </w:tr>
      <w:tr w:rsidR="00FB3F82" w:rsidRPr="00CC0B60" w14:paraId="6DDA9AA7" w14:textId="77777777" w:rsidTr="000F7FB2">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vAlign w:val="center"/>
            <w:hideMark/>
          </w:tcPr>
          <w:p w14:paraId="178B5C04" w14:textId="77777777" w:rsidR="00FB3F82" w:rsidRPr="00CC0B60" w:rsidRDefault="00FB3F82" w:rsidP="000F7FB2">
            <w:pPr>
              <w:jc w:val="center"/>
              <w:rPr>
                <w:lang w:val="es-MX"/>
              </w:rPr>
            </w:pPr>
            <w:r w:rsidRPr="00CC0B60">
              <w:rPr>
                <w:lang w:val="es-MX"/>
              </w:rPr>
              <w:t>CODIGO</w:t>
            </w:r>
          </w:p>
        </w:tc>
        <w:tc>
          <w:tcPr>
            <w:tcW w:w="1240" w:type="dxa"/>
            <w:noWrap/>
            <w:vAlign w:val="center"/>
            <w:hideMark/>
          </w:tcPr>
          <w:p w14:paraId="5855C7B0" w14:textId="77777777" w:rsidR="00FB3F82" w:rsidRPr="00CC0B60" w:rsidRDefault="00FB3F82" w:rsidP="000F7FB2">
            <w:pPr>
              <w:jc w:val="center"/>
              <w:cnfStyle w:val="000000000000" w:firstRow="0" w:lastRow="0" w:firstColumn="0" w:lastColumn="0" w:oddVBand="0" w:evenVBand="0" w:oddHBand="0" w:evenHBand="0" w:firstRowFirstColumn="0" w:firstRowLastColumn="0" w:lastRowFirstColumn="0" w:lastRowLastColumn="0"/>
              <w:rPr>
                <w:lang w:val="es-MX"/>
              </w:rPr>
            </w:pPr>
            <w:r w:rsidRPr="00CC0B60">
              <w:rPr>
                <w:lang w:val="es-MX"/>
              </w:rPr>
              <w:t>100</w:t>
            </w:r>
          </w:p>
        </w:tc>
      </w:tr>
      <w:tr w:rsidR="00FB3F82" w:rsidRPr="00CC0B60" w14:paraId="3A438683" w14:textId="77777777" w:rsidTr="000F7FB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vAlign w:val="center"/>
            <w:hideMark/>
          </w:tcPr>
          <w:p w14:paraId="766BF233" w14:textId="77777777" w:rsidR="00FB3F82" w:rsidRPr="00CC0B60" w:rsidRDefault="00FB3F82" w:rsidP="000F7FB2">
            <w:pPr>
              <w:jc w:val="center"/>
              <w:rPr>
                <w:lang w:val="es-MX"/>
              </w:rPr>
            </w:pPr>
            <w:r w:rsidRPr="00CC0B60">
              <w:rPr>
                <w:lang w:val="es-MX"/>
              </w:rPr>
              <w:t>DESCRIPCION_DIAGNOSTICO</w:t>
            </w:r>
          </w:p>
        </w:tc>
        <w:tc>
          <w:tcPr>
            <w:tcW w:w="1240" w:type="dxa"/>
            <w:noWrap/>
            <w:vAlign w:val="center"/>
            <w:hideMark/>
          </w:tcPr>
          <w:p w14:paraId="26378058" w14:textId="77777777" w:rsidR="00FB3F82" w:rsidRPr="00CC0B60" w:rsidRDefault="00FB3F82" w:rsidP="000F7FB2">
            <w:pPr>
              <w:keepNext/>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100</w:t>
            </w:r>
          </w:p>
        </w:tc>
      </w:tr>
    </w:tbl>
    <w:p w14:paraId="4B8C2190" w14:textId="77777777" w:rsidR="00FB3F82" w:rsidRPr="00CC0B60" w:rsidRDefault="00FB3F82" w:rsidP="00FB3F82">
      <w:pPr>
        <w:pStyle w:val="Descripcin"/>
        <w:rPr>
          <w:lang w:val="es-MX"/>
        </w:rPr>
      </w:pPr>
      <w:r w:rsidRPr="00CC0B60">
        <w:rPr>
          <w:lang w:val="es-MX"/>
        </w:rPr>
        <w:t xml:space="preserve">Tabla </w:t>
      </w:r>
      <w:r w:rsidRPr="00CC0B60">
        <w:rPr>
          <w:lang w:val="es-MX"/>
        </w:rPr>
        <w:fldChar w:fldCharType="begin"/>
      </w:r>
      <w:r w:rsidRPr="00CC0B60">
        <w:rPr>
          <w:lang w:val="es-MX"/>
        </w:rPr>
        <w:instrText xml:space="preserve"> SEQ Tabla \* ARABIC </w:instrText>
      </w:r>
      <w:r w:rsidRPr="00CC0B60">
        <w:rPr>
          <w:lang w:val="es-MX"/>
        </w:rPr>
        <w:fldChar w:fldCharType="separate"/>
      </w:r>
      <w:r w:rsidRPr="00CC0B60">
        <w:rPr>
          <w:noProof/>
          <w:lang w:val="es-MX"/>
        </w:rPr>
        <w:t>3</w:t>
      </w:r>
      <w:r w:rsidRPr="00CC0B60">
        <w:rPr>
          <w:noProof/>
          <w:lang w:val="es-MX"/>
        </w:rPr>
        <w:fldChar w:fldCharType="end"/>
      </w:r>
      <w:r w:rsidRPr="00CC0B60">
        <w:rPr>
          <w:lang w:val="es-MX"/>
        </w:rPr>
        <w:t xml:space="preserve"> - Densidad columnas</w:t>
      </w:r>
    </w:p>
    <w:tbl>
      <w:tblPr>
        <w:tblStyle w:val="Tabladecuadrcula4-nfasis2"/>
        <w:tblW w:w="0" w:type="auto"/>
        <w:jc w:val="center"/>
        <w:tblLook w:val="04A0" w:firstRow="1" w:lastRow="0" w:firstColumn="1" w:lastColumn="0" w:noHBand="0" w:noVBand="1"/>
      </w:tblPr>
      <w:tblGrid>
        <w:gridCol w:w="2257"/>
        <w:gridCol w:w="1240"/>
        <w:gridCol w:w="2350"/>
        <w:gridCol w:w="1523"/>
      </w:tblGrid>
      <w:tr w:rsidR="00FB3F82" w:rsidRPr="00CC0B60" w14:paraId="2160868A" w14:textId="77777777" w:rsidTr="000F7FB2">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2257" w:type="dxa"/>
            <w:noWrap/>
            <w:vAlign w:val="center"/>
            <w:hideMark/>
          </w:tcPr>
          <w:p w14:paraId="59F06036" w14:textId="77777777" w:rsidR="00FB3F82" w:rsidRPr="00CC0B60" w:rsidRDefault="00FB3F82" w:rsidP="000F7FB2">
            <w:pPr>
              <w:jc w:val="center"/>
              <w:rPr>
                <w:lang w:val="es-MX"/>
              </w:rPr>
            </w:pPr>
            <w:r w:rsidRPr="00CC0B60">
              <w:rPr>
                <w:lang w:val="es-MX"/>
              </w:rPr>
              <w:t>columna</w:t>
            </w:r>
          </w:p>
        </w:tc>
        <w:tc>
          <w:tcPr>
            <w:tcW w:w="1240" w:type="dxa"/>
            <w:noWrap/>
            <w:vAlign w:val="center"/>
            <w:hideMark/>
          </w:tcPr>
          <w:p w14:paraId="75A7DBB8" w14:textId="77777777" w:rsidR="00FB3F82" w:rsidRPr="00CC0B60" w:rsidRDefault="00FB3F82" w:rsidP="000F7FB2">
            <w:pPr>
              <w:jc w:val="center"/>
              <w:cnfStyle w:val="100000000000" w:firstRow="1" w:lastRow="0" w:firstColumn="0" w:lastColumn="0" w:oddVBand="0" w:evenVBand="0" w:oddHBand="0" w:evenHBand="0" w:firstRowFirstColumn="0" w:firstRowLastColumn="0" w:lastRowFirstColumn="0" w:lastRowLastColumn="0"/>
              <w:rPr>
                <w:lang w:val="es-MX"/>
              </w:rPr>
            </w:pPr>
            <w:r w:rsidRPr="00CC0B60">
              <w:rPr>
                <w:lang w:val="es-MX"/>
              </w:rPr>
              <w:t>nulos</w:t>
            </w:r>
          </w:p>
        </w:tc>
        <w:tc>
          <w:tcPr>
            <w:tcW w:w="2350" w:type="dxa"/>
            <w:noWrap/>
            <w:vAlign w:val="center"/>
            <w:hideMark/>
          </w:tcPr>
          <w:p w14:paraId="43A51575" w14:textId="77777777" w:rsidR="00FB3F82" w:rsidRPr="00CC0B60" w:rsidRDefault="00FB3F82" w:rsidP="000F7FB2">
            <w:pPr>
              <w:jc w:val="center"/>
              <w:cnfStyle w:val="100000000000" w:firstRow="1" w:lastRow="0" w:firstColumn="0" w:lastColumn="0" w:oddVBand="0" w:evenVBand="0" w:oddHBand="0" w:evenHBand="0" w:firstRowFirstColumn="0" w:firstRowLastColumn="0" w:lastRowFirstColumn="0" w:lastRowLastColumn="0"/>
              <w:rPr>
                <w:lang w:val="es-MX"/>
              </w:rPr>
            </w:pPr>
            <w:r w:rsidRPr="00CC0B60">
              <w:rPr>
                <w:lang w:val="es-MX"/>
              </w:rPr>
              <w:t>densidad_porcentaje</w:t>
            </w:r>
          </w:p>
        </w:tc>
        <w:tc>
          <w:tcPr>
            <w:tcW w:w="1523" w:type="dxa"/>
            <w:noWrap/>
            <w:vAlign w:val="center"/>
            <w:hideMark/>
          </w:tcPr>
          <w:p w14:paraId="2F350DD6" w14:textId="77777777" w:rsidR="00FB3F82" w:rsidRPr="00CC0B60" w:rsidRDefault="00FB3F82" w:rsidP="000F7FB2">
            <w:pPr>
              <w:jc w:val="center"/>
              <w:cnfStyle w:val="100000000000" w:firstRow="1" w:lastRow="0" w:firstColumn="0" w:lastColumn="0" w:oddVBand="0" w:evenVBand="0" w:oddHBand="0" w:evenHBand="0" w:firstRowFirstColumn="0" w:firstRowLastColumn="0" w:lastRowFirstColumn="0" w:lastRowLastColumn="0"/>
              <w:rPr>
                <w:lang w:val="es-MX"/>
              </w:rPr>
            </w:pPr>
            <w:r w:rsidRPr="00CC0B60">
              <w:rPr>
                <w:lang w:val="es-MX"/>
              </w:rPr>
              <w:t>cardinalidad</w:t>
            </w:r>
          </w:p>
        </w:tc>
      </w:tr>
      <w:tr w:rsidR="00FB3F82" w:rsidRPr="00CC0B60" w14:paraId="06C8F19E" w14:textId="77777777" w:rsidTr="000F7FB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2257" w:type="dxa"/>
            <w:noWrap/>
            <w:vAlign w:val="center"/>
            <w:hideMark/>
          </w:tcPr>
          <w:p w14:paraId="0F160DAA" w14:textId="77777777" w:rsidR="00FB3F82" w:rsidRPr="00CC0B60" w:rsidRDefault="00FB3F82" w:rsidP="000F7FB2">
            <w:pPr>
              <w:jc w:val="center"/>
              <w:rPr>
                <w:lang w:val="es-MX"/>
              </w:rPr>
            </w:pPr>
            <w:r w:rsidRPr="00CC0B60">
              <w:rPr>
                <w:lang w:val="es-MX"/>
              </w:rPr>
              <w:t>SEXO</w:t>
            </w:r>
          </w:p>
        </w:tc>
        <w:tc>
          <w:tcPr>
            <w:tcW w:w="1240" w:type="dxa"/>
            <w:noWrap/>
            <w:vAlign w:val="center"/>
            <w:hideMark/>
          </w:tcPr>
          <w:p w14:paraId="5C16E8B4"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0</w:t>
            </w:r>
          </w:p>
        </w:tc>
        <w:tc>
          <w:tcPr>
            <w:tcW w:w="2350" w:type="dxa"/>
            <w:noWrap/>
            <w:vAlign w:val="center"/>
            <w:hideMark/>
          </w:tcPr>
          <w:p w14:paraId="75EA3933"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100</w:t>
            </w:r>
          </w:p>
        </w:tc>
        <w:tc>
          <w:tcPr>
            <w:tcW w:w="1523" w:type="dxa"/>
            <w:noWrap/>
            <w:vAlign w:val="center"/>
            <w:hideMark/>
          </w:tcPr>
          <w:p w14:paraId="35A14460"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4</w:t>
            </w:r>
          </w:p>
        </w:tc>
      </w:tr>
      <w:tr w:rsidR="00FB3F82" w:rsidRPr="00CC0B60" w14:paraId="2E56554D" w14:textId="77777777" w:rsidTr="000F7FB2">
        <w:trPr>
          <w:trHeight w:val="288"/>
          <w:jc w:val="center"/>
        </w:trPr>
        <w:tc>
          <w:tcPr>
            <w:cnfStyle w:val="001000000000" w:firstRow="0" w:lastRow="0" w:firstColumn="1" w:lastColumn="0" w:oddVBand="0" w:evenVBand="0" w:oddHBand="0" w:evenHBand="0" w:firstRowFirstColumn="0" w:firstRowLastColumn="0" w:lastRowFirstColumn="0" w:lastRowLastColumn="0"/>
            <w:tcW w:w="2257" w:type="dxa"/>
            <w:noWrap/>
            <w:vAlign w:val="center"/>
            <w:hideMark/>
          </w:tcPr>
          <w:p w14:paraId="65E9EC99" w14:textId="77777777" w:rsidR="00FB3F82" w:rsidRPr="00CC0B60" w:rsidRDefault="00FB3F82" w:rsidP="000F7FB2">
            <w:pPr>
              <w:jc w:val="center"/>
              <w:rPr>
                <w:lang w:val="es-MX"/>
              </w:rPr>
            </w:pPr>
            <w:r w:rsidRPr="00CC0B60">
              <w:rPr>
                <w:lang w:val="es-MX"/>
              </w:rPr>
              <w:t>UNIDAD</w:t>
            </w:r>
          </w:p>
        </w:tc>
        <w:tc>
          <w:tcPr>
            <w:tcW w:w="1240" w:type="dxa"/>
            <w:noWrap/>
            <w:vAlign w:val="center"/>
            <w:hideMark/>
          </w:tcPr>
          <w:p w14:paraId="5A269E3E" w14:textId="77777777" w:rsidR="00FB3F82" w:rsidRPr="00CC0B60" w:rsidRDefault="00FB3F82" w:rsidP="000F7FB2">
            <w:pPr>
              <w:jc w:val="center"/>
              <w:cnfStyle w:val="000000000000" w:firstRow="0" w:lastRow="0" w:firstColumn="0" w:lastColumn="0" w:oddVBand="0" w:evenVBand="0" w:oddHBand="0" w:evenHBand="0" w:firstRowFirstColumn="0" w:firstRowLastColumn="0" w:lastRowFirstColumn="0" w:lastRowLastColumn="0"/>
              <w:rPr>
                <w:lang w:val="es-MX"/>
              </w:rPr>
            </w:pPr>
            <w:r w:rsidRPr="00CC0B60">
              <w:rPr>
                <w:lang w:val="es-MX"/>
              </w:rPr>
              <w:t>0</w:t>
            </w:r>
          </w:p>
        </w:tc>
        <w:tc>
          <w:tcPr>
            <w:tcW w:w="2350" w:type="dxa"/>
            <w:noWrap/>
            <w:vAlign w:val="center"/>
            <w:hideMark/>
          </w:tcPr>
          <w:p w14:paraId="1691A99C" w14:textId="77777777" w:rsidR="00FB3F82" w:rsidRPr="00CC0B60" w:rsidRDefault="00FB3F82" w:rsidP="000F7FB2">
            <w:pPr>
              <w:jc w:val="center"/>
              <w:cnfStyle w:val="000000000000" w:firstRow="0" w:lastRow="0" w:firstColumn="0" w:lastColumn="0" w:oddVBand="0" w:evenVBand="0" w:oddHBand="0" w:evenHBand="0" w:firstRowFirstColumn="0" w:firstRowLastColumn="0" w:lastRowFirstColumn="0" w:lastRowLastColumn="0"/>
              <w:rPr>
                <w:lang w:val="es-MX"/>
              </w:rPr>
            </w:pPr>
            <w:r w:rsidRPr="00CC0B60">
              <w:rPr>
                <w:lang w:val="es-MX"/>
              </w:rPr>
              <w:t>100</w:t>
            </w:r>
          </w:p>
        </w:tc>
        <w:tc>
          <w:tcPr>
            <w:tcW w:w="1523" w:type="dxa"/>
            <w:noWrap/>
            <w:vAlign w:val="center"/>
            <w:hideMark/>
          </w:tcPr>
          <w:p w14:paraId="6D248D87" w14:textId="77777777" w:rsidR="00FB3F82" w:rsidRPr="00CC0B60" w:rsidRDefault="00FB3F82" w:rsidP="000F7FB2">
            <w:pPr>
              <w:jc w:val="center"/>
              <w:cnfStyle w:val="000000000000" w:firstRow="0" w:lastRow="0" w:firstColumn="0" w:lastColumn="0" w:oddVBand="0" w:evenVBand="0" w:oddHBand="0" w:evenHBand="0" w:firstRowFirstColumn="0" w:firstRowLastColumn="0" w:lastRowFirstColumn="0" w:lastRowLastColumn="0"/>
              <w:rPr>
                <w:lang w:val="es-MX"/>
              </w:rPr>
            </w:pPr>
            <w:r w:rsidRPr="00CC0B60">
              <w:rPr>
                <w:lang w:val="es-MX"/>
              </w:rPr>
              <w:t>61</w:t>
            </w:r>
          </w:p>
        </w:tc>
      </w:tr>
      <w:tr w:rsidR="00FB3F82" w:rsidRPr="00CC0B60" w14:paraId="02DD95B6" w14:textId="77777777" w:rsidTr="000F7FB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2257" w:type="dxa"/>
            <w:noWrap/>
            <w:vAlign w:val="center"/>
            <w:hideMark/>
          </w:tcPr>
          <w:p w14:paraId="41133C1F" w14:textId="77777777" w:rsidR="00FB3F82" w:rsidRPr="00CC0B60" w:rsidRDefault="00FB3F82" w:rsidP="000F7FB2">
            <w:pPr>
              <w:jc w:val="center"/>
              <w:rPr>
                <w:lang w:val="es-MX"/>
              </w:rPr>
            </w:pPr>
            <w:r w:rsidRPr="00CC0B60">
              <w:rPr>
                <w:lang w:val="es-MX"/>
              </w:rPr>
              <w:t>ESPECIALIDAD</w:t>
            </w:r>
          </w:p>
        </w:tc>
        <w:tc>
          <w:tcPr>
            <w:tcW w:w="1240" w:type="dxa"/>
            <w:noWrap/>
            <w:vAlign w:val="center"/>
            <w:hideMark/>
          </w:tcPr>
          <w:p w14:paraId="19F6403D"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0</w:t>
            </w:r>
          </w:p>
        </w:tc>
        <w:tc>
          <w:tcPr>
            <w:tcW w:w="2350" w:type="dxa"/>
            <w:noWrap/>
            <w:vAlign w:val="center"/>
            <w:hideMark/>
          </w:tcPr>
          <w:p w14:paraId="170B28DF"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100</w:t>
            </w:r>
          </w:p>
        </w:tc>
        <w:tc>
          <w:tcPr>
            <w:tcW w:w="1523" w:type="dxa"/>
            <w:noWrap/>
            <w:vAlign w:val="center"/>
            <w:hideMark/>
          </w:tcPr>
          <w:p w14:paraId="222BBC25" w14:textId="77777777" w:rsidR="00FB3F82" w:rsidRPr="00CC0B60" w:rsidRDefault="00FB3F82" w:rsidP="000F7FB2">
            <w:pPr>
              <w:jc w:val="center"/>
              <w:cnfStyle w:val="000000100000" w:firstRow="0" w:lastRow="0" w:firstColumn="0" w:lastColumn="0" w:oddVBand="0" w:evenVBand="0" w:oddHBand="1" w:evenHBand="0" w:firstRowFirstColumn="0" w:firstRowLastColumn="0" w:lastRowFirstColumn="0" w:lastRowLastColumn="0"/>
              <w:rPr>
                <w:lang w:val="es-MX"/>
              </w:rPr>
            </w:pPr>
            <w:r w:rsidRPr="00CC0B60">
              <w:rPr>
                <w:lang w:val="es-MX"/>
              </w:rPr>
              <w:t>197</w:t>
            </w:r>
          </w:p>
        </w:tc>
      </w:tr>
      <w:tr w:rsidR="00FB3F82" w:rsidRPr="00CC0B60" w14:paraId="3760E256" w14:textId="77777777" w:rsidTr="000F7FB2">
        <w:trPr>
          <w:trHeight w:val="288"/>
          <w:jc w:val="center"/>
        </w:trPr>
        <w:tc>
          <w:tcPr>
            <w:cnfStyle w:val="001000000000" w:firstRow="0" w:lastRow="0" w:firstColumn="1" w:lastColumn="0" w:oddVBand="0" w:evenVBand="0" w:oddHBand="0" w:evenHBand="0" w:firstRowFirstColumn="0" w:firstRowLastColumn="0" w:lastRowFirstColumn="0" w:lastRowLastColumn="0"/>
            <w:tcW w:w="2257" w:type="dxa"/>
            <w:noWrap/>
            <w:vAlign w:val="center"/>
            <w:hideMark/>
          </w:tcPr>
          <w:p w14:paraId="09C5186C" w14:textId="77777777" w:rsidR="00FB3F82" w:rsidRPr="00CC0B60" w:rsidRDefault="00FB3F82" w:rsidP="000F7FB2">
            <w:pPr>
              <w:jc w:val="center"/>
              <w:rPr>
                <w:lang w:val="es-MX"/>
              </w:rPr>
            </w:pPr>
            <w:r w:rsidRPr="00CC0B60">
              <w:rPr>
                <w:lang w:val="es-MX"/>
              </w:rPr>
              <w:t>TIPO_CONSULTA</w:t>
            </w:r>
          </w:p>
        </w:tc>
        <w:tc>
          <w:tcPr>
            <w:tcW w:w="1240" w:type="dxa"/>
            <w:noWrap/>
            <w:vAlign w:val="center"/>
            <w:hideMark/>
          </w:tcPr>
          <w:p w14:paraId="6946AEA4" w14:textId="77777777" w:rsidR="00FB3F82" w:rsidRPr="00CC0B60" w:rsidRDefault="00FB3F82" w:rsidP="000F7FB2">
            <w:pPr>
              <w:jc w:val="center"/>
              <w:cnfStyle w:val="000000000000" w:firstRow="0" w:lastRow="0" w:firstColumn="0" w:lastColumn="0" w:oddVBand="0" w:evenVBand="0" w:oddHBand="0" w:evenHBand="0" w:firstRowFirstColumn="0" w:firstRowLastColumn="0" w:lastRowFirstColumn="0" w:lastRowLastColumn="0"/>
              <w:rPr>
                <w:lang w:val="es-MX"/>
              </w:rPr>
            </w:pPr>
            <w:r w:rsidRPr="00CC0B60">
              <w:rPr>
                <w:lang w:val="es-MX"/>
              </w:rPr>
              <w:t>0</w:t>
            </w:r>
          </w:p>
        </w:tc>
        <w:tc>
          <w:tcPr>
            <w:tcW w:w="2350" w:type="dxa"/>
            <w:noWrap/>
            <w:vAlign w:val="center"/>
            <w:hideMark/>
          </w:tcPr>
          <w:p w14:paraId="57A6BE61" w14:textId="77777777" w:rsidR="00FB3F82" w:rsidRPr="00CC0B60" w:rsidRDefault="00FB3F82" w:rsidP="000F7FB2">
            <w:pPr>
              <w:jc w:val="center"/>
              <w:cnfStyle w:val="000000000000" w:firstRow="0" w:lastRow="0" w:firstColumn="0" w:lastColumn="0" w:oddVBand="0" w:evenVBand="0" w:oddHBand="0" w:evenHBand="0" w:firstRowFirstColumn="0" w:firstRowLastColumn="0" w:lastRowFirstColumn="0" w:lastRowLastColumn="0"/>
              <w:rPr>
                <w:lang w:val="es-MX"/>
              </w:rPr>
            </w:pPr>
            <w:r w:rsidRPr="00CC0B60">
              <w:rPr>
                <w:lang w:val="es-MX"/>
              </w:rPr>
              <w:t>100</w:t>
            </w:r>
          </w:p>
        </w:tc>
        <w:tc>
          <w:tcPr>
            <w:tcW w:w="1523" w:type="dxa"/>
            <w:noWrap/>
            <w:vAlign w:val="center"/>
            <w:hideMark/>
          </w:tcPr>
          <w:p w14:paraId="32E286FA" w14:textId="77777777" w:rsidR="00FB3F82" w:rsidRPr="00CC0B60" w:rsidRDefault="00FB3F82" w:rsidP="000F7FB2">
            <w:pPr>
              <w:keepNext/>
              <w:jc w:val="center"/>
              <w:cnfStyle w:val="000000000000" w:firstRow="0" w:lastRow="0" w:firstColumn="0" w:lastColumn="0" w:oddVBand="0" w:evenVBand="0" w:oddHBand="0" w:evenHBand="0" w:firstRowFirstColumn="0" w:firstRowLastColumn="0" w:lastRowFirstColumn="0" w:lastRowLastColumn="0"/>
              <w:rPr>
                <w:lang w:val="es-MX"/>
              </w:rPr>
            </w:pPr>
            <w:r w:rsidRPr="00CC0B60">
              <w:rPr>
                <w:lang w:val="es-MX"/>
              </w:rPr>
              <w:t>2</w:t>
            </w:r>
          </w:p>
        </w:tc>
      </w:tr>
    </w:tbl>
    <w:p w14:paraId="1AD7DBF4" w14:textId="77777777" w:rsidR="00FB3F82" w:rsidRPr="00CC0B60" w:rsidRDefault="00FB3F82" w:rsidP="00FB3F82">
      <w:pPr>
        <w:pStyle w:val="Descripcin"/>
        <w:rPr>
          <w:lang w:val="es-MX"/>
        </w:rPr>
      </w:pPr>
      <w:r w:rsidRPr="00CC0B60">
        <w:rPr>
          <w:lang w:val="es-MX"/>
        </w:rPr>
        <w:t xml:space="preserve">Tabla </w:t>
      </w:r>
      <w:r w:rsidRPr="00CC0B60">
        <w:rPr>
          <w:lang w:val="es-MX"/>
        </w:rPr>
        <w:fldChar w:fldCharType="begin"/>
      </w:r>
      <w:r w:rsidRPr="00CC0B60">
        <w:rPr>
          <w:lang w:val="es-MX"/>
        </w:rPr>
        <w:instrText xml:space="preserve"> SEQ Tabla \* ARABIC </w:instrText>
      </w:r>
      <w:r w:rsidRPr="00CC0B60">
        <w:rPr>
          <w:lang w:val="es-MX"/>
        </w:rPr>
        <w:fldChar w:fldCharType="separate"/>
      </w:r>
      <w:r w:rsidRPr="00CC0B60">
        <w:rPr>
          <w:noProof/>
          <w:lang w:val="es-MX"/>
        </w:rPr>
        <w:t>4</w:t>
      </w:r>
      <w:r w:rsidRPr="00CC0B60">
        <w:rPr>
          <w:noProof/>
          <w:lang w:val="es-MX"/>
        </w:rPr>
        <w:fldChar w:fldCharType="end"/>
      </w:r>
      <w:r w:rsidRPr="00CC0B60">
        <w:rPr>
          <w:lang w:val="es-MX"/>
        </w:rPr>
        <w:t xml:space="preserve"> - Nulos (no válidos) y cardinalidad</w:t>
      </w:r>
    </w:p>
    <w:p w14:paraId="661DE9E4" w14:textId="77777777" w:rsidR="00FB3F82" w:rsidRPr="00CC0B60" w:rsidRDefault="00FB3F82" w:rsidP="00FB3F82">
      <w:pPr>
        <w:rPr>
          <w:lang w:val="es-MX"/>
        </w:rPr>
      </w:pPr>
      <w:r w:rsidRPr="00CC0B60">
        <w:rPr>
          <w:b/>
          <w:lang w:val="es-MX"/>
        </w:rPr>
        <w:t>Registros detectados con indicador VIH (B20-B24):</w:t>
      </w:r>
      <w:r w:rsidRPr="00CC0B60">
        <w:rPr>
          <w:lang w:val="es-MX"/>
        </w:rPr>
        <w:t xml:space="preserve"> 4162</w:t>
      </w:r>
    </w:p>
    <w:p w14:paraId="24A2D042" w14:textId="77777777" w:rsidR="00FB3F82" w:rsidRPr="00CC0B60" w:rsidRDefault="00FB3F82" w:rsidP="00FB3F82">
      <w:pPr>
        <w:rPr>
          <w:lang w:val="es-MX"/>
        </w:rPr>
      </w:pPr>
    </w:p>
    <w:p w14:paraId="151C3431" w14:textId="77777777" w:rsidR="00FB3F82" w:rsidRPr="00CC0B60" w:rsidRDefault="00FB3F82" w:rsidP="00FB3F82">
      <w:pPr>
        <w:keepNext/>
        <w:jc w:val="center"/>
        <w:rPr>
          <w:lang w:val="es-MX"/>
        </w:rPr>
      </w:pPr>
      <w:r w:rsidRPr="00CC0B60">
        <w:rPr>
          <w:noProof/>
          <w:lang w:val="es-MX" w:eastAsia="es-MX"/>
        </w:rPr>
        <w:lastRenderedPageBreak/>
        <w:drawing>
          <wp:inline distT="0" distB="0" distL="0" distR="0" wp14:anchorId="4BD97672" wp14:editId="70A1CFA6">
            <wp:extent cx="4442460" cy="2754705"/>
            <wp:effectExtent l="19050" t="19050" r="15240" b="266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48198" cy="2758263"/>
                    </a:xfrm>
                    <a:prstGeom prst="rect">
                      <a:avLst/>
                    </a:prstGeom>
                    <a:ln>
                      <a:solidFill>
                        <a:schemeClr val="accent1"/>
                      </a:solidFill>
                    </a:ln>
                  </pic:spPr>
                </pic:pic>
              </a:graphicData>
            </a:graphic>
          </wp:inline>
        </w:drawing>
      </w:r>
    </w:p>
    <w:p w14:paraId="760B08D3" w14:textId="77777777" w:rsidR="00FB3F82" w:rsidRPr="00CC0B60" w:rsidRDefault="00FB3F82" w:rsidP="00FB3F82">
      <w:pPr>
        <w:pStyle w:val="Descripcin"/>
        <w:rPr>
          <w:noProof/>
          <w:lang w:val="es-MX"/>
        </w:rPr>
      </w:pPr>
      <w:r w:rsidRPr="00CC0B60">
        <w:rPr>
          <w:lang w:val="es-MX"/>
        </w:rPr>
        <w:t xml:space="preserve">Figura </w:t>
      </w:r>
      <w:r w:rsidRPr="00CC0B60">
        <w:rPr>
          <w:lang w:val="es-MX"/>
        </w:rPr>
        <w:fldChar w:fldCharType="begin"/>
      </w:r>
      <w:r w:rsidRPr="00CC0B60">
        <w:rPr>
          <w:lang w:val="es-MX"/>
        </w:rPr>
        <w:instrText xml:space="preserve"> SEQ Figura \* ARABIC </w:instrText>
      </w:r>
      <w:r w:rsidRPr="00CC0B60">
        <w:rPr>
          <w:lang w:val="es-MX"/>
        </w:rPr>
        <w:fldChar w:fldCharType="separate"/>
      </w:r>
      <w:r w:rsidRPr="00CC0B60">
        <w:rPr>
          <w:noProof/>
          <w:lang w:val="es-MX"/>
        </w:rPr>
        <w:t>7</w:t>
      </w:r>
      <w:r w:rsidRPr="00CC0B60">
        <w:rPr>
          <w:noProof/>
          <w:lang w:val="es-MX"/>
        </w:rPr>
        <w:fldChar w:fldCharType="end"/>
      </w:r>
      <w:r w:rsidRPr="00CC0B60">
        <w:rPr>
          <w:noProof/>
          <w:lang w:val="es-MX"/>
        </w:rPr>
        <w:t xml:space="preserve">  - Histograma de edad en Consultas HGM</w:t>
      </w:r>
    </w:p>
    <w:p w14:paraId="205E7C5E" w14:textId="77777777" w:rsidR="00FB3F82" w:rsidRPr="00CC0B60" w:rsidRDefault="00FB3F82" w:rsidP="00FB3F82">
      <w:pPr>
        <w:keepNext/>
        <w:jc w:val="center"/>
        <w:rPr>
          <w:lang w:val="es-MX"/>
        </w:rPr>
      </w:pPr>
      <w:r w:rsidRPr="00CC0B60">
        <w:rPr>
          <w:noProof/>
          <w:lang w:val="es-MX" w:eastAsia="es-MX"/>
        </w:rPr>
        <w:drawing>
          <wp:inline distT="0" distB="0" distL="0" distR="0" wp14:anchorId="0AA80426" wp14:editId="6AB3EE8F">
            <wp:extent cx="5943600" cy="2940685"/>
            <wp:effectExtent l="19050" t="19050" r="19050" b="1206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40685"/>
                    </a:xfrm>
                    <a:prstGeom prst="rect">
                      <a:avLst/>
                    </a:prstGeom>
                    <a:ln>
                      <a:solidFill>
                        <a:schemeClr val="accent1"/>
                      </a:solidFill>
                    </a:ln>
                  </pic:spPr>
                </pic:pic>
              </a:graphicData>
            </a:graphic>
          </wp:inline>
        </w:drawing>
      </w:r>
    </w:p>
    <w:p w14:paraId="63D5E369" w14:textId="77777777" w:rsidR="00FB3F82" w:rsidRPr="00CC0B60" w:rsidRDefault="00FB3F82" w:rsidP="00FB3F82">
      <w:pPr>
        <w:pStyle w:val="Descripcin"/>
        <w:rPr>
          <w:lang w:val="es-MX"/>
        </w:rPr>
      </w:pPr>
      <w:r w:rsidRPr="00CC0B60">
        <w:rPr>
          <w:lang w:val="es-MX"/>
        </w:rPr>
        <w:t xml:space="preserve">Figura </w:t>
      </w:r>
      <w:r w:rsidRPr="00CC0B60">
        <w:rPr>
          <w:lang w:val="es-MX"/>
        </w:rPr>
        <w:fldChar w:fldCharType="begin"/>
      </w:r>
      <w:r w:rsidRPr="00CC0B60">
        <w:rPr>
          <w:lang w:val="es-MX"/>
        </w:rPr>
        <w:instrText xml:space="preserve"> SEQ Figura \* ARABIC </w:instrText>
      </w:r>
      <w:r w:rsidRPr="00CC0B60">
        <w:rPr>
          <w:lang w:val="es-MX"/>
        </w:rPr>
        <w:fldChar w:fldCharType="separate"/>
      </w:r>
      <w:r w:rsidRPr="00CC0B60">
        <w:rPr>
          <w:noProof/>
          <w:lang w:val="es-MX"/>
        </w:rPr>
        <w:t>8</w:t>
      </w:r>
      <w:r w:rsidRPr="00CC0B60">
        <w:rPr>
          <w:noProof/>
          <w:lang w:val="es-MX"/>
        </w:rPr>
        <w:fldChar w:fldCharType="end"/>
      </w:r>
      <w:r w:rsidRPr="00CC0B60">
        <w:rPr>
          <w:lang w:val="es-MX"/>
        </w:rPr>
        <w:t xml:space="preserve"> - Distribución por sexo</w:t>
      </w:r>
    </w:p>
    <w:p w14:paraId="1F821501" w14:textId="77777777" w:rsidR="00FB3F82" w:rsidRPr="00CC0B60" w:rsidRDefault="00FB3F82" w:rsidP="00FB3F82">
      <w:pPr>
        <w:keepNext/>
        <w:jc w:val="center"/>
        <w:rPr>
          <w:lang w:val="es-MX"/>
        </w:rPr>
      </w:pPr>
      <w:r w:rsidRPr="00CC0B60">
        <w:rPr>
          <w:noProof/>
          <w:lang w:val="es-MX" w:eastAsia="es-MX"/>
        </w:rPr>
        <w:lastRenderedPageBreak/>
        <w:drawing>
          <wp:inline distT="0" distB="0" distL="0" distR="0" wp14:anchorId="13D3CC1A" wp14:editId="3F49C75B">
            <wp:extent cx="5943600" cy="2204720"/>
            <wp:effectExtent l="19050" t="19050" r="19050" b="2413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204720"/>
                    </a:xfrm>
                    <a:prstGeom prst="rect">
                      <a:avLst/>
                    </a:prstGeom>
                    <a:ln>
                      <a:solidFill>
                        <a:schemeClr val="accent1"/>
                      </a:solidFill>
                    </a:ln>
                  </pic:spPr>
                </pic:pic>
              </a:graphicData>
            </a:graphic>
          </wp:inline>
        </w:drawing>
      </w:r>
    </w:p>
    <w:p w14:paraId="5C6C8361" w14:textId="77777777" w:rsidR="00FB3F82" w:rsidRPr="00CC0B60" w:rsidRDefault="00FB3F82" w:rsidP="00FB3F82">
      <w:pPr>
        <w:pStyle w:val="Descripcin"/>
        <w:rPr>
          <w:lang w:val="es-MX"/>
        </w:rPr>
      </w:pPr>
      <w:r w:rsidRPr="00CC0B60">
        <w:rPr>
          <w:lang w:val="es-MX"/>
        </w:rPr>
        <w:t xml:space="preserve">Figura </w:t>
      </w:r>
      <w:r w:rsidRPr="00CC0B60">
        <w:rPr>
          <w:lang w:val="es-MX"/>
        </w:rPr>
        <w:fldChar w:fldCharType="begin"/>
      </w:r>
      <w:r w:rsidRPr="00CC0B60">
        <w:rPr>
          <w:lang w:val="es-MX"/>
        </w:rPr>
        <w:instrText xml:space="preserve"> SEQ Figura \* ARABIC </w:instrText>
      </w:r>
      <w:r w:rsidRPr="00CC0B60">
        <w:rPr>
          <w:lang w:val="es-MX"/>
        </w:rPr>
        <w:fldChar w:fldCharType="separate"/>
      </w:r>
      <w:r w:rsidRPr="00CC0B60">
        <w:rPr>
          <w:noProof/>
          <w:lang w:val="es-MX"/>
        </w:rPr>
        <w:t>9</w:t>
      </w:r>
      <w:r w:rsidRPr="00CC0B60">
        <w:rPr>
          <w:noProof/>
          <w:lang w:val="es-MX"/>
        </w:rPr>
        <w:fldChar w:fldCharType="end"/>
      </w:r>
      <w:r w:rsidRPr="00CC0B60">
        <w:rPr>
          <w:lang w:val="es-MX"/>
        </w:rPr>
        <w:t xml:space="preserve"> - Conteo indicadores VIH por mes</w:t>
      </w:r>
    </w:p>
    <w:p w14:paraId="49F90D09" w14:textId="0364A5A7" w:rsidR="00FB3F82" w:rsidRPr="00CC0B60" w:rsidRDefault="00FB3F82" w:rsidP="00FB3F82">
      <w:pPr>
        <w:pStyle w:val="Ttulo2"/>
        <w:rPr>
          <w:rFonts w:eastAsia="MS Mincho"/>
          <w:lang w:val="es-MX"/>
        </w:rPr>
      </w:pPr>
      <w:bookmarkStart w:id="45" w:name="_Toc227180575"/>
      <w:r w:rsidRPr="00CC0B60">
        <w:rPr>
          <w:rFonts w:eastAsia="MS Mincho"/>
          <w:lang w:val="es-MX"/>
        </w:rPr>
        <w:t>Perfilado de datos registro_defunciones_cdmx.csv:</w:t>
      </w:r>
      <w:bookmarkEnd w:id="45"/>
    </w:p>
    <w:p w14:paraId="7275E237" w14:textId="77777777" w:rsidR="00FB3F82" w:rsidRPr="00CC0B60" w:rsidRDefault="00FB3F82" w:rsidP="00FB3F82">
      <w:pPr>
        <w:rPr>
          <w:lang w:val="es-MX"/>
        </w:rPr>
      </w:pPr>
    </w:p>
    <w:p w14:paraId="2F7450EB" w14:textId="77777777" w:rsidR="00FB3F82" w:rsidRPr="00CC0B60" w:rsidRDefault="00FB3F82" w:rsidP="00FB3F82">
      <w:pPr>
        <w:keepNext/>
        <w:jc w:val="center"/>
        <w:rPr>
          <w:lang w:val="es-MX"/>
        </w:rPr>
      </w:pPr>
      <w:r w:rsidRPr="00CC0B60">
        <w:rPr>
          <w:noProof/>
          <w:lang w:val="es-MX" w:eastAsia="es-MX"/>
        </w:rPr>
        <w:drawing>
          <wp:inline distT="0" distB="0" distL="0" distR="0" wp14:anchorId="0C71B398" wp14:editId="01039747">
            <wp:extent cx="5943600" cy="124523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245235"/>
                    </a:xfrm>
                    <a:prstGeom prst="rect">
                      <a:avLst/>
                    </a:prstGeom>
                  </pic:spPr>
                </pic:pic>
              </a:graphicData>
            </a:graphic>
          </wp:inline>
        </w:drawing>
      </w:r>
    </w:p>
    <w:p w14:paraId="1C510171" w14:textId="77777777" w:rsidR="00FB3F82" w:rsidRPr="00CC0B60" w:rsidRDefault="00FB3F82" w:rsidP="00FB3F82">
      <w:pPr>
        <w:pStyle w:val="Descripcin"/>
        <w:rPr>
          <w:lang w:val="es-MX"/>
        </w:rPr>
      </w:pPr>
      <w:r w:rsidRPr="00CC0B60">
        <w:rPr>
          <w:lang w:val="es-MX"/>
        </w:rPr>
        <w:t xml:space="preserve">Figura </w:t>
      </w:r>
      <w:r w:rsidRPr="00CC0B60">
        <w:rPr>
          <w:lang w:val="es-MX"/>
        </w:rPr>
        <w:fldChar w:fldCharType="begin"/>
      </w:r>
      <w:r w:rsidRPr="00CC0B60">
        <w:rPr>
          <w:lang w:val="es-MX"/>
        </w:rPr>
        <w:instrText xml:space="preserve"> SEQ Figura \* ARABIC </w:instrText>
      </w:r>
      <w:r w:rsidRPr="00CC0B60">
        <w:rPr>
          <w:lang w:val="es-MX"/>
        </w:rPr>
        <w:fldChar w:fldCharType="separate"/>
      </w:r>
      <w:r w:rsidRPr="00CC0B60">
        <w:rPr>
          <w:noProof/>
          <w:lang w:val="es-MX"/>
        </w:rPr>
        <w:t>10</w:t>
      </w:r>
      <w:r w:rsidRPr="00CC0B60">
        <w:rPr>
          <w:noProof/>
          <w:lang w:val="es-MX"/>
        </w:rPr>
        <w:fldChar w:fldCharType="end"/>
      </w:r>
      <w:r w:rsidRPr="00CC0B60">
        <w:rPr>
          <w:lang w:val="es-MX"/>
        </w:rPr>
        <w:t xml:space="preserve"> - Archivos filtrados por CDMX</w:t>
      </w:r>
    </w:p>
    <w:p w14:paraId="0C239CBB" w14:textId="77548F39" w:rsidR="00FB3F82" w:rsidRDefault="00FB3F82" w:rsidP="00405AD1">
      <w:pPr>
        <w:rPr>
          <w:rFonts w:eastAsia="MS Mincho" w:cs="Times New Roman"/>
          <w:lang w:val="es-MX"/>
        </w:rPr>
      </w:pPr>
    </w:p>
    <w:p w14:paraId="0207644A" w14:textId="77777777" w:rsidR="00FB3F82" w:rsidRPr="00CC0B60" w:rsidRDefault="00FB3F82" w:rsidP="00405AD1">
      <w:pPr>
        <w:rPr>
          <w:rFonts w:eastAsia="MS Mincho" w:cs="Times New Roman"/>
          <w:lang w:val="es-MX"/>
        </w:rPr>
      </w:pPr>
    </w:p>
    <w:p w14:paraId="24FC9E73" w14:textId="547D0C4C" w:rsidR="00405AD1" w:rsidRPr="00FB3F82" w:rsidRDefault="00405AD1" w:rsidP="00FB3F82">
      <w:pPr>
        <w:pStyle w:val="Ttulo1"/>
        <w:rPr>
          <w:rFonts w:eastAsia="MS Mincho"/>
          <w:lang w:val="es-MX"/>
        </w:rPr>
      </w:pPr>
      <w:bookmarkStart w:id="46" w:name="_Toc227180576"/>
      <w:r w:rsidRPr="00FB3F82">
        <w:rPr>
          <w:rFonts w:eastAsia="MS Mincho"/>
          <w:lang w:val="es-MX"/>
        </w:rPr>
        <w:t>9. Procedimiento realizado para la limpieza de datos</w:t>
      </w:r>
      <w:bookmarkEnd w:id="46"/>
    </w:p>
    <w:p w14:paraId="34B51A2C" w14:textId="77777777" w:rsidR="00FB3F82" w:rsidRPr="00CC0B60" w:rsidRDefault="00FB3F82" w:rsidP="00405AD1">
      <w:pPr>
        <w:rPr>
          <w:rFonts w:eastAsia="MS Mincho" w:cs="Times New Roman"/>
          <w:lang w:val="es-MX"/>
        </w:rPr>
      </w:pPr>
    </w:p>
    <w:p w14:paraId="0A575B1A" w14:textId="77777777" w:rsidR="00405AD1" w:rsidRPr="00CC0B60" w:rsidRDefault="00405AD1" w:rsidP="00405AD1">
      <w:pPr>
        <w:rPr>
          <w:rFonts w:eastAsia="MS Mincho" w:cs="Times New Roman"/>
          <w:lang w:val="es-MX"/>
        </w:rPr>
      </w:pPr>
      <w:r w:rsidRPr="00CC0B60">
        <w:rPr>
          <w:rFonts w:eastAsia="MS Mincho" w:cs="Times New Roman"/>
          <w:b/>
          <w:lang w:val="es-MX"/>
        </w:rPr>
        <w:t>Fase 3. Preparación de datos.</w:t>
      </w:r>
    </w:p>
    <w:p w14:paraId="544EA632" w14:textId="77777777" w:rsidR="00405AD1" w:rsidRPr="00CC0B60" w:rsidRDefault="00405AD1" w:rsidP="00405AD1">
      <w:pPr>
        <w:rPr>
          <w:rFonts w:eastAsia="MS Mincho" w:cs="Times New Roman"/>
          <w:lang w:val="es-MX"/>
        </w:rPr>
      </w:pPr>
      <w:r w:rsidRPr="00CC0B60">
        <w:rPr>
          <w:rFonts w:eastAsia="MS Mincho" w:cs="Times New Roman"/>
          <w:lang w:val="es-MX"/>
        </w:rPr>
        <w:t>Se definirá un plan de estandarización según las metodologías del curso para hacer comparables las tres fuentes: normalizar fechas (a mes), codificación de sexo, grupos de edad, y variables de mayor peso para VIH/SIDA y detección tardía. La preparación también incluirá un primer esquema y clasificación por fuentes.</w:t>
      </w:r>
    </w:p>
    <w:p w14:paraId="684ABD61" w14:textId="77777777" w:rsidR="00405AD1" w:rsidRPr="00CC0B60" w:rsidRDefault="00405AD1" w:rsidP="00405AD1">
      <w:pPr>
        <w:rPr>
          <w:rFonts w:eastAsia="MS Mincho" w:cs="Times New Roman"/>
          <w:lang w:val="es-MX"/>
        </w:rPr>
      </w:pPr>
      <w:r w:rsidRPr="00CC0B60">
        <w:rPr>
          <w:rFonts w:eastAsia="MS Mincho" w:cs="Times New Roman"/>
          <w:lang w:val="es-MX"/>
        </w:rPr>
        <w:t>(avance 4 - pendiente 16 abril)</w:t>
      </w:r>
    </w:p>
    <w:p w14:paraId="16501DB0" w14:textId="3B586130" w:rsidR="00405AD1" w:rsidRPr="00CC0B60" w:rsidRDefault="00405AD1" w:rsidP="00FB3F82">
      <w:pPr>
        <w:pStyle w:val="Ttulo1"/>
        <w:rPr>
          <w:rFonts w:eastAsia="MS Mincho"/>
          <w:lang w:val="es-MX"/>
        </w:rPr>
      </w:pPr>
      <w:bookmarkStart w:id="47" w:name="_Toc227180577"/>
      <w:r w:rsidRPr="00CC0B60">
        <w:rPr>
          <w:rFonts w:eastAsia="MS Mincho"/>
          <w:lang w:val="es-MX"/>
        </w:rPr>
        <w:t>10. Procedimiento realizado para el análisis de los datos</w:t>
      </w:r>
      <w:bookmarkEnd w:id="47"/>
    </w:p>
    <w:p w14:paraId="1A8FAE8C" w14:textId="77777777" w:rsidR="00405AD1" w:rsidRPr="00CC0B60" w:rsidRDefault="00405AD1" w:rsidP="00405AD1">
      <w:pPr>
        <w:rPr>
          <w:rFonts w:eastAsia="MS Mincho" w:cs="Times New Roman"/>
          <w:lang w:val="es-MX"/>
        </w:rPr>
      </w:pPr>
      <w:r w:rsidRPr="00CC0B60">
        <w:rPr>
          <w:rFonts w:eastAsia="MS Mincho" w:cs="Times New Roman"/>
          <w:lang w:val="es-MX"/>
        </w:rPr>
        <w:t>(Pendiente avance 5, 5 de mayo)</w:t>
      </w:r>
    </w:p>
    <w:p w14:paraId="152800E3" w14:textId="77777777" w:rsidR="00405AD1" w:rsidRPr="00CC0B60" w:rsidRDefault="00405AD1" w:rsidP="00405AD1">
      <w:pPr>
        <w:rPr>
          <w:rFonts w:eastAsia="MS Mincho" w:cs="Times New Roman"/>
          <w:lang w:val="es-MX"/>
        </w:rPr>
      </w:pPr>
      <w:r w:rsidRPr="00CC0B60">
        <w:rPr>
          <w:rFonts w:eastAsia="MS Mincho" w:cs="Times New Roman"/>
          <w:lang w:val="es-MX"/>
        </w:rPr>
        <w:t>(Pendiente avance 6, 19 de mayo)</w:t>
      </w:r>
    </w:p>
    <w:p w14:paraId="3AB6B7A4" w14:textId="77777777" w:rsidR="00405AD1" w:rsidRPr="00CC0B60" w:rsidRDefault="00405AD1" w:rsidP="00405AD1">
      <w:pPr>
        <w:rPr>
          <w:rFonts w:eastAsia="MS Mincho" w:cs="Times New Roman"/>
          <w:lang w:val="es-MX"/>
        </w:rPr>
      </w:pPr>
      <w:r w:rsidRPr="00CC0B60">
        <w:rPr>
          <w:rFonts w:eastAsia="MS Mincho" w:cs="Times New Roman"/>
          <w:b/>
          <w:lang w:val="es-MX"/>
        </w:rPr>
        <w:t>Fase 4. Modelado de los datos</w:t>
      </w:r>
    </w:p>
    <w:p w14:paraId="0EAFEABE" w14:textId="77777777" w:rsidR="00405AD1" w:rsidRPr="00CC0B60" w:rsidRDefault="00405AD1" w:rsidP="00405AD1">
      <w:pPr>
        <w:rPr>
          <w:rFonts w:eastAsia="MS Mincho" w:cs="Times New Roman"/>
          <w:lang w:val="es-MX"/>
        </w:rPr>
      </w:pPr>
      <w:r w:rsidRPr="00CC0B60">
        <w:rPr>
          <w:rFonts w:eastAsia="MS Mincho" w:cs="Times New Roman"/>
          <w:lang w:val="es-MX"/>
        </w:rPr>
        <w:t>Se define el enfoque de aprendizaje máquina, se selecciona una variable objetivo temporal y se construye un conjunto de características a nivel mensual a partir de las tres fuentes integradas. Se entrenan modelos y se delimitan las salidas del modelado: predicción de variaciones esperadas por mes, detección de cambios estructurales y segmentación de periodos con comportamientos similares.</w:t>
      </w:r>
    </w:p>
    <w:p w14:paraId="0DCD3E8A" w14:textId="77777777" w:rsidR="00405AD1" w:rsidRPr="00CC0B60" w:rsidRDefault="00405AD1" w:rsidP="00405AD1">
      <w:pPr>
        <w:rPr>
          <w:rFonts w:eastAsia="MS Mincho" w:cs="Times New Roman"/>
          <w:lang w:val="es-MX"/>
        </w:rPr>
      </w:pPr>
      <w:r w:rsidRPr="00CC0B60">
        <w:rPr>
          <w:rFonts w:eastAsia="MS Mincho" w:cs="Times New Roman"/>
          <w:b/>
          <w:lang w:val="es-MX"/>
        </w:rPr>
        <w:t>Fase 5. Evaluación</w:t>
      </w:r>
    </w:p>
    <w:p w14:paraId="15E4DA80" w14:textId="77777777" w:rsidR="00405AD1" w:rsidRPr="00CC0B60" w:rsidRDefault="00405AD1" w:rsidP="00405AD1">
      <w:pPr>
        <w:rPr>
          <w:rFonts w:eastAsia="MS Mincho" w:cs="Times New Roman"/>
          <w:lang w:val="es-MX"/>
        </w:rPr>
      </w:pPr>
      <w:r w:rsidRPr="00CC0B60">
        <w:rPr>
          <w:rFonts w:eastAsia="MS Mincho" w:cs="Times New Roman"/>
          <w:lang w:val="es-MX"/>
        </w:rPr>
        <w:lastRenderedPageBreak/>
        <w:t>Se establecen métricas de desempeño y criterios de validez, se compara el resultado de los modelos contra líneas base y se revisa estabilidad del desempeño por periodo (prepandemia, pandemia y pospandemia).</w:t>
      </w:r>
    </w:p>
    <w:p w14:paraId="079F13FB" w14:textId="77777777" w:rsidR="00405AD1" w:rsidRPr="00CC0B60" w:rsidRDefault="00405AD1" w:rsidP="00405AD1">
      <w:pPr>
        <w:rPr>
          <w:rFonts w:eastAsia="MS Mincho" w:cs="Times New Roman"/>
          <w:lang w:val="es-MX"/>
        </w:rPr>
      </w:pPr>
      <w:r w:rsidRPr="00CC0B60">
        <w:rPr>
          <w:rFonts w:eastAsia="MS Mincho" w:cs="Times New Roman"/>
          <w:b/>
          <w:lang w:val="es-MX"/>
        </w:rPr>
        <w:t>Fase 6. Despliegue</w:t>
      </w:r>
    </w:p>
    <w:p w14:paraId="7CCE2F7D" w14:textId="77777777" w:rsidR="00405AD1" w:rsidRPr="00CC0B60" w:rsidRDefault="00405AD1" w:rsidP="00405AD1">
      <w:pPr>
        <w:rPr>
          <w:rFonts w:eastAsia="MS Mincho" w:cs="Times New Roman"/>
          <w:lang w:val="es-MX"/>
        </w:rPr>
      </w:pPr>
      <w:r w:rsidRPr="00CC0B60">
        <w:rPr>
          <w:rFonts w:eastAsia="MS Mincho" w:cs="Times New Roman"/>
          <w:lang w:val="es-MX"/>
        </w:rPr>
        <w:t>Se prepara un paquete reproducible de resultados, se generan visualizaciones y tablas que documenten tendencias, salidas del modelado y comparación por ventanas temporales, y se consolida un reporte final: dataset integrado y documentado, bitácora de transformaciones, y un reporte de hallazgos.</w:t>
      </w:r>
    </w:p>
    <w:p w14:paraId="0D00CE2B" w14:textId="2E119328" w:rsidR="00405AD1" w:rsidRPr="00CC0B60" w:rsidRDefault="00405AD1" w:rsidP="00FB3F82">
      <w:pPr>
        <w:pStyle w:val="Ttulo1"/>
        <w:rPr>
          <w:rFonts w:eastAsia="MS Mincho"/>
          <w:lang w:val="es-MX"/>
        </w:rPr>
      </w:pPr>
      <w:bookmarkStart w:id="48" w:name="_Toc227180578"/>
      <w:r w:rsidRPr="00CC0B60">
        <w:rPr>
          <w:rFonts w:eastAsia="MS Mincho"/>
          <w:lang w:val="es-MX"/>
        </w:rPr>
        <w:t>11. Los resultados de las consultas se deberán visualizar además con graficas de barras o pie</w:t>
      </w:r>
      <w:bookmarkEnd w:id="48"/>
    </w:p>
    <w:p w14:paraId="72F1EF8E" w14:textId="77777777" w:rsidR="00405AD1" w:rsidRPr="00CC0B60" w:rsidRDefault="00405AD1" w:rsidP="00405AD1">
      <w:pPr>
        <w:rPr>
          <w:rFonts w:eastAsia="MS Mincho" w:cs="Times New Roman"/>
          <w:lang w:val="es-MX"/>
        </w:rPr>
      </w:pPr>
      <w:r w:rsidRPr="00CC0B60">
        <w:rPr>
          <w:rFonts w:eastAsia="MS Mincho" w:cs="Times New Roman"/>
          <w:lang w:val="es-MX"/>
        </w:rPr>
        <w:t>(Pendiente avance 5, 5 de mayo)</w:t>
      </w:r>
    </w:p>
    <w:p w14:paraId="468013AC" w14:textId="77777777" w:rsidR="00405AD1" w:rsidRPr="00CC0B60" w:rsidRDefault="00405AD1" w:rsidP="00405AD1">
      <w:pPr>
        <w:rPr>
          <w:rFonts w:eastAsia="MS Mincho" w:cs="Times New Roman"/>
          <w:lang w:val="es-MX"/>
        </w:rPr>
      </w:pPr>
      <w:r w:rsidRPr="00CC0B60">
        <w:rPr>
          <w:rFonts w:eastAsia="MS Mincho" w:cs="Times New Roman"/>
          <w:lang w:val="es-MX"/>
        </w:rPr>
        <w:t>(Pendiente avance 6, 19 de mayo)</w:t>
      </w:r>
    </w:p>
    <w:p w14:paraId="3A7F7557" w14:textId="77777777" w:rsidR="00405AD1" w:rsidRPr="00CC0B60" w:rsidRDefault="00405AD1" w:rsidP="00405AD1">
      <w:pPr>
        <w:rPr>
          <w:rFonts w:eastAsia="MS Mincho" w:cs="Times New Roman"/>
          <w:lang w:val="es-MX"/>
        </w:rPr>
      </w:pPr>
      <w:r w:rsidRPr="00CC0B60">
        <w:rPr>
          <w:rFonts w:eastAsia="MS Mincho" w:cs="Times New Roman"/>
          <w:lang w:val="es-MX"/>
        </w:rPr>
        <w:t>Ilustración 1 – Conteo de pruebas reactivas detectadas por CEC</w:t>
      </w:r>
    </w:p>
    <w:p w14:paraId="46C56BDD" w14:textId="77777777" w:rsidR="00405AD1" w:rsidRPr="00CC0B60" w:rsidRDefault="00405AD1" w:rsidP="00405AD1">
      <w:pPr>
        <w:rPr>
          <w:rFonts w:eastAsia="MS Mincho" w:cs="Times New Roman"/>
          <w:lang w:val="es-MX"/>
        </w:rPr>
      </w:pPr>
      <w:r w:rsidRPr="00CC0B60">
        <w:rPr>
          <w:rFonts w:eastAsia="MS Mincho" w:cs="Times New Roman"/>
          <w:lang w:val="es-MX"/>
        </w:rPr>
        <w:t>Ilustración 2 - Porcentaje de pruebas reactivas observadas por CEC</w:t>
      </w:r>
    </w:p>
    <w:p w14:paraId="1EC7CE49" w14:textId="77777777" w:rsidR="00405AD1" w:rsidRPr="00CC0B60" w:rsidRDefault="00405AD1" w:rsidP="00405AD1">
      <w:pPr>
        <w:rPr>
          <w:rFonts w:eastAsia="MS Mincho" w:cs="Times New Roman"/>
          <w:lang w:val="es-MX"/>
        </w:rPr>
      </w:pPr>
      <w:r w:rsidRPr="00CC0B60">
        <w:rPr>
          <w:rFonts w:eastAsia="MS Mincho" w:cs="Times New Roman"/>
          <w:lang w:val="es-MX"/>
        </w:rPr>
        <w:t>Figura 1 - Histograma de edad de base de datos vih_red_completa</w:t>
      </w:r>
    </w:p>
    <w:p w14:paraId="7241878E" w14:textId="77777777" w:rsidR="00405AD1" w:rsidRPr="00CC0B60" w:rsidRDefault="00405AD1" w:rsidP="00405AD1">
      <w:pPr>
        <w:rPr>
          <w:rFonts w:eastAsia="MS Mincho" w:cs="Times New Roman"/>
          <w:lang w:val="es-MX"/>
        </w:rPr>
      </w:pPr>
      <w:r w:rsidRPr="00CC0B60">
        <w:rPr>
          <w:rFonts w:eastAsia="MS Mincho" w:cs="Times New Roman"/>
          <w:lang w:val="es-MX"/>
        </w:rPr>
        <w:t>Figura 2 - Histograma de CD4 de base de datos vih_red_completa</w:t>
      </w:r>
    </w:p>
    <w:p w14:paraId="56FA45E6" w14:textId="77777777" w:rsidR="00405AD1" w:rsidRPr="00CC0B60" w:rsidRDefault="00405AD1" w:rsidP="00405AD1">
      <w:pPr>
        <w:rPr>
          <w:rFonts w:eastAsia="MS Mincho" w:cs="Times New Roman"/>
          <w:lang w:val="es-MX"/>
        </w:rPr>
      </w:pPr>
      <w:r w:rsidRPr="00CC0B60">
        <w:rPr>
          <w:rFonts w:eastAsia="MS Mincho" w:cs="Times New Roman"/>
          <w:lang w:val="es-MX"/>
        </w:rPr>
        <w:t>Figura 3 - Distribución de sexo de base de datos vih_red_completa</w:t>
      </w:r>
    </w:p>
    <w:p w14:paraId="5A58775F" w14:textId="77777777" w:rsidR="00405AD1" w:rsidRPr="00CC0B60" w:rsidRDefault="00405AD1" w:rsidP="00405AD1">
      <w:pPr>
        <w:rPr>
          <w:rFonts w:eastAsia="MS Mincho" w:cs="Times New Roman"/>
          <w:lang w:val="es-MX"/>
        </w:rPr>
      </w:pPr>
      <w:r w:rsidRPr="00CC0B60">
        <w:rPr>
          <w:rFonts w:eastAsia="MS Mincho" w:cs="Times New Roman"/>
          <w:lang w:val="es-MX"/>
        </w:rPr>
        <w:t>Figura 4 - Conteo mensual de CD4 de base de datos vih_red_completa</w:t>
      </w:r>
    </w:p>
    <w:p w14:paraId="0EE86A28" w14:textId="77777777" w:rsidR="00405AD1" w:rsidRPr="00CC0B60" w:rsidRDefault="00405AD1" w:rsidP="00405AD1">
      <w:pPr>
        <w:rPr>
          <w:rFonts w:eastAsia="MS Mincho" w:cs="Times New Roman"/>
          <w:lang w:val="es-MX"/>
        </w:rPr>
      </w:pPr>
      <w:r w:rsidRPr="00CC0B60">
        <w:rPr>
          <w:rFonts w:eastAsia="MS Mincho" w:cs="Times New Roman"/>
          <w:lang w:val="es-MX"/>
        </w:rPr>
        <w:t>Figura 5 - Histograma de edad en Consultas HGM</w:t>
      </w:r>
    </w:p>
    <w:p w14:paraId="053D3090" w14:textId="77777777" w:rsidR="00405AD1" w:rsidRPr="00CC0B60" w:rsidRDefault="00405AD1" w:rsidP="00405AD1">
      <w:pPr>
        <w:rPr>
          <w:rFonts w:eastAsia="MS Mincho" w:cs="Times New Roman"/>
          <w:lang w:val="es-MX"/>
        </w:rPr>
      </w:pPr>
      <w:r w:rsidRPr="00CC0B60">
        <w:rPr>
          <w:rFonts w:eastAsia="MS Mincho" w:cs="Times New Roman"/>
          <w:lang w:val="es-MX"/>
        </w:rPr>
        <w:t>Figura 6 - Distribución por sexo</w:t>
      </w:r>
    </w:p>
    <w:p w14:paraId="177CC85A" w14:textId="77777777" w:rsidR="00405AD1" w:rsidRPr="00CC0B60" w:rsidRDefault="00405AD1" w:rsidP="00405AD1">
      <w:pPr>
        <w:rPr>
          <w:rFonts w:eastAsia="MS Mincho" w:cs="Times New Roman"/>
          <w:lang w:val="es-MX"/>
        </w:rPr>
      </w:pPr>
      <w:r w:rsidRPr="00CC0B60">
        <w:rPr>
          <w:rFonts w:eastAsia="MS Mincho" w:cs="Times New Roman"/>
          <w:lang w:val="es-MX"/>
        </w:rPr>
        <w:t>Figura 7 - Conteo indicadores VIH por mes</w:t>
      </w:r>
    </w:p>
    <w:p w14:paraId="291ED57A" w14:textId="3FD84F78" w:rsidR="00405AD1" w:rsidRPr="00CC0B60" w:rsidRDefault="00405AD1" w:rsidP="00FB3F82">
      <w:pPr>
        <w:pStyle w:val="Ttulo1"/>
        <w:rPr>
          <w:rFonts w:eastAsia="MS Mincho"/>
          <w:lang w:val="es-MX"/>
        </w:rPr>
      </w:pPr>
      <w:bookmarkStart w:id="49" w:name="_Toc227180579"/>
      <w:r w:rsidRPr="00CC0B60">
        <w:rPr>
          <w:rFonts w:eastAsia="MS Mincho"/>
          <w:lang w:val="es-MX"/>
        </w:rPr>
        <w:t>12. Conclusiones</w:t>
      </w:r>
      <w:bookmarkEnd w:id="49"/>
    </w:p>
    <w:p w14:paraId="1EF06650" w14:textId="77777777" w:rsidR="00405AD1" w:rsidRPr="00CC0B60" w:rsidRDefault="00405AD1" w:rsidP="00405AD1">
      <w:pPr>
        <w:rPr>
          <w:rFonts w:eastAsia="MS Mincho" w:cs="Times New Roman"/>
          <w:lang w:val="es-MX"/>
        </w:rPr>
      </w:pPr>
      <w:r w:rsidRPr="00CC0B60">
        <w:rPr>
          <w:rFonts w:eastAsia="MS Mincho" w:cs="Times New Roman"/>
          <w:lang w:val="es-MX"/>
        </w:rPr>
        <w:t>(Pendiente avance 6, 19 de mayo)</w:t>
      </w:r>
    </w:p>
    <w:p w14:paraId="0791DF5C" w14:textId="77777777" w:rsidR="00405AD1" w:rsidRPr="00CC0B60" w:rsidRDefault="00405AD1" w:rsidP="00FB3F82">
      <w:pPr>
        <w:pStyle w:val="Ttulo1"/>
        <w:rPr>
          <w:rFonts w:eastAsia="MS Mincho"/>
          <w:lang w:val="es-MX"/>
        </w:rPr>
      </w:pPr>
      <w:bookmarkStart w:id="50" w:name="_Toc227180580"/>
      <w:r w:rsidRPr="00CC0B60">
        <w:rPr>
          <w:rFonts w:eastAsia="MS Mincho"/>
          <w:lang w:val="es-MX"/>
        </w:rPr>
        <w:t>Referencias</w:t>
      </w:r>
      <w:bookmarkEnd w:id="50"/>
    </w:p>
    <w:p w14:paraId="02328D2A" w14:textId="77777777" w:rsidR="00405AD1" w:rsidRPr="00CC0B60" w:rsidRDefault="00405AD1" w:rsidP="00405AD1">
      <w:pPr>
        <w:rPr>
          <w:rFonts w:eastAsia="MS Mincho" w:cs="Times New Roman"/>
          <w:lang w:val="es-MX"/>
        </w:rPr>
      </w:pPr>
      <w:r w:rsidRPr="00CC0B60">
        <w:rPr>
          <w:rFonts w:eastAsia="MS Mincho" w:cs="Times New Roman"/>
          <w:lang w:val="es-MX"/>
        </w:rPr>
        <w:t>Registro de Defunciones: https://www.datos.gob.mx/dataset/registro_defunciones</w:t>
      </w:r>
    </w:p>
    <w:p w14:paraId="685E3555" w14:textId="77777777" w:rsidR="00405AD1" w:rsidRPr="00875E4A" w:rsidRDefault="00405AD1" w:rsidP="00405AD1">
      <w:pPr>
        <w:rPr>
          <w:rFonts w:eastAsia="MS Mincho" w:cs="Times New Roman"/>
          <w:lang w:val="en-US"/>
        </w:rPr>
      </w:pPr>
      <w:r w:rsidRPr="00875E4A">
        <w:rPr>
          <w:rFonts w:eastAsia="MS Mincho" w:cs="Times New Roman"/>
          <w:lang w:val="en-US"/>
        </w:rPr>
        <w:t>VIH CONAHCYT: https://salud.conahcyt.mx/vih/datos</w:t>
      </w:r>
    </w:p>
    <w:p w14:paraId="0130FD1D" w14:textId="77777777" w:rsidR="00405AD1" w:rsidRPr="00CC0B60" w:rsidRDefault="00405AD1" w:rsidP="00405AD1">
      <w:pPr>
        <w:rPr>
          <w:rFonts w:eastAsia="MS Mincho" w:cs="Times New Roman"/>
          <w:lang w:val="es-MX"/>
        </w:rPr>
      </w:pPr>
      <w:r w:rsidRPr="00CC0B60">
        <w:rPr>
          <w:rFonts w:eastAsia="MS Mincho" w:cs="Times New Roman"/>
          <w:lang w:val="es-MX"/>
        </w:rPr>
        <w:t>Hospital General de México — Datos abiertos: https://hgm.salud.gob.mx/interna/trans/datos-abiertos.html</w:t>
      </w:r>
    </w:p>
    <w:p w14:paraId="4F6AF5FC" w14:textId="77777777" w:rsidR="00405AD1" w:rsidRPr="00CC0B60" w:rsidRDefault="00405AD1" w:rsidP="00405AD1">
      <w:pPr>
        <w:rPr>
          <w:rFonts w:eastAsia="MS Mincho" w:cs="Times New Roman"/>
          <w:lang w:val="es-MX"/>
        </w:rPr>
      </w:pPr>
      <w:r w:rsidRPr="00CC0B60">
        <w:rPr>
          <w:rFonts w:eastAsia="MS Mincho" w:cs="Times New Roman"/>
          <w:lang w:val="es-MX"/>
        </w:rPr>
        <w:t>Clínica Especializada Condesa – Boletín Epidemiológico – Enlace: https://condesa.cdmx.gob.mx/blog/boletin/abril-junio-2025</w:t>
      </w:r>
    </w:p>
    <w:p w14:paraId="556BA415" w14:textId="77777777" w:rsidR="00405AD1" w:rsidRPr="00CC0B60" w:rsidRDefault="00405AD1" w:rsidP="00727B01">
      <w:pPr>
        <w:rPr>
          <w:rFonts w:eastAsia="MS Mincho" w:cs="Times New Roman"/>
          <w:lang w:val="es-MX"/>
        </w:rPr>
      </w:pPr>
    </w:p>
    <w:sectPr w:rsidR="00405AD1" w:rsidRPr="00CC0B60">
      <w:headerReference w:type="default" r:id="rId22"/>
      <w:footerReference w:type="default" r:id="rId23"/>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Miguel López" w:date="2026-04-15T18:45:00Z" w:initials="ML">
    <w:p w14:paraId="2DAFB571" w14:textId="77777777" w:rsidR="00875E4A" w:rsidRDefault="00875E4A">
      <w:pPr>
        <w:pStyle w:val="Textocomentario"/>
      </w:pPr>
      <w:r>
        <w:rPr>
          <w:rStyle w:val="Refdecomentario"/>
        </w:rPr>
        <w:annotationRef/>
      </w:r>
      <w:r>
        <w:t>Agregar lo nuevo que se hizo</w:t>
      </w:r>
    </w:p>
  </w:comment>
  <w:comment w:id="5" w:author="Miguel López" w:date="2026-04-15T21:15:00Z" w:initials="ML">
    <w:p w14:paraId="3BD484E2" w14:textId="2B3250D9" w:rsidR="00875E4A" w:rsidRDefault="00875E4A">
      <w:pPr>
        <w:pStyle w:val="Textocomentario"/>
      </w:pPr>
      <w:r>
        <w:rPr>
          <w:rStyle w:val="Refdecomentario"/>
        </w:rPr>
        <w:annotationRef/>
      </w:r>
      <w:r>
        <w:t>Pendiente por desarrollar, seleccionar y descartar</w:t>
      </w:r>
    </w:p>
  </w:comment>
  <w:comment w:id="19" w:author="Miguel López" w:date="2026-04-15T21:16:00Z" w:initials="ML">
    <w:p w14:paraId="4B9E591B" w14:textId="6E600CBE" w:rsidR="00875E4A" w:rsidRDefault="00875E4A">
      <w:pPr>
        <w:pStyle w:val="Textocomentario"/>
      </w:pPr>
      <w:r>
        <w:rPr>
          <w:rStyle w:val="Refdecomentario"/>
        </w:rPr>
        <w:annotationRef/>
      </w:r>
      <w:r>
        <w:t>Combinar descripción y características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DAFB571" w15:done="0"/>
  <w15:commentEx w15:paraId="3BD484E2" w15:done="0"/>
  <w15:commentEx w15:paraId="4B9E591B"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D6C84E" w14:textId="77777777" w:rsidR="000359CC" w:rsidRDefault="000359CC">
      <w:r>
        <w:separator/>
      </w:r>
    </w:p>
  </w:endnote>
  <w:endnote w:type="continuationSeparator" w:id="0">
    <w:p w14:paraId="48EFD814" w14:textId="77777777" w:rsidR="000359CC" w:rsidRDefault="000359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MU Serif">
    <w:panose1 w:val="02000603000000000000"/>
    <w:charset w:val="00"/>
    <w:family w:val="auto"/>
    <w:pitch w:val="variable"/>
    <w:sig w:usb0="E10002FF" w:usb1="5201E9EB" w:usb2="02020004"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6289887"/>
      <w:docPartObj>
        <w:docPartGallery w:val="Page Numbers (Bottom of Page)"/>
        <w:docPartUnique/>
      </w:docPartObj>
    </w:sdtPr>
    <w:sdtContent>
      <w:p w14:paraId="45E88760" w14:textId="365776A0" w:rsidR="00875E4A" w:rsidRDefault="00875E4A">
        <w:pPr>
          <w:pStyle w:val="Piedepgina"/>
          <w:jc w:val="right"/>
        </w:pPr>
        <w:r>
          <w:fldChar w:fldCharType="begin"/>
        </w:r>
        <w:r>
          <w:instrText>PAGE   \* MERGEFORMAT</w:instrText>
        </w:r>
        <w:r>
          <w:fldChar w:fldCharType="separate"/>
        </w:r>
        <w:r w:rsidR="00B913B3" w:rsidRPr="00B913B3">
          <w:rPr>
            <w:noProof/>
            <w:lang w:val="es-ES"/>
          </w:rPr>
          <w:t>2</w:t>
        </w:r>
        <w:r>
          <w:fldChar w:fldCharType="end"/>
        </w:r>
      </w:p>
    </w:sdtContent>
  </w:sdt>
  <w:p w14:paraId="049E42B3" w14:textId="77777777" w:rsidR="00875E4A" w:rsidRDefault="00875E4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A99D62" w14:textId="77777777" w:rsidR="000359CC" w:rsidRDefault="000359CC">
      <w:r>
        <w:separator/>
      </w:r>
    </w:p>
  </w:footnote>
  <w:footnote w:type="continuationSeparator" w:id="0">
    <w:p w14:paraId="2F1F6F82" w14:textId="77777777" w:rsidR="000359CC" w:rsidRDefault="000359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80725" w14:textId="77777777" w:rsidR="00875E4A" w:rsidRDefault="00875E4A">
    <w:pPr>
      <w:pStyle w:val="Encabezado"/>
    </w:pPr>
    <w:r>
      <w:rPr>
        <w:noProof/>
        <w:lang w:val="es-MX" w:eastAsia="es-MX"/>
      </w:rPr>
      <w:drawing>
        <wp:anchor distT="0" distB="0" distL="114300" distR="114300" simplePos="0" relativeHeight="251658240" behindDoc="0" locked="0" layoutInCell="1" allowOverlap="1" wp14:anchorId="68279C96" wp14:editId="52AF1E60">
          <wp:simplePos x="0" y="0"/>
          <wp:positionH relativeFrom="column">
            <wp:posOffset>-579120</wp:posOffset>
          </wp:positionH>
          <wp:positionV relativeFrom="paragraph">
            <wp:posOffset>-60960</wp:posOffset>
          </wp:positionV>
          <wp:extent cx="1447800" cy="449580"/>
          <wp:effectExtent l="0" t="0" r="0" b="762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CIC escud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7800" cy="44958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E0A61"/>
    <w:multiLevelType w:val="hybridMultilevel"/>
    <w:tmpl w:val="CFF819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A0109AC"/>
    <w:multiLevelType w:val="hybridMultilevel"/>
    <w:tmpl w:val="CE60D4B0"/>
    <w:lvl w:ilvl="0" w:tplc="6B32D040">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E656491"/>
    <w:multiLevelType w:val="hybridMultilevel"/>
    <w:tmpl w:val="CCA45A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8BC229B"/>
    <w:multiLevelType w:val="hybridMultilevel"/>
    <w:tmpl w:val="AE964EBA"/>
    <w:lvl w:ilvl="0" w:tplc="080A0001">
      <w:start w:val="1"/>
      <w:numFmt w:val="bullet"/>
      <w:lvlText w:val=""/>
      <w:lvlJc w:val="left"/>
      <w:pPr>
        <w:ind w:left="720" w:hanging="360"/>
      </w:pPr>
      <w:rPr>
        <w:rFonts w:ascii="Symbol" w:hAnsi="Symbol" w:hint="default"/>
      </w:rPr>
    </w:lvl>
    <w:lvl w:ilvl="1" w:tplc="A3660C62">
      <w:start w:val="1"/>
      <w:numFmt w:val="bullet"/>
      <w:lvlText w:val="•"/>
      <w:lvlJc w:val="left"/>
      <w:pPr>
        <w:ind w:left="1440" w:hanging="360"/>
      </w:pPr>
      <w:rPr>
        <w:rFonts w:ascii="Times New Roman" w:eastAsia="MS Mincho" w:hAnsi="Times New Roman" w:cs="Times New Roman"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08E6C32"/>
    <w:multiLevelType w:val="hybridMultilevel"/>
    <w:tmpl w:val="A378B1A2"/>
    <w:lvl w:ilvl="0" w:tplc="080A0001">
      <w:start w:val="1"/>
      <w:numFmt w:val="bullet"/>
      <w:lvlText w:val=""/>
      <w:lvlJc w:val="left"/>
      <w:pPr>
        <w:ind w:left="720" w:hanging="360"/>
      </w:pPr>
      <w:rPr>
        <w:rFonts w:ascii="Symbol" w:hAnsi="Symbol" w:hint="default"/>
      </w:rPr>
    </w:lvl>
    <w:lvl w:ilvl="1" w:tplc="22A0CB7E">
      <w:numFmt w:val="bullet"/>
      <w:lvlText w:val="•"/>
      <w:lvlJc w:val="left"/>
      <w:pPr>
        <w:ind w:left="1440" w:hanging="360"/>
      </w:pPr>
      <w:rPr>
        <w:rFonts w:ascii="Times New Roman" w:eastAsia="MS Mincho" w:hAnsi="Times New Roman" w:cs="Times New Roman"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1AB076D"/>
    <w:multiLevelType w:val="hybridMultilevel"/>
    <w:tmpl w:val="1256D7D0"/>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6" w15:restartNumberingAfterBreak="0">
    <w:nsid w:val="44F53A50"/>
    <w:multiLevelType w:val="hybridMultilevel"/>
    <w:tmpl w:val="BC72EFF6"/>
    <w:lvl w:ilvl="0" w:tplc="080A0001">
      <w:start w:val="1"/>
      <w:numFmt w:val="bullet"/>
      <w:lvlText w:val=""/>
      <w:lvlJc w:val="left"/>
      <w:pPr>
        <w:ind w:left="720" w:hanging="360"/>
      </w:pPr>
      <w:rPr>
        <w:rFonts w:ascii="Symbol" w:hAnsi="Symbol" w:hint="default"/>
      </w:rPr>
    </w:lvl>
    <w:lvl w:ilvl="1" w:tplc="A3660C62">
      <w:start w:val="1"/>
      <w:numFmt w:val="bullet"/>
      <w:lvlText w:val="•"/>
      <w:lvlJc w:val="left"/>
      <w:pPr>
        <w:ind w:left="1440" w:hanging="360"/>
      </w:pPr>
      <w:rPr>
        <w:rFonts w:ascii="Times New Roman" w:eastAsia="MS Mincho" w:hAnsi="Times New Roman" w:cs="Times New Roman"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0D4149F"/>
    <w:multiLevelType w:val="hybridMultilevel"/>
    <w:tmpl w:val="782E05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754D52E7"/>
    <w:multiLevelType w:val="hybridMultilevel"/>
    <w:tmpl w:val="AFBADE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74A35CE"/>
    <w:multiLevelType w:val="hybridMultilevel"/>
    <w:tmpl w:val="B882FF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1"/>
  </w:num>
  <w:num w:numId="4">
    <w:abstractNumId w:val="0"/>
  </w:num>
  <w:num w:numId="5">
    <w:abstractNumId w:val="3"/>
  </w:num>
  <w:num w:numId="6">
    <w:abstractNumId w:val="5"/>
  </w:num>
  <w:num w:numId="7">
    <w:abstractNumId w:val="6"/>
  </w:num>
  <w:num w:numId="8">
    <w:abstractNumId w:val="2"/>
  </w:num>
  <w:num w:numId="9">
    <w:abstractNumId w:val="8"/>
  </w:num>
  <w:num w:numId="10">
    <w:abstractNumId w:val="9"/>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guel López">
    <w15:presenceInfo w15:providerId="None" w15:userId="Miguel Lópe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85E"/>
    <w:rsid w:val="000359CC"/>
    <w:rsid w:val="00042C35"/>
    <w:rsid w:val="000B4952"/>
    <w:rsid w:val="000F7FB2"/>
    <w:rsid w:val="00151A29"/>
    <w:rsid w:val="00174B84"/>
    <w:rsid w:val="001D3B17"/>
    <w:rsid w:val="002B7B2E"/>
    <w:rsid w:val="0036105A"/>
    <w:rsid w:val="00363A54"/>
    <w:rsid w:val="00371C83"/>
    <w:rsid w:val="00403D6C"/>
    <w:rsid w:val="00405AD1"/>
    <w:rsid w:val="00414181"/>
    <w:rsid w:val="00443E58"/>
    <w:rsid w:val="004C6445"/>
    <w:rsid w:val="004E4E34"/>
    <w:rsid w:val="005361EA"/>
    <w:rsid w:val="005E76B2"/>
    <w:rsid w:val="00633879"/>
    <w:rsid w:val="006434A1"/>
    <w:rsid w:val="006547B1"/>
    <w:rsid w:val="006A5C21"/>
    <w:rsid w:val="006F0C03"/>
    <w:rsid w:val="007231F8"/>
    <w:rsid w:val="00727B01"/>
    <w:rsid w:val="007E1CA8"/>
    <w:rsid w:val="007E4CC9"/>
    <w:rsid w:val="00847472"/>
    <w:rsid w:val="00861864"/>
    <w:rsid w:val="00875E4A"/>
    <w:rsid w:val="00894ADA"/>
    <w:rsid w:val="008D4036"/>
    <w:rsid w:val="008F5897"/>
    <w:rsid w:val="008F6BCF"/>
    <w:rsid w:val="009A3D9E"/>
    <w:rsid w:val="009E085E"/>
    <w:rsid w:val="00A02987"/>
    <w:rsid w:val="00A15CCA"/>
    <w:rsid w:val="00A525B8"/>
    <w:rsid w:val="00AB2117"/>
    <w:rsid w:val="00AC38BD"/>
    <w:rsid w:val="00AC4A73"/>
    <w:rsid w:val="00B328BD"/>
    <w:rsid w:val="00B86C1D"/>
    <w:rsid w:val="00B913B3"/>
    <w:rsid w:val="00BB3034"/>
    <w:rsid w:val="00BB620C"/>
    <w:rsid w:val="00C05B25"/>
    <w:rsid w:val="00C556CF"/>
    <w:rsid w:val="00C8346F"/>
    <w:rsid w:val="00CC0B60"/>
    <w:rsid w:val="00D41B42"/>
    <w:rsid w:val="00DA382F"/>
    <w:rsid w:val="00DB0B51"/>
    <w:rsid w:val="00E032FA"/>
    <w:rsid w:val="00E07253"/>
    <w:rsid w:val="00EB62CD"/>
    <w:rsid w:val="00EE263E"/>
    <w:rsid w:val="00FB3F82"/>
    <w:rsid w:val="00FC4C89"/>
    <w:rsid w:val="00FE5A0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734D8A"/>
  <w15:chartTrackingRefBased/>
  <w15:docId w15:val="{6152D086-65C8-4DB7-9C4D-DA7616594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5C21"/>
    <w:pPr>
      <w:spacing w:after="0" w:line="240" w:lineRule="auto"/>
      <w:jc w:val="both"/>
    </w:pPr>
    <w:rPr>
      <w:rFonts w:ascii="Times New Roman" w:hAnsi="Times New Roman"/>
      <w:sz w:val="24"/>
    </w:rPr>
  </w:style>
  <w:style w:type="paragraph" w:styleId="Ttulo1">
    <w:name w:val="heading 1"/>
    <w:basedOn w:val="Normal"/>
    <w:next w:val="Normal"/>
    <w:link w:val="Ttulo1Car"/>
    <w:uiPriority w:val="9"/>
    <w:qFormat/>
    <w:rsid w:val="00443E58"/>
    <w:pPr>
      <w:keepNext/>
      <w:keepLines/>
      <w:outlineLvl w:val="0"/>
    </w:pPr>
    <w:rPr>
      <w:rFonts w:eastAsiaTheme="majorEastAsia" w:cstheme="majorBidi"/>
      <w:b/>
      <w:color w:val="0070C0" w:themeColor="accent2"/>
      <w:sz w:val="28"/>
      <w:szCs w:val="32"/>
    </w:rPr>
  </w:style>
  <w:style w:type="paragraph" w:styleId="Ttulo2">
    <w:name w:val="heading 2"/>
    <w:basedOn w:val="Normal"/>
    <w:next w:val="Normal"/>
    <w:link w:val="Ttulo2Car"/>
    <w:uiPriority w:val="9"/>
    <w:unhideWhenUsed/>
    <w:qFormat/>
    <w:rsid w:val="00EB62CD"/>
    <w:pPr>
      <w:keepNext/>
      <w:keepLines/>
      <w:outlineLvl w:val="1"/>
    </w:pPr>
    <w:rPr>
      <w:rFonts w:eastAsiaTheme="majorEastAsia" w:cstheme="majorBidi"/>
      <w:b/>
      <w:color w:val="00538F" w:themeColor="accent2" w:themeShade="BF"/>
      <w:sz w:val="28"/>
      <w:szCs w:val="26"/>
    </w:rPr>
  </w:style>
  <w:style w:type="paragraph" w:styleId="Ttulo3">
    <w:name w:val="heading 3"/>
    <w:basedOn w:val="Normal"/>
    <w:next w:val="Normal"/>
    <w:link w:val="Ttulo3Car"/>
    <w:uiPriority w:val="9"/>
    <w:unhideWhenUsed/>
    <w:qFormat/>
    <w:rsid w:val="00443E58"/>
    <w:pPr>
      <w:keepNext/>
      <w:keepLines/>
      <w:spacing w:before="40"/>
      <w:outlineLvl w:val="2"/>
    </w:pPr>
    <w:rPr>
      <w:rFonts w:eastAsiaTheme="majorEastAsia" w:cstheme="majorBidi"/>
      <w:b/>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3E58"/>
    <w:rPr>
      <w:rFonts w:ascii="Times New Roman" w:eastAsiaTheme="majorEastAsia" w:hAnsi="Times New Roman" w:cstheme="majorBidi"/>
      <w:b/>
      <w:color w:val="0070C0" w:themeColor="accent2"/>
      <w:sz w:val="28"/>
      <w:szCs w:val="32"/>
    </w:rPr>
  </w:style>
  <w:style w:type="character" w:customStyle="1" w:styleId="Ttulo2Car">
    <w:name w:val="Título 2 Car"/>
    <w:basedOn w:val="Fuentedeprrafopredeter"/>
    <w:link w:val="Ttulo2"/>
    <w:uiPriority w:val="9"/>
    <w:rsid w:val="00EB62CD"/>
    <w:rPr>
      <w:rFonts w:ascii="Times New Roman" w:eastAsiaTheme="majorEastAsia" w:hAnsi="Times New Roman" w:cstheme="majorBidi"/>
      <w:b/>
      <w:color w:val="00538F" w:themeColor="accent2" w:themeShade="BF"/>
      <w:sz w:val="28"/>
      <w:szCs w:val="26"/>
    </w:rPr>
  </w:style>
  <w:style w:type="character" w:customStyle="1" w:styleId="Ttulo3Car">
    <w:name w:val="Título 3 Car"/>
    <w:basedOn w:val="Fuentedeprrafopredeter"/>
    <w:link w:val="Ttulo3"/>
    <w:uiPriority w:val="9"/>
    <w:rsid w:val="00443E58"/>
    <w:rPr>
      <w:rFonts w:ascii="Times New Roman" w:eastAsiaTheme="majorEastAsia" w:hAnsi="Times New Roman" w:cstheme="majorBidi"/>
      <w:b/>
      <w:color w:val="000000" w:themeColor="text1"/>
      <w:sz w:val="24"/>
      <w:szCs w:val="24"/>
    </w:rPr>
  </w:style>
  <w:style w:type="numbering" w:customStyle="1" w:styleId="Sinlista1">
    <w:name w:val="Sin lista1"/>
    <w:next w:val="Sinlista"/>
    <w:uiPriority w:val="99"/>
    <w:semiHidden/>
    <w:unhideWhenUsed/>
    <w:rsid w:val="00C556CF"/>
  </w:style>
  <w:style w:type="character" w:styleId="Hipervnculo">
    <w:name w:val="Hyperlink"/>
    <w:basedOn w:val="Fuentedeprrafopredeter"/>
    <w:uiPriority w:val="99"/>
    <w:unhideWhenUsed/>
    <w:rsid w:val="00C556CF"/>
    <w:rPr>
      <w:color w:val="0563C1" w:themeColor="hyperlink"/>
      <w:u w:val="single"/>
    </w:rPr>
  </w:style>
  <w:style w:type="paragraph" w:styleId="Prrafodelista">
    <w:name w:val="List Paragraph"/>
    <w:basedOn w:val="Normal"/>
    <w:uiPriority w:val="34"/>
    <w:qFormat/>
    <w:rsid w:val="007E4CC9"/>
    <w:pPr>
      <w:ind w:left="720"/>
      <w:contextualSpacing/>
    </w:pPr>
    <w:rPr>
      <w:rFonts w:eastAsia="MS Mincho"/>
    </w:rPr>
  </w:style>
  <w:style w:type="table" w:styleId="Tablaconcuadrcula">
    <w:name w:val="Table Grid"/>
    <w:basedOn w:val="Tablanormal"/>
    <w:uiPriority w:val="59"/>
    <w:rsid w:val="00C556CF"/>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C556CF"/>
    <w:rPr>
      <w:color w:val="808080"/>
    </w:rPr>
  </w:style>
  <w:style w:type="paragraph" w:styleId="Descripcin">
    <w:name w:val="caption"/>
    <w:basedOn w:val="Normal"/>
    <w:next w:val="Normal"/>
    <w:uiPriority w:val="35"/>
    <w:unhideWhenUsed/>
    <w:qFormat/>
    <w:rsid w:val="00C556CF"/>
    <w:pPr>
      <w:spacing w:after="200"/>
      <w:jc w:val="center"/>
    </w:pPr>
    <w:rPr>
      <w:rFonts w:ascii="CMU Serif" w:eastAsia="MS Mincho" w:hAnsi="CMU Serif"/>
      <w:iCs/>
      <w:color w:val="833C0B" w:themeColor="accent5" w:themeShade="80"/>
      <w:sz w:val="18"/>
      <w:szCs w:val="18"/>
    </w:rPr>
  </w:style>
  <w:style w:type="paragraph" w:styleId="Textodeglobo">
    <w:name w:val="Balloon Text"/>
    <w:basedOn w:val="Normal"/>
    <w:link w:val="TextodegloboCar"/>
    <w:uiPriority w:val="99"/>
    <w:semiHidden/>
    <w:unhideWhenUsed/>
    <w:rsid w:val="00C556CF"/>
    <w:rPr>
      <w:rFonts w:ascii="Segoe UI" w:eastAsia="MS Mincho" w:hAnsi="Segoe UI" w:cs="Segoe UI"/>
      <w:sz w:val="18"/>
      <w:szCs w:val="18"/>
    </w:rPr>
  </w:style>
  <w:style w:type="character" w:customStyle="1" w:styleId="TextodegloboCar">
    <w:name w:val="Texto de globo Car"/>
    <w:basedOn w:val="Fuentedeprrafopredeter"/>
    <w:link w:val="Textodeglobo"/>
    <w:uiPriority w:val="99"/>
    <w:semiHidden/>
    <w:rsid w:val="00C556CF"/>
    <w:rPr>
      <w:rFonts w:ascii="Segoe UI" w:eastAsia="MS Mincho" w:hAnsi="Segoe UI" w:cs="Segoe UI"/>
      <w:sz w:val="18"/>
      <w:szCs w:val="18"/>
    </w:rPr>
  </w:style>
  <w:style w:type="character" w:customStyle="1" w:styleId="mord">
    <w:name w:val="mord"/>
    <w:basedOn w:val="Fuentedeprrafopredeter"/>
    <w:rsid w:val="00C556CF"/>
  </w:style>
  <w:style w:type="character" w:customStyle="1" w:styleId="mbin">
    <w:name w:val="mbin"/>
    <w:basedOn w:val="Fuentedeprrafopredeter"/>
    <w:rsid w:val="00C556CF"/>
  </w:style>
  <w:style w:type="character" w:customStyle="1" w:styleId="mopen">
    <w:name w:val="mopen"/>
    <w:basedOn w:val="Fuentedeprrafopredeter"/>
    <w:rsid w:val="00C556CF"/>
  </w:style>
  <w:style w:type="character" w:customStyle="1" w:styleId="mclose">
    <w:name w:val="mclose"/>
    <w:basedOn w:val="Fuentedeprrafopredeter"/>
    <w:rsid w:val="00C556CF"/>
  </w:style>
  <w:style w:type="character" w:customStyle="1" w:styleId="minner">
    <w:name w:val="minner"/>
    <w:basedOn w:val="Fuentedeprrafopredeter"/>
    <w:rsid w:val="00C556CF"/>
  </w:style>
  <w:style w:type="paragraph" w:styleId="Encabezado">
    <w:name w:val="header"/>
    <w:basedOn w:val="Normal"/>
    <w:link w:val="EncabezadoCar"/>
    <w:uiPriority w:val="99"/>
    <w:unhideWhenUsed/>
    <w:rsid w:val="00C556CF"/>
    <w:pPr>
      <w:tabs>
        <w:tab w:val="center" w:pos="4680"/>
        <w:tab w:val="right" w:pos="9360"/>
      </w:tabs>
    </w:pPr>
    <w:rPr>
      <w:rFonts w:ascii="CMU Serif" w:eastAsia="MS Mincho" w:hAnsi="CMU Serif"/>
    </w:rPr>
  </w:style>
  <w:style w:type="character" w:customStyle="1" w:styleId="EncabezadoCar">
    <w:name w:val="Encabezado Car"/>
    <w:basedOn w:val="Fuentedeprrafopredeter"/>
    <w:link w:val="Encabezado"/>
    <w:uiPriority w:val="99"/>
    <w:rsid w:val="00C556CF"/>
    <w:rPr>
      <w:rFonts w:ascii="CMU Serif" w:eastAsia="MS Mincho" w:hAnsi="CMU Serif"/>
    </w:rPr>
  </w:style>
  <w:style w:type="paragraph" w:styleId="Piedepgina">
    <w:name w:val="footer"/>
    <w:basedOn w:val="Normal"/>
    <w:link w:val="PiedepginaCar"/>
    <w:uiPriority w:val="99"/>
    <w:unhideWhenUsed/>
    <w:rsid w:val="00C556CF"/>
    <w:pPr>
      <w:tabs>
        <w:tab w:val="center" w:pos="4680"/>
        <w:tab w:val="right" w:pos="9360"/>
      </w:tabs>
    </w:pPr>
    <w:rPr>
      <w:rFonts w:ascii="CMU Serif" w:eastAsia="MS Mincho" w:hAnsi="CMU Serif"/>
    </w:rPr>
  </w:style>
  <w:style w:type="character" w:customStyle="1" w:styleId="PiedepginaCar">
    <w:name w:val="Pie de página Car"/>
    <w:basedOn w:val="Fuentedeprrafopredeter"/>
    <w:link w:val="Piedepgina"/>
    <w:uiPriority w:val="99"/>
    <w:rsid w:val="00C556CF"/>
    <w:rPr>
      <w:rFonts w:ascii="CMU Serif" w:eastAsia="MS Mincho" w:hAnsi="CMU Serif"/>
    </w:rPr>
  </w:style>
  <w:style w:type="paragraph" w:styleId="Sinespaciado">
    <w:name w:val="No Spacing"/>
    <w:uiPriority w:val="1"/>
    <w:qFormat/>
    <w:rsid w:val="00A525B8"/>
    <w:pPr>
      <w:spacing w:after="0" w:line="240" w:lineRule="auto"/>
      <w:jc w:val="both"/>
    </w:pPr>
    <w:rPr>
      <w:rFonts w:ascii="Times New Roman" w:eastAsia="MS Mincho" w:hAnsi="Times New Roman"/>
    </w:rPr>
  </w:style>
  <w:style w:type="paragraph" w:styleId="NormalWeb">
    <w:name w:val="Normal (Web)"/>
    <w:basedOn w:val="Normal"/>
    <w:uiPriority w:val="99"/>
    <w:unhideWhenUsed/>
    <w:rsid w:val="006A5C21"/>
    <w:pPr>
      <w:spacing w:before="100" w:beforeAutospacing="1" w:after="100" w:afterAutospacing="1"/>
      <w:jc w:val="left"/>
    </w:pPr>
    <w:rPr>
      <w:rFonts w:eastAsia="Times New Roman" w:cs="Times New Roman"/>
      <w:szCs w:val="24"/>
      <w:lang w:val="es-MX" w:eastAsia="es-MX"/>
    </w:rPr>
  </w:style>
  <w:style w:type="character" w:customStyle="1" w:styleId="relative">
    <w:name w:val="relative"/>
    <w:basedOn w:val="Fuentedeprrafopredeter"/>
    <w:rsid w:val="004C6445"/>
  </w:style>
  <w:style w:type="paragraph" w:styleId="TtuloTDC">
    <w:name w:val="TOC Heading"/>
    <w:basedOn w:val="Ttulo1"/>
    <w:next w:val="Normal"/>
    <w:uiPriority w:val="39"/>
    <w:unhideWhenUsed/>
    <w:qFormat/>
    <w:rsid w:val="007E1CA8"/>
    <w:pPr>
      <w:spacing w:before="240" w:line="259" w:lineRule="auto"/>
      <w:jc w:val="left"/>
      <w:outlineLvl w:val="9"/>
    </w:pPr>
    <w:rPr>
      <w:rFonts w:asciiTheme="majorHAnsi" w:hAnsiTheme="majorHAnsi"/>
      <w:b w:val="0"/>
      <w:color w:val="323E4F" w:themeColor="accent1" w:themeShade="BF"/>
      <w:sz w:val="32"/>
      <w:lang w:val="es-MX" w:eastAsia="es-MX"/>
    </w:rPr>
  </w:style>
  <w:style w:type="paragraph" w:styleId="TDC1">
    <w:name w:val="toc 1"/>
    <w:basedOn w:val="Normal"/>
    <w:next w:val="Normal"/>
    <w:autoRedefine/>
    <w:uiPriority w:val="39"/>
    <w:unhideWhenUsed/>
    <w:rsid w:val="00443E58"/>
    <w:pPr>
      <w:spacing w:after="100"/>
    </w:pPr>
    <w:rPr>
      <w:b/>
    </w:rPr>
  </w:style>
  <w:style w:type="paragraph" w:styleId="TDC2">
    <w:name w:val="toc 2"/>
    <w:basedOn w:val="Normal"/>
    <w:next w:val="Normal"/>
    <w:autoRedefine/>
    <w:uiPriority w:val="39"/>
    <w:unhideWhenUsed/>
    <w:rsid w:val="00443E58"/>
    <w:pPr>
      <w:tabs>
        <w:tab w:val="right" w:leader="dot" w:pos="9350"/>
      </w:tabs>
      <w:spacing w:after="100"/>
      <w:ind w:left="340"/>
    </w:pPr>
  </w:style>
  <w:style w:type="table" w:styleId="Tabladecuadrcula4-nfasis2">
    <w:name w:val="Grid Table 4 Accent 2"/>
    <w:basedOn w:val="Tablanormal"/>
    <w:uiPriority w:val="49"/>
    <w:rsid w:val="00AB2117"/>
    <w:pPr>
      <w:spacing w:after="0" w:line="240" w:lineRule="auto"/>
    </w:pPr>
    <w:tblPr>
      <w:tblStyleRowBandSize w:val="1"/>
      <w:tblStyleColBandSize w:val="1"/>
      <w:tblBorders>
        <w:top w:val="single" w:sz="4" w:space="0" w:color="40AEFF" w:themeColor="accent2" w:themeTint="99"/>
        <w:left w:val="single" w:sz="4" w:space="0" w:color="40AEFF" w:themeColor="accent2" w:themeTint="99"/>
        <w:bottom w:val="single" w:sz="4" w:space="0" w:color="40AEFF" w:themeColor="accent2" w:themeTint="99"/>
        <w:right w:val="single" w:sz="4" w:space="0" w:color="40AEFF" w:themeColor="accent2" w:themeTint="99"/>
        <w:insideH w:val="single" w:sz="4" w:space="0" w:color="40AEFF" w:themeColor="accent2" w:themeTint="99"/>
        <w:insideV w:val="single" w:sz="4" w:space="0" w:color="40AEFF" w:themeColor="accent2" w:themeTint="99"/>
      </w:tblBorders>
    </w:tblPr>
    <w:tblStylePr w:type="firstRow">
      <w:rPr>
        <w:b/>
        <w:bCs/>
        <w:color w:val="FFFFFF" w:themeColor="background1"/>
      </w:rPr>
      <w:tblPr/>
      <w:tcPr>
        <w:tcBorders>
          <w:top w:val="single" w:sz="4" w:space="0" w:color="0070C0" w:themeColor="accent2"/>
          <w:left w:val="single" w:sz="4" w:space="0" w:color="0070C0" w:themeColor="accent2"/>
          <w:bottom w:val="single" w:sz="4" w:space="0" w:color="0070C0" w:themeColor="accent2"/>
          <w:right w:val="single" w:sz="4" w:space="0" w:color="0070C0" w:themeColor="accent2"/>
          <w:insideH w:val="nil"/>
          <w:insideV w:val="nil"/>
        </w:tcBorders>
        <w:shd w:val="clear" w:color="auto" w:fill="0070C0" w:themeFill="accent2"/>
      </w:tcPr>
    </w:tblStylePr>
    <w:tblStylePr w:type="lastRow">
      <w:rPr>
        <w:b/>
        <w:bCs/>
      </w:rPr>
      <w:tblPr/>
      <w:tcPr>
        <w:tcBorders>
          <w:top w:val="double" w:sz="4" w:space="0" w:color="0070C0" w:themeColor="accent2"/>
        </w:tcBorders>
      </w:tcPr>
    </w:tblStylePr>
    <w:tblStylePr w:type="firstCol">
      <w:rPr>
        <w:b/>
        <w:bCs/>
      </w:rPr>
    </w:tblStylePr>
    <w:tblStylePr w:type="lastCol">
      <w:rPr>
        <w:b/>
        <w:bCs/>
      </w:rPr>
    </w:tblStylePr>
    <w:tblStylePr w:type="band1Vert">
      <w:tblPr/>
      <w:tcPr>
        <w:shd w:val="clear" w:color="auto" w:fill="BFE4FF" w:themeFill="accent2" w:themeFillTint="33"/>
      </w:tcPr>
    </w:tblStylePr>
    <w:tblStylePr w:type="band1Horz">
      <w:tblPr/>
      <w:tcPr>
        <w:shd w:val="clear" w:color="auto" w:fill="BFE4FF" w:themeFill="accent2" w:themeFillTint="33"/>
      </w:tcPr>
    </w:tblStylePr>
  </w:style>
  <w:style w:type="character" w:styleId="Refdecomentario">
    <w:name w:val="annotation reference"/>
    <w:basedOn w:val="Fuentedeprrafopredeter"/>
    <w:uiPriority w:val="99"/>
    <w:semiHidden/>
    <w:unhideWhenUsed/>
    <w:rsid w:val="00405AD1"/>
    <w:rPr>
      <w:sz w:val="16"/>
      <w:szCs w:val="16"/>
    </w:rPr>
  </w:style>
  <w:style w:type="paragraph" w:styleId="Textocomentario">
    <w:name w:val="annotation text"/>
    <w:basedOn w:val="Normal"/>
    <w:link w:val="TextocomentarioCar"/>
    <w:uiPriority w:val="99"/>
    <w:semiHidden/>
    <w:unhideWhenUsed/>
    <w:rsid w:val="00405AD1"/>
    <w:rPr>
      <w:sz w:val="20"/>
      <w:szCs w:val="20"/>
    </w:rPr>
  </w:style>
  <w:style w:type="character" w:customStyle="1" w:styleId="TextocomentarioCar">
    <w:name w:val="Texto comentario Car"/>
    <w:basedOn w:val="Fuentedeprrafopredeter"/>
    <w:link w:val="Textocomentario"/>
    <w:uiPriority w:val="99"/>
    <w:semiHidden/>
    <w:rsid w:val="00405AD1"/>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405AD1"/>
    <w:rPr>
      <w:b/>
      <w:bCs/>
    </w:rPr>
  </w:style>
  <w:style w:type="character" w:customStyle="1" w:styleId="AsuntodelcomentarioCar">
    <w:name w:val="Asunto del comentario Car"/>
    <w:basedOn w:val="TextocomentarioCar"/>
    <w:link w:val="Asuntodelcomentario"/>
    <w:uiPriority w:val="99"/>
    <w:semiHidden/>
    <w:rsid w:val="00405AD1"/>
    <w:rPr>
      <w:rFonts w:ascii="Times New Roman" w:hAnsi="Times New Roman"/>
      <w:b/>
      <w:bCs/>
      <w:sz w:val="20"/>
      <w:szCs w:val="20"/>
    </w:rPr>
  </w:style>
  <w:style w:type="paragraph" w:styleId="TDC3">
    <w:name w:val="toc 3"/>
    <w:basedOn w:val="Normal"/>
    <w:next w:val="Normal"/>
    <w:autoRedefine/>
    <w:uiPriority w:val="39"/>
    <w:unhideWhenUsed/>
    <w:rsid w:val="00443E58"/>
    <w:pPr>
      <w:spacing w:after="100"/>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0364">
      <w:bodyDiv w:val="1"/>
      <w:marLeft w:val="0"/>
      <w:marRight w:val="0"/>
      <w:marTop w:val="0"/>
      <w:marBottom w:val="0"/>
      <w:divBdr>
        <w:top w:val="none" w:sz="0" w:space="0" w:color="auto"/>
        <w:left w:val="none" w:sz="0" w:space="0" w:color="auto"/>
        <w:bottom w:val="none" w:sz="0" w:space="0" w:color="auto"/>
        <w:right w:val="none" w:sz="0" w:space="0" w:color="auto"/>
      </w:divBdr>
    </w:div>
    <w:div w:id="47385889">
      <w:bodyDiv w:val="1"/>
      <w:marLeft w:val="0"/>
      <w:marRight w:val="0"/>
      <w:marTop w:val="0"/>
      <w:marBottom w:val="0"/>
      <w:divBdr>
        <w:top w:val="none" w:sz="0" w:space="0" w:color="auto"/>
        <w:left w:val="none" w:sz="0" w:space="0" w:color="auto"/>
        <w:bottom w:val="none" w:sz="0" w:space="0" w:color="auto"/>
        <w:right w:val="none" w:sz="0" w:space="0" w:color="auto"/>
      </w:divBdr>
    </w:div>
    <w:div w:id="93869522">
      <w:bodyDiv w:val="1"/>
      <w:marLeft w:val="0"/>
      <w:marRight w:val="0"/>
      <w:marTop w:val="0"/>
      <w:marBottom w:val="0"/>
      <w:divBdr>
        <w:top w:val="none" w:sz="0" w:space="0" w:color="auto"/>
        <w:left w:val="none" w:sz="0" w:space="0" w:color="auto"/>
        <w:bottom w:val="none" w:sz="0" w:space="0" w:color="auto"/>
        <w:right w:val="none" w:sz="0" w:space="0" w:color="auto"/>
      </w:divBdr>
    </w:div>
    <w:div w:id="250360688">
      <w:bodyDiv w:val="1"/>
      <w:marLeft w:val="0"/>
      <w:marRight w:val="0"/>
      <w:marTop w:val="0"/>
      <w:marBottom w:val="0"/>
      <w:divBdr>
        <w:top w:val="none" w:sz="0" w:space="0" w:color="auto"/>
        <w:left w:val="none" w:sz="0" w:space="0" w:color="auto"/>
        <w:bottom w:val="none" w:sz="0" w:space="0" w:color="auto"/>
        <w:right w:val="none" w:sz="0" w:space="0" w:color="auto"/>
      </w:divBdr>
    </w:div>
    <w:div w:id="274295203">
      <w:bodyDiv w:val="1"/>
      <w:marLeft w:val="0"/>
      <w:marRight w:val="0"/>
      <w:marTop w:val="0"/>
      <w:marBottom w:val="0"/>
      <w:divBdr>
        <w:top w:val="none" w:sz="0" w:space="0" w:color="auto"/>
        <w:left w:val="none" w:sz="0" w:space="0" w:color="auto"/>
        <w:bottom w:val="none" w:sz="0" w:space="0" w:color="auto"/>
        <w:right w:val="none" w:sz="0" w:space="0" w:color="auto"/>
      </w:divBdr>
    </w:div>
    <w:div w:id="490757149">
      <w:bodyDiv w:val="1"/>
      <w:marLeft w:val="0"/>
      <w:marRight w:val="0"/>
      <w:marTop w:val="0"/>
      <w:marBottom w:val="0"/>
      <w:divBdr>
        <w:top w:val="none" w:sz="0" w:space="0" w:color="auto"/>
        <w:left w:val="none" w:sz="0" w:space="0" w:color="auto"/>
        <w:bottom w:val="none" w:sz="0" w:space="0" w:color="auto"/>
        <w:right w:val="none" w:sz="0" w:space="0" w:color="auto"/>
      </w:divBdr>
    </w:div>
    <w:div w:id="937451124">
      <w:bodyDiv w:val="1"/>
      <w:marLeft w:val="0"/>
      <w:marRight w:val="0"/>
      <w:marTop w:val="0"/>
      <w:marBottom w:val="0"/>
      <w:divBdr>
        <w:top w:val="none" w:sz="0" w:space="0" w:color="auto"/>
        <w:left w:val="none" w:sz="0" w:space="0" w:color="auto"/>
        <w:bottom w:val="none" w:sz="0" w:space="0" w:color="auto"/>
        <w:right w:val="none" w:sz="0" w:space="0" w:color="auto"/>
      </w:divBdr>
    </w:div>
    <w:div w:id="1086420486">
      <w:bodyDiv w:val="1"/>
      <w:marLeft w:val="0"/>
      <w:marRight w:val="0"/>
      <w:marTop w:val="0"/>
      <w:marBottom w:val="0"/>
      <w:divBdr>
        <w:top w:val="none" w:sz="0" w:space="0" w:color="auto"/>
        <w:left w:val="none" w:sz="0" w:space="0" w:color="auto"/>
        <w:bottom w:val="none" w:sz="0" w:space="0" w:color="auto"/>
        <w:right w:val="none" w:sz="0" w:space="0" w:color="auto"/>
      </w:divBdr>
    </w:div>
    <w:div w:id="1122847722">
      <w:bodyDiv w:val="1"/>
      <w:marLeft w:val="0"/>
      <w:marRight w:val="0"/>
      <w:marTop w:val="0"/>
      <w:marBottom w:val="0"/>
      <w:divBdr>
        <w:top w:val="none" w:sz="0" w:space="0" w:color="auto"/>
        <w:left w:val="none" w:sz="0" w:space="0" w:color="auto"/>
        <w:bottom w:val="none" w:sz="0" w:space="0" w:color="auto"/>
        <w:right w:val="none" w:sz="0" w:space="0" w:color="auto"/>
      </w:divBdr>
    </w:div>
    <w:div w:id="1184322171">
      <w:bodyDiv w:val="1"/>
      <w:marLeft w:val="0"/>
      <w:marRight w:val="0"/>
      <w:marTop w:val="0"/>
      <w:marBottom w:val="0"/>
      <w:divBdr>
        <w:top w:val="none" w:sz="0" w:space="0" w:color="auto"/>
        <w:left w:val="none" w:sz="0" w:space="0" w:color="auto"/>
        <w:bottom w:val="none" w:sz="0" w:space="0" w:color="auto"/>
        <w:right w:val="none" w:sz="0" w:space="0" w:color="auto"/>
      </w:divBdr>
    </w:div>
    <w:div w:id="1526601664">
      <w:bodyDiv w:val="1"/>
      <w:marLeft w:val="0"/>
      <w:marRight w:val="0"/>
      <w:marTop w:val="0"/>
      <w:marBottom w:val="0"/>
      <w:divBdr>
        <w:top w:val="none" w:sz="0" w:space="0" w:color="auto"/>
        <w:left w:val="none" w:sz="0" w:space="0" w:color="auto"/>
        <w:bottom w:val="none" w:sz="0" w:space="0" w:color="auto"/>
        <w:right w:val="none" w:sz="0" w:space="0" w:color="auto"/>
      </w:divBdr>
    </w:div>
    <w:div w:id="1584535625">
      <w:bodyDiv w:val="1"/>
      <w:marLeft w:val="0"/>
      <w:marRight w:val="0"/>
      <w:marTop w:val="0"/>
      <w:marBottom w:val="0"/>
      <w:divBdr>
        <w:top w:val="none" w:sz="0" w:space="0" w:color="auto"/>
        <w:left w:val="none" w:sz="0" w:space="0" w:color="auto"/>
        <w:bottom w:val="none" w:sz="0" w:space="0" w:color="auto"/>
        <w:right w:val="none" w:sz="0" w:space="0" w:color="auto"/>
      </w:divBdr>
    </w:div>
    <w:div w:id="1659990741">
      <w:bodyDiv w:val="1"/>
      <w:marLeft w:val="0"/>
      <w:marRight w:val="0"/>
      <w:marTop w:val="0"/>
      <w:marBottom w:val="0"/>
      <w:divBdr>
        <w:top w:val="none" w:sz="0" w:space="0" w:color="auto"/>
        <w:left w:val="none" w:sz="0" w:space="0" w:color="auto"/>
        <w:bottom w:val="none" w:sz="0" w:space="0" w:color="auto"/>
        <w:right w:val="none" w:sz="0" w:space="0" w:color="auto"/>
      </w:divBdr>
    </w:div>
    <w:div w:id="1853063128">
      <w:bodyDiv w:val="1"/>
      <w:marLeft w:val="0"/>
      <w:marRight w:val="0"/>
      <w:marTop w:val="0"/>
      <w:marBottom w:val="0"/>
      <w:divBdr>
        <w:top w:val="none" w:sz="0" w:space="0" w:color="auto"/>
        <w:left w:val="none" w:sz="0" w:space="0" w:color="auto"/>
        <w:bottom w:val="none" w:sz="0" w:space="0" w:color="auto"/>
        <w:right w:val="none" w:sz="0" w:space="0" w:color="auto"/>
      </w:divBdr>
    </w:div>
    <w:div w:id="1905141253">
      <w:bodyDiv w:val="1"/>
      <w:marLeft w:val="0"/>
      <w:marRight w:val="0"/>
      <w:marTop w:val="0"/>
      <w:marBottom w:val="0"/>
      <w:divBdr>
        <w:top w:val="none" w:sz="0" w:space="0" w:color="auto"/>
        <w:left w:val="none" w:sz="0" w:space="0" w:color="auto"/>
        <w:bottom w:val="none" w:sz="0" w:space="0" w:color="auto"/>
        <w:right w:val="none" w:sz="0" w:space="0" w:color="auto"/>
      </w:divBdr>
    </w:div>
    <w:div w:id="1942302434">
      <w:bodyDiv w:val="1"/>
      <w:marLeft w:val="0"/>
      <w:marRight w:val="0"/>
      <w:marTop w:val="0"/>
      <w:marBottom w:val="0"/>
      <w:divBdr>
        <w:top w:val="none" w:sz="0" w:space="0" w:color="auto"/>
        <w:left w:val="none" w:sz="0" w:space="0" w:color="auto"/>
        <w:bottom w:val="none" w:sz="0" w:space="0" w:color="auto"/>
        <w:right w:val="none" w:sz="0" w:space="0" w:color="auto"/>
      </w:divBdr>
    </w:div>
    <w:div w:id="2011446376">
      <w:bodyDiv w:val="1"/>
      <w:marLeft w:val="0"/>
      <w:marRight w:val="0"/>
      <w:marTop w:val="0"/>
      <w:marBottom w:val="0"/>
      <w:divBdr>
        <w:top w:val="none" w:sz="0" w:space="0" w:color="auto"/>
        <w:left w:val="none" w:sz="0" w:space="0" w:color="auto"/>
        <w:bottom w:val="none" w:sz="0" w:space="0" w:color="auto"/>
        <w:right w:val="none" w:sz="0" w:space="0" w:color="auto"/>
      </w:divBdr>
    </w:div>
    <w:div w:id="2124381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UNAM">
      <a:dk1>
        <a:sysClr val="windowText" lastClr="000000"/>
      </a:dk1>
      <a:lt1>
        <a:sysClr val="window" lastClr="FFFFFF"/>
      </a:lt1>
      <a:dk2>
        <a:srgbClr val="44546A"/>
      </a:dk2>
      <a:lt2>
        <a:srgbClr val="E7E6E6"/>
      </a:lt2>
      <a:accent1>
        <a:srgbClr val="44546A"/>
      </a:accent1>
      <a:accent2>
        <a:srgbClr val="0070C0"/>
      </a:accent2>
      <a:accent3>
        <a:srgbClr val="FFC000"/>
      </a:accent3>
      <a:accent4>
        <a:srgbClr val="CC9900"/>
      </a:accent4>
      <a:accent5>
        <a:srgbClr val="ED7D31"/>
      </a:accent5>
      <a:accent6>
        <a:srgbClr val="9933FF"/>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96C0C0-186D-4572-96C5-BD63D1982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758</TotalTime>
  <Pages>1</Pages>
  <Words>5353</Words>
  <Characters>29446</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López</dc:creator>
  <cp:keywords/>
  <dc:description/>
  <cp:lastModifiedBy>Miguel López</cp:lastModifiedBy>
  <cp:revision>3</cp:revision>
  <cp:lastPrinted>2026-03-19T15:55:00Z</cp:lastPrinted>
  <dcterms:created xsi:type="dcterms:W3CDTF">2026-04-16T02:33:00Z</dcterms:created>
  <dcterms:modified xsi:type="dcterms:W3CDTF">2026-04-16T17:30:00Z</dcterms:modified>
</cp:coreProperties>
</file>