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sz w:val="22"/>
          <w:lang w:val="fr-FR"/>
        </w:rPr>
        <w:id w:val="-1743633326"/>
        <w:docPartObj>
          <w:docPartGallery w:val="Cover Pages"/>
          <w:docPartUnique/>
        </w:docPartObj>
      </w:sdtPr>
      <w:sdtEndPr>
        <w:rPr>
          <w:caps/>
        </w:rPr>
      </w:sdtEndPr>
      <w:sdtContent>
        <w:p w:rsidR="00422AC5" w:rsidRPr="000E3391" w:rsidRDefault="0097374A" w:rsidP="002778AE">
          <w:pPr>
            <w:pStyle w:val="Etiquettesdeligne"/>
            <w:rPr>
              <w:lang w:val="fr-FR"/>
            </w:rPr>
          </w:pPr>
          <w:r>
            <w:rPr>
              <w:noProof/>
              <w:lang w:val="fr-FR" w:eastAsia="fr-FR"/>
            </w:rPr>
            <w:drawing>
              <wp:anchor distT="0" distB="0" distL="114300" distR="114300" simplePos="0" relativeHeight="251662336" behindDoc="0" locked="0" layoutInCell="1" allowOverlap="1" wp14:anchorId="41DCC04F" wp14:editId="4CCA67FF">
                <wp:simplePos x="0" y="0"/>
                <wp:positionH relativeFrom="column">
                  <wp:posOffset>-869950</wp:posOffset>
                </wp:positionH>
                <wp:positionV relativeFrom="paragraph">
                  <wp:posOffset>102870</wp:posOffset>
                </wp:positionV>
                <wp:extent cx="2018665" cy="1147445"/>
                <wp:effectExtent l="0" t="0" r="635" b="0"/>
                <wp:wrapSquare wrapText="bothSides"/>
                <wp:docPr id="5" name="Image 5" descr="LogotypeINSARennes-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ypeINSARennes-RVB"/>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476" t="14691" r="5728" b="10508"/>
                        <a:stretch/>
                      </pic:blipFill>
                      <pic:spPr bwMode="auto">
                        <a:xfrm>
                          <a:off x="0" y="0"/>
                          <a:ext cx="2018665" cy="1147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22AC5" w:rsidRPr="000E3391" w:rsidRDefault="000E0ECC">
          <w:pPr>
            <w:rPr>
              <w:lang w:val="fr-FR"/>
            </w:rPr>
          </w:pPr>
          <w:r w:rsidRPr="00B63321">
            <w:rPr>
              <w:caps/>
              <w:noProof/>
              <w:lang w:val="fr-FR" w:eastAsia="fr-FR"/>
            </w:rPr>
            <mc:AlternateContent>
              <mc:Choice Requires="wps">
                <w:drawing>
                  <wp:anchor distT="0" distB="0" distL="114300" distR="114300" simplePos="0" relativeHeight="251671552" behindDoc="0" locked="0" layoutInCell="1" allowOverlap="1" wp14:anchorId="04B9566E" wp14:editId="55356D36">
                    <wp:simplePos x="0" y="0"/>
                    <wp:positionH relativeFrom="column">
                      <wp:posOffset>-2481580</wp:posOffset>
                    </wp:positionH>
                    <wp:positionV relativeFrom="paragraph">
                      <wp:posOffset>4220020</wp:posOffset>
                    </wp:positionV>
                    <wp:extent cx="7849235" cy="1403985"/>
                    <wp:effectExtent l="0" t="0" r="0" b="698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9235" cy="1403985"/>
                            </a:xfrm>
                            <a:prstGeom prst="rect">
                              <a:avLst/>
                            </a:prstGeom>
                            <a:solidFill>
                              <a:srgbClr val="FFFFFF"/>
                            </a:solidFill>
                            <a:ln w="9525">
                              <a:noFill/>
                              <a:miter lim="800000"/>
                              <a:headEnd/>
                              <a:tailEnd/>
                            </a:ln>
                          </wps:spPr>
                          <wps:txbx>
                            <w:txbxContent>
                              <w:p w:rsidR="00B63321" w:rsidRPr="000E0ECC" w:rsidRDefault="00B63321" w:rsidP="00B63321">
                                <w:pPr>
                                  <w:jc w:val="center"/>
                                  <w:rPr>
                                    <w:b/>
                                    <w:i/>
                                    <w:color w:val="343232" w:themeColor="text2" w:themeShade="80"/>
                                    <w:sz w:val="36"/>
                                    <w:lang w:val="fr-FR"/>
                                  </w:rPr>
                                </w:pPr>
                                <w:r w:rsidRPr="000E0ECC">
                                  <w:rPr>
                                    <w:b/>
                                    <w:i/>
                                    <w:color w:val="343232" w:themeColor="text2" w:themeShade="80"/>
                                    <w:sz w:val="36"/>
                                  </w:rPr>
                                  <w:t xml:space="preserve">Projet POO/MOO </w:t>
                                </w:r>
                                <w:r w:rsidRPr="000E0ECC">
                                  <w:rPr>
                                    <w:b/>
                                    <w:i/>
                                    <w:color w:val="343232" w:themeColor="text2" w:themeShade="80"/>
                                    <w:sz w:val="36"/>
                                  </w:rPr>
                                  <w:br/>
                                  <w:t>4</w:t>
                                </w:r>
                                <w:r w:rsidRPr="000E0ECC">
                                  <w:rPr>
                                    <w:b/>
                                    <w:i/>
                                    <w:color w:val="343232" w:themeColor="text2" w:themeShade="80"/>
                                    <w:sz w:val="36"/>
                                    <w:vertAlign w:val="superscript"/>
                                  </w:rPr>
                                  <w:t>ème</w:t>
                                </w:r>
                                <w:r w:rsidRPr="000E0ECC">
                                  <w:rPr>
                                    <w:b/>
                                    <w:i/>
                                    <w:color w:val="343232" w:themeColor="text2" w:themeShade="80"/>
                                    <w:sz w:val="36"/>
                                  </w:rPr>
                                  <w:t xml:space="preserve"> année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95.4pt;margin-top:332.3pt;width:618.0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" stroked="f">
                    <v:textbox style="mso-fit-shape-to-text:t">
                      <w:txbxContent>
                        <w:p w:rsidR="00B63321" w:rsidRPr="000E0ECC" w:rsidRDefault="00B63321" w:rsidP="00B63321">
                          <w:pPr>
                            <w:jc w:val="center"/>
                            <w:rPr>
                              <w:b/>
                              <w:i/>
                              <w:color w:val="343232" w:themeColor="text2" w:themeShade="80"/>
                              <w:sz w:val="36"/>
                              <w:lang w:val="fr-FR"/>
                            </w:rPr>
                          </w:pPr>
                          <w:r w:rsidRPr="000E0ECC">
                            <w:rPr>
                              <w:b/>
                              <w:i/>
                              <w:color w:val="343232" w:themeColor="text2" w:themeShade="80"/>
                              <w:sz w:val="36"/>
                            </w:rPr>
                            <w:t xml:space="preserve">Projet POO/MOO </w:t>
                          </w:r>
                          <w:r w:rsidRPr="000E0ECC">
                            <w:rPr>
                              <w:b/>
                              <w:i/>
                              <w:color w:val="343232" w:themeColor="text2" w:themeShade="80"/>
                              <w:sz w:val="36"/>
                            </w:rPr>
                            <w:br/>
                            <w:t>4</w:t>
                          </w:r>
                          <w:r w:rsidRPr="000E0ECC">
                            <w:rPr>
                              <w:b/>
                              <w:i/>
                              <w:color w:val="343232" w:themeColor="text2" w:themeShade="80"/>
                              <w:sz w:val="36"/>
                              <w:vertAlign w:val="superscript"/>
                            </w:rPr>
                            <w:t>ème</w:t>
                          </w:r>
                          <w:r w:rsidRPr="000E0ECC">
                            <w:rPr>
                              <w:b/>
                              <w:i/>
                              <w:color w:val="343232" w:themeColor="text2" w:themeShade="80"/>
                              <w:sz w:val="36"/>
                            </w:rPr>
                            <w:t xml:space="preserve"> année</w:t>
                          </w:r>
                        </w:p>
                      </w:txbxContent>
                    </v:textbox>
                  </v:shape>
                </w:pict>
              </mc:Fallback>
            </mc:AlternateContent>
          </w:r>
          <w:r w:rsidRPr="0097374A">
            <w:rPr>
              <w:caps/>
              <w:noProof/>
              <w:lang w:val="fr-FR" w:eastAsia="fr-FR"/>
            </w:rPr>
            <w:drawing>
              <wp:anchor distT="0" distB="0" distL="114300" distR="114300" simplePos="0" relativeHeight="251660288" behindDoc="0" locked="0" layoutInCell="1" allowOverlap="1" wp14:anchorId="23528277" wp14:editId="2F63CA93">
                <wp:simplePos x="0" y="0"/>
                <wp:positionH relativeFrom="column">
                  <wp:posOffset>1642745</wp:posOffset>
                </wp:positionH>
                <wp:positionV relativeFrom="paragraph">
                  <wp:posOffset>2877185</wp:posOffset>
                </wp:positionV>
                <wp:extent cx="3276600" cy="71247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76600" cy="712470"/>
                        </a:xfrm>
                        <a:prstGeom prst="rect">
                          <a:avLst/>
                        </a:prstGeom>
                      </pic:spPr>
                    </pic:pic>
                  </a:graphicData>
                </a:graphic>
                <wp14:sizeRelH relativeFrom="page">
                  <wp14:pctWidth>0</wp14:pctWidth>
                </wp14:sizeRelH>
                <wp14:sizeRelV relativeFrom="page">
                  <wp14:pctHeight>0</wp14:pctHeight>
                </wp14:sizeRelV>
              </wp:anchor>
            </w:drawing>
          </w:r>
          <w:r w:rsidR="00B63321">
            <w:rPr>
              <w:noProof/>
              <w:lang w:val="fr-FR" w:eastAsia="fr-FR"/>
            </w:rPr>
            <mc:AlternateContent>
              <mc:Choice Requires="wps">
                <w:drawing>
                  <wp:anchor distT="0" distB="0" distL="114300" distR="114300" simplePos="0" relativeHeight="251659264" behindDoc="0" locked="0" layoutInCell="1" allowOverlap="1" wp14:anchorId="225F3DD9" wp14:editId="3AD47C82">
                    <wp:simplePos x="0" y="0"/>
                    <wp:positionH relativeFrom="column">
                      <wp:posOffset>-1651000</wp:posOffset>
                    </wp:positionH>
                    <wp:positionV relativeFrom="paragraph">
                      <wp:posOffset>6915150</wp:posOffset>
                    </wp:positionV>
                    <wp:extent cx="2374900" cy="1436370"/>
                    <wp:effectExtent l="0" t="0" r="635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1436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374A" w:rsidRPr="00B63321" w:rsidRDefault="0097374A" w:rsidP="0065067B">
                                <w:pPr>
                                  <w:jc w:val="left"/>
                                  <w:rPr>
                                    <w:rFonts w:ascii="Calibri" w:hAnsi="Calibri"/>
                                    <w:sz w:val="32"/>
                                    <w:lang w:val="fr-FR"/>
                                  </w:rPr>
                                </w:pPr>
                                <w:r w:rsidRPr="00B63321">
                                  <w:rPr>
                                    <w:rFonts w:ascii="Calibri" w:hAnsi="Calibri"/>
                                    <w:sz w:val="32"/>
                                    <w:lang w:val="fr-FR"/>
                                  </w:rPr>
                                  <w:t>M</w:t>
                                </w:r>
                                <w:r w:rsidR="0065067B">
                                  <w:rPr>
                                    <w:rFonts w:ascii="Calibri" w:hAnsi="Calibri"/>
                                    <w:sz w:val="32"/>
                                    <w:lang w:val="fr-FR"/>
                                  </w:rPr>
                                  <w:t xml:space="preserve">axime </w:t>
                                </w:r>
                                <w:r w:rsidRPr="00B63321">
                                  <w:rPr>
                                    <w:rFonts w:ascii="Calibri" w:hAnsi="Calibri"/>
                                    <w:sz w:val="32"/>
                                    <w:lang w:val="fr-FR"/>
                                  </w:rPr>
                                  <w:t>Lorant</w:t>
                                </w:r>
                                <w:r w:rsidRPr="00B63321">
                                  <w:rPr>
                                    <w:rFonts w:ascii="Calibri" w:hAnsi="Calibri"/>
                                    <w:sz w:val="32"/>
                                    <w:lang w:val="fr-FR"/>
                                  </w:rPr>
                                  <w:br/>
                                  <w:t>Clarisse Renou</w:t>
                                </w:r>
                              </w:p>
                              <w:p w:rsidR="0097374A" w:rsidRPr="00B63321" w:rsidRDefault="0097374A" w:rsidP="0065067B">
                                <w:pPr>
                                  <w:jc w:val="left"/>
                                  <w:rPr>
                                    <w:sz w:val="32"/>
                                    <w:lang w:val="fr-FR"/>
                                  </w:rPr>
                                </w:pPr>
                                <w:r w:rsidRPr="00B63321">
                                  <w:rPr>
                                    <w:rFonts w:ascii="Calibri" w:hAnsi="Calibri"/>
                                    <w:sz w:val="32"/>
                                    <w:lang w:val="fr-FR"/>
                                  </w:rPr>
                                  <w:t>4INFO – 2013-2014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130pt;margin-top:544.5pt;width:187pt;height:11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ihgIAABg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" stroked="f">
                    <v:textbox>
                      <w:txbxContent>
                        <w:p w:rsidR="0097374A" w:rsidRPr="00B63321" w:rsidRDefault="0097374A" w:rsidP="0065067B">
                          <w:pPr>
                            <w:jc w:val="left"/>
                            <w:rPr>
                              <w:rFonts w:ascii="Calibri" w:hAnsi="Calibri"/>
                              <w:sz w:val="32"/>
                              <w:lang w:val="fr-FR"/>
                            </w:rPr>
                          </w:pPr>
                          <w:r w:rsidRPr="00B63321">
                            <w:rPr>
                              <w:rFonts w:ascii="Calibri" w:hAnsi="Calibri"/>
                              <w:sz w:val="32"/>
                              <w:lang w:val="fr-FR"/>
                            </w:rPr>
                            <w:t>M</w:t>
                          </w:r>
                          <w:r w:rsidR="0065067B">
                            <w:rPr>
                              <w:rFonts w:ascii="Calibri" w:hAnsi="Calibri"/>
                              <w:sz w:val="32"/>
                              <w:lang w:val="fr-FR"/>
                            </w:rPr>
                            <w:t xml:space="preserve">axime </w:t>
                          </w:r>
                          <w:r w:rsidRPr="00B63321">
                            <w:rPr>
                              <w:rFonts w:ascii="Calibri" w:hAnsi="Calibri"/>
                              <w:sz w:val="32"/>
                              <w:lang w:val="fr-FR"/>
                            </w:rPr>
                            <w:t>Lorant</w:t>
                          </w:r>
                          <w:r w:rsidRPr="00B63321">
                            <w:rPr>
                              <w:rFonts w:ascii="Calibri" w:hAnsi="Calibri"/>
                              <w:sz w:val="32"/>
                              <w:lang w:val="fr-FR"/>
                            </w:rPr>
                            <w:br/>
                            <w:t>Clarisse Renou</w:t>
                          </w:r>
                        </w:p>
                        <w:p w:rsidR="0097374A" w:rsidRPr="00B63321" w:rsidRDefault="0097374A" w:rsidP="0065067B">
                          <w:pPr>
                            <w:jc w:val="left"/>
                            <w:rPr>
                              <w:sz w:val="32"/>
                              <w:lang w:val="fr-FR"/>
                            </w:rPr>
                          </w:pPr>
                          <w:r w:rsidRPr="00B63321">
                            <w:rPr>
                              <w:rFonts w:ascii="Calibri" w:hAnsi="Calibri"/>
                              <w:sz w:val="32"/>
                              <w:lang w:val="fr-FR"/>
                            </w:rPr>
                            <w:t>4INFO – 2013-2014</w:t>
                          </w:r>
                        </w:p>
                      </w:txbxContent>
                    </v:textbox>
                  </v:shape>
                </w:pict>
              </mc:Fallback>
            </mc:AlternateContent>
          </w:r>
          <w:r w:rsidR="002778AE">
            <w:rPr>
              <w:noProof/>
              <w:lang w:val="fr-FR" w:eastAsia="fr-FR"/>
            </w:rPr>
            <mc:AlternateContent>
              <mc:Choice Requires="wps">
                <w:drawing>
                  <wp:anchor distT="0" distB="0" distL="114300" distR="114300" simplePos="0" relativeHeight="251657216" behindDoc="0" locked="0" layoutInCell="0" allowOverlap="1" wp14:anchorId="69ADB16D" wp14:editId="477C941D">
                    <wp:simplePos x="0" y="0"/>
                    <wp:positionH relativeFrom="page">
                      <wp:posOffset>-76200</wp:posOffset>
                    </wp:positionH>
                    <wp:positionV relativeFrom="page">
                      <wp:posOffset>2831465</wp:posOffset>
                    </wp:positionV>
                    <wp:extent cx="7412355" cy="791845"/>
                    <wp:effectExtent l="0" t="0" r="17145" b="2730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AA79C8" w:rsidRPr="000E3391" w:rsidRDefault="0097374A">
                                <w:pPr>
                                  <w:pStyle w:val="Sansinterligne"/>
                                  <w:jc w:val="right"/>
                                  <w:rPr>
                                    <w:rFonts w:asciiTheme="majorHAnsi" w:eastAsiaTheme="majorEastAsia" w:hAnsiTheme="majorHAnsi" w:cstheme="majorBidi"/>
                                    <w:color w:val="FFFFFF" w:themeColor="background1"/>
                                    <w:sz w:val="72"/>
                                    <w:szCs w:val="72"/>
                                    <w:lang w:val="fr-FR"/>
                                  </w:rPr>
                                </w:pPr>
                                <w:r>
                                  <w:rPr>
                                    <w:rFonts w:ascii="Calibri" w:hAnsi="Calibri"/>
                                    <w:color w:val="E9E5DC"/>
                                    <w:sz w:val="72"/>
                                    <w:szCs w:val="72"/>
                                    <w:lang w:val="fr-FR"/>
                                  </w:rPr>
                                  <w:t xml:space="preserve">Rapport de conception </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8" style="position:absolute;left:0;text-align:left;margin-left:-6pt;margin-top:222.95pt;width:583.65pt;height:62.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" o:allowincell="f" fillcolor="#d34817 [3204]" strokecolor="#956251 [3207]" strokeweight="1pt">
                    <v:textbox inset="14.4pt,,14.4pt">
                      <w:txbxContent>
                        <w:p w:rsidR="00AA79C8" w:rsidRPr="000E3391" w:rsidRDefault="0097374A">
                          <w:pPr>
                            <w:pStyle w:val="Sansinterligne"/>
                            <w:jc w:val="right"/>
                            <w:rPr>
                              <w:rFonts w:asciiTheme="majorHAnsi" w:eastAsiaTheme="majorEastAsia" w:hAnsiTheme="majorHAnsi" w:cstheme="majorBidi"/>
                              <w:color w:val="FFFFFF" w:themeColor="background1"/>
                              <w:sz w:val="72"/>
                              <w:szCs w:val="72"/>
                              <w:lang w:val="fr-FR"/>
                            </w:rPr>
                          </w:pPr>
                          <w:r>
                            <w:rPr>
                              <w:rFonts w:ascii="Calibri" w:hAnsi="Calibri"/>
                              <w:color w:val="E9E5DC"/>
                              <w:sz w:val="72"/>
                              <w:szCs w:val="72"/>
                              <w:lang w:val="fr-FR"/>
                            </w:rPr>
                            <w:t xml:space="preserve">Rapport de conception </w:t>
                          </w:r>
                        </w:p>
                      </w:txbxContent>
                    </v:textbox>
                    <w10:wrap anchorx="page" anchory="page"/>
                  </v:rect>
                </w:pict>
              </mc:Fallback>
            </mc:AlternateContent>
          </w:r>
          <w:r w:rsidR="00422AC5" w:rsidRPr="000E3391">
            <w:rPr>
              <w:caps/>
              <w:lang w:val="fr-FR"/>
            </w:rPr>
            <w:br w:type="page"/>
          </w:r>
        </w:p>
      </w:sdtContent>
    </w:sdt>
    <w:sdt>
      <w:sdtPr>
        <w:rPr>
          <w:b/>
          <w:bCs/>
          <w:lang w:val="fr-FR"/>
        </w:rPr>
        <w:id w:val="966780140"/>
        <w:docPartObj>
          <w:docPartGallery w:val="Table of Contents"/>
          <w:docPartUnique/>
        </w:docPartObj>
      </w:sdtPr>
      <w:sdtEndPr>
        <w:rPr>
          <w:b w:val="0"/>
          <w:bCs w:val="0"/>
          <w:noProof/>
        </w:rPr>
      </w:sdtEndPr>
      <w:sdtContent>
        <w:p w:rsidR="005C0F56" w:rsidRPr="00A01124" w:rsidRDefault="005C0F56" w:rsidP="00A01124">
          <w:pPr>
            <w:jc w:val="left"/>
            <w:rPr>
              <w:b/>
              <w:color w:val="9D3511" w:themeColor="accent1" w:themeShade="BF"/>
              <w:sz w:val="36"/>
              <w:lang w:val="fr-FR"/>
            </w:rPr>
          </w:pPr>
          <w:r w:rsidRPr="00A01124">
            <w:rPr>
              <w:b/>
              <w:color w:val="9D3511" w:themeColor="accent1" w:themeShade="BF"/>
              <w:sz w:val="36"/>
              <w:lang w:val="fr-FR"/>
            </w:rPr>
            <w:t>Table des matières</w:t>
          </w:r>
        </w:p>
        <w:p w:rsidR="00CE1EC7" w:rsidRDefault="00871E97">
          <w:pPr>
            <w:pStyle w:val="TM1"/>
            <w:tabs>
              <w:tab w:val="left" w:pos="1100"/>
            </w:tabs>
            <w:rPr>
              <w:noProof/>
              <w:lang w:val="fr-FR" w:eastAsia="fr-FR"/>
            </w:rPr>
          </w:pPr>
          <w:r w:rsidRPr="000E3391">
            <w:rPr>
              <w:lang w:val="fr-FR"/>
            </w:rPr>
            <w:fldChar w:fldCharType="begin"/>
          </w:r>
          <w:r w:rsidR="005C0F56" w:rsidRPr="000E3391">
            <w:rPr>
              <w:lang w:val="fr-FR"/>
            </w:rPr>
            <w:instrText xml:space="preserve"> TOC \o "1-3" \h \z \u </w:instrText>
          </w:r>
          <w:r w:rsidRPr="000E3391">
            <w:rPr>
              <w:lang w:val="fr-FR"/>
            </w:rPr>
            <w:fldChar w:fldCharType="separate"/>
          </w:r>
          <w:hyperlink w:anchor="_Toc372655961" w:history="1">
            <w:r w:rsidR="00CE1EC7" w:rsidRPr="002338FF">
              <w:rPr>
                <w:rStyle w:val="Lienhypertexte"/>
                <w:noProof/>
                <w:lang w:val="fr-FR"/>
              </w:rPr>
              <w:t>I.</w:t>
            </w:r>
            <w:r w:rsidR="00CE1EC7">
              <w:rPr>
                <w:noProof/>
                <w:lang w:val="fr-FR" w:eastAsia="fr-FR"/>
              </w:rPr>
              <w:tab/>
            </w:r>
            <w:r w:rsidR="00CE1EC7" w:rsidRPr="002338FF">
              <w:rPr>
                <w:rStyle w:val="Lienhypertexte"/>
                <w:noProof/>
                <w:lang w:val="fr-FR"/>
              </w:rPr>
              <w:t>Introduction</w:t>
            </w:r>
            <w:r w:rsidR="00CE1EC7">
              <w:rPr>
                <w:noProof/>
                <w:webHidden/>
              </w:rPr>
              <w:tab/>
            </w:r>
            <w:r w:rsidR="00CE1EC7">
              <w:rPr>
                <w:noProof/>
                <w:webHidden/>
              </w:rPr>
              <w:fldChar w:fldCharType="begin"/>
            </w:r>
            <w:r w:rsidR="00CE1EC7">
              <w:rPr>
                <w:noProof/>
                <w:webHidden/>
              </w:rPr>
              <w:instrText xml:space="preserve"> PAGEREF _Toc372655961 \h </w:instrText>
            </w:r>
            <w:r w:rsidR="00CE1EC7">
              <w:rPr>
                <w:noProof/>
                <w:webHidden/>
              </w:rPr>
            </w:r>
            <w:r w:rsidR="00CE1EC7">
              <w:rPr>
                <w:noProof/>
                <w:webHidden/>
              </w:rPr>
              <w:fldChar w:fldCharType="separate"/>
            </w:r>
            <w:r w:rsidR="00A429DD">
              <w:rPr>
                <w:noProof/>
                <w:webHidden/>
              </w:rPr>
              <w:t>2</w:t>
            </w:r>
            <w:r w:rsidR="00CE1EC7">
              <w:rPr>
                <w:noProof/>
                <w:webHidden/>
              </w:rPr>
              <w:fldChar w:fldCharType="end"/>
            </w:r>
          </w:hyperlink>
        </w:p>
        <w:p w:rsidR="00CE1EC7" w:rsidRDefault="00CE1EC7">
          <w:pPr>
            <w:pStyle w:val="TM1"/>
            <w:tabs>
              <w:tab w:val="left" w:pos="1100"/>
            </w:tabs>
            <w:rPr>
              <w:noProof/>
              <w:lang w:val="fr-FR" w:eastAsia="fr-FR"/>
            </w:rPr>
          </w:pPr>
          <w:hyperlink w:anchor="_Toc372655962" w:history="1">
            <w:r w:rsidRPr="002338FF">
              <w:rPr>
                <w:rStyle w:val="Lienhypertexte"/>
                <w:rFonts w:ascii="Calibri" w:hAnsi="Calibri"/>
                <w:noProof/>
                <w:lang w:val="fr-FR"/>
              </w:rPr>
              <w:t>II.</w:t>
            </w:r>
            <w:r>
              <w:rPr>
                <w:noProof/>
                <w:lang w:val="fr-FR" w:eastAsia="fr-FR"/>
              </w:rPr>
              <w:tab/>
            </w:r>
            <w:r w:rsidRPr="002338FF">
              <w:rPr>
                <w:rStyle w:val="Lienhypertexte"/>
                <w:rFonts w:ascii="Calibri" w:hAnsi="Calibri"/>
                <w:noProof/>
                <w:lang w:val="fr-FR"/>
              </w:rPr>
              <w:t>Cas d’utilisation</w:t>
            </w:r>
            <w:r>
              <w:rPr>
                <w:noProof/>
                <w:webHidden/>
              </w:rPr>
              <w:tab/>
            </w:r>
            <w:r>
              <w:rPr>
                <w:noProof/>
                <w:webHidden/>
              </w:rPr>
              <w:fldChar w:fldCharType="begin"/>
            </w:r>
            <w:r>
              <w:rPr>
                <w:noProof/>
                <w:webHidden/>
              </w:rPr>
              <w:instrText xml:space="preserve"> PAGEREF _Toc372655962 \h </w:instrText>
            </w:r>
            <w:r>
              <w:rPr>
                <w:noProof/>
                <w:webHidden/>
              </w:rPr>
            </w:r>
            <w:r>
              <w:rPr>
                <w:noProof/>
                <w:webHidden/>
              </w:rPr>
              <w:fldChar w:fldCharType="separate"/>
            </w:r>
            <w:r w:rsidR="00A429DD">
              <w:rPr>
                <w:noProof/>
                <w:webHidden/>
              </w:rPr>
              <w:t>3</w:t>
            </w:r>
            <w:r>
              <w:rPr>
                <w:noProof/>
                <w:webHidden/>
              </w:rPr>
              <w:fldChar w:fldCharType="end"/>
            </w:r>
          </w:hyperlink>
        </w:p>
        <w:p w:rsidR="00CE1EC7" w:rsidRDefault="00CE1EC7">
          <w:pPr>
            <w:pStyle w:val="TM1"/>
            <w:tabs>
              <w:tab w:val="left" w:pos="1100"/>
            </w:tabs>
            <w:rPr>
              <w:noProof/>
              <w:lang w:val="fr-FR" w:eastAsia="fr-FR"/>
            </w:rPr>
          </w:pPr>
          <w:hyperlink w:anchor="_Toc372655963" w:history="1">
            <w:r w:rsidRPr="002338FF">
              <w:rPr>
                <w:rStyle w:val="Lienhypertexte"/>
                <w:rFonts w:ascii="Calibri" w:hAnsi="Calibri"/>
                <w:noProof/>
                <w:lang w:val="fr-FR"/>
              </w:rPr>
              <w:t>III.</w:t>
            </w:r>
            <w:r>
              <w:rPr>
                <w:noProof/>
                <w:lang w:val="fr-FR" w:eastAsia="fr-FR"/>
              </w:rPr>
              <w:tab/>
            </w:r>
            <w:r w:rsidRPr="002338FF">
              <w:rPr>
                <w:rStyle w:val="Lienhypertexte"/>
                <w:rFonts w:ascii="Calibri" w:hAnsi="Calibri"/>
                <w:noProof/>
                <w:lang w:val="fr-FR"/>
              </w:rPr>
              <w:t>Diagramme de classe</w:t>
            </w:r>
            <w:r>
              <w:rPr>
                <w:noProof/>
                <w:webHidden/>
              </w:rPr>
              <w:tab/>
            </w:r>
            <w:r>
              <w:rPr>
                <w:noProof/>
                <w:webHidden/>
              </w:rPr>
              <w:fldChar w:fldCharType="begin"/>
            </w:r>
            <w:r>
              <w:rPr>
                <w:noProof/>
                <w:webHidden/>
              </w:rPr>
              <w:instrText xml:space="preserve"> PAGEREF _Toc372655963 \h </w:instrText>
            </w:r>
            <w:r>
              <w:rPr>
                <w:noProof/>
                <w:webHidden/>
              </w:rPr>
            </w:r>
            <w:r>
              <w:rPr>
                <w:noProof/>
                <w:webHidden/>
              </w:rPr>
              <w:fldChar w:fldCharType="separate"/>
            </w:r>
            <w:r w:rsidR="00A429DD">
              <w:rPr>
                <w:noProof/>
                <w:webHidden/>
              </w:rPr>
              <w:t>5</w:t>
            </w:r>
            <w:r>
              <w:rPr>
                <w:noProof/>
                <w:webHidden/>
              </w:rPr>
              <w:fldChar w:fldCharType="end"/>
            </w:r>
          </w:hyperlink>
        </w:p>
        <w:p w:rsidR="00CE1EC7" w:rsidRDefault="00CE1EC7">
          <w:pPr>
            <w:pStyle w:val="TM1"/>
            <w:tabs>
              <w:tab w:val="left" w:pos="1100"/>
            </w:tabs>
            <w:rPr>
              <w:noProof/>
              <w:lang w:val="fr-FR" w:eastAsia="fr-FR"/>
            </w:rPr>
          </w:pPr>
          <w:hyperlink w:anchor="_Toc372655964" w:history="1">
            <w:r w:rsidRPr="002338FF">
              <w:rPr>
                <w:rStyle w:val="Lienhypertexte"/>
                <w:noProof/>
                <w:lang w:val="fr-FR"/>
              </w:rPr>
              <w:t>IV.</w:t>
            </w:r>
            <w:r>
              <w:rPr>
                <w:noProof/>
                <w:lang w:val="fr-FR" w:eastAsia="fr-FR"/>
              </w:rPr>
              <w:tab/>
            </w:r>
            <w:r w:rsidRPr="002338FF">
              <w:rPr>
                <w:rStyle w:val="Lienhypertexte"/>
                <w:noProof/>
                <w:lang w:val="fr-FR"/>
              </w:rPr>
              <w:t>Diagramme de séquence</w:t>
            </w:r>
            <w:r>
              <w:rPr>
                <w:noProof/>
                <w:webHidden/>
              </w:rPr>
              <w:tab/>
            </w:r>
            <w:r>
              <w:rPr>
                <w:noProof/>
                <w:webHidden/>
              </w:rPr>
              <w:fldChar w:fldCharType="begin"/>
            </w:r>
            <w:r>
              <w:rPr>
                <w:noProof/>
                <w:webHidden/>
              </w:rPr>
              <w:instrText xml:space="preserve"> PAGEREF _Toc372655964 \h </w:instrText>
            </w:r>
            <w:r>
              <w:rPr>
                <w:noProof/>
                <w:webHidden/>
              </w:rPr>
            </w:r>
            <w:r>
              <w:rPr>
                <w:noProof/>
                <w:webHidden/>
              </w:rPr>
              <w:fldChar w:fldCharType="separate"/>
            </w:r>
            <w:r w:rsidR="00A429DD">
              <w:rPr>
                <w:noProof/>
                <w:webHidden/>
              </w:rPr>
              <w:t>8</w:t>
            </w:r>
            <w:r>
              <w:rPr>
                <w:noProof/>
                <w:webHidden/>
              </w:rPr>
              <w:fldChar w:fldCharType="end"/>
            </w:r>
          </w:hyperlink>
        </w:p>
        <w:p w:rsidR="00CE1EC7" w:rsidRDefault="00CE1EC7">
          <w:pPr>
            <w:pStyle w:val="TM1"/>
            <w:tabs>
              <w:tab w:val="left" w:pos="1100"/>
            </w:tabs>
            <w:rPr>
              <w:noProof/>
              <w:lang w:val="fr-FR" w:eastAsia="fr-FR"/>
            </w:rPr>
          </w:pPr>
          <w:hyperlink w:anchor="_Toc372655965" w:history="1">
            <w:r w:rsidRPr="002338FF">
              <w:rPr>
                <w:rStyle w:val="Lienhypertexte"/>
                <w:noProof/>
                <w:lang w:val="fr-FR"/>
              </w:rPr>
              <w:t>V.</w:t>
            </w:r>
            <w:r>
              <w:rPr>
                <w:noProof/>
                <w:lang w:val="fr-FR" w:eastAsia="fr-FR"/>
              </w:rPr>
              <w:tab/>
            </w:r>
            <w:r w:rsidRPr="002338FF">
              <w:rPr>
                <w:rStyle w:val="Lienhypertexte"/>
                <w:noProof/>
                <w:lang w:val="fr-FR"/>
              </w:rPr>
              <w:t>Diagramme d’états transitions</w:t>
            </w:r>
            <w:r>
              <w:rPr>
                <w:noProof/>
                <w:webHidden/>
              </w:rPr>
              <w:tab/>
            </w:r>
            <w:r>
              <w:rPr>
                <w:noProof/>
                <w:webHidden/>
              </w:rPr>
              <w:fldChar w:fldCharType="begin"/>
            </w:r>
            <w:r>
              <w:rPr>
                <w:noProof/>
                <w:webHidden/>
              </w:rPr>
              <w:instrText xml:space="preserve"> PAGEREF _Toc372655965 \h </w:instrText>
            </w:r>
            <w:r>
              <w:rPr>
                <w:noProof/>
                <w:webHidden/>
              </w:rPr>
            </w:r>
            <w:r>
              <w:rPr>
                <w:noProof/>
                <w:webHidden/>
              </w:rPr>
              <w:fldChar w:fldCharType="separate"/>
            </w:r>
            <w:r w:rsidR="00A429DD">
              <w:rPr>
                <w:noProof/>
                <w:webHidden/>
              </w:rPr>
              <w:t>14</w:t>
            </w:r>
            <w:r>
              <w:rPr>
                <w:noProof/>
                <w:webHidden/>
              </w:rPr>
              <w:fldChar w:fldCharType="end"/>
            </w:r>
          </w:hyperlink>
        </w:p>
        <w:p w:rsidR="005C0F56" w:rsidRPr="000E3391" w:rsidRDefault="00871E97">
          <w:pPr>
            <w:rPr>
              <w:lang w:val="fr-FR"/>
            </w:rPr>
          </w:pPr>
          <w:r w:rsidRPr="000E3391">
            <w:rPr>
              <w:b/>
              <w:bCs/>
              <w:noProof/>
              <w:lang w:val="fr-FR"/>
            </w:rPr>
            <w:fldChar w:fldCharType="end"/>
          </w:r>
        </w:p>
      </w:sdtContent>
    </w:sdt>
    <w:p w:rsidR="001C66BB" w:rsidRPr="000E3391" w:rsidRDefault="001C66BB">
      <w:pPr>
        <w:rPr>
          <w:rFonts w:asciiTheme="majorHAnsi" w:eastAsiaTheme="majorEastAsia" w:hAnsiTheme="majorHAnsi" w:cstheme="majorBidi"/>
          <w:b/>
          <w:bCs/>
          <w:color w:val="9D3511" w:themeColor="accent1" w:themeShade="BF"/>
          <w:sz w:val="28"/>
          <w:szCs w:val="28"/>
          <w:lang w:val="fr-FR"/>
        </w:rPr>
      </w:pPr>
      <w:r w:rsidRPr="000E3391">
        <w:rPr>
          <w:lang w:val="fr-FR"/>
        </w:rPr>
        <w:br w:type="page"/>
      </w:r>
    </w:p>
    <w:p w:rsidR="00A01124" w:rsidRDefault="00A01124" w:rsidP="00A01124">
      <w:pPr>
        <w:pStyle w:val="Titre1"/>
        <w:numPr>
          <w:ilvl w:val="0"/>
          <w:numId w:val="12"/>
        </w:numPr>
        <w:rPr>
          <w:lang w:val="fr-FR"/>
        </w:rPr>
      </w:pPr>
      <w:bookmarkStart w:id="0" w:name="_Toc372655961"/>
      <w:r>
        <w:rPr>
          <w:lang w:val="fr-FR"/>
        </w:rPr>
        <w:lastRenderedPageBreak/>
        <w:t>Introduction</w:t>
      </w:r>
      <w:bookmarkEnd w:id="0"/>
    </w:p>
    <w:p w:rsidR="00F45170" w:rsidRDefault="00A01124" w:rsidP="00A01124">
      <w:pPr>
        <w:ind w:firstLine="360"/>
        <w:rPr>
          <w:lang w:val="fr-FR"/>
        </w:rPr>
      </w:pPr>
      <w:r>
        <w:rPr>
          <w:lang w:val="fr-FR"/>
        </w:rPr>
        <w:t xml:space="preserve">Le but de ce projet, </w:t>
      </w:r>
      <w:r w:rsidR="00CE1EC7">
        <w:rPr>
          <w:lang w:val="fr-FR"/>
        </w:rPr>
        <w:t xml:space="preserve">inscrit </w:t>
      </w:r>
      <w:r>
        <w:rPr>
          <w:lang w:val="fr-FR"/>
        </w:rPr>
        <w:t>dans le cadre du cours de POO/MOO de 4</w:t>
      </w:r>
      <w:r w:rsidRPr="00A01124">
        <w:rPr>
          <w:vertAlign w:val="superscript"/>
          <w:lang w:val="fr-FR"/>
        </w:rPr>
        <w:t>ème</w:t>
      </w:r>
      <w:r>
        <w:rPr>
          <w:lang w:val="fr-FR"/>
        </w:rPr>
        <w:t xml:space="preserve"> année, est de </w:t>
      </w:r>
      <w:r w:rsidRPr="00A01124">
        <w:rPr>
          <w:b/>
          <w:lang w:val="fr-FR"/>
        </w:rPr>
        <w:t xml:space="preserve">développer un jeu de tour par tour </w:t>
      </w:r>
      <w:r>
        <w:rPr>
          <w:lang w:val="fr-FR"/>
        </w:rPr>
        <w:t xml:space="preserve">inspiré de SmallWorld. </w:t>
      </w:r>
      <w:r w:rsidR="00F45170">
        <w:rPr>
          <w:lang w:val="fr-FR"/>
        </w:rPr>
        <w:t xml:space="preserve">Ce projet permet de mettre en pratique </w:t>
      </w:r>
      <w:r w:rsidR="00CE1EC7">
        <w:rPr>
          <w:lang w:val="fr-FR"/>
        </w:rPr>
        <w:t>les compétences obtenus en C++,</w:t>
      </w:r>
      <w:r w:rsidR="00F45170">
        <w:rPr>
          <w:lang w:val="fr-FR"/>
        </w:rPr>
        <w:t xml:space="preserve"> C#</w:t>
      </w:r>
      <w:r w:rsidR="00CE1EC7">
        <w:rPr>
          <w:lang w:val="fr-FR"/>
        </w:rPr>
        <w:t xml:space="preserve"> et en modélisation</w:t>
      </w:r>
      <w:r w:rsidR="00F45170">
        <w:rPr>
          <w:lang w:val="fr-FR"/>
        </w:rPr>
        <w:t xml:space="preserve"> au cours du semestre. </w:t>
      </w:r>
    </w:p>
    <w:p w:rsidR="00A01124" w:rsidRDefault="00CE1EC7" w:rsidP="00F45170">
      <w:pPr>
        <w:ind w:firstLine="360"/>
        <w:rPr>
          <w:lang w:val="fr-FR"/>
        </w:rPr>
      </w:pPr>
      <w:r w:rsidRPr="00A01124">
        <w:rPr>
          <w:lang w:val="fr-FR"/>
        </w:rPr>
        <w:drawing>
          <wp:anchor distT="0" distB="0" distL="114300" distR="114300" simplePos="0" relativeHeight="251689984" behindDoc="0" locked="0" layoutInCell="1" allowOverlap="1" wp14:anchorId="61296A37" wp14:editId="0CDC9B9F">
            <wp:simplePos x="0" y="0"/>
            <wp:positionH relativeFrom="column">
              <wp:posOffset>-367665</wp:posOffset>
            </wp:positionH>
            <wp:positionV relativeFrom="paragraph">
              <wp:posOffset>1480820</wp:posOffset>
            </wp:positionV>
            <wp:extent cx="6407785" cy="499427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407785" cy="4994275"/>
                    </a:xfrm>
                    <a:prstGeom prst="rect">
                      <a:avLst/>
                    </a:prstGeom>
                  </pic:spPr>
                </pic:pic>
              </a:graphicData>
            </a:graphic>
            <wp14:sizeRelH relativeFrom="page">
              <wp14:pctWidth>0</wp14:pctWidth>
            </wp14:sizeRelH>
            <wp14:sizeRelV relativeFrom="page">
              <wp14:pctHeight>0</wp14:pctHeight>
            </wp14:sizeRelV>
          </wp:anchor>
        </w:drawing>
      </w:r>
      <w:r w:rsidR="00193FC1">
        <w:rPr>
          <w:lang w:val="fr-FR"/>
        </w:rPr>
        <w:t xml:space="preserve">Le jeu se jouera en local, </w:t>
      </w:r>
      <w:r w:rsidR="00F45170">
        <w:rPr>
          <w:lang w:val="fr-FR"/>
        </w:rPr>
        <w:t xml:space="preserve">sur la même machine, </w:t>
      </w:r>
      <w:r w:rsidR="00193FC1">
        <w:rPr>
          <w:lang w:val="fr-FR"/>
        </w:rPr>
        <w:t>à 2 joueurs uniq</w:t>
      </w:r>
      <w:r w:rsidR="00F45170">
        <w:rPr>
          <w:lang w:val="fr-FR"/>
        </w:rPr>
        <w:t xml:space="preserve">uement. </w:t>
      </w:r>
      <w:r w:rsidR="00644959">
        <w:rPr>
          <w:lang w:val="fr-FR"/>
        </w:rPr>
        <w:t xml:space="preserve">Un joueur doit </w:t>
      </w:r>
      <w:r w:rsidR="00A01124">
        <w:rPr>
          <w:lang w:val="fr-FR"/>
        </w:rPr>
        <w:t>gér</w:t>
      </w:r>
      <w:r w:rsidR="00644959">
        <w:rPr>
          <w:lang w:val="fr-FR"/>
        </w:rPr>
        <w:t xml:space="preserve">er un peuple </w:t>
      </w:r>
      <w:r w:rsidR="00A01124">
        <w:rPr>
          <w:lang w:val="fr-FR"/>
        </w:rPr>
        <w:t xml:space="preserve">et obtenir le plus de points à la fin de la partie, en plaçant judicieusement ses unités ou en éliminant celles de l’adversaire. Après l’initialisation de la partie, le jeu se déroule sur une carte du monde et affiche quelques informations sur le statut de la partie en dessous. </w:t>
      </w:r>
      <w:r w:rsidR="00F45170">
        <w:rPr>
          <w:lang w:val="fr-FR"/>
        </w:rPr>
        <w:t xml:space="preserve"> </w:t>
      </w:r>
      <w:r w:rsidR="00A01124">
        <w:rPr>
          <w:lang w:val="fr-FR"/>
        </w:rPr>
        <w:t xml:space="preserve">Une maquette de l’interface est visible ci-dessous, en </w:t>
      </w:r>
      <w:r w:rsidR="00A01124">
        <w:rPr>
          <w:lang w:val="fr-FR"/>
        </w:rPr>
        <w:fldChar w:fldCharType="begin"/>
      </w:r>
      <w:r w:rsidR="00A01124">
        <w:rPr>
          <w:lang w:val="fr-FR"/>
        </w:rPr>
        <w:instrText xml:space="preserve"> REF _Ref372647793 \h </w:instrText>
      </w:r>
      <w:r w:rsidR="00A01124">
        <w:rPr>
          <w:lang w:val="fr-FR"/>
        </w:rPr>
      </w:r>
      <w:r w:rsidR="00A01124">
        <w:rPr>
          <w:lang w:val="fr-FR"/>
        </w:rPr>
        <w:fldChar w:fldCharType="separate"/>
      </w:r>
      <w:r w:rsidR="00A429DD" w:rsidRPr="00A01124">
        <w:rPr>
          <w:lang w:val="fr-FR"/>
        </w:rPr>
        <w:t xml:space="preserve">Figure </w:t>
      </w:r>
      <w:r w:rsidR="00A429DD">
        <w:rPr>
          <w:noProof/>
          <w:lang w:val="fr-FR"/>
        </w:rPr>
        <w:t>1</w:t>
      </w:r>
      <w:r w:rsidR="00A01124">
        <w:rPr>
          <w:lang w:val="fr-FR"/>
        </w:rPr>
        <w:fldChar w:fldCharType="end"/>
      </w:r>
      <w:r w:rsidR="00A01124">
        <w:rPr>
          <w:lang w:val="fr-FR"/>
        </w:rPr>
        <w:t xml:space="preserve">. </w:t>
      </w:r>
    </w:p>
    <w:p w:rsidR="00A01124" w:rsidRDefault="00F45170" w:rsidP="00A01124">
      <w:pPr>
        <w:rPr>
          <w:b/>
          <w:bCs/>
          <w:lang w:val="fr-FR"/>
        </w:rPr>
      </w:pPr>
      <w:r>
        <w:rPr>
          <w:noProof/>
        </w:rPr>
        <mc:AlternateContent>
          <mc:Choice Requires="wps">
            <w:drawing>
              <wp:anchor distT="0" distB="0" distL="114300" distR="114300" simplePos="0" relativeHeight="251692032" behindDoc="0" locked="0" layoutInCell="1" allowOverlap="1" wp14:anchorId="409ABBCB" wp14:editId="0B233809">
                <wp:simplePos x="0" y="0"/>
                <wp:positionH relativeFrom="column">
                  <wp:posOffset>-277495</wp:posOffset>
                </wp:positionH>
                <wp:positionV relativeFrom="paragraph">
                  <wp:posOffset>4959350</wp:posOffset>
                </wp:positionV>
                <wp:extent cx="6234430" cy="635"/>
                <wp:effectExtent l="0" t="0" r="0" b="3810"/>
                <wp:wrapSquare wrapText="bothSides"/>
                <wp:docPr id="10" name="Zone de texte 10"/>
                <wp:cNvGraphicFramePr/>
                <a:graphic xmlns:a="http://schemas.openxmlformats.org/drawingml/2006/main">
                  <a:graphicData uri="http://schemas.microsoft.com/office/word/2010/wordprocessingShape">
                    <wps:wsp>
                      <wps:cNvSpPr txBox="1"/>
                      <wps:spPr>
                        <a:xfrm>
                          <a:off x="0" y="0"/>
                          <a:ext cx="6234430" cy="635"/>
                        </a:xfrm>
                        <a:prstGeom prst="rect">
                          <a:avLst/>
                        </a:prstGeom>
                        <a:solidFill>
                          <a:prstClr val="white"/>
                        </a:solidFill>
                        <a:ln>
                          <a:noFill/>
                        </a:ln>
                        <a:effectLst/>
                      </wps:spPr>
                      <wps:txbx>
                        <w:txbxContent>
                          <w:p w:rsidR="00A01124" w:rsidRPr="00A01124" w:rsidRDefault="00A01124" w:rsidP="00A01124">
                            <w:pPr>
                              <w:pStyle w:val="Lgende"/>
                              <w:rPr>
                                <w:sz w:val="36"/>
                                <w:lang w:val="fr-FR"/>
                              </w:rPr>
                            </w:pPr>
                            <w:bookmarkStart w:id="1" w:name="_Ref372647793"/>
                            <w:r w:rsidRPr="00A01124">
                              <w:rPr>
                                <w:lang w:val="fr-FR"/>
                              </w:rPr>
                              <w:t xml:space="preserve">Figure </w:t>
                            </w:r>
                            <w:r>
                              <w:fldChar w:fldCharType="begin"/>
                            </w:r>
                            <w:r w:rsidRPr="00A01124">
                              <w:rPr>
                                <w:lang w:val="fr-FR"/>
                              </w:rPr>
                              <w:instrText xml:space="preserve"> SEQ Figure \* ARABIC </w:instrText>
                            </w:r>
                            <w:r>
                              <w:fldChar w:fldCharType="separate"/>
                            </w:r>
                            <w:r w:rsidR="00A429DD">
                              <w:rPr>
                                <w:noProof/>
                                <w:lang w:val="fr-FR"/>
                              </w:rPr>
                              <w:t>1</w:t>
                            </w:r>
                            <w:r>
                              <w:fldChar w:fldCharType="end"/>
                            </w:r>
                            <w:bookmarkEnd w:id="1"/>
                            <w:r w:rsidRPr="00A01124">
                              <w:rPr>
                                <w:lang w:val="fr-FR"/>
                              </w:rPr>
                              <w:t xml:space="preserve"> : Maquette de l'interface du jeu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0" o:spid="_x0000_s1029" type="#_x0000_t202" style="position:absolute;left:0;text-align:left;margin-left:-21.85pt;margin-top:390.5pt;width:490.9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" stroked="f">
                <v:textbox style="mso-fit-shape-to-text:t" inset="0,0,0,0">
                  <w:txbxContent>
                    <w:p w:rsidR="00A01124" w:rsidRPr="00A01124" w:rsidRDefault="00A01124" w:rsidP="00A01124">
                      <w:pPr>
                        <w:pStyle w:val="Lgende"/>
                        <w:rPr>
                          <w:sz w:val="36"/>
                          <w:lang w:val="fr-FR"/>
                        </w:rPr>
                      </w:pPr>
                      <w:bookmarkStart w:id="2" w:name="_Ref372647793"/>
                      <w:r w:rsidRPr="00A01124">
                        <w:rPr>
                          <w:lang w:val="fr-FR"/>
                        </w:rPr>
                        <w:t xml:space="preserve">Figure </w:t>
                      </w:r>
                      <w:r>
                        <w:fldChar w:fldCharType="begin"/>
                      </w:r>
                      <w:r w:rsidRPr="00A01124">
                        <w:rPr>
                          <w:lang w:val="fr-FR"/>
                        </w:rPr>
                        <w:instrText xml:space="preserve"> SEQ Figure \* ARABIC </w:instrText>
                      </w:r>
                      <w:r>
                        <w:fldChar w:fldCharType="separate"/>
                      </w:r>
                      <w:r w:rsidR="00A429DD">
                        <w:rPr>
                          <w:noProof/>
                          <w:lang w:val="fr-FR"/>
                        </w:rPr>
                        <w:t>1</w:t>
                      </w:r>
                      <w:r>
                        <w:fldChar w:fldCharType="end"/>
                      </w:r>
                      <w:bookmarkEnd w:id="2"/>
                      <w:r w:rsidRPr="00A01124">
                        <w:rPr>
                          <w:lang w:val="fr-FR"/>
                        </w:rPr>
                        <w:t xml:space="preserve"> : Maquette de l'interface du jeu</w:t>
                      </w:r>
                    </w:p>
                  </w:txbxContent>
                </v:textbox>
                <w10:wrap type="square"/>
              </v:shape>
            </w:pict>
          </mc:Fallback>
        </mc:AlternateContent>
      </w:r>
      <w:r w:rsidR="00A01124">
        <w:rPr>
          <w:lang w:val="fr-FR"/>
        </w:rPr>
        <w:br w:type="page"/>
      </w:r>
    </w:p>
    <w:p w:rsidR="005C0F56" w:rsidRDefault="00CC5B64" w:rsidP="00FC771B">
      <w:pPr>
        <w:pStyle w:val="Titre1"/>
        <w:numPr>
          <w:ilvl w:val="0"/>
          <w:numId w:val="12"/>
        </w:numPr>
        <w:rPr>
          <w:rFonts w:ascii="Calibri" w:hAnsi="Calibri"/>
          <w:color w:val="9D3511"/>
          <w:lang w:val="fr-FR"/>
        </w:rPr>
      </w:pPr>
      <w:bookmarkStart w:id="3" w:name="_Toc372655962"/>
      <w:r>
        <w:rPr>
          <w:rFonts w:ascii="Calibri" w:hAnsi="Calibri"/>
          <w:color w:val="9D3511"/>
          <w:lang w:val="fr-FR"/>
        </w:rPr>
        <w:lastRenderedPageBreak/>
        <w:t>Cas d’utilisation</w:t>
      </w:r>
      <w:bookmarkEnd w:id="3"/>
    </w:p>
    <w:p w:rsidR="00CC5B64" w:rsidRDefault="008F0086" w:rsidP="00F45170">
      <w:pPr>
        <w:ind w:left="360" w:firstLine="360"/>
        <w:rPr>
          <w:lang w:val="fr-FR"/>
        </w:rPr>
      </w:pPr>
      <w:r>
        <w:rPr>
          <w:noProof/>
          <w:lang w:val="fr-FR" w:eastAsia="fr-FR"/>
        </w:rPr>
        <w:drawing>
          <wp:anchor distT="0" distB="0" distL="114300" distR="114300" simplePos="0" relativeHeight="251694080" behindDoc="1" locked="0" layoutInCell="1" allowOverlap="1" wp14:anchorId="5720C450" wp14:editId="1F1814F2">
            <wp:simplePos x="0" y="0"/>
            <wp:positionH relativeFrom="column">
              <wp:posOffset>-772795</wp:posOffset>
            </wp:positionH>
            <wp:positionV relativeFrom="paragraph">
              <wp:posOffset>365760</wp:posOffset>
            </wp:positionV>
            <wp:extent cx="7005955" cy="5695950"/>
            <wp:effectExtent l="0" t="0" r="4445" b="0"/>
            <wp:wrapTight wrapText="bothSides">
              <wp:wrapPolygon edited="0">
                <wp:start x="0" y="0"/>
                <wp:lineTo x="0" y="21528"/>
                <wp:lineTo x="21555" y="21528"/>
                <wp:lineTo x="21555" y="0"/>
                <wp:lineTo x="0" y="0"/>
              </wp:wrapPolygon>
            </wp:wrapTight>
            <wp:docPr id="27" name="Image 27" descr="D:\Cours\INSA\4INFO\smallworld\doc\reports\images\Figure 2 - Cas utilis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urs\INSA\4INFO\smallworld\doc\reports\images\Figure 2 - Cas utilisa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05955" cy="569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A01124">
        <w:rPr>
          <w:lang w:val="fr-FR"/>
        </w:rPr>
        <w:t>Le jeu propose les cas d’</w:t>
      </w:r>
      <w:r w:rsidR="00CE1EC7">
        <w:rPr>
          <w:lang w:val="fr-FR"/>
        </w:rPr>
        <w:t>utilisation</w:t>
      </w:r>
      <w:r w:rsidR="00A01124">
        <w:rPr>
          <w:lang w:val="fr-FR"/>
        </w:rPr>
        <w:t xml:space="preserve"> </w:t>
      </w:r>
      <w:r w:rsidR="00193FC1">
        <w:rPr>
          <w:lang w:val="fr-FR"/>
        </w:rPr>
        <w:t xml:space="preserve">suivant à l’utilisateur : </w:t>
      </w:r>
    </w:p>
    <w:p w:rsidR="00CC5B64" w:rsidRPr="00CC5B64" w:rsidRDefault="008F0086" w:rsidP="00CC5B64">
      <w:pPr>
        <w:ind w:firstLine="360"/>
        <w:rPr>
          <w:lang w:val="fr-FR"/>
        </w:rPr>
      </w:pPr>
      <w:r>
        <w:rPr>
          <w:noProof/>
          <w:lang w:val="fr-FR" w:eastAsia="fr-FR"/>
        </w:rPr>
        <mc:AlternateContent>
          <mc:Choice Requires="wps">
            <w:drawing>
              <wp:anchor distT="0" distB="0" distL="114300" distR="114300" simplePos="0" relativeHeight="251669504" behindDoc="0" locked="0" layoutInCell="1" allowOverlap="1" wp14:anchorId="159BB66C" wp14:editId="11B21398">
                <wp:simplePos x="0" y="0"/>
                <wp:positionH relativeFrom="column">
                  <wp:posOffset>-803910</wp:posOffset>
                </wp:positionH>
                <wp:positionV relativeFrom="paragraph">
                  <wp:posOffset>142875</wp:posOffset>
                </wp:positionV>
                <wp:extent cx="6995795" cy="635"/>
                <wp:effectExtent l="0" t="0" r="0" b="3810"/>
                <wp:wrapSquare wrapText="bothSides"/>
                <wp:docPr id="14" name="Zone de texte 14"/>
                <wp:cNvGraphicFramePr/>
                <a:graphic xmlns:a="http://schemas.openxmlformats.org/drawingml/2006/main">
                  <a:graphicData uri="http://schemas.microsoft.com/office/word/2010/wordprocessingShape">
                    <wps:wsp>
                      <wps:cNvSpPr txBox="1"/>
                      <wps:spPr>
                        <a:xfrm>
                          <a:off x="0" y="0"/>
                          <a:ext cx="6995795" cy="635"/>
                        </a:xfrm>
                        <a:prstGeom prst="rect">
                          <a:avLst/>
                        </a:prstGeom>
                        <a:solidFill>
                          <a:prstClr val="white"/>
                        </a:solidFill>
                        <a:ln>
                          <a:noFill/>
                        </a:ln>
                        <a:effectLst/>
                      </wps:spPr>
                      <wps:txbx>
                        <w:txbxContent>
                          <w:p w:rsidR="00AC0E32" w:rsidRDefault="00AC0E32" w:rsidP="00AC0E32">
                            <w:pPr>
                              <w:pStyle w:val="Lgende"/>
                              <w:rPr>
                                <w:noProof/>
                              </w:rPr>
                            </w:pPr>
                            <w:r>
                              <w:t xml:space="preserve">Figure </w:t>
                            </w:r>
                            <w:r w:rsidR="00C96FD7">
                              <w:fldChar w:fldCharType="begin"/>
                            </w:r>
                            <w:r w:rsidR="00C96FD7">
                              <w:instrText xml:space="preserve"> SEQ Figure \* ARABIC </w:instrText>
                            </w:r>
                            <w:r w:rsidR="00C96FD7">
                              <w:fldChar w:fldCharType="separate"/>
                            </w:r>
                            <w:r w:rsidR="00A429DD">
                              <w:rPr>
                                <w:noProof/>
                              </w:rPr>
                              <w:t>2</w:t>
                            </w:r>
                            <w:r w:rsidR="00C96FD7">
                              <w:rPr>
                                <w:noProof/>
                              </w:rPr>
                              <w:fldChar w:fldCharType="end"/>
                            </w:r>
                            <w:r>
                              <w:t xml:space="preserve"> : Diagramme de cas d'utilisation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30" type="#_x0000_t202" style="position:absolute;left:0;text-align:left;margin-left:-63.3pt;margin-top:11.25pt;width:55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" stroked="f">
                <v:textbox style="mso-fit-shape-to-text:t" inset="0,0,0,0">
                  <w:txbxContent>
                    <w:p w:rsidR="00AC0E32" w:rsidRDefault="00AC0E32" w:rsidP="00AC0E32">
                      <w:pPr>
                        <w:pStyle w:val="Lgende"/>
                        <w:rPr>
                          <w:noProof/>
                        </w:rPr>
                      </w:pPr>
                      <w:r>
                        <w:t xml:space="preserve">Figure </w:t>
                      </w:r>
                      <w:r w:rsidR="00C96FD7">
                        <w:fldChar w:fldCharType="begin"/>
                      </w:r>
                      <w:r w:rsidR="00C96FD7">
                        <w:instrText xml:space="preserve"> SEQ Figure \* ARABIC </w:instrText>
                      </w:r>
                      <w:r w:rsidR="00C96FD7">
                        <w:fldChar w:fldCharType="separate"/>
                      </w:r>
                      <w:r w:rsidR="00A429DD">
                        <w:rPr>
                          <w:noProof/>
                        </w:rPr>
                        <w:t>2</w:t>
                      </w:r>
                      <w:r w:rsidR="00C96FD7">
                        <w:rPr>
                          <w:noProof/>
                        </w:rPr>
                        <w:fldChar w:fldCharType="end"/>
                      </w:r>
                      <w:r>
                        <w:t xml:space="preserve"> : Diagramme de cas d'utilisation</w:t>
                      </w:r>
                    </w:p>
                  </w:txbxContent>
                </v:textbox>
                <w10:wrap type="square"/>
              </v:shape>
            </w:pict>
          </mc:Fallback>
        </mc:AlternateContent>
      </w:r>
      <w:r w:rsidR="00CC5B64">
        <w:rPr>
          <w:lang w:val="fr-FR"/>
        </w:rPr>
        <w:t xml:space="preserve">Il n’y a qu’un type d’acteur dans notre application qui est un joueur (représentant le joueur 1 ou le joueur 2). Le joueur peut donc effectuer toutes les actions possibles dans le jeu. </w:t>
      </w:r>
      <w:r w:rsidR="00F53077">
        <w:rPr>
          <w:lang w:val="fr-FR"/>
        </w:rPr>
        <w:t>Pour chaque cas d’utilisation décrit ci-dessous, l’acteur impliqué est donc forcément un joueur.</w:t>
      </w:r>
    </w:p>
    <w:p w:rsidR="00CC5B64" w:rsidRDefault="00CC5B64">
      <w:pPr>
        <w:rPr>
          <w:rFonts w:ascii="Calibri" w:hAnsi="Calibri"/>
          <w:lang w:val="fr-FR"/>
        </w:rPr>
      </w:pPr>
    </w:p>
    <w:p w:rsidR="00CC5B64" w:rsidRDefault="00CC5B64" w:rsidP="00CC5B64">
      <w:pPr>
        <w:pStyle w:val="Titre4"/>
        <w:rPr>
          <w:lang w:val="fr-FR"/>
        </w:rPr>
      </w:pPr>
      <w:r>
        <w:rPr>
          <w:lang w:val="fr-FR"/>
        </w:rPr>
        <w:lastRenderedPageBreak/>
        <w:t>Lancer une partie</w:t>
      </w:r>
    </w:p>
    <w:p w:rsidR="00584805" w:rsidRDefault="00CC5B64" w:rsidP="00F45170">
      <w:pPr>
        <w:ind w:firstLine="360"/>
        <w:rPr>
          <w:lang w:val="fr-FR"/>
        </w:rPr>
      </w:pPr>
      <w:r>
        <w:rPr>
          <w:lang w:val="fr-FR"/>
        </w:rPr>
        <w:t>Permet à l’utilisateur de créer une nouvelle partie</w:t>
      </w:r>
      <w:r w:rsidR="002A722E">
        <w:rPr>
          <w:lang w:val="fr-FR"/>
        </w:rPr>
        <w:t xml:space="preserve"> en choisissant</w:t>
      </w:r>
      <w:r w:rsidR="00EA1710">
        <w:rPr>
          <w:lang w:val="fr-FR"/>
        </w:rPr>
        <w:t xml:space="preserve"> le type de la partie</w:t>
      </w:r>
      <w:r w:rsidR="00584805">
        <w:rPr>
          <w:lang w:val="fr-FR"/>
        </w:rPr>
        <w:t>. Ce cas se divise en 3 actions possibles : choisir une partie de type « Démo », « Petite » ou « Normale », ce q</w:t>
      </w:r>
      <w:r w:rsidR="00EA1710">
        <w:rPr>
          <w:lang w:val="fr-FR"/>
        </w:rPr>
        <w:t>ui influe sur la taille de la carte, le nombre d’</w:t>
      </w:r>
      <w:r w:rsidR="00584805">
        <w:rPr>
          <w:lang w:val="fr-FR"/>
        </w:rPr>
        <w:t>unités et de tours de la partie</w:t>
      </w:r>
      <w:r w:rsidR="00EA1710">
        <w:rPr>
          <w:lang w:val="fr-FR"/>
        </w:rPr>
        <w:t>.</w:t>
      </w:r>
      <w:r>
        <w:rPr>
          <w:lang w:val="fr-FR"/>
        </w:rPr>
        <w:t xml:space="preserve"> </w:t>
      </w:r>
    </w:p>
    <w:p w:rsidR="00584805" w:rsidRDefault="00EA1710" w:rsidP="00F45170">
      <w:pPr>
        <w:ind w:firstLine="360"/>
        <w:rPr>
          <w:lang w:val="fr-FR"/>
        </w:rPr>
      </w:pPr>
      <w:r>
        <w:rPr>
          <w:lang w:val="fr-FR"/>
        </w:rPr>
        <w:t xml:space="preserve">Les joueurs pourront </w:t>
      </w:r>
      <w:r w:rsidR="00584805">
        <w:rPr>
          <w:lang w:val="fr-FR"/>
        </w:rPr>
        <w:t xml:space="preserve">ensuite </w:t>
      </w:r>
      <w:r>
        <w:rPr>
          <w:lang w:val="fr-FR"/>
        </w:rPr>
        <w:t>choisir leurs nations</w:t>
      </w:r>
      <w:r w:rsidR="00584805">
        <w:rPr>
          <w:lang w:val="fr-FR"/>
        </w:rPr>
        <w:t>, parmi les « Viking », « Gaulois » et « Nain ». Le</w:t>
      </w:r>
      <w:r>
        <w:rPr>
          <w:lang w:val="fr-FR"/>
        </w:rPr>
        <w:t xml:space="preserve"> jeu sera initialisé</w:t>
      </w:r>
      <w:r w:rsidR="00CC5B64">
        <w:rPr>
          <w:lang w:val="fr-FR"/>
        </w:rPr>
        <w:t xml:space="preserve"> </w:t>
      </w:r>
      <w:r>
        <w:rPr>
          <w:lang w:val="fr-FR"/>
        </w:rPr>
        <w:t xml:space="preserve">avec une nouvelle carte, avec un placement </w:t>
      </w:r>
      <w:r w:rsidR="000023D5">
        <w:rPr>
          <w:lang w:val="fr-FR"/>
        </w:rPr>
        <w:t>des unités</w:t>
      </w:r>
      <w:r>
        <w:rPr>
          <w:lang w:val="fr-FR"/>
        </w:rPr>
        <w:t xml:space="preserve"> le plus </w:t>
      </w:r>
      <w:r w:rsidR="000023D5">
        <w:rPr>
          <w:lang w:val="fr-FR"/>
        </w:rPr>
        <w:t xml:space="preserve">éloigné </w:t>
      </w:r>
      <w:r>
        <w:rPr>
          <w:lang w:val="fr-FR"/>
        </w:rPr>
        <w:t>possible des 2 adversaires.</w:t>
      </w:r>
    </w:p>
    <w:p w:rsidR="00584805" w:rsidRDefault="00584805" w:rsidP="00CC5B64">
      <w:pPr>
        <w:rPr>
          <w:lang w:val="fr-FR"/>
        </w:rPr>
      </w:pPr>
    </w:p>
    <w:p w:rsidR="00584805" w:rsidRDefault="00584805" w:rsidP="00584805">
      <w:pPr>
        <w:pStyle w:val="Titre4"/>
        <w:rPr>
          <w:lang w:val="fr-FR"/>
        </w:rPr>
      </w:pPr>
      <w:r>
        <w:rPr>
          <w:lang w:val="fr-FR"/>
        </w:rPr>
        <w:t>Jouer un tour</w:t>
      </w:r>
    </w:p>
    <w:p w:rsidR="004554C3" w:rsidRDefault="00584805" w:rsidP="00F45170">
      <w:pPr>
        <w:ind w:firstLine="360"/>
        <w:rPr>
          <w:lang w:val="fr-FR"/>
        </w:rPr>
      </w:pPr>
      <w:r>
        <w:rPr>
          <w:lang w:val="fr-FR"/>
        </w:rPr>
        <w:t>Après avoir lancé une partie, les joueurs pourront jouer chacun à leur tour. Lors de leur tour, ils pourront sélectionner une unité et soit la déplacer sur une autre case, soit attaquer avec.</w:t>
      </w:r>
      <w:r w:rsidR="004554C3">
        <w:rPr>
          <w:lang w:val="fr-FR"/>
        </w:rPr>
        <w:t xml:space="preserve"> Une fois les points d’actions de l’unité à 0, il ne pourra plus l’utiliser. Quand il a utilisé toutes ses unités, ou qu’il souhaite passer son tour, le joueur peut alors « Finir son tour », via le bouton correspondant</w:t>
      </w:r>
      <w:r w:rsidR="00F45170">
        <w:rPr>
          <w:lang w:val="fr-FR"/>
        </w:rPr>
        <w:t xml:space="preserve"> (« Fin du tour » sur la Figure 1)</w:t>
      </w:r>
      <w:r w:rsidR="004554C3">
        <w:rPr>
          <w:lang w:val="fr-FR"/>
        </w:rPr>
        <w:t>.</w:t>
      </w:r>
    </w:p>
    <w:p w:rsidR="004554C3" w:rsidRDefault="004554C3" w:rsidP="00584805">
      <w:pPr>
        <w:rPr>
          <w:lang w:val="fr-FR"/>
        </w:rPr>
      </w:pPr>
    </w:p>
    <w:p w:rsidR="004554C3" w:rsidRDefault="004554C3" w:rsidP="004554C3">
      <w:pPr>
        <w:pStyle w:val="Titre4"/>
        <w:rPr>
          <w:lang w:val="fr-FR"/>
        </w:rPr>
      </w:pPr>
      <w:r>
        <w:rPr>
          <w:lang w:val="fr-FR"/>
        </w:rPr>
        <w:t>Quitter la partie</w:t>
      </w:r>
    </w:p>
    <w:p w:rsidR="001C66BB" w:rsidRPr="000E3391" w:rsidRDefault="004554C3" w:rsidP="00F45170">
      <w:pPr>
        <w:ind w:firstLine="360"/>
        <w:rPr>
          <w:lang w:val="fr-FR"/>
        </w:rPr>
      </w:pPr>
      <w:r>
        <w:rPr>
          <w:lang w:val="fr-FR"/>
        </w:rPr>
        <w:t xml:space="preserve">Il est possible d’arrêter le jeu en cours. Cette action a pour effet d’arrêter la partie en cours et de quitter le jeu. Aucun système de sauvegarde n’est prévu pour reprendre une partie précédemment interrompue. </w:t>
      </w:r>
      <w:r w:rsidR="009C3822">
        <w:rPr>
          <w:lang w:val="fr-FR"/>
        </w:rPr>
        <w:br w:type="page"/>
      </w:r>
    </w:p>
    <w:p w:rsidR="001C66BB" w:rsidRDefault="00F53077" w:rsidP="00F53077">
      <w:pPr>
        <w:pStyle w:val="Titre1"/>
        <w:numPr>
          <w:ilvl w:val="0"/>
          <w:numId w:val="12"/>
        </w:numPr>
        <w:rPr>
          <w:rFonts w:ascii="Calibri" w:hAnsi="Calibri"/>
          <w:color w:val="9D3511"/>
          <w:lang w:val="fr-FR"/>
        </w:rPr>
      </w:pPr>
      <w:bookmarkStart w:id="4" w:name="_Toc372655963"/>
      <w:r>
        <w:rPr>
          <w:rFonts w:ascii="Calibri" w:hAnsi="Calibri"/>
          <w:color w:val="9D3511"/>
          <w:lang w:val="fr-FR"/>
        </w:rPr>
        <w:lastRenderedPageBreak/>
        <w:t xml:space="preserve">Diagramme de </w:t>
      </w:r>
      <w:r w:rsidR="00336348">
        <w:rPr>
          <w:rFonts w:ascii="Calibri" w:hAnsi="Calibri"/>
          <w:color w:val="9D3511"/>
          <w:lang w:val="fr-FR"/>
        </w:rPr>
        <w:t>classe</w:t>
      </w:r>
      <w:bookmarkEnd w:id="4"/>
    </w:p>
    <w:p w:rsidR="00336348" w:rsidRDefault="00336348">
      <w:pPr>
        <w:rPr>
          <w:lang w:val="fr-FR"/>
        </w:rPr>
      </w:pPr>
    </w:p>
    <w:p w:rsidR="00A66FD4" w:rsidRDefault="00173F40" w:rsidP="002E0383">
      <w:pPr>
        <w:ind w:firstLine="360"/>
        <w:rPr>
          <w:lang w:val="fr-FR"/>
        </w:rPr>
      </w:pPr>
      <w:r>
        <w:rPr>
          <w:lang w:val="fr-FR"/>
        </w:rPr>
        <w:t>Le diagramme de classe représente la modélisation globale du jeu et les liens qu’il y a entre la carte, les joueurs et leurs unités.</w:t>
      </w:r>
      <w:r w:rsidR="00AC0E32">
        <w:rPr>
          <w:lang w:val="fr-FR"/>
        </w:rPr>
        <w:t xml:space="preserve"> (cf </w:t>
      </w:r>
      <w:r w:rsidR="00AC0E32">
        <w:rPr>
          <w:lang w:val="fr-FR"/>
        </w:rPr>
        <w:fldChar w:fldCharType="begin"/>
      </w:r>
      <w:r w:rsidR="00AC0E32">
        <w:rPr>
          <w:lang w:val="fr-FR"/>
        </w:rPr>
        <w:instrText xml:space="preserve"> REF _Ref371954909 \h </w:instrText>
      </w:r>
      <w:r w:rsidR="00AC0E32">
        <w:rPr>
          <w:lang w:val="fr-FR"/>
        </w:rPr>
      </w:r>
      <w:r w:rsidR="00AC0E32">
        <w:rPr>
          <w:lang w:val="fr-FR"/>
        </w:rPr>
        <w:fldChar w:fldCharType="separate"/>
      </w:r>
      <w:r w:rsidR="00A429DD" w:rsidRPr="00A12F1A">
        <w:rPr>
          <w:lang w:val="fr-FR"/>
        </w:rPr>
        <w:t xml:space="preserve">Figure </w:t>
      </w:r>
      <w:r w:rsidR="00A429DD">
        <w:rPr>
          <w:noProof/>
          <w:lang w:val="fr-FR"/>
        </w:rPr>
        <w:t>3</w:t>
      </w:r>
      <w:r w:rsidR="00AC0E32">
        <w:rPr>
          <w:lang w:val="fr-FR"/>
        </w:rPr>
        <w:fldChar w:fldCharType="end"/>
      </w:r>
      <w:r w:rsidR="00AC0E32">
        <w:rPr>
          <w:lang w:val="fr-FR"/>
        </w:rPr>
        <w:t xml:space="preserve">, page </w:t>
      </w:r>
      <w:r w:rsidR="00AC0E32">
        <w:rPr>
          <w:lang w:val="fr-FR"/>
        </w:rPr>
        <w:fldChar w:fldCharType="begin"/>
      </w:r>
      <w:r w:rsidR="00AC0E32">
        <w:rPr>
          <w:lang w:val="fr-FR"/>
        </w:rPr>
        <w:instrText xml:space="preserve"> PAGEREF _Ref371954927 \h </w:instrText>
      </w:r>
      <w:r w:rsidR="00AC0E32">
        <w:rPr>
          <w:lang w:val="fr-FR"/>
        </w:rPr>
      </w:r>
      <w:r w:rsidR="00AC0E32">
        <w:rPr>
          <w:lang w:val="fr-FR"/>
        </w:rPr>
        <w:fldChar w:fldCharType="separate"/>
      </w:r>
      <w:r w:rsidR="00A429DD">
        <w:rPr>
          <w:noProof/>
          <w:lang w:val="fr-FR"/>
        </w:rPr>
        <w:t>7</w:t>
      </w:r>
      <w:r w:rsidR="00AC0E32">
        <w:rPr>
          <w:lang w:val="fr-FR"/>
        </w:rPr>
        <w:fldChar w:fldCharType="end"/>
      </w:r>
      <w:r w:rsidR="00AC0E32">
        <w:rPr>
          <w:lang w:val="fr-FR"/>
        </w:rPr>
        <w:t>)</w:t>
      </w:r>
      <w:r w:rsidR="001330B3">
        <w:rPr>
          <w:lang w:val="fr-FR"/>
        </w:rPr>
        <w:t>. Le diagramme d’interface</w:t>
      </w:r>
      <w:r w:rsidR="00EF259F">
        <w:rPr>
          <w:lang w:val="fr-FR"/>
        </w:rPr>
        <w:t xml:space="preserve"> associé</w:t>
      </w:r>
      <w:r w:rsidR="001330B3">
        <w:rPr>
          <w:lang w:val="fr-FR"/>
        </w:rPr>
        <w:t xml:space="preserve"> est égalemen</w:t>
      </w:r>
      <w:r w:rsidR="00644959">
        <w:rPr>
          <w:lang w:val="fr-FR"/>
        </w:rPr>
        <w:t>t disponible, fournie en annexe.</w:t>
      </w:r>
    </w:p>
    <w:p w:rsidR="00A66FD4" w:rsidRDefault="00F049F2" w:rsidP="002E0383">
      <w:pPr>
        <w:ind w:firstLine="360"/>
        <w:rPr>
          <w:lang w:val="fr-FR"/>
        </w:rPr>
      </w:pPr>
      <w:r>
        <w:rPr>
          <w:lang w:val="fr-FR"/>
        </w:rPr>
        <w:t xml:space="preserve">L’ensemble d’une partie se déroule autour de la classe </w:t>
      </w:r>
      <w:r w:rsidRPr="002E0383">
        <w:rPr>
          <w:rFonts w:ascii="Courier New" w:hAnsi="Courier New" w:cs="Courier New"/>
          <w:lang w:val="fr-FR"/>
        </w:rPr>
        <w:t>Game</w:t>
      </w:r>
      <w:r>
        <w:rPr>
          <w:lang w:val="fr-FR"/>
        </w:rPr>
        <w:t>, qui lie tous les éléments entre eux. C’est cette classe qui va permettre de diriger le déroulement du jeu, notamment à la création de la partie puis dans le déroulement des tours</w:t>
      </w:r>
      <w:r w:rsidR="002E0383">
        <w:rPr>
          <w:lang w:val="fr-FR"/>
        </w:rPr>
        <w:t xml:space="preserve"> et enfin déterminer le gagnant</w:t>
      </w:r>
      <w:r>
        <w:rPr>
          <w:lang w:val="fr-FR"/>
        </w:rPr>
        <w:t>.</w:t>
      </w:r>
      <w:r w:rsidR="002E0383">
        <w:rPr>
          <w:lang w:val="fr-FR"/>
        </w:rPr>
        <w:t xml:space="preserve"> Ensuite, chaque donnée du jeu (joueur, carte, unités) sont représenté</w:t>
      </w:r>
      <w:r w:rsidR="00644959">
        <w:rPr>
          <w:lang w:val="fr-FR"/>
        </w:rPr>
        <w:t>e</w:t>
      </w:r>
      <w:r w:rsidR="002E0383">
        <w:rPr>
          <w:lang w:val="fr-FR"/>
        </w:rPr>
        <w:t>s par des classes indépendantes. La plupart des composantes utilise un patron</w:t>
      </w:r>
      <w:r w:rsidR="00A66FD4">
        <w:rPr>
          <w:lang w:val="fr-FR"/>
        </w:rPr>
        <w:t xml:space="preserve"> de conceptions </w:t>
      </w:r>
      <w:r w:rsidR="002E0383">
        <w:rPr>
          <w:lang w:val="fr-FR"/>
        </w:rPr>
        <w:t xml:space="preserve">parmi les suivants : </w:t>
      </w:r>
      <w:r w:rsidR="00A66FD4">
        <w:rPr>
          <w:lang w:val="fr-FR"/>
        </w:rPr>
        <w:t>le poids-mouche, la fabrique et stratégie</w:t>
      </w:r>
      <w:r>
        <w:rPr>
          <w:lang w:val="fr-FR"/>
        </w:rPr>
        <w:t>.</w:t>
      </w:r>
    </w:p>
    <w:p w:rsidR="002E0383" w:rsidRDefault="002E0383" w:rsidP="002E0383">
      <w:pPr>
        <w:ind w:firstLine="360"/>
        <w:rPr>
          <w:lang w:val="fr-FR"/>
        </w:rPr>
      </w:pPr>
    </w:p>
    <w:p w:rsidR="00A66FD4" w:rsidRDefault="00A66FD4" w:rsidP="003B22CF">
      <w:pPr>
        <w:pStyle w:val="Titre4"/>
        <w:rPr>
          <w:lang w:val="fr-FR"/>
        </w:rPr>
      </w:pPr>
      <w:r w:rsidRPr="00A66FD4">
        <w:rPr>
          <w:lang w:val="fr-FR"/>
        </w:rPr>
        <w:t>Poids-mouche</w:t>
      </w:r>
    </w:p>
    <w:p w:rsidR="00A66FD4" w:rsidRDefault="002E0383" w:rsidP="00A66FD4">
      <w:pPr>
        <w:ind w:firstLine="360"/>
        <w:rPr>
          <w:lang w:val="fr-FR"/>
        </w:rPr>
      </w:pPr>
      <w:r>
        <w:rPr>
          <w:lang w:val="fr-FR"/>
        </w:rPr>
        <w:t xml:space="preserve">Les cartes du jeu peuvent faire de 25 à 225 cases, en fonction du type de partie. Le patron de conception « Poids-mouche » </w:t>
      </w:r>
      <w:r w:rsidR="00A66FD4" w:rsidRPr="00A66FD4">
        <w:rPr>
          <w:lang w:val="fr-FR"/>
        </w:rPr>
        <w:t xml:space="preserve"> permet d’éviter d’avoir un nombre important de cases à instancier. </w:t>
      </w:r>
      <w:r w:rsidR="00A66FD4">
        <w:rPr>
          <w:lang w:val="fr-FR"/>
        </w:rPr>
        <w:t xml:space="preserve">Nous aurons au maximum 5 objets de type </w:t>
      </w:r>
      <w:r w:rsidR="00A66FD4" w:rsidRPr="002E0383">
        <w:rPr>
          <w:rFonts w:ascii="Courier New" w:hAnsi="Courier New" w:cs="Courier New"/>
          <w:lang w:val="fr-FR"/>
        </w:rPr>
        <w:t>Case</w:t>
      </w:r>
      <w:r w:rsidR="00A66FD4">
        <w:rPr>
          <w:lang w:val="fr-FR"/>
        </w:rPr>
        <w:t xml:space="preserve"> instanciés, qui correspondront à chaque type de case qu’il peut y avoir dans le jeu : désert, plaine, eau, montagne et forêt.</w:t>
      </w:r>
    </w:p>
    <w:p w:rsidR="00A66FD4" w:rsidRPr="00A66FD4" w:rsidRDefault="00A66FD4" w:rsidP="00A66FD4">
      <w:pPr>
        <w:ind w:firstLine="360"/>
        <w:rPr>
          <w:lang w:val="fr-FR"/>
        </w:rPr>
      </w:pPr>
      <w:r>
        <w:rPr>
          <w:lang w:val="fr-FR"/>
        </w:rPr>
        <w:t xml:space="preserve">Ce choix nous oblige cependant à déporter certaines informations. Les unités seront </w:t>
      </w:r>
      <w:r w:rsidR="002E0383">
        <w:rPr>
          <w:lang w:val="fr-FR"/>
        </w:rPr>
        <w:t>placées</w:t>
      </w:r>
      <w:r>
        <w:rPr>
          <w:lang w:val="fr-FR"/>
        </w:rPr>
        <w:t xml:space="preserve"> dans un tableau </w:t>
      </w:r>
      <w:r w:rsidRPr="002E0383">
        <w:rPr>
          <w:rFonts w:ascii="Courier New" w:hAnsi="Courier New" w:cs="Courier New"/>
          <w:lang w:val="fr-FR"/>
        </w:rPr>
        <w:t>units</w:t>
      </w:r>
      <w:r>
        <w:rPr>
          <w:lang w:val="fr-FR"/>
        </w:rPr>
        <w:t xml:space="preserve"> dans l’objet </w:t>
      </w:r>
      <w:r w:rsidRPr="002E0383">
        <w:rPr>
          <w:rFonts w:ascii="Courier New" w:hAnsi="Courier New" w:cs="Courier New"/>
          <w:lang w:val="fr-FR"/>
        </w:rPr>
        <w:t>Map</w:t>
      </w:r>
      <w:r>
        <w:rPr>
          <w:lang w:val="fr-FR"/>
        </w:rPr>
        <w:t xml:space="preserve"> du jeu, afin de savoir quelles unités sont sur quelles cases.</w:t>
      </w:r>
      <w:r w:rsidR="002E1236">
        <w:rPr>
          <w:lang w:val="fr-FR"/>
        </w:rPr>
        <w:t xml:space="preserve"> De même, la carte sera </w:t>
      </w:r>
      <w:r w:rsidR="00B77F44">
        <w:rPr>
          <w:lang w:val="fr-FR"/>
        </w:rPr>
        <w:t>représentée</w:t>
      </w:r>
      <w:r w:rsidR="002E1236">
        <w:rPr>
          <w:lang w:val="fr-FR"/>
        </w:rPr>
        <w:t xml:space="preserve"> par une grille (nommé </w:t>
      </w:r>
      <w:r w:rsidR="002E1236" w:rsidRPr="002E0383">
        <w:rPr>
          <w:rFonts w:ascii="Courier New" w:hAnsi="Courier New" w:cs="Courier New"/>
          <w:lang w:val="fr-FR"/>
        </w:rPr>
        <w:t>grid</w:t>
      </w:r>
      <w:r w:rsidR="002E1236">
        <w:rPr>
          <w:lang w:val="fr-FR"/>
        </w:rPr>
        <w:t xml:space="preserve"> sur le diagramme), où chaque case est une instance du type de case correspondant.</w:t>
      </w:r>
    </w:p>
    <w:p w:rsidR="00A66FD4" w:rsidRPr="00A66FD4" w:rsidRDefault="00A66FD4" w:rsidP="00A66FD4">
      <w:pPr>
        <w:rPr>
          <w:lang w:val="fr-FR"/>
        </w:rPr>
      </w:pPr>
    </w:p>
    <w:p w:rsidR="00A66FD4" w:rsidRDefault="00A66FD4" w:rsidP="003B22CF">
      <w:pPr>
        <w:pStyle w:val="Titre4"/>
        <w:rPr>
          <w:lang w:val="fr-FR"/>
        </w:rPr>
      </w:pPr>
      <w:r w:rsidRPr="003B22CF">
        <w:rPr>
          <w:lang w:val="fr-FR"/>
        </w:rPr>
        <w:t>Fabrique</w:t>
      </w:r>
    </w:p>
    <w:p w:rsidR="003B22CF" w:rsidRDefault="003B22CF" w:rsidP="003B22CF">
      <w:pPr>
        <w:rPr>
          <w:lang w:val="fr-FR"/>
        </w:rPr>
      </w:pPr>
      <w:r>
        <w:rPr>
          <w:lang w:val="fr-FR"/>
        </w:rPr>
        <w:tab/>
        <w:t xml:space="preserve">Lors de la création de la partie, un joueur doit choisir sa nation. Le choix de la nation va alors entrainer la création d’unités différentes. Afin de rendre le comportement </w:t>
      </w:r>
      <w:r w:rsidR="004D7D3D">
        <w:rPr>
          <w:lang w:val="fr-FR"/>
        </w:rPr>
        <w:t xml:space="preserve">de création d’unités </w:t>
      </w:r>
      <w:r>
        <w:rPr>
          <w:lang w:val="fr-FR"/>
        </w:rPr>
        <w:t xml:space="preserve">générique, une fabrique est utilisée ici : il permet </w:t>
      </w:r>
      <w:r w:rsidR="003F5289">
        <w:rPr>
          <w:lang w:val="fr-FR"/>
        </w:rPr>
        <w:t xml:space="preserve">par la suite </w:t>
      </w:r>
      <w:r>
        <w:rPr>
          <w:lang w:val="fr-FR"/>
        </w:rPr>
        <w:t>de créer les 5 unités du peuple, sans se soucier de son type (qu’il soit Nain, Gaulois ou Viking).</w:t>
      </w:r>
      <w:r w:rsidR="004D7D3D">
        <w:rPr>
          <w:lang w:val="fr-FR"/>
        </w:rPr>
        <w:t xml:space="preserve"> </w:t>
      </w:r>
    </w:p>
    <w:p w:rsidR="00F049F2" w:rsidRPr="003B22CF" w:rsidRDefault="00F049F2" w:rsidP="003B22CF">
      <w:pPr>
        <w:rPr>
          <w:lang w:val="fr-FR"/>
        </w:rPr>
      </w:pPr>
    </w:p>
    <w:p w:rsidR="00A66FD4" w:rsidRDefault="00A66FD4" w:rsidP="003B22CF">
      <w:pPr>
        <w:pStyle w:val="Titre4"/>
        <w:rPr>
          <w:lang w:val="fr-FR"/>
        </w:rPr>
      </w:pPr>
      <w:r w:rsidRPr="003B22CF">
        <w:rPr>
          <w:lang w:val="fr-FR"/>
        </w:rPr>
        <w:lastRenderedPageBreak/>
        <w:t>Stratégie</w:t>
      </w:r>
    </w:p>
    <w:p w:rsidR="003B22CF" w:rsidRPr="003B22CF" w:rsidRDefault="003B22CF" w:rsidP="003B22CF">
      <w:pPr>
        <w:rPr>
          <w:lang w:val="fr-FR"/>
        </w:rPr>
      </w:pPr>
      <w:r>
        <w:rPr>
          <w:lang w:val="fr-FR"/>
        </w:rPr>
        <w:tab/>
        <w:t xml:space="preserve">A la création de la partie, certains paramètres diffèrent selon le type de partie choisi : la taille de la carte, le nombre d’unités par joueur et le nombre de tours maximum. Pour ce faire, on utilisera ici le pattern Stratégie : lors du choix du type de partie, on instancie un objet de type </w:t>
      </w:r>
      <w:r w:rsidRPr="002E0383">
        <w:rPr>
          <w:rFonts w:ascii="Courier New" w:hAnsi="Courier New" w:cs="Courier New"/>
          <w:lang w:val="fr-FR"/>
        </w:rPr>
        <w:t>DemoGame</w:t>
      </w:r>
      <w:r>
        <w:rPr>
          <w:lang w:val="fr-FR"/>
        </w:rPr>
        <w:t xml:space="preserve">, </w:t>
      </w:r>
      <w:r w:rsidRPr="002E0383">
        <w:rPr>
          <w:rFonts w:ascii="Courier New" w:hAnsi="Courier New" w:cs="Courier New"/>
          <w:lang w:val="fr-FR"/>
        </w:rPr>
        <w:t>SmallGame</w:t>
      </w:r>
      <w:r>
        <w:rPr>
          <w:lang w:val="fr-FR"/>
        </w:rPr>
        <w:t xml:space="preserve"> ou </w:t>
      </w:r>
      <w:r w:rsidRPr="002E0383">
        <w:rPr>
          <w:rFonts w:ascii="Courier New" w:hAnsi="Courier New" w:cs="Courier New"/>
          <w:lang w:val="fr-FR"/>
        </w:rPr>
        <w:t>NormalGame</w:t>
      </w:r>
      <w:r>
        <w:rPr>
          <w:lang w:val="fr-FR"/>
        </w:rPr>
        <w:t>, afin de garder en mémoire tous les paramètres dépendant du type de partie.</w:t>
      </w:r>
      <w:r w:rsidR="00A12F1A">
        <w:rPr>
          <w:lang w:val="fr-FR"/>
        </w:rPr>
        <w:t xml:space="preserve"> </w:t>
      </w:r>
    </w:p>
    <w:p w:rsidR="00A66FD4" w:rsidRDefault="00A66FD4" w:rsidP="00A66FD4">
      <w:pPr>
        <w:pStyle w:val="Paragraphedeliste"/>
        <w:rPr>
          <w:lang w:val="fr-FR"/>
        </w:rPr>
      </w:pPr>
    </w:p>
    <w:p w:rsidR="00A66FD4" w:rsidRPr="00A66FD4" w:rsidRDefault="00A66FD4" w:rsidP="00A66FD4">
      <w:pPr>
        <w:pStyle w:val="Paragraphedeliste"/>
        <w:rPr>
          <w:lang w:val="fr-FR"/>
        </w:rPr>
        <w:sectPr w:rsidR="00A66FD4" w:rsidRPr="00A66FD4" w:rsidSect="00194E91">
          <w:headerReference w:type="even" r:id="rId15"/>
          <w:headerReference w:type="default" r:id="rId16"/>
          <w:footerReference w:type="even" r:id="rId17"/>
          <w:footerReference w:type="default" r:id="rId18"/>
          <w:type w:val="continuous"/>
          <w:pgSz w:w="12240" w:h="15840" w:code="1"/>
          <w:pgMar w:top="810" w:right="1800" w:bottom="1440" w:left="1800" w:header="720" w:footer="725" w:gutter="0"/>
          <w:pgNumType w:start="0"/>
          <w:cols w:space="720"/>
          <w:titlePg/>
          <w:docGrid w:linePitch="299"/>
        </w:sectPr>
      </w:pPr>
    </w:p>
    <w:p w:rsidR="00336348" w:rsidRDefault="00CE1EC7" w:rsidP="00336348">
      <w:pPr>
        <w:rPr>
          <w:lang w:val="fr-FR"/>
        </w:rPr>
        <w:sectPr w:rsidR="00336348" w:rsidSect="00173F40">
          <w:pgSz w:w="15840" w:h="12240" w:orient="landscape" w:code="1"/>
          <w:pgMar w:top="1797" w:right="811" w:bottom="1797" w:left="1440" w:header="720" w:footer="726" w:gutter="0"/>
          <w:cols w:space="720"/>
          <w:titlePg/>
          <w:docGrid w:linePitch="299"/>
        </w:sectPr>
      </w:pPr>
      <w:r>
        <w:rPr>
          <w:noProof/>
          <w:lang w:val="fr-FR" w:eastAsia="fr-FR"/>
        </w:rPr>
        <w:lastRenderedPageBreak/>
        <mc:AlternateContent>
          <mc:Choice Requires="wps">
            <w:drawing>
              <wp:anchor distT="0" distB="0" distL="114300" distR="114300" simplePos="0" relativeHeight="251667456" behindDoc="0" locked="0" layoutInCell="1" allowOverlap="1" wp14:anchorId="3BBAFAB3" wp14:editId="0F306E03">
                <wp:simplePos x="0" y="0"/>
                <wp:positionH relativeFrom="column">
                  <wp:posOffset>-838200</wp:posOffset>
                </wp:positionH>
                <wp:positionV relativeFrom="paragraph">
                  <wp:posOffset>5701665</wp:posOffset>
                </wp:positionV>
                <wp:extent cx="9871075" cy="635"/>
                <wp:effectExtent l="0" t="0" r="0" b="3810"/>
                <wp:wrapSquare wrapText="bothSides"/>
                <wp:docPr id="13" name="Zone de texte 13"/>
                <wp:cNvGraphicFramePr/>
                <a:graphic xmlns:a="http://schemas.openxmlformats.org/drawingml/2006/main">
                  <a:graphicData uri="http://schemas.microsoft.com/office/word/2010/wordprocessingShape">
                    <wps:wsp>
                      <wps:cNvSpPr txBox="1"/>
                      <wps:spPr>
                        <a:xfrm>
                          <a:off x="0" y="0"/>
                          <a:ext cx="9871075" cy="635"/>
                        </a:xfrm>
                        <a:prstGeom prst="rect">
                          <a:avLst/>
                        </a:prstGeom>
                        <a:solidFill>
                          <a:prstClr val="white"/>
                        </a:solidFill>
                        <a:ln>
                          <a:noFill/>
                        </a:ln>
                        <a:effectLst/>
                      </wps:spPr>
                      <wps:txbx>
                        <w:txbxContent>
                          <w:p w:rsidR="00AC0E32" w:rsidRPr="00A12F1A" w:rsidRDefault="00AC0E32" w:rsidP="00AC0E32">
                            <w:pPr>
                              <w:pStyle w:val="Lgende"/>
                              <w:rPr>
                                <w:noProof/>
                                <w:lang w:val="fr-FR"/>
                              </w:rPr>
                            </w:pPr>
                            <w:bookmarkStart w:id="5" w:name="_Ref371954909"/>
                            <w:bookmarkStart w:id="6" w:name="_Ref371954927"/>
                            <w:r w:rsidRPr="00A12F1A">
                              <w:rPr>
                                <w:lang w:val="fr-FR"/>
                              </w:rPr>
                              <w:t xml:space="preserve">Figure </w:t>
                            </w:r>
                            <w:r w:rsidR="00C96FD7">
                              <w:fldChar w:fldCharType="begin"/>
                            </w:r>
                            <w:r w:rsidR="00C96FD7" w:rsidRPr="00A12F1A">
                              <w:rPr>
                                <w:lang w:val="fr-FR"/>
                              </w:rPr>
                              <w:instrText xml:space="preserve"> SEQ Figure \* ARABIC </w:instrText>
                            </w:r>
                            <w:r w:rsidR="00C96FD7">
                              <w:fldChar w:fldCharType="separate"/>
                            </w:r>
                            <w:r w:rsidR="00A429DD">
                              <w:rPr>
                                <w:noProof/>
                                <w:lang w:val="fr-FR"/>
                              </w:rPr>
                              <w:t>3</w:t>
                            </w:r>
                            <w:r w:rsidR="00C96FD7">
                              <w:rPr>
                                <w:noProof/>
                              </w:rPr>
                              <w:fldChar w:fldCharType="end"/>
                            </w:r>
                            <w:bookmarkEnd w:id="5"/>
                            <w:r w:rsidRPr="00A12F1A">
                              <w:rPr>
                                <w:lang w:val="fr-FR"/>
                              </w:rPr>
                              <w:t xml:space="preserve"> : Diagramme de classe</w:t>
                            </w:r>
                            <w:bookmarkEnd w:id="6"/>
                            <w:r w:rsidR="00A12F1A" w:rsidRPr="00A12F1A">
                              <w:rPr>
                                <w:lang w:val="fr-FR"/>
                              </w:rPr>
                              <w:t xml:space="preserve"> globale du SmallWorld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1" type="#_x0000_t202" style="position:absolute;left:0;text-align:left;margin-left:-66pt;margin-top:448.95pt;width:777.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" stroked="f">
                <v:textbox style="mso-fit-shape-to-text:t" inset="0,0,0,0">
                  <w:txbxContent>
                    <w:p w:rsidR="00AC0E32" w:rsidRPr="00A12F1A" w:rsidRDefault="00AC0E32" w:rsidP="00AC0E32">
                      <w:pPr>
                        <w:pStyle w:val="Lgende"/>
                        <w:rPr>
                          <w:noProof/>
                          <w:lang w:val="fr-FR"/>
                        </w:rPr>
                      </w:pPr>
                      <w:bookmarkStart w:id="7" w:name="_Ref371954909"/>
                      <w:bookmarkStart w:id="8" w:name="_Ref371954927"/>
                      <w:r w:rsidRPr="00A12F1A">
                        <w:rPr>
                          <w:lang w:val="fr-FR"/>
                        </w:rPr>
                        <w:t xml:space="preserve">Figure </w:t>
                      </w:r>
                      <w:r w:rsidR="00C96FD7">
                        <w:fldChar w:fldCharType="begin"/>
                      </w:r>
                      <w:r w:rsidR="00C96FD7" w:rsidRPr="00A12F1A">
                        <w:rPr>
                          <w:lang w:val="fr-FR"/>
                        </w:rPr>
                        <w:instrText xml:space="preserve"> SEQ Figure \* ARABIC </w:instrText>
                      </w:r>
                      <w:r w:rsidR="00C96FD7">
                        <w:fldChar w:fldCharType="separate"/>
                      </w:r>
                      <w:r w:rsidR="00A429DD">
                        <w:rPr>
                          <w:noProof/>
                          <w:lang w:val="fr-FR"/>
                        </w:rPr>
                        <w:t>3</w:t>
                      </w:r>
                      <w:r w:rsidR="00C96FD7">
                        <w:rPr>
                          <w:noProof/>
                        </w:rPr>
                        <w:fldChar w:fldCharType="end"/>
                      </w:r>
                      <w:bookmarkEnd w:id="7"/>
                      <w:r w:rsidRPr="00A12F1A">
                        <w:rPr>
                          <w:lang w:val="fr-FR"/>
                        </w:rPr>
                        <w:t xml:space="preserve"> : Diagramme de classe</w:t>
                      </w:r>
                      <w:bookmarkEnd w:id="8"/>
                      <w:r w:rsidR="00A12F1A" w:rsidRPr="00A12F1A">
                        <w:rPr>
                          <w:lang w:val="fr-FR"/>
                        </w:rPr>
                        <w:t xml:space="preserve"> globale du SmallWorld</w:t>
                      </w:r>
                    </w:p>
                  </w:txbxContent>
                </v:textbox>
                <w10:wrap type="square"/>
              </v:shape>
            </w:pict>
          </mc:Fallback>
        </mc:AlternateContent>
      </w:r>
      <w:r>
        <w:rPr>
          <w:noProof/>
          <w:lang w:val="fr-FR" w:eastAsia="fr-FR"/>
        </w:rPr>
        <w:drawing>
          <wp:anchor distT="0" distB="0" distL="114300" distR="114300" simplePos="0" relativeHeight="251693056" behindDoc="0" locked="0" layoutInCell="1" allowOverlap="1" wp14:anchorId="7533CD77" wp14:editId="5F5E3242">
            <wp:simplePos x="0" y="0"/>
            <wp:positionH relativeFrom="column">
              <wp:posOffset>-756920</wp:posOffset>
            </wp:positionH>
            <wp:positionV relativeFrom="paragraph">
              <wp:posOffset>-747395</wp:posOffset>
            </wp:positionV>
            <wp:extent cx="9836150" cy="6148070"/>
            <wp:effectExtent l="0" t="0" r="0" b="508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836150" cy="6148070"/>
                    </a:xfrm>
                    <a:prstGeom prst="rect">
                      <a:avLst/>
                    </a:prstGeom>
                  </pic:spPr>
                </pic:pic>
              </a:graphicData>
            </a:graphic>
            <wp14:sizeRelH relativeFrom="page">
              <wp14:pctWidth>0</wp14:pctWidth>
            </wp14:sizeRelH>
            <wp14:sizeRelV relativeFrom="page">
              <wp14:pctHeight>0</wp14:pctHeight>
            </wp14:sizeRelV>
          </wp:anchor>
        </w:drawing>
      </w:r>
    </w:p>
    <w:p w:rsidR="00B63321" w:rsidRDefault="008F0086" w:rsidP="00B63321">
      <w:pPr>
        <w:pStyle w:val="Titre1"/>
        <w:numPr>
          <w:ilvl w:val="0"/>
          <w:numId w:val="12"/>
        </w:numPr>
        <w:rPr>
          <w:lang w:val="fr-FR"/>
        </w:rPr>
      </w:pPr>
      <w:bookmarkStart w:id="9" w:name="_Toc372655964"/>
      <w:r>
        <w:rPr>
          <w:noProof/>
          <w:lang w:val="fr-FR" w:eastAsia="fr-FR"/>
        </w:rPr>
        <w:lastRenderedPageBreak/>
        <w:drawing>
          <wp:anchor distT="0" distB="0" distL="114300" distR="114300" simplePos="0" relativeHeight="251695104" behindDoc="0" locked="0" layoutInCell="1" allowOverlap="1" wp14:anchorId="4930CA1D" wp14:editId="6FC685B0">
            <wp:simplePos x="0" y="0"/>
            <wp:positionH relativeFrom="column">
              <wp:posOffset>-930910</wp:posOffset>
            </wp:positionH>
            <wp:positionV relativeFrom="paragraph">
              <wp:posOffset>521335</wp:posOffset>
            </wp:positionV>
            <wp:extent cx="6910705" cy="7616825"/>
            <wp:effectExtent l="0" t="0" r="0" b="3175"/>
            <wp:wrapSquare wrapText="bothSides"/>
            <wp:docPr id="28" name="Image 28" descr="D:\Cours\INSA\4INFO\smallworld\doc\reports\images\Figure 5 - Partie glob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urs\INSA\4INFO\smallworld\doc\reports\images\Figure 5 - Partie glob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10705" cy="7616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63321">
        <w:rPr>
          <w:lang w:val="fr-FR"/>
        </w:rPr>
        <w:t>Diagramme</w:t>
      </w:r>
      <w:r w:rsidR="00665781">
        <w:rPr>
          <w:lang w:val="fr-FR"/>
        </w:rPr>
        <w:t>s</w:t>
      </w:r>
      <w:r w:rsidR="00B63321">
        <w:rPr>
          <w:lang w:val="fr-FR"/>
        </w:rPr>
        <w:t xml:space="preserve"> de séquence</w:t>
      </w:r>
      <w:bookmarkEnd w:id="9"/>
    </w:p>
    <w:p w:rsidR="00130306" w:rsidRPr="00130306" w:rsidRDefault="008F0086" w:rsidP="00130306">
      <w:pPr>
        <w:rPr>
          <w:lang w:val="fr-FR"/>
        </w:rPr>
      </w:pPr>
      <w:r>
        <w:rPr>
          <w:noProof/>
          <w:lang w:val="fr-FR" w:eastAsia="fr-FR"/>
        </w:rPr>
        <mc:AlternateContent>
          <mc:Choice Requires="wps">
            <w:drawing>
              <wp:anchor distT="0" distB="0" distL="114300" distR="114300" simplePos="0" relativeHeight="251683840" behindDoc="0" locked="0" layoutInCell="1" allowOverlap="1" wp14:anchorId="275B7CD9" wp14:editId="7BD15217">
                <wp:simplePos x="0" y="0"/>
                <wp:positionH relativeFrom="column">
                  <wp:posOffset>-627380</wp:posOffset>
                </wp:positionH>
                <wp:positionV relativeFrom="paragraph">
                  <wp:posOffset>7746365</wp:posOffset>
                </wp:positionV>
                <wp:extent cx="6566535" cy="635"/>
                <wp:effectExtent l="0" t="0" r="5715" b="3810"/>
                <wp:wrapNone/>
                <wp:docPr id="19" name="Zone de texte 19"/>
                <wp:cNvGraphicFramePr/>
                <a:graphic xmlns:a="http://schemas.openxmlformats.org/drawingml/2006/main">
                  <a:graphicData uri="http://schemas.microsoft.com/office/word/2010/wordprocessingShape">
                    <wps:wsp>
                      <wps:cNvSpPr txBox="1"/>
                      <wps:spPr>
                        <a:xfrm>
                          <a:off x="0" y="0"/>
                          <a:ext cx="6566535" cy="635"/>
                        </a:xfrm>
                        <a:prstGeom prst="rect">
                          <a:avLst/>
                        </a:prstGeom>
                        <a:noFill/>
                        <a:ln>
                          <a:noFill/>
                        </a:ln>
                        <a:effectLst/>
                      </wps:spPr>
                      <wps:txbx>
                        <w:txbxContent>
                          <w:p w:rsidR="00A96686" w:rsidRDefault="00A96686" w:rsidP="002B2F04">
                            <w:pPr>
                              <w:pStyle w:val="Lgende"/>
                              <w:rPr>
                                <w:noProof/>
                              </w:rPr>
                            </w:pPr>
                            <w:bookmarkStart w:id="10" w:name="_Ref372476798"/>
                            <w:r>
                              <w:t xml:space="preserve">Figure </w:t>
                            </w:r>
                            <w:r w:rsidR="00C96FD7">
                              <w:fldChar w:fldCharType="begin"/>
                            </w:r>
                            <w:r w:rsidR="00C96FD7">
                              <w:instrText xml:space="preserve"> SEQ Figure \* ARABIC </w:instrText>
                            </w:r>
                            <w:r w:rsidR="00C96FD7">
                              <w:fldChar w:fldCharType="separate"/>
                            </w:r>
                            <w:r w:rsidR="00A429DD">
                              <w:rPr>
                                <w:noProof/>
                              </w:rPr>
                              <w:t>4</w:t>
                            </w:r>
                            <w:r w:rsidR="00C96FD7">
                              <w:rPr>
                                <w:noProof/>
                              </w:rPr>
                              <w:fldChar w:fldCharType="end"/>
                            </w:r>
                            <w:bookmarkEnd w:id="10"/>
                            <w:r>
                              <w:t xml:space="preserve"> : Déroulement global d'une partie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9" o:spid="_x0000_s1032" type="#_x0000_t202" style="position:absolute;left:0;text-align:left;margin-left:-49.4pt;margin-top:609.95pt;width:517.0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" filled="f" stroked="f">
                <v:textbox style="mso-fit-shape-to-text:t" inset="0,0,0,0">
                  <w:txbxContent>
                    <w:p w:rsidR="00A96686" w:rsidRDefault="00A96686" w:rsidP="002B2F04">
                      <w:pPr>
                        <w:pStyle w:val="Lgende"/>
                        <w:rPr>
                          <w:noProof/>
                        </w:rPr>
                      </w:pPr>
                      <w:bookmarkStart w:id="11" w:name="_Ref372476798"/>
                      <w:r>
                        <w:t xml:space="preserve">Figure </w:t>
                      </w:r>
                      <w:r w:rsidR="00C96FD7">
                        <w:fldChar w:fldCharType="begin"/>
                      </w:r>
                      <w:r w:rsidR="00C96FD7">
                        <w:instrText xml:space="preserve"> SEQ Figure \* ARABIC </w:instrText>
                      </w:r>
                      <w:r w:rsidR="00C96FD7">
                        <w:fldChar w:fldCharType="separate"/>
                      </w:r>
                      <w:r w:rsidR="00A429DD">
                        <w:rPr>
                          <w:noProof/>
                        </w:rPr>
                        <w:t>4</w:t>
                      </w:r>
                      <w:r w:rsidR="00C96FD7">
                        <w:rPr>
                          <w:noProof/>
                        </w:rPr>
                        <w:fldChar w:fldCharType="end"/>
                      </w:r>
                      <w:bookmarkEnd w:id="11"/>
                      <w:r>
                        <w:t xml:space="preserve"> : Déroulement global d'une partie</w:t>
                      </w:r>
                    </w:p>
                  </w:txbxContent>
                </v:textbox>
              </v:shape>
            </w:pict>
          </mc:Fallback>
        </mc:AlternateContent>
      </w:r>
    </w:p>
    <w:p w:rsidR="00EC5E9A" w:rsidRDefault="00EC5E9A" w:rsidP="00B63321">
      <w:pPr>
        <w:rPr>
          <w:lang w:val="fr-FR"/>
        </w:rPr>
      </w:pPr>
    </w:p>
    <w:p w:rsidR="002B2F04" w:rsidRDefault="00696021" w:rsidP="002B2F04">
      <w:pPr>
        <w:ind w:firstLine="360"/>
        <w:rPr>
          <w:lang w:val="fr-FR"/>
        </w:rPr>
      </w:pPr>
      <w:r>
        <w:rPr>
          <w:lang w:val="fr-FR"/>
        </w:rPr>
        <w:t xml:space="preserve">Le diagramme de séquence </w:t>
      </w:r>
      <w:r w:rsidR="00AE348D">
        <w:rPr>
          <w:lang w:val="fr-FR"/>
        </w:rPr>
        <w:fldChar w:fldCharType="begin"/>
      </w:r>
      <w:r w:rsidR="00AE348D">
        <w:rPr>
          <w:lang w:val="fr-FR"/>
        </w:rPr>
        <w:instrText xml:space="preserve"> REF _Ref372476798 \h </w:instrText>
      </w:r>
      <w:r w:rsidR="002B2F04">
        <w:rPr>
          <w:lang w:val="fr-FR"/>
        </w:rPr>
        <w:instrText xml:space="preserve"> \* MERGEFORMAT </w:instrText>
      </w:r>
      <w:r w:rsidR="00AE348D">
        <w:rPr>
          <w:lang w:val="fr-FR"/>
        </w:rPr>
      </w:r>
      <w:r w:rsidR="00AE348D">
        <w:rPr>
          <w:lang w:val="fr-FR"/>
        </w:rPr>
        <w:fldChar w:fldCharType="separate"/>
      </w:r>
      <w:r w:rsidR="00A429DD" w:rsidRPr="00A429DD">
        <w:rPr>
          <w:lang w:val="fr-FR"/>
        </w:rPr>
        <w:t xml:space="preserve">Figure </w:t>
      </w:r>
      <w:r w:rsidR="00A429DD" w:rsidRPr="00A429DD">
        <w:rPr>
          <w:noProof/>
          <w:lang w:val="fr-FR"/>
        </w:rPr>
        <w:t>4</w:t>
      </w:r>
      <w:r w:rsidR="00AE348D">
        <w:rPr>
          <w:lang w:val="fr-FR"/>
        </w:rPr>
        <w:fldChar w:fldCharType="end"/>
      </w:r>
      <w:r w:rsidR="00AE348D">
        <w:rPr>
          <w:lang w:val="fr-FR"/>
        </w:rPr>
        <w:t xml:space="preserve"> </w:t>
      </w:r>
      <w:r>
        <w:rPr>
          <w:lang w:val="fr-FR"/>
        </w:rPr>
        <w:t xml:space="preserve">représente le fonctionnement global du jeu, du lancement du jeu à la victoire d’un des joueurs. </w:t>
      </w:r>
      <w:r w:rsidR="002B2F04">
        <w:rPr>
          <w:lang w:val="fr-FR"/>
        </w:rPr>
        <w:t>Une nouvelle partie est lancée lorsque le joueur décide de démarrer l’application. On pourra par la suite implémenter une fonction pour lancer une nouvelle partie sans relancer le jeu (cette fonction n’est pas spécifiée pour le moment).</w:t>
      </w:r>
    </w:p>
    <w:p w:rsidR="009F50D1" w:rsidRDefault="002B2F04" w:rsidP="009F50D1">
      <w:pPr>
        <w:ind w:firstLine="360"/>
        <w:rPr>
          <w:lang w:val="fr-FR"/>
        </w:rPr>
      </w:pPr>
      <w:r>
        <w:rPr>
          <w:lang w:val="fr-FR"/>
        </w:rPr>
        <w:t xml:space="preserve">Au lancement du jeu, le joueur doit donc créer une partie. Ce sous-système est développé plus bas, dans un second diagramme de séquence. Une fois la partie initialisée, les joueurs jouent alors chacun leur tour. De la même façon, le déroulement d’un tour est détaillé plus bas, dans un autre diagramme. </w:t>
      </w:r>
    </w:p>
    <w:p w:rsidR="008F0086" w:rsidRDefault="009F50D1" w:rsidP="009F50D1">
      <w:pPr>
        <w:ind w:firstLine="360"/>
        <w:rPr>
          <w:lang w:val="fr-FR"/>
        </w:rPr>
      </w:pPr>
      <w:r>
        <w:rPr>
          <w:lang w:val="fr-FR"/>
        </w:rPr>
        <w:t>Une fois le jeu lancé, les joueurs finissent la partie si le nombre de tours maximum (défini à l’initialisation de la partie) est atteint, ou si l’un des deux joueurs n’a plus d’unités. Dans le premier cas, on compte les points</w:t>
      </w:r>
      <w:r w:rsidR="00B91B78">
        <w:rPr>
          <w:lang w:val="fr-FR"/>
        </w:rPr>
        <w:t xml:space="preserve"> (prenant en compte les caractéristiques de chaque unité et leur lieu sur la carte)</w:t>
      </w:r>
      <w:r>
        <w:rPr>
          <w:lang w:val="fr-FR"/>
        </w:rPr>
        <w:t xml:space="preserve"> et le vainqueur est celui qui a le score le plus important. Sinon, c’est le joueur qui a encore des unités en vie qui a gagné.</w:t>
      </w:r>
    </w:p>
    <w:p w:rsidR="008F0086" w:rsidRDefault="008F0086">
      <w:pPr>
        <w:spacing w:line="276" w:lineRule="auto"/>
        <w:jc w:val="left"/>
        <w:rPr>
          <w:lang w:val="fr-FR"/>
        </w:rPr>
      </w:pPr>
      <w:r>
        <w:rPr>
          <w:lang w:val="fr-FR"/>
        </w:rPr>
        <w:br w:type="page"/>
      </w:r>
    </w:p>
    <w:p w:rsidR="009F50D1" w:rsidRDefault="008F0086" w:rsidP="009F50D1">
      <w:pPr>
        <w:ind w:firstLine="360"/>
        <w:rPr>
          <w:lang w:val="fr-FR"/>
        </w:rPr>
      </w:pPr>
      <w:r>
        <w:rPr>
          <w:noProof/>
          <w:lang w:val="fr-FR" w:eastAsia="fr-FR"/>
        </w:rPr>
        <w:lastRenderedPageBreak/>
        <mc:AlternateContent>
          <mc:Choice Requires="wps">
            <w:drawing>
              <wp:anchor distT="0" distB="0" distL="114300" distR="114300" simplePos="0" relativeHeight="251685888" behindDoc="0" locked="0" layoutInCell="1" allowOverlap="1" wp14:anchorId="4BB41982" wp14:editId="57435EE6">
                <wp:simplePos x="0" y="0"/>
                <wp:positionH relativeFrom="column">
                  <wp:posOffset>-723265</wp:posOffset>
                </wp:positionH>
                <wp:positionV relativeFrom="paragraph">
                  <wp:posOffset>8377555</wp:posOffset>
                </wp:positionV>
                <wp:extent cx="7029450" cy="635"/>
                <wp:effectExtent l="0" t="0" r="0" b="3810"/>
                <wp:wrapSquare wrapText="bothSides"/>
                <wp:docPr id="3" name="Zone de texte 3"/>
                <wp:cNvGraphicFramePr/>
                <a:graphic xmlns:a="http://schemas.openxmlformats.org/drawingml/2006/main">
                  <a:graphicData uri="http://schemas.microsoft.com/office/word/2010/wordprocessingShape">
                    <wps:wsp>
                      <wps:cNvSpPr txBox="1"/>
                      <wps:spPr>
                        <a:xfrm>
                          <a:off x="0" y="0"/>
                          <a:ext cx="7029450" cy="635"/>
                        </a:xfrm>
                        <a:prstGeom prst="rect">
                          <a:avLst/>
                        </a:prstGeom>
                        <a:solidFill>
                          <a:prstClr val="white"/>
                        </a:solidFill>
                        <a:ln>
                          <a:noFill/>
                        </a:ln>
                        <a:effectLst/>
                      </wps:spPr>
                      <wps:txbx>
                        <w:txbxContent>
                          <w:p w:rsidR="00974DB3" w:rsidRPr="00974DB3" w:rsidRDefault="00974DB3" w:rsidP="00974DB3">
                            <w:pPr>
                              <w:pStyle w:val="Lgende"/>
                              <w:rPr>
                                <w:noProof/>
                                <w:lang w:val="fr-FR"/>
                              </w:rPr>
                            </w:pPr>
                            <w:r w:rsidRPr="00974DB3">
                              <w:rPr>
                                <w:lang w:val="fr-FR"/>
                              </w:rPr>
                              <w:t xml:space="preserve">Figure </w:t>
                            </w:r>
                            <w:r>
                              <w:fldChar w:fldCharType="begin"/>
                            </w:r>
                            <w:r w:rsidRPr="00974DB3">
                              <w:rPr>
                                <w:lang w:val="fr-FR"/>
                              </w:rPr>
                              <w:instrText xml:space="preserve"> SEQ Figure \* ARABIC </w:instrText>
                            </w:r>
                            <w:r>
                              <w:fldChar w:fldCharType="separate"/>
                            </w:r>
                            <w:r w:rsidR="00A429DD">
                              <w:rPr>
                                <w:noProof/>
                                <w:lang w:val="fr-FR"/>
                              </w:rPr>
                              <w:t>5</w:t>
                            </w:r>
                            <w:r>
                              <w:fldChar w:fldCharType="end"/>
                            </w:r>
                            <w:r w:rsidRPr="00974DB3">
                              <w:rPr>
                                <w:lang w:val="fr-FR"/>
                              </w:rPr>
                              <w:t xml:space="preserve"> Diagramme de séquence : Initialisation d'un</w:t>
                            </w:r>
                            <w:r w:rsidR="00613457">
                              <w:rPr>
                                <w:lang w:val="fr-FR"/>
                              </w:rPr>
                              <w:t>e</w:t>
                            </w:r>
                            <w:r w:rsidRPr="00974DB3">
                              <w:rPr>
                                <w:lang w:val="fr-FR"/>
                              </w:rPr>
                              <w:t xml:space="preserve"> partie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 o:spid="_x0000_s1033" type="#_x0000_t202" style="position:absolute;left:0;text-align:left;margin-left:-56.95pt;margin-top:659.65pt;width:55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" stroked="f">
                <v:textbox style="mso-fit-shape-to-text:t" inset="0,0,0,0">
                  <w:txbxContent>
                    <w:p w:rsidR="00974DB3" w:rsidRPr="00974DB3" w:rsidRDefault="00974DB3" w:rsidP="00974DB3">
                      <w:pPr>
                        <w:pStyle w:val="Lgende"/>
                        <w:rPr>
                          <w:noProof/>
                          <w:lang w:val="fr-FR"/>
                        </w:rPr>
                      </w:pPr>
                      <w:r w:rsidRPr="00974DB3">
                        <w:rPr>
                          <w:lang w:val="fr-FR"/>
                        </w:rPr>
                        <w:t xml:space="preserve">Figure </w:t>
                      </w:r>
                      <w:r>
                        <w:fldChar w:fldCharType="begin"/>
                      </w:r>
                      <w:r w:rsidRPr="00974DB3">
                        <w:rPr>
                          <w:lang w:val="fr-FR"/>
                        </w:rPr>
                        <w:instrText xml:space="preserve"> SEQ Figure \* ARABIC </w:instrText>
                      </w:r>
                      <w:r>
                        <w:fldChar w:fldCharType="separate"/>
                      </w:r>
                      <w:r w:rsidR="00A429DD">
                        <w:rPr>
                          <w:noProof/>
                          <w:lang w:val="fr-FR"/>
                        </w:rPr>
                        <w:t>5</w:t>
                      </w:r>
                      <w:r>
                        <w:fldChar w:fldCharType="end"/>
                      </w:r>
                      <w:r w:rsidRPr="00974DB3">
                        <w:rPr>
                          <w:lang w:val="fr-FR"/>
                        </w:rPr>
                        <w:t xml:space="preserve"> Diagramme de séquence : Initialisation d'un</w:t>
                      </w:r>
                      <w:r w:rsidR="00613457">
                        <w:rPr>
                          <w:lang w:val="fr-FR"/>
                        </w:rPr>
                        <w:t>e</w:t>
                      </w:r>
                      <w:r w:rsidRPr="00974DB3">
                        <w:rPr>
                          <w:lang w:val="fr-FR"/>
                        </w:rPr>
                        <w:t xml:space="preserve"> partie</w:t>
                      </w:r>
                    </w:p>
                  </w:txbxContent>
                </v:textbox>
                <w10:wrap type="square"/>
              </v:shape>
            </w:pict>
          </mc:Fallback>
        </mc:AlternateContent>
      </w:r>
      <w:r>
        <w:rPr>
          <w:noProof/>
          <w:lang w:val="fr-FR" w:eastAsia="fr-FR"/>
        </w:rPr>
        <w:drawing>
          <wp:anchor distT="0" distB="0" distL="114300" distR="114300" simplePos="0" relativeHeight="251696128" behindDoc="0" locked="0" layoutInCell="1" allowOverlap="1" wp14:anchorId="15182158" wp14:editId="59C3E850">
            <wp:simplePos x="0" y="0"/>
            <wp:positionH relativeFrom="column">
              <wp:posOffset>-907415</wp:posOffset>
            </wp:positionH>
            <wp:positionV relativeFrom="paragraph">
              <wp:posOffset>74930</wp:posOffset>
            </wp:positionV>
            <wp:extent cx="7399655" cy="8511540"/>
            <wp:effectExtent l="0" t="0" r="0" b="0"/>
            <wp:wrapSquare wrapText="bothSides"/>
            <wp:docPr id="29" name="Image 29" descr="D:\Cours\INSA\4INFO\smallworld\doc\reports\images\Figure 6 - Initialisation 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INSA\4INFO\smallworld\doc\reports\images\Figure 6 - Initialisation Parti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99655" cy="851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4DB3" w:rsidRDefault="008F0086" w:rsidP="00974DB3">
      <w:pPr>
        <w:rPr>
          <w:lang w:val="fr-FR"/>
        </w:rPr>
      </w:pPr>
      <w:r>
        <w:rPr>
          <w:noProof/>
          <w:lang w:val="fr-FR" w:eastAsia="fr-FR"/>
        </w:rPr>
        <w:lastRenderedPageBreak/>
        <w:drawing>
          <wp:anchor distT="0" distB="0" distL="114300" distR="114300" simplePos="0" relativeHeight="251697152" behindDoc="0" locked="0" layoutInCell="1" allowOverlap="1" wp14:anchorId="746018F8" wp14:editId="25AACC58">
            <wp:simplePos x="0" y="0"/>
            <wp:positionH relativeFrom="column">
              <wp:posOffset>-3810</wp:posOffset>
            </wp:positionH>
            <wp:positionV relativeFrom="paragraph">
              <wp:posOffset>213360</wp:posOffset>
            </wp:positionV>
            <wp:extent cx="2402840" cy="4349750"/>
            <wp:effectExtent l="0" t="0" r="0" b="0"/>
            <wp:wrapTopAndBottom/>
            <wp:docPr id="30" name="Image 30" descr="D:\Cours\INSA\4INFO\smallworld\doc\reports\images\Figure 7 - Initialisation Partie (s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urs\INSA\4INFO\smallworld\doc\reports\images\Figure 7 - Initialisation Partie (sui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2840" cy="4349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mc:AlternateContent>
          <mc:Choice Requires="wps">
            <w:drawing>
              <wp:anchor distT="0" distB="0" distL="114300" distR="114300" simplePos="0" relativeHeight="251678720" behindDoc="1" locked="0" layoutInCell="1" allowOverlap="1" wp14:anchorId="75D21124" wp14:editId="16E899C7">
                <wp:simplePos x="0" y="0"/>
                <wp:positionH relativeFrom="column">
                  <wp:posOffset>2803525</wp:posOffset>
                </wp:positionH>
                <wp:positionV relativeFrom="paragraph">
                  <wp:posOffset>1805305</wp:posOffset>
                </wp:positionV>
                <wp:extent cx="2447925" cy="635"/>
                <wp:effectExtent l="0" t="0" r="9525" b="3810"/>
                <wp:wrapTight wrapText="bothSides">
                  <wp:wrapPolygon edited="0">
                    <wp:start x="0" y="0"/>
                    <wp:lineTo x="0" y="20432"/>
                    <wp:lineTo x="21516" y="20432"/>
                    <wp:lineTo x="21516" y="0"/>
                    <wp:lineTo x="0" y="0"/>
                  </wp:wrapPolygon>
                </wp:wrapTight>
                <wp:docPr id="24" name="Zone de texte 24"/>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a:effectLst/>
                      </wps:spPr>
                      <wps:txbx>
                        <w:txbxContent>
                          <w:p w:rsidR="007846A2" w:rsidRPr="007846A2" w:rsidRDefault="007846A2" w:rsidP="007846A2">
                            <w:pPr>
                              <w:pStyle w:val="Lgende"/>
                              <w:rPr>
                                <w:noProof/>
                                <w:lang w:val="fr-FR"/>
                              </w:rPr>
                            </w:pPr>
                            <w:r w:rsidRPr="007846A2">
                              <w:rPr>
                                <w:lang w:val="fr-FR"/>
                              </w:rPr>
                              <w:t xml:space="preserve">Figure </w:t>
                            </w:r>
                            <w:r>
                              <w:fldChar w:fldCharType="begin"/>
                            </w:r>
                            <w:r w:rsidRPr="007846A2">
                              <w:rPr>
                                <w:lang w:val="fr-FR"/>
                              </w:rPr>
                              <w:instrText xml:space="preserve"> SEQ Figure \* ARABIC </w:instrText>
                            </w:r>
                            <w:r>
                              <w:fldChar w:fldCharType="separate"/>
                            </w:r>
                            <w:bookmarkStart w:id="12" w:name="_GoBack"/>
                            <w:bookmarkEnd w:id="12"/>
                            <w:r w:rsidR="00A429DD">
                              <w:rPr>
                                <w:noProof/>
                                <w:lang w:val="fr-FR"/>
                              </w:rPr>
                              <w:t>6</w:t>
                            </w:r>
                            <w:r>
                              <w:fldChar w:fldCharType="end"/>
                            </w:r>
                            <w:r w:rsidRPr="007846A2">
                              <w:rPr>
                                <w:lang w:val="fr-FR"/>
                              </w:rPr>
                              <w:t xml:space="preserve"> : Fin du lancement d'une partie</w:t>
                            </w:r>
                            <w:r w:rsidR="00A429DD">
                              <w:rPr>
                                <w:lang w:val="fr-FR"/>
                              </w:rPr>
                              <w:t xml:space="preserve"> (séparé pour plus de lisibilité)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4" o:spid="_x0000_s1034" type="#_x0000_t202" style="position:absolute;left:0;text-align:left;margin-left:220.75pt;margin-top:142.15pt;width:192.7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" stroked="f">
                <v:textbox style="mso-fit-shape-to-text:t" inset="0,0,0,0">
                  <w:txbxContent>
                    <w:p w:rsidR="007846A2" w:rsidRPr="007846A2" w:rsidRDefault="007846A2" w:rsidP="007846A2">
                      <w:pPr>
                        <w:pStyle w:val="Lgende"/>
                        <w:rPr>
                          <w:noProof/>
                          <w:lang w:val="fr-FR"/>
                        </w:rPr>
                      </w:pPr>
                      <w:r w:rsidRPr="007846A2">
                        <w:rPr>
                          <w:lang w:val="fr-FR"/>
                        </w:rPr>
                        <w:t xml:space="preserve">Figure </w:t>
                      </w:r>
                      <w:r>
                        <w:fldChar w:fldCharType="begin"/>
                      </w:r>
                      <w:r w:rsidRPr="007846A2">
                        <w:rPr>
                          <w:lang w:val="fr-FR"/>
                        </w:rPr>
                        <w:instrText xml:space="preserve"> SEQ Figure \* ARABIC </w:instrText>
                      </w:r>
                      <w:r>
                        <w:fldChar w:fldCharType="separate"/>
                      </w:r>
                      <w:bookmarkStart w:id="13" w:name="_GoBack"/>
                      <w:bookmarkEnd w:id="13"/>
                      <w:r w:rsidR="00A429DD">
                        <w:rPr>
                          <w:noProof/>
                          <w:lang w:val="fr-FR"/>
                        </w:rPr>
                        <w:t>6</w:t>
                      </w:r>
                      <w:r>
                        <w:fldChar w:fldCharType="end"/>
                      </w:r>
                      <w:r w:rsidRPr="007846A2">
                        <w:rPr>
                          <w:lang w:val="fr-FR"/>
                        </w:rPr>
                        <w:t xml:space="preserve"> : Fin du lancement d'une partie</w:t>
                      </w:r>
                      <w:r w:rsidR="00A429DD">
                        <w:rPr>
                          <w:lang w:val="fr-FR"/>
                        </w:rPr>
                        <w:t xml:space="preserve"> (séparé pour plus de lisibilité)</w:t>
                      </w:r>
                    </w:p>
                  </w:txbxContent>
                </v:textbox>
                <w10:wrap type="tight"/>
              </v:shape>
            </w:pict>
          </mc:Fallback>
        </mc:AlternateContent>
      </w:r>
    </w:p>
    <w:p w:rsidR="00974DB3" w:rsidRDefault="00974DB3" w:rsidP="00974DB3">
      <w:pPr>
        <w:ind w:firstLine="360"/>
        <w:rPr>
          <w:lang w:val="fr-FR"/>
        </w:rPr>
      </w:pPr>
      <w:r>
        <w:rPr>
          <w:lang w:val="fr-FR"/>
        </w:rPr>
        <w:t xml:space="preserve">Le diagramme de séquence de la Figure </w:t>
      </w:r>
      <w:r w:rsidR="00A429DD">
        <w:rPr>
          <w:lang w:val="fr-FR"/>
        </w:rPr>
        <w:t>5</w:t>
      </w:r>
      <w:r>
        <w:rPr>
          <w:lang w:val="fr-FR"/>
        </w:rPr>
        <w:t xml:space="preserve"> </w:t>
      </w:r>
      <w:r w:rsidR="001937DD">
        <w:rPr>
          <w:lang w:val="fr-FR"/>
        </w:rPr>
        <w:t xml:space="preserve">et </w:t>
      </w:r>
      <w:r w:rsidR="00A429DD">
        <w:rPr>
          <w:lang w:val="fr-FR"/>
        </w:rPr>
        <w:t>6</w:t>
      </w:r>
      <w:r w:rsidR="00A12F1A">
        <w:rPr>
          <w:lang w:val="fr-FR"/>
        </w:rPr>
        <w:t xml:space="preserve"> </w:t>
      </w:r>
      <w:r>
        <w:rPr>
          <w:lang w:val="fr-FR"/>
        </w:rPr>
        <w:t>présente</w:t>
      </w:r>
      <w:r w:rsidR="00A12F1A">
        <w:rPr>
          <w:lang w:val="fr-FR"/>
        </w:rPr>
        <w:t>nt</w:t>
      </w:r>
      <w:r>
        <w:rPr>
          <w:lang w:val="fr-FR"/>
        </w:rPr>
        <w:t xml:space="preserve"> l’initialisation d’une partie. Tout d’abord un joueur sélectionne le type de partie qu’ils joueront : démo, petite et normale.  Le jeu génère alors une carte aléatoire. Le premier joueur entre un pseudonyme et le </w:t>
      </w:r>
      <w:r w:rsidRPr="00A12F1A">
        <w:rPr>
          <w:rFonts w:ascii="Courier New" w:hAnsi="Courier New" w:cs="Courier New"/>
          <w:lang w:val="fr-FR"/>
        </w:rPr>
        <w:t>Player</w:t>
      </w:r>
      <w:r>
        <w:rPr>
          <w:lang w:val="fr-FR"/>
        </w:rPr>
        <w:t xml:space="preserve"> est créé, il permettra d’accéder aux unités et fait le lien avec la carte et le jeu.  </w:t>
      </w:r>
    </w:p>
    <w:p w:rsidR="00974DB3" w:rsidRDefault="00974DB3" w:rsidP="00974DB3">
      <w:pPr>
        <w:ind w:firstLine="360"/>
        <w:rPr>
          <w:lang w:val="fr-FR"/>
        </w:rPr>
      </w:pPr>
      <w:r>
        <w:rPr>
          <w:lang w:val="fr-FR"/>
        </w:rPr>
        <w:t xml:space="preserve">Ensuite, le jeu l’invite à choisir une nation, entre Gaulois, Viking et </w:t>
      </w:r>
      <w:r w:rsidR="00360E22">
        <w:rPr>
          <w:lang w:val="fr-FR"/>
        </w:rPr>
        <w:t xml:space="preserve">Nains. </w:t>
      </w:r>
      <w:r w:rsidR="000779A6">
        <w:rPr>
          <w:lang w:val="fr-FR"/>
        </w:rPr>
        <w:t>Selon</w:t>
      </w:r>
      <w:r>
        <w:rPr>
          <w:lang w:val="fr-FR"/>
        </w:rPr>
        <w:t xml:space="preserve"> le type de partie</w:t>
      </w:r>
      <w:r w:rsidR="00360E22">
        <w:rPr>
          <w:lang w:val="fr-FR"/>
        </w:rPr>
        <w:t>,</w:t>
      </w:r>
      <w:r>
        <w:rPr>
          <w:lang w:val="fr-FR"/>
        </w:rPr>
        <w:t xml:space="preserve"> 4, 6 ou 8 unités sont créées. C’est au joueur 2 de rentrer son pseudonyme, et les mêmes étapes s’enchainent sachant que deux joueurs ne peuvent sélectionner la même nation.</w:t>
      </w:r>
    </w:p>
    <w:p w:rsidR="005F56EA" w:rsidRDefault="00360E22" w:rsidP="00360E22">
      <w:pPr>
        <w:ind w:firstLine="360"/>
        <w:rPr>
          <w:lang w:val="fr-FR"/>
        </w:rPr>
      </w:pPr>
      <w:r>
        <w:rPr>
          <w:lang w:val="fr-FR"/>
        </w:rPr>
        <w:t>Le jeu place aléatoirement les unités mais de façon à séparer l</w:t>
      </w:r>
      <w:r w:rsidR="00A12F1A">
        <w:rPr>
          <w:lang w:val="fr-FR"/>
        </w:rPr>
        <w:t>es adversaires le plus possible sur la carte.</w:t>
      </w:r>
      <w:r>
        <w:rPr>
          <w:lang w:val="fr-FR"/>
        </w:rPr>
        <w:t xml:space="preserve"> </w:t>
      </w:r>
      <w:r w:rsidR="007846A2">
        <w:rPr>
          <w:lang w:val="fr-FR"/>
        </w:rPr>
        <w:t xml:space="preserve">Le jeu commence alors, et c’est au joueur choisi par la méthode </w:t>
      </w:r>
      <w:r w:rsidR="007846A2" w:rsidRPr="00A12F1A">
        <w:rPr>
          <w:rFonts w:ascii="Courier New" w:hAnsi="Courier New" w:cs="Courier New"/>
          <w:lang w:val="fr-FR"/>
        </w:rPr>
        <w:t>determinePlayOrder</w:t>
      </w:r>
      <w:r w:rsidR="007846A2">
        <w:rPr>
          <w:lang w:val="fr-FR"/>
        </w:rPr>
        <w:t xml:space="preserve"> de jouer</w:t>
      </w:r>
      <w:r>
        <w:rPr>
          <w:lang w:val="fr-FR"/>
        </w:rPr>
        <w:t xml:space="preserve"> en premier</w:t>
      </w:r>
      <w:r w:rsidR="007846A2">
        <w:rPr>
          <w:lang w:val="fr-FR"/>
        </w:rPr>
        <w:t>.</w:t>
      </w:r>
    </w:p>
    <w:p w:rsidR="00336348" w:rsidRDefault="005F56EA" w:rsidP="00696021">
      <w:pPr>
        <w:rPr>
          <w:lang w:val="fr-FR"/>
        </w:rPr>
      </w:pPr>
      <w:r>
        <w:rPr>
          <w:lang w:val="fr-FR"/>
        </w:rPr>
        <w:br w:type="page"/>
      </w:r>
    </w:p>
    <w:p w:rsidR="00360E22" w:rsidRPr="008F0086" w:rsidRDefault="008F0086" w:rsidP="008F0086">
      <w:pPr>
        <w:rPr>
          <w:lang w:val="fr-FR"/>
        </w:rPr>
      </w:pPr>
      <w:r>
        <w:rPr>
          <w:noProof/>
          <w:lang w:val="fr-FR" w:eastAsia="fr-FR"/>
        </w:rPr>
        <w:lastRenderedPageBreak/>
        <w:drawing>
          <wp:anchor distT="0" distB="0" distL="114300" distR="114300" simplePos="0" relativeHeight="251698176" behindDoc="0" locked="0" layoutInCell="1" allowOverlap="1" wp14:anchorId="314BDD1A" wp14:editId="466E0B6E">
            <wp:simplePos x="0" y="0"/>
            <wp:positionH relativeFrom="column">
              <wp:posOffset>-812165</wp:posOffset>
            </wp:positionH>
            <wp:positionV relativeFrom="paragraph">
              <wp:posOffset>127635</wp:posOffset>
            </wp:positionV>
            <wp:extent cx="7134225" cy="7745730"/>
            <wp:effectExtent l="0" t="0" r="9525" b="7620"/>
            <wp:wrapSquare wrapText="bothSides"/>
            <wp:docPr id="31" name="Image 31" descr="D:\Cours\INSA\4INFO\smallworld\doc\reports\images\Figure 8 - Deroulement tour un jou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urs\INSA\4INFO\smallworld\doc\reports\images\Figure 8 - Deroulement tour un joueu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34225" cy="7745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6348" w:rsidRPr="00360E22" w:rsidRDefault="00360E22" w:rsidP="004033CA">
      <w:pPr>
        <w:pStyle w:val="Lgende"/>
        <w:rPr>
          <w:lang w:val="fr-FR"/>
        </w:rPr>
      </w:pPr>
      <w:bookmarkStart w:id="14" w:name="_Ref372647781"/>
      <w:r w:rsidRPr="00360E22">
        <w:rPr>
          <w:lang w:val="fr-FR"/>
        </w:rPr>
        <w:t xml:space="preserve">Figure </w:t>
      </w:r>
      <w:r>
        <w:fldChar w:fldCharType="begin"/>
      </w:r>
      <w:r w:rsidRPr="00360E22">
        <w:rPr>
          <w:lang w:val="fr-FR"/>
        </w:rPr>
        <w:instrText xml:space="preserve"> SEQ Figure \* ARABIC </w:instrText>
      </w:r>
      <w:r>
        <w:fldChar w:fldCharType="separate"/>
      </w:r>
      <w:r w:rsidR="00A429DD">
        <w:rPr>
          <w:noProof/>
          <w:lang w:val="fr-FR"/>
        </w:rPr>
        <w:t>7</w:t>
      </w:r>
      <w:r>
        <w:fldChar w:fldCharType="end"/>
      </w:r>
      <w:bookmarkEnd w:id="14"/>
      <w:r w:rsidRPr="00360E22">
        <w:rPr>
          <w:lang w:val="fr-FR"/>
        </w:rPr>
        <w:t xml:space="preserve"> </w:t>
      </w:r>
      <w:r w:rsidR="0065067B">
        <w:rPr>
          <w:lang w:val="fr-FR"/>
        </w:rPr>
        <w:t xml:space="preserve">- </w:t>
      </w:r>
      <w:r w:rsidRPr="00360E22">
        <w:rPr>
          <w:lang w:val="fr-FR"/>
        </w:rPr>
        <w:t>Diagramme d'activité :</w:t>
      </w:r>
      <w:r w:rsidR="004033CA">
        <w:rPr>
          <w:lang w:val="fr-FR"/>
        </w:rPr>
        <w:t xml:space="preserve"> déroulement du tour d'un joueu</w:t>
      </w:r>
      <w:r w:rsidRPr="00360E22">
        <w:rPr>
          <w:lang w:val="fr-FR"/>
        </w:rPr>
        <w:t>r</w:t>
      </w:r>
    </w:p>
    <w:p w:rsidR="00974DB3" w:rsidRDefault="00974DB3" w:rsidP="00336348">
      <w:pPr>
        <w:rPr>
          <w:lang w:val="fr-FR"/>
        </w:rPr>
      </w:pPr>
    </w:p>
    <w:p w:rsidR="004033CA" w:rsidRDefault="0065067B" w:rsidP="004033CA">
      <w:pPr>
        <w:ind w:firstLine="360"/>
        <w:rPr>
          <w:lang w:val="fr-FR"/>
        </w:rPr>
      </w:pPr>
      <w:r>
        <w:rPr>
          <w:lang w:val="fr-FR"/>
        </w:rPr>
        <w:t xml:space="preserve">La </w:t>
      </w:r>
      <w:r>
        <w:rPr>
          <w:lang w:val="fr-FR"/>
        </w:rPr>
        <w:fldChar w:fldCharType="begin"/>
      </w:r>
      <w:r>
        <w:rPr>
          <w:lang w:val="fr-FR"/>
        </w:rPr>
        <w:instrText xml:space="preserve"> REF _Ref372647781 \h </w:instrText>
      </w:r>
      <w:r>
        <w:rPr>
          <w:lang w:val="fr-FR"/>
        </w:rPr>
      </w:r>
      <w:r>
        <w:rPr>
          <w:lang w:val="fr-FR"/>
        </w:rPr>
        <w:fldChar w:fldCharType="separate"/>
      </w:r>
      <w:r w:rsidR="00A429DD" w:rsidRPr="00360E22">
        <w:rPr>
          <w:lang w:val="fr-FR"/>
        </w:rPr>
        <w:t xml:space="preserve">Figure </w:t>
      </w:r>
      <w:r w:rsidR="00A429DD">
        <w:rPr>
          <w:noProof/>
          <w:lang w:val="fr-FR"/>
        </w:rPr>
        <w:t>7</w:t>
      </w:r>
      <w:r>
        <w:rPr>
          <w:lang w:val="fr-FR"/>
        </w:rPr>
        <w:fldChar w:fldCharType="end"/>
      </w:r>
      <w:r w:rsidR="00360E22">
        <w:rPr>
          <w:lang w:val="fr-FR"/>
        </w:rPr>
        <w:t xml:space="preserve"> est un diagramme d’activité </w:t>
      </w:r>
      <w:r w:rsidR="004033CA">
        <w:rPr>
          <w:lang w:val="fr-FR"/>
        </w:rPr>
        <w:t>illustrant</w:t>
      </w:r>
      <w:r w:rsidR="00360E22">
        <w:rPr>
          <w:lang w:val="fr-FR"/>
        </w:rPr>
        <w:t xml:space="preserve"> </w:t>
      </w:r>
      <w:r w:rsidR="00360E22" w:rsidRPr="00A429DD">
        <w:rPr>
          <w:b/>
          <w:lang w:val="fr-FR"/>
        </w:rPr>
        <w:t>l’algorithme du d</w:t>
      </w:r>
      <w:r w:rsidR="004033CA" w:rsidRPr="00A429DD">
        <w:rPr>
          <w:b/>
          <w:lang w:val="fr-FR"/>
        </w:rPr>
        <w:t xml:space="preserve">éroulement d’un tour </w:t>
      </w:r>
      <w:r w:rsidR="004033CA">
        <w:rPr>
          <w:lang w:val="fr-FR"/>
        </w:rPr>
        <w:t>d’un joueur. Dès le début du tour</w:t>
      </w:r>
      <w:r w:rsidR="001937DD">
        <w:rPr>
          <w:lang w:val="fr-FR"/>
        </w:rPr>
        <w:t>, le</w:t>
      </w:r>
      <w:r w:rsidR="004033CA">
        <w:rPr>
          <w:lang w:val="fr-FR"/>
        </w:rPr>
        <w:t xml:space="preserve"> joueur</w:t>
      </w:r>
      <w:r w:rsidR="00360E22">
        <w:rPr>
          <w:lang w:val="fr-FR"/>
        </w:rPr>
        <w:t xml:space="preserve"> est en attente de sélection d’une entité. Le joueur a le choix entre sélectionner</w:t>
      </w:r>
      <w:r w:rsidR="00641FB0">
        <w:rPr>
          <w:lang w:val="fr-FR"/>
        </w:rPr>
        <w:t xml:space="preserve"> une unité ou passer</w:t>
      </w:r>
      <w:r w:rsidR="00360E22">
        <w:rPr>
          <w:lang w:val="fr-FR"/>
        </w:rPr>
        <w:t xml:space="preserve"> son tour.</w:t>
      </w:r>
      <w:r w:rsidR="00641FB0">
        <w:rPr>
          <w:lang w:val="fr-FR"/>
        </w:rPr>
        <w:t xml:space="preserve"> </w:t>
      </w:r>
      <w:r w:rsidR="00360E22">
        <w:rPr>
          <w:lang w:val="fr-FR"/>
        </w:rPr>
        <w:t>Pour sélectionner une unité il clique</w:t>
      </w:r>
      <w:r w:rsidR="004033CA">
        <w:rPr>
          <w:lang w:val="fr-FR"/>
        </w:rPr>
        <w:t xml:space="preserve"> </w:t>
      </w:r>
      <w:r w:rsidR="00360E22">
        <w:rPr>
          <w:lang w:val="fr-FR"/>
        </w:rPr>
        <w:t xml:space="preserve"> dessus, les statistiques de l’unité s’afficheront tel</w:t>
      </w:r>
      <w:r w:rsidR="001937DD">
        <w:rPr>
          <w:lang w:val="fr-FR"/>
        </w:rPr>
        <w:t>s</w:t>
      </w:r>
      <w:r w:rsidR="00360E22">
        <w:rPr>
          <w:lang w:val="fr-FR"/>
        </w:rPr>
        <w:t xml:space="preserve"> que les points de vies, de mouvement restants etc. </w:t>
      </w:r>
      <w:r w:rsidR="00E76AF1">
        <w:rPr>
          <w:lang w:val="fr-FR"/>
        </w:rPr>
        <w:t xml:space="preserve">Le joueur peut </w:t>
      </w:r>
      <w:r w:rsidR="004033CA">
        <w:rPr>
          <w:lang w:val="fr-FR"/>
        </w:rPr>
        <w:t xml:space="preserve">également </w:t>
      </w:r>
      <w:r w:rsidR="00E76AF1">
        <w:rPr>
          <w:lang w:val="fr-FR"/>
        </w:rPr>
        <w:t>cliquer sur une unité adverse afin de voir ses statistiques mais aucune action n’est disponible</w:t>
      </w:r>
      <w:r w:rsidR="004033CA">
        <w:rPr>
          <w:lang w:val="fr-FR"/>
        </w:rPr>
        <w:t xml:space="preserve"> dans ce cas</w:t>
      </w:r>
      <w:r w:rsidR="00E76AF1">
        <w:rPr>
          <w:lang w:val="fr-FR"/>
        </w:rPr>
        <w:t xml:space="preserve">. </w:t>
      </w:r>
    </w:p>
    <w:p w:rsidR="00E96C9B" w:rsidRDefault="00E76AF1" w:rsidP="00B506C0">
      <w:pPr>
        <w:ind w:firstLine="360"/>
        <w:rPr>
          <w:lang w:val="fr-FR"/>
        </w:rPr>
      </w:pPr>
      <w:r>
        <w:rPr>
          <w:lang w:val="fr-FR"/>
        </w:rPr>
        <w:t>Si l’unité lui appartient, i</w:t>
      </w:r>
      <w:r w:rsidR="001937DD">
        <w:rPr>
          <w:lang w:val="fr-FR"/>
        </w:rPr>
        <w:t>l peut</w:t>
      </w:r>
      <w:r w:rsidR="00360E22">
        <w:rPr>
          <w:lang w:val="fr-FR"/>
        </w:rPr>
        <w:t xml:space="preserve"> passer le tour de l’unité définitivement ou bien cliquer sur une autre unité pour y revenir plus tard</w:t>
      </w:r>
      <w:r>
        <w:rPr>
          <w:lang w:val="fr-FR"/>
        </w:rPr>
        <w:t xml:space="preserve"> et </w:t>
      </w:r>
      <w:r w:rsidR="00641FB0">
        <w:rPr>
          <w:lang w:val="fr-FR"/>
        </w:rPr>
        <w:t xml:space="preserve">faire </w:t>
      </w:r>
      <w:r>
        <w:rPr>
          <w:lang w:val="fr-FR"/>
        </w:rPr>
        <w:t>ensuite une autre sélection</w:t>
      </w:r>
      <w:r w:rsidR="00360E22">
        <w:rPr>
          <w:lang w:val="fr-FR"/>
        </w:rPr>
        <w:t>.</w:t>
      </w:r>
      <w:r w:rsidR="001937DD">
        <w:rPr>
          <w:lang w:val="fr-FR"/>
        </w:rPr>
        <w:t xml:space="preserve"> En outre,</w:t>
      </w:r>
      <w:r w:rsidR="00360E22">
        <w:rPr>
          <w:lang w:val="fr-FR"/>
        </w:rPr>
        <w:t xml:space="preserve"> </w:t>
      </w:r>
      <w:r w:rsidR="001937DD">
        <w:rPr>
          <w:lang w:val="fr-FR"/>
        </w:rPr>
        <w:t>i</w:t>
      </w:r>
      <w:r w:rsidR="004033CA">
        <w:rPr>
          <w:lang w:val="fr-FR"/>
        </w:rPr>
        <w:t xml:space="preserve">l peut déplacer l’unité s’il lui reste des </w:t>
      </w:r>
      <w:r w:rsidR="00360E22">
        <w:rPr>
          <w:lang w:val="fr-FR"/>
        </w:rPr>
        <w:t>points</w:t>
      </w:r>
      <w:r w:rsidR="001937DD">
        <w:rPr>
          <w:lang w:val="fr-FR"/>
        </w:rPr>
        <w:t xml:space="preserve"> de mouvements en cliquant sur une case</w:t>
      </w:r>
      <w:r>
        <w:rPr>
          <w:lang w:val="fr-FR"/>
        </w:rPr>
        <w:t xml:space="preserve">. </w:t>
      </w:r>
      <w:r w:rsidR="001937DD">
        <w:rPr>
          <w:lang w:val="fr-FR"/>
        </w:rPr>
        <w:t>Si</w:t>
      </w:r>
      <w:r>
        <w:rPr>
          <w:lang w:val="fr-FR"/>
        </w:rPr>
        <w:t xml:space="preserve"> l’unité n’a pas asse</w:t>
      </w:r>
      <w:r w:rsidR="001937DD">
        <w:rPr>
          <w:lang w:val="fr-FR"/>
        </w:rPr>
        <w:t>z de point de déplacement pour l’</w:t>
      </w:r>
      <w:r>
        <w:rPr>
          <w:lang w:val="fr-FR"/>
        </w:rPr>
        <w:t xml:space="preserve">atteindre, </w:t>
      </w:r>
      <w:r w:rsidR="004033CA">
        <w:rPr>
          <w:lang w:val="fr-FR"/>
        </w:rPr>
        <w:t>l’unité ne bouge pas</w:t>
      </w:r>
      <w:r>
        <w:rPr>
          <w:lang w:val="fr-FR"/>
        </w:rPr>
        <w:t xml:space="preserve"> </w:t>
      </w:r>
      <w:r w:rsidR="004033CA">
        <w:rPr>
          <w:lang w:val="fr-FR"/>
        </w:rPr>
        <w:t>et</w:t>
      </w:r>
      <w:r>
        <w:rPr>
          <w:lang w:val="fr-FR"/>
        </w:rPr>
        <w:t xml:space="preserve"> un message éventuel affiche une </w:t>
      </w:r>
      <w:r w:rsidR="004033CA">
        <w:rPr>
          <w:lang w:val="fr-FR"/>
        </w:rPr>
        <w:t>erreur</w:t>
      </w:r>
      <w:r>
        <w:rPr>
          <w:lang w:val="fr-FR"/>
        </w:rPr>
        <w:t xml:space="preserve">. </w:t>
      </w:r>
      <w:r w:rsidR="004033CA">
        <w:rPr>
          <w:lang w:val="fr-FR"/>
        </w:rPr>
        <w:t>Dans le cas d’une</w:t>
      </w:r>
      <w:r>
        <w:rPr>
          <w:lang w:val="fr-FR"/>
        </w:rPr>
        <w:t xml:space="preserve"> case est accessible</w:t>
      </w:r>
      <w:r w:rsidR="004033CA">
        <w:rPr>
          <w:lang w:val="fr-FR"/>
        </w:rPr>
        <w:t xml:space="preserve">, deux </w:t>
      </w:r>
      <w:r w:rsidR="004F4F44">
        <w:rPr>
          <w:lang w:val="fr-FR"/>
        </w:rPr>
        <w:t xml:space="preserve">autres </w:t>
      </w:r>
      <w:r w:rsidR="004033CA">
        <w:rPr>
          <w:lang w:val="fr-FR"/>
        </w:rPr>
        <w:t>cas se présentent</w:t>
      </w:r>
      <w:r>
        <w:rPr>
          <w:lang w:val="fr-FR"/>
        </w:rPr>
        <w:t xml:space="preserve">. </w:t>
      </w:r>
    </w:p>
    <w:p w:rsidR="00E96C9B" w:rsidRDefault="00E76AF1" w:rsidP="00E96C9B">
      <w:pPr>
        <w:pStyle w:val="Paragraphedeliste"/>
        <w:numPr>
          <w:ilvl w:val="0"/>
          <w:numId w:val="14"/>
        </w:numPr>
        <w:rPr>
          <w:lang w:val="fr-FR"/>
        </w:rPr>
      </w:pPr>
      <w:r w:rsidRPr="00E96C9B">
        <w:rPr>
          <w:lang w:val="fr-FR"/>
        </w:rPr>
        <w:t xml:space="preserve">Si </w:t>
      </w:r>
      <w:r w:rsidR="00B506C0">
        <w:rPr>
          <w:lang w:val="fr-FR"/>
        </w:rPr>
        <w:t>elle ne contient pas d’unités ennemies</w:t>
      </w:r>
      <w:r w:rsidRPr="00E96C9B">
        <w:rPr>
          <w:lang w:val="fr-FR"/>
        </w:rPr>
        <w:t>, l’unité s’y déplace</w:t>
      </w:r>
      <w:r w:rsidR="001937DD">
        <w:rPr>
          <w:lang w:val="fr-FR"/>
        </w:rPr>
        <w:t>,</w:t>
      </w:r>
      <w:r w:rsidRPr="00E96C9B">
        <w:rPr>
          <w:lang w:val="fr-FR"/>
        </w:rPr>
        <w:t xml:space="preserve"> les points d</w:t>
      </w:r>
      <w:r w:rsidR="00E96C9B" w:rsidRPr="00E96C9B">
        <w:rPr>
          <w:lang w:val="fr-FR"/>
        </w:rPr>
        <w:t xml:space="preserve">e mouvements sont décrémentés et </w:t>
      </w:r>
      <w:r w:rsidRPr="00E96C9B">
        <w:rPr>
          <w:lang w:val="fr-FR"/>
        </w:rPr>
        <w:t>le tour de l’unité est terminé.</w:t>
      </w:r>
      <w:r w:rsidR="00641FB0" w:rsidRPr="00E96C9B">
        <w:rPr>
          <w:lang w:val="fr-FR"/>
        </w:rPr>
        <w:t xml:space="preserve"> </w:t>
      </w:r>
    </w:p>
    <w:p w:rsidR="00B506C0" w:rsidRDefault="00E96C9B" w:rsidP="00E96C9B">
      <w:pPr>
        <w:pStyle w:val="Paragraphedeliste"/>
        <w:numPr>
          <w:ilvl w:val="0"/>
          <w:numId w:val="14"/>
        </w:numPr>
        <w:rPr>
          <w:lang w:val="fr-FR"/>
        </w:rPr>
      </w:pPr>
      <w:r>
        <w:rPr>
          <w:lang w:val="fr-FR"/>
        </w:rPr>
        <w:t>Si</w:t>
      </w:r>
      <w:r w:rsidR="00B506C0">
        <w:rPr>
          <w:lang w:val="fr-FR"/>
        </w:rPr>
        <w:t xml:space="preserve">non, </w:t>
      </w:r>
      <w:r w:rsidR="001937DD">
        <w:rPr>
          <w:lang w:val="fr-FR"/>
        </w:rPr>
        <w:t xml:space="preserve">un combat </w:t>
      </w:r>
      <w:r w:rsidR="00E76AF1" w:rsidRPr="00E96C9B">
        <w:rPr>
          <w:lang w:val="fr-FR"/>
        </w:rPr>
        <w:t>débute</w:t>
      </w:r>
      <w:r w:rsidR="00B506C0">
        <w:rPr>
          <w:lang w:val="fr-FR"/>
        </w:rPr>
        <w:t xml:space="preserve"> contre la meilleure unité défensive de l’adversaire</w:t>
      </w:r>
      <w:r w:rsidR="00E76AF1" w:rsidRPr="00E96C9B">
        <w:rPr>
          <w:lang w:val="fr-FR"/>
        </w:rPr>
        <w:t>. En cas de victoire</w:t>
      </w:r>
      <w:r w:rsidR="00641FB0" w:rsidRPr="00E96C9B">
        <w:rPr>
          <w:lang w:val="fr-FR"/>
        </w:rPr>
        <w:t xml:space="preserve"> l’unité se déplace sur la case </w:t>
      </w:r>
      <w:r w:rsidR="00B506C0">
        <w:rPr>
          <w:lang w:val="fr-FR"/>
        </w:rPr>
        <w:t>si elle est devenu</w:t>
      </w:r>
      <w:r w:rsidR="001937DD">
        <w:rPr>
          <w:lang w:val="fr-FR"/>
        </w:rPr>
        <w:t>e</w:t>
      </w:r>
      <w:r w:rsidR="00B506C0">
        <w:rPr>
          <w:lang w:val="fr-FR"/>
        </w:rPr>
        <w:t xml:space="preserve"> vide </w:t>
      </w:r>
      <w:r w:rsidR="00641FB0" w:rsidRPr="00E96C9B">
        <w:rPr>
          <w:lang w:val="fr-FR"/>
        </w:rPr>
        <w:t>et l’unité adverse est détruite, c’est la fin du tour de cette unité. En cas de défaite, l’unité du joueur est détruite. Sinon les 2 unités restent sur leurs cases respectives.</w:t>
      </w:r>
    </w:p>
    <w:p w:rsidR="00360E22" w:rsidRPr="00B506C0" w:rsidRDefault="00641FB0" w:rsidP="00B506C0">
      <w:pPr>
        <w:ind w:firstLine="360"/>
        <w:rPr>
          <w:lang w:val="fr-FR"/>
        </w:rPr>
      </w:pPr>
      <w:r w:rsidRPr="00B506C0">
        <w:rPr>
          <w:lang w:val="fr-FR"/>
        </w:rPr>
        <w:t xml:space="preserve"> Une fois le tour de l’unité terminé, le joueur peut en </w:t>
      </w:r>
      <w:r w:rsidR="00780E4D" w:rsidRPr="00B506C0">
        <w:rPr>
          <w:lang w:val="fr-FR"/>
        </w:rPr>
        <w:t>sélectionner</w:t>
      </w:r>
      <w:r w:rsidRPr="00B506C0">
        <w:rPr>
          <w:lang w:val="fr-FR"/>
        </w:rPr>
        <w:t xml:space="preserve"> d’autres et les jouer s’il leur reste des points de mouvements</w:t>
      </w:r>
      <w:r w:rsidR="00780E4D" w:rsidRPr="00B506C0">
        <w:rPr>
          <w:lang w:val="fr-FR"/>
        </w:rPr>
        <w:t>, sinon c’est la fin du tour</w:t>
      </w:r>
      <w:r w:rsidR="00676663">
        <w:rPr>
          <w:lang w:val="fr-FR"/>
        </w:rPr>
        <w:t xml:space="preserve"> du joueur</w:t>
      </w:r>
      <w:r w:rsidR="00780E4D" w:rsidRPr="00B506C0">
        <w:rPr>
          <w:lang w:val="fr-FR"/>
        </w:rPr>
        <w:t>.</w:t>
      </w:r>
      <w:r w:rsidR="00F64CE0">
        <w:rPr>
          <w:lang w:val="fr-FR"/>
        </w:rPr>
        <w:t xml:space="preserve"> </w:t>
      </w:r>
      <w:r w:rsidR="00676663">
        <w:rPr>
          <w:lang w:val="fr-FR"/>
        </w:rPr>
        <w:t>Par ailleurs, le joueur peut</w:t>
      </w:r>
      <w:r w:rsidR="003854D0">
        <w:rPr>
          <w:lang w:val="fr-FR"/>
        </w:rPr>
        <w:t xml:space="preserve"> passer </w:t>
      </w:r>
      <w:r w:rsidR="00676663">
        <w:rPr>
          <w:lang w:val="fr-FR"/>
        </w:rPr>
        <w:t>son</w:t>
      </w:r>
      <w:r w:rsidR="003854D0">
        <w:rPr>
          <w:lang w:val="fr-FR"/>
        </w:rPr>
        <w:t xml:space="preserve"> tour et donner la main au joueur adverse.</w:t>
      </w:r>
    </w:p>
    <w:p w:rsidR="00981B26" w:rsidRDefault="00981B26" w:rsidP="00336348">
      <w:pPr>
        <w:rPr>
          <w:lang w:val="fr-FR"/>
        </w:rPr>
      </w:pPr>
    </w:p>
    <w:p w:rsidR="00981B26" w:rsidRDefault="00981B26">
      <w:pPr>
        <w:spacing w:line="276" w:lineRule="auto"/>
        <w:rPr>
          <w:lang w:val="fr-FR"/>
        </w:rPr>
      </w:pPr>
      <w:r>
        <w:rPr>
          <w:lang w:val="fr-FR"/>
        </w:rPr>
        <w:br w:type="page"/>
      </w:r>
    </w:p>
    <w:p w:rsidR="00974DB3" w:rsidRDefault="00981B26" w:rsidP="00981B26">
      <w:pPr>
        <w:pStyle w:val="Titre1"/>
        <w:numPr>
          <w:ilvl w:val="0"/>
          <w:numId w:val="12"/>
        </w:numPr>
        <w:rPr>
          <w:lang w:val="fr-FR"/>
        </w:rPr>
      </w:pPr>
      <w:bookmarkStart w:id="15" w:name="_Toc372655965"/>
      <w:r>
        <w:rPr>
          <w:lang w:val="fr-FR"/>
        </w:rPr>
        <w:lastRenderedPageBreak/>
        <w:t>Diagramme d’états transitions</w:t>
      </w:r>
      <w:bookmarkEnd w:id="15"/>
    </w:p>
    <w:p w:rsidR="00981B26" w:rsidRDefault="00A429DD" w:rsidP="00D60981">
      <w:pPr>
        <w:ind w:firstLine="360"/>
        <w:rPr>
          <w:lang w:val="fr-FR"/>
        </w:rPr>
      </w:pPr>
      <w:r>
        <w:rPr>
          <w:noProof/>
          <w:lang w:val="fr-FR" w:eastAsia="fr-FR"/>
        </w:rPr>
        <w:drawing>
          <wp:anchor distT="0" distB="0" distL="114300" distR="114300" simplePos="0" relativeHeight="251699200" behindDoc="0" locked="0" layoutInCell="1" allowOverlap="1" wp14:anchorId="447108E4" wp14:editId="3F6EF309">
            <wp:simplePos x="0" y="0"/>
            <wp:positionH relativeFrom="column">
              <wp:posOffset>-594995</wp:posOffset>
            </wp:positionH>
            <wp:positionV relativeFrom="paragraph">
              <wp:posOffset>657860</wp:posOffset>
            </wp:positionV>
            <wp:extent cx="6757035" cy="5099050"/>
            <wp:effectExtent l="0" t="0" r="5715" b="0"/>
            <wp:wrapSquare wrapText="bothSides"/>
            <wp:docPr id="32" name="Image 32" descr="D:\Cours\INSA\4INFO\smallworld\doc\reports\images\Figure 9 - Cycle de vie un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ours\INSA\4INFO\smallworld\doc\reports\images\Figure 9 - Cycle de vie uni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57035" cy="509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1B26">
        <w:rPr>
          <w:lang w:val="fr-FR"/>
        </w:rPr>
        <w:t xml:space="preserve">Afin de clarifier l’état des unités au cours du jeu, nous avons modélisé le cycle de vie d’une unité lors du jeu, de sa création jusqu’à sa mort : </w:t>
      </w:r>
    </w:p>
    <w:p w:rsidR="00981B26" w:rsidRDefault="002E0383" w:rsidP="002E0383">
      <w:pPr>
        <w:ind w:firstLine="360"/>
        <w:jc w:val="left"/>
        <w:rPr>
          <w:lang w:val="fr-FR"/>
        </w:rPr>
      </w:pPr>
      <w:r>
        <w:rPr>
          <w:noProof/>
        </w:rPr>
        <mc:AlternateContent>
          <mc:Choice Requires="wps">
            <w:drawing>
              <wp:anchor distT="0" distB="0" distL="114300" distR="114300" simplePos="0" relativeHeight="251688960" behindDoc="0" locked="0" layoutInCell="1" allowOverlap="1" wp14:anchorId="4A427BD1" wp14:editId="7394EF4B">
                <wp:simplePos x="0" y="0"/>
                <wp:positionH relativeFrom="column">
                  <wp:posOffset>-556895</wp:posOffset>
                </wp:positionH>
                <wp:positionV relativeFrom="paragraph">
                  <wp:posOffset>5099050</wp:posOffset>
                </wp:positionV>
                <wp:extent cx="6655435" cy="635"/>
                <wp:effectExtent l="0" t="0" r="0" b="3810"/>
                <wp:wrapSquare wrapText="bothSides"/>
                <wp:docPr id="8" name="Zone de texte 8"/>
                <wp:cNvGraphicFramePr/>
                <a:graphic xmlns:a="http://schemas.openxmlformats.org/drawingml/2006/main">
                  <a:graphicData uri="http://schemas.microsoft.com/office/word/2010/wordprocessingShape">
                    <wps:wsp>
                      <wps:cNvSpPr txBox="1"/>
                      <wps:spPr>
                        <a:xfrm>
                          <a:off x="0" y="0"/>
                          <a:ext cx="6655435" cy="635"/>
                        </a:xfrm>
                        <a:prstGeom prst="rect">
                          <a:avLst/>
                        </a:prstGeom>
                        <a:solidFill>
                          <a:prstClr val="white"/>
                        </a:solidFill>
                        <a:ln>
                          <a:noFill/>
                        </a:ln>
                        <a:effectLst/>
                      </wps:spPr>
                      <wps:txbx>
                        <w:txbxContent>
                          <w:p w:rsidR="00981B26" w:rsidRPr="00981B26" w:rsidRDefault="00981B26" w:rsidP="00981B26">
                            <w:pPr>
                              <w:pStyle w:val="Lgende"/>
                              <w:rPr>
                                <w:noProof/>
                                <w:sz w:val="36"/>
                                <w:lang w:val="fr-FR"/>
                              </w:rPr>
                            </w:pPr>
                            <w:r w:rsidRPr="00981B26">
                              <w:rPr>
                                <w:lang w:val="fr-FR"/>
                              </w:rPr>
                              <w:t xml:space="preserve">Figure </w:t>
                            </w:r>
                            <w:r>
                              <w:fldChar w:fldCharType="begin"/>
                            </w:r>
                            <w:r w:rsidRPr="00981B26">
                              <w:rPr>
                                <w:lang w:val="fr-FR"/>
                              </w:rPr>
                              <w:instrText xml:space="preserve"> SEQ Figure \* ARABIC </w:instrText>
                            </w:r>
                            <w:r>
                              <w:fldChar w:fldCharType="separate"/>
                            </w:r>
                            <w:r w:rsidR="00A429DD">
                              <w:rPr>
                                <w:noProof/>
                                <w:lang w:val="fr-FR"/>
                              </w:rPr>
                              <w:t>8</w:t>
                            </w:r>
                            <w:r>
                              <w:fldChar w:fldCharType="end"/>
                            </w:r>
                            <w:r w:rsidRPr="00981B26">
                              <w:rPr>
                                <w:lang w:val="fr-FR"/>
                              </w:rPr>
                              <w:t xml:space="preserve"> : Cycle de vie d'une unité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8" o:spid="_x0000_s1035" type="#_x0000_t202" style="position:absolute;left:0;text-align:left;margin-left:-43.85pt;margin-top:401.5pt;width:524.0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" stroked="f">
                <v:textbox style="mso-fit-shape-to-text:t" inset="0,0,0,0">
                  <w:txbxContent>
                    <w:p w:rsidR="00981B26" w:rsidRPr="00981B26" w:rsidRDefault="00981B26" w:rsidP="00981B26">
                      <w:pPr>
                        <w:pStyle w:val="Lgende"/>
                        <w:rPr>
                          <w:noProof/>
                          <w:sz w:val="36"/>
                          <w:lang w:val="fr-FR"/>
                        </w:rPr>
                      </w:pPr>
                      <w:r w:rsidRPr="00981B26">
                        <w:rPr>
                          <w:lang w:val="fr-FR"/>
                        </w:rPr>
                        <w:t xml:space="preserve">Figure </w:t>
                      </w:r>
                      <w:r>
                        <w:fldChar w:fldCharType="begin"/>
                      </w:r>
                      <w:r w:rsidRPr="00981B26">
                        <w:rPr>
                          <w:lang w:val="fr-FR"/>
                        </w:rPr>
                        <w:instrText xml:space="preserve"> SEQ Figure \* ARABIC </w:instrText>
                      </w:r>
                      <w:r>
                        <w:fldChar w:fldCharType="separate"/>
                      </w:r>
                      <w:r w:rsidR="00A429DD">
                        <w:rPr>
                          <w:noProof/>
                          <w:lang w:val="fr-FR"/>
                        </w:rPr>
                        <w:t>8</w:t>
                      </w:r>
                      <w:r>
                        <w:fldChar w:fldCharType="end"/>
                      </w:r>
                      <w:r w:rsidRPr="00981B26">
                        <w:rPr>
                          <w:lang w:val="fr-FR"/>
                        </w:rPr>
                        <w:t xml:space="preserve"> : Cycle de vie d'une unité</w:t>
                      </w:r>
                    </w:p>
                  </w:txbxContent>
                </v:textbox>
                <w10:wrap type="square"/>
              </v:shape>
            </w:pict>
          </mc:Fallback>
        </mc:AlternateContent>
      </w:r>
      <w:r w:rsidR="00981B26">
        <w:rPr>
          <w:lang w:val="fr-FR"/>
        </w:rPr>
        <w:t xml:space="preserve">Toutes les unités ont 5 points de vie au début de la partie. A chaque début de tour du joueur, son compteur de déplacement est remis à 1, et peut être utilisé pour se déplacer ou attaquer. Une fois l’unité utilisée lors du tour (ou si elle est passée), elle passe dans l’état « défensif » où elle s’apprête à être attaquée par une unité ennemie. </w:t>
      </w:r>
    </w:p>
    <w:p w:rsidR="00981B26" w:rsidRPr="00981B26" w:rsidRDefault="00981B26" w:rsidP="00981B26">
      <w:pPr>
        <w:ind w:firstLine="360"/>
        <w:rPr>
          <w:lang w:val="fr-FR"/>
        </w:rPr>
      </w:pPr>
      <w:r>
        <w:rPr>
          <w:lang w:val="fr-FR"/>
        </w:rPr>
        <w:t>Dans le cas d’une attaque, elle peut alors riposter ou se prendre des coups, faisant perdre 1 point de vie à chaque fois. Les probabilités d’attaque et de défense sont explicitées dans le sujet et dépendent des points d’attaque et de défense de chaque unité.</w:t>
      </w:r>
    </w:p>
    <w:sectPr w:rsidR="00981B26" w:rsidRPr="00981B26" w:rsidSect="00130306">
      <w:pgSz w:w="12240" w:h="15840" w:code="1"/>
      <w:pgMar w:top="811" w:right="1797" w:bottom="1440" w:left="1797" w:header="567" w:footer="34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FD7" w:rsidRDefault="00C96FD7">
      <w:r>
        <w:separator/>
      </w:r>
    </w:p>
  </w:endnote>
  <w:endnote w:type="continuationSeparator" w:id="0">
    <w:p w:rsidR="00C96FD7" w:rsidRDefault="00C96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9C8" w:rsidRDefault="00C96FD7">
    <w:pPr>
      <w:pStyle w:val="Pieddepage"/>
    </w:pPr>
    <w:sdt>
      <w:sdtPr>
        <w:rPr>
          <w:rFonts w:asciiTheme="majorHAnsi" w:eastAsiaTheme="majorEastAsia" w:hAnsiTheme="majorHAnsi" w:cstheme="majorBidi"/>
        </w:rPr>
        <w:id w:val="-2093462043"/>
        <w:temporary/>
        <w:showingPlcHdr/>
      </w:sdtPr>
      <w:sdtEndPr/>
      <w:sdtContent>
        <w:r w:rsidR="00AA79C8">
          <w:rPr>
            <w:rFonts w:asciiTheme="majorHAnsi" w:eastAsiaTheme="majorEastAsia" w:hAnsiTheme="majorHAnsi" w:cstheme="majorBidi"/>
          </w:rPr>
          <w:t>[Type text]</w:t>
        </w:r>
      </w:sdtContent>
    </w:sdt>
    <w:r w:rsidR="00871E97">
      <w:fldChar w:fldCharType="begin"/>
    </w:r>
    <w:r w:rsidR="00AF2D87">
      <w:rPr>
        <w:rFonts w:ascii="Calibri" w:hAnsi="Calibri"/>
      </w:rPr>
      <w:instrText>[Tapez le texte]</w:instrText>
    </w:r>
    <w:r w:rsidR="00871E97">
      <w:fldChar w:fldCharType="separate"/>
    </w:r>
    <w:r w:rsidR="00AF2D87">
      <w:rPr>
        <w:rFonts w:ascii="Calibri" w:hAnsi="Calibri"/>
      </w:rPr>
      <w:t xml:space="preserve">Page </w:t>
    </w:r>
    <w:r w:rsidR="00871E97">
      <w:rPr>
        <w:rFonts w:asciiTheme="majorHAnsi" w:eastAsiaTheme="majorEastAsia" w:hAnsiTheme="majorHAnsi" w:cstheme="majorBidi"/>
        <w:noProof/>
      </w:rPr>
      <w:fldChar w:fldCharType="end"/>
    </w:r>
    <w:r w:rsidR="00AF2D87">
      <w:t xml:space="preserve"> PAGE   \* MERGEFORMAT </w:t>
    </w:r>
    <w:r w:rsidR="002778AE">
      <w:rPr>
        <w:noProof/>
        <w:lang w:val="fr-FR" w:eastAsia="fr-FR"/>
      </w:rPr>
      <mc:AlternateContent>
        <mc:Choice Requires="wpg">
          <w:drawing>
            <wp:anchor distT="0" distB="0" distL="114300" distR="114300" simplePos="0" relativeHeight="251659264" behindDoc="0" locked="0" layoutInCell="0" allowOverlap="1" wp14:anchorId="0E77405B" wp14:editId="0FEC92F1">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2778AE">
      <w:rPr>
        <w:noProof/>
        <w:lang w:val="fr-FR" w:eastAsia="fr-FR"/>
      </w:rPr>
      <mc:AlternateContent>
        <mc:Choice Requires="wps">
          <w:drawing>
            <wp:anchor distT="0" distB="0" distL="114300" distR="114300" simplePos="0" relativeHeight="251661312" behindDoc="0" locked="0" layoutInCell="1" allowOverlap="1" wp14:anchorId="01CDDDA7" wp14:editId="51BD08B0">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2778AE">
      <w:rPr>
        <w:noProof/>
        <w:lang w:val="fr-FR" w:eastAsia="fr-FR"/>
      </w:rPr>
      <mc:AlternateContent>
        <mc:Choice Requires="wps">
          <w:drawing>
            <wp:anchor distT="0" distB="0" distL="114300" distR="114300" simplePos="0" relativeHeight="251660288" behindDoc="0" locked="0" layoutInCell="1" allowOverlap="1" wp14:anchorId="5C032A8B" wp14:editId="008408D7">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9C8" w:rsidRDefault="002778AE">
    <w:pPr>
      <w:pStyle w:val="Pieddepage"/>
    </w:pPr>
    <w:r>
      <w:rPr>
        <w:noProof/>
        <w:lang w:val="fr-FR" w:eastAsia="fr-FR"/>
      </w:rPr>
      <mc:AlternateContent>
        <mc:Choice Requires="wps">
          <w:drawing>
            <wp:anchor distT="0" distB="0" distL="114300" distR="114300" simplePos="0" relativeHeight="251671552" behindDoc="0" locked="0" layoutInCell="1" allowOverlap="1" wp14:anchorId="6453DA9F" wp14:editId="7FF700A4">
              <wp:simplePos x="0" y="0"/>
              <wp:positionH relativeFrom="margin">
                <wp:align>center</wp:align>
              </wp:positionH>
              <wp:positionV relativeFrom="page">
                <wp:align>bottom</wp:align>
              </wp:positionV>
              <wp:extent cx="5481955" cy="737870"/>
              <wp:effectExtent l="0" t="0" r="0"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1955" cy="73787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30E" w:rsidRPr="0097374A" w:rsidRDefault="0097374A">
                          <w:pPr>
                            <w:jc w:val="right"/>
                            <w:rPr>
                              <w:lang w:val="fr-FR"/>
                            </w:rPr>
                          </w:pPr>
                          <w:r>
                            <w:rPr>
                              <w:rFonts w:ascii="Calibri" w:hAnsi="Calibri"/>
                              <w:lang w:val="fr-FR"/>
                            </w:rPr>
                            <w:t>19 novembre 2013 – Maxime Lorant &amp; Clarisse Renou</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8" style="position:absolute;left:0;text-align:left;margin-left:0;margin-top:0;width:431.65pt;height:58.1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" filled="f" stroked="f">
              <v:textbox inset=",0">
                <w:txbxContent>
                  <w:p w:rsidR="0037530E" w:rsidRPr="0097374A" w:rsidRDefault="0097374A">
                    <w:pPr>
                      <w:jc w:val="right"/>
                      <w:rPr>
                        <w:lang w:val="fr-FR"/>
                      </w:rPr>
                    </w:pPr>
                    <w:r>
                      <w:rPr>
                        <w:rFonts w:ascii="Calibri" w:hAnsi="Calibri"/>
                        <w:lang w:val="fr-FR"/>
                      </w:rPr>
                      <w:t>19 novembre 2013 – Maxime Lorant &amp; Clarisse Renou</w:t>
                    </w:r>
                  </w:p>
                </w:txbxContent>
              </v:textbox>
              <w10:wrap anchorx="margin" anchory="page"/>
            </v:rect>
          </w:pict>
        </mc:Fallback>
      </mc:AlternateContent>
    </w:r>
    <w:r>
      <w:rPr>
        <w:noProof/>
        <w:lang w:val="fr-FR" w:eastAsia="fr-FR"/>
      </w:rPr>
      <mc:AlternateContent>
        <mc:Choice Requires="wpg">
          <w:drawing>
            <wp:anchor distT="0" distB="0" distL="114300" distR="114300" simplePos="0" relativeHeight="251670528" behindDoc="0" locked="0" layoutInCell="1" allowOverlap="1" wp14:anchorId="41E09B0C" wp14:editId="60A904C8">
              <wp:simplePos x="0" y="0"/>
              <wp:positionH relativeFrom="rightMargin">
                <wp:align>left</wp:align>
              </wp:positionH>
              <wp:positionV relativeFrom="page">
                <wp:align>bottom</wp:align>
              </wp:positionV>
              <wp:extent cx="76200" cy="688340"/>
              <wp:effectExtent l="0" t="0" r="19050" b="2984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88340"/>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o:spid="_x0000_s1026" style="position:absolute;margin-left:0;margin-top:0;width:6pt;height:54.2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FD7" w:rsidRDefault="00C96FD7">
      <w:r>
        <w:separator/>
      </w:r>
    </w:p>
  </w:footnote>
  <w:footnote w:type="continuationSeparator" w:id="0">
    <w:p w:rsidR="00C96FD7" w:rsidRDefault="00C96FD7">
      <w:r>
        <w:separator/>
      </w:r>
    </w:p>
  </w:footnote>
  <w:footnote w:type="continuationNotice" w:id="1">
    <w:p w:rsidR="00C96FD7" w:rsidRDefault="00C96FD7">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9C8" w:rsidRDefault="00AA79C8">
    <w:pPr>
      <w:pStyle w:val="En-tte"/>
      <w:rPr>
        <w:rFonts w:asciiTheme="majorHAnsi" w:eastAsiaTheme="majorEastAsia" w:hAnsiTheme="majorHAnsi" w:cstheme="majorBidi"/>
      </w:rPr>
    </w:pPr>
    <w:r>
      <w:rPr>
        <w:rFonts w:ascii="Calibri" w:hAnsi="Calibri"/>
      </w:rPr>
      <w:t>Plan marketing d’Adventure Works</w:t>
    </w:r>
  </w:p>
  <w:p w:rsidR="00AA79C8" w:rsidRDefault="002778AE">
    <w:pPr>
      <w:pStyle w:val="En-tte"/>
    </w:pPr>
    <w:r>
      <w:rPr>
        <w:rFonts w:asciiTheme="majorHAnsi" w:eastAsiaTheme="majorEastAsia" w:hAnsiTheme="majorHAnsi" w:cstheme="majorBidi"/>
        <w:noProof/>
        <w:lang w:val="fr-FR" w:eastAsia="fr-FR"/>
      </w:rPr>
      <mc:AlternateContent>
        <mc:Choice Requires="wpg">
          <w:drawing>
            <wp:anchor distT="0" distB="0" distL="114300" distR="114300" simplePos="0" relativeHeight="251665408" behindDoc="0" locked="0" layoutInCell="1" allowOverlap="1" wp14:anchorId="0B1BDD09" wp14:editId="46FB682D">
              <wp:simplePos x="0" y="0"/>
              <wp:positionH relativeFrom="page">
                <wp:align>center</wp:align>
              </wp:positionH>
              <wp:positionV relativeFrom="page">
                <wp:align>top</wp:align>
              </wp:positionV>
              <wp:extent cx="10047605" cy="914400"/>
              <wp:effectExtent l="0" t="0" r="19050" b="19685"/>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val="fr-FR" w:eastAsia="fr-FR"/>
      </w:rPr>
      <mc:AlternateContent>
        <mc:Choice Requires="wps">
          <w:drawing>
            <wp:anchor distT="0" distB="0" distL="114300" distR="114300" simplePos="0" relativeHeight="251664384" behindDoc="0" locked="0" layoutInCell="1" allowOverlap="1" wp14:anchorId="35D8723F" wp14:editId="4BA3A3F1">
              <wp:simplePos x="0" y="0"/>
              <wp:positionH relativeFrom="rightMargin">
                <wp:align>center</wp:align>
              </wp:positionH>
              <wp:positionV relativeFrom="page">
                <wp:align>top</wp:align>
              </wp:positionV>
              <wp:extent cx="90805" cy="822960"/>
              <wp:effectExtent l="0" t="0" r="23495" b="1333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val="fr-FR" w:eastAsia="fr-FR"/>
      </w:rPr>
      <mc:AlternateContent>
        <mc:Choice Requires="wps">
          <w:drawing>
            <wp:anchor distT="0" distB="0" distL="114300" distR="114300" simplePos="0" relativeHeight="251663360" behindDoc="0" locked="0" layoutInCell="1" allowOverlap="1" wp14:anchorId="5FD53236" wp14:editId="10F41D68">
              <wp:simplePos x="0" y="0"/>
              <wp:positionH relativeFrom="leftMargin">
                <wp:align>center</wp:align>
              </wp:positionH>
              <wp:positionV relativeFrom="page">
                <wp:align>top</wp:align>
              </wp:positionV>
              <wp:extent cx="90805" cy="822960"/>
              <wp:effectExtent l="0" t="0" r="23495" b="1333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9C8" w:rsidRDefault="002778AE">
    <w:pPr>
      <w:pStyle w:val="En-tte"/>
    </w:pPr>
    <w:r>
      <w:rPr>
        <w:rFonts w:asciiTheme="majorHAnsi" w:eastAsiaTheme="majorEastAsia" w:hAnsiTheme="majorHAnsi" w:cstheme="majorBidi"/>
        <w:noProof/>
        <w:sz w:val="36"/>
        <w:szCs w:val="36"/>
        <w:lang w:val="fr-FR" w:eastAsia="fr-FR"/>
      </w:rPr>
      <mc:AlternateContent>
        <mc:Choice Requires="wps">
          <w:drawing>
            <wp:anchor distT="0" distB="0" distL="114300" distR="114300" simplePos="0" relativeHeight="251668480" behindDoc="0" locked="0" layoutInCell="0" allowOverlap="1" wp14:anchorId="0018E5D1" wp14:editId="56353DE5">
              <wp:simplePos x="0" y="0"/>
              <wp:positionH relativeFrom="margin">
                <wp:align>left</wp:align>
              </wp:positionH>
              <wp:positionV relativeFrom="topMargin">
                <wp:align>center</wp:align>
              </wp:positionV>
              <wp:extent cx="5486400" cy="17081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30E" w:rsidRPr="000E3391" w:rsidRDefault="0097374A">
                          <w:pPr>
                            <w:spacing w:after="0" w:line="240" w:lineRule="auto"/>
                            <w:jc w:val="right"/>
                            <w:rPr>
                              <w:lang w:val="fr-FR"/>
                            </w:rPr>
                          </w:pPr>
                          <w:r>
                            <w:rPr>
                              <w:rFonts w:ascii="Calibri" w:hAnsi="Calibri"/>
                              <w:lang w:val="fr-FR"/>
                            </w:rPr>
                            <w:t>Rapport de conception SmallWorld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36" type="#_x0000_t202" style="position:absolute;left:0;text-align:left;margin-left:0;margin-top:0;width:6in;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" o:allowincell="f" filled="f" stroked="f">
              <v:textbox style="mso-fit-shape-to-text:t" inset=",0,,0">
                <w:txbxContent>
                  <w:p w:rsidR="0037530E" w:rsidRPr="000E3391" w:rsidRDefault="0097374A">
                    <w:pPr>
                      <w:spacing w:after="0" w:line="240" w:lineRule="auto"/>
                      <w:jc w:val="right"/>
                      <w:rPr>
                        <w:lang w:val="fr-FR"/>
                      </w:rPr>
                    </w:pPr>
                    <w:r>
                      <w:rPr>
                        <w:rFonts w:ascii="Calibri" w:hAnsi="Calibri"/>
                        <w:lang w:val="fr-FR"/>
                      </w:rPr>
                      <w:t>Rapport de conception SmallWorld</w:t>
                    </w:r>
                  </w:p>
                </w:txbxContent>
              </v:textbox>
              <w10:wrap anchorx="margin" anchory="margin"/>
            </v:shape>
          </w:pict>
        </mc:Fallback>
      </mc:AlternateContent>
    </w:r>
    <w:r>
      <w:rPr>
        <w:rFonts w:asciiTheme="majorHAnsi" w:eastAsiaTheme="majorEastAsia" w:hAnsiTheme="majorHAnsi" w:cstheme="majorBidi"/>
        <w:noProof/>
        <w:sz w:val="36"/>
        <w:szCs w:val="36"/>
        <w:lang w:val="fr-FR" w:eastAsia="fr-FR"/>
      </w:rPr>
      <mc:AlternateContent>
        <mc:Choice Requires="wps">
          <w:drawing>
            <wp:anchor distT="0" distB="0" distL="114300" distR="114300" simplePos="0" relativeHeight="251667456" behindDoc="0" locked="0" layoutInCell="0" allowOverlap="1" wp14:anchorId="53945228" wp14:editId="7C20B972">
              <wp:simplePos x="0" y="0"/>
              <wp:positionH relativeFrom="page">
                <wp:align>right</wp:align>
              </wp:positionH>
              <wp:positionV relativeFrom="topMargin">
                <wp:align>center</wp:align>
              </wp:positionV>
              <wp:extent cx="1141095"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170815"/>
                      </a:xfrm>
                      <a:prstGeom prst="rect">
                        <a:avLst/>
                      </a:prstGeom>
                      <a:solidFill>
                        <a:schemeClr val="accent1"/>
                      </a:solidFill>
                      <a:extLst/>
                    </wps:spPr>
                    <wps:txbx>
                      <w:txbxContent>
                        <w:p w:rsidR="0037530E" w:rsidRDefault="00871E97">
                          <w:pPr>
                            <w:spacing w:after="0" w:line="240" w:lineRule="auto"/>
                            <w:rPr>
                              <w:color w:val="FFFFFF" w:themeColor="background1"/>
                            </w:rPr>
                          </w:pPr>
                          <w:r>
                            <w:fldChar w:fldCharType="begin"/>
                          </w:r>
                          <w:r w:rsidR="00AF2D87">
                            <w:instrText xml:space="preserve"> PAGE   \* MERGEFORMAT </w:instrText>
                          </w:r>
                          <w:r>
                            <w:fldChar w:fldCharType="separate"/>
                          </w:r>
                          <w:r w:rsidR="00A429DD" w:rsidRPr="00A429DD">
                            <w:rPr>
                              <w:noProof/>
                              <w:color w:val="FFFFFF"/>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37" type="#_x0000_t202" style="position:absolute;left:0;text-align:left;margin-left:38.65pt;margin-top:0;width:89.85pt;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" o:allowincell="f" fillcolor="#d34817 [3204]" stroked="f">
              <v:textbox style="mso-fit-shape-to-text:t" inset=",0,,0">
                <w:txbxContent>
                  <w:p w:rsidR="0037530E" w:rsidRDefault="00871E97">
                    <w:pPr>
                      <w:spacing w:after="0" w:line="240" w:lineRule="auto"/>
                      <w:rPr>
                        <w:color w:val="FFFFFF" w:themeColor="background1"/>
                      </w:rPr>
                    </w:pPr>
                    <w:r>
                      <w:fldChar w:fldCharType="begin"/>
                    </w:r>
                    <w:r w:rsidR="00AF2D87">
                      <w:instrText xml:space="preserve"> PAGE   \* MERGEFORMAT </w:instrText>
                    </w:r>
                    <w:r>
                      <w:fldChar w:fldCharType="separate"/>
                    </w:r>
                    <w:r w:rsidR="00A429DD" w:rsidRPr="00A429DD">
                      <w:rPr>
                        <w:noProof/>
                        <w:color w:val="FFFFFF"/>
                      </w:rPr>
                      <w:t>11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epuces"/>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Listenumrote"/>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7547DE8"/>
    <w:multiLevelType w:val="hybridMultilevel"/>
    <w:tmpl w:val="3690BED8"/>
    <w:lvl w:ilvl="0" w:tplc="549C55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6C2BE4"/>
    <w:multiLevelType w:val="hybridMultilevel"/>
    <w:tmpl w:val="F228AA5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5EC629B3"/>
    <w:multiLevelType w:val="singleLevel"/>
    <w:tmpl w:val="C8727A20"/>
    <w:lvl w:ilvl="0">
      <w:start w:val="1"/>
      <w:numFmt w:val="decimal"/>
      <w:lvlText w:val="%1)"/>
      <w:legacy w:legacy="1" w:legacySpace="0" w:legacyIndent="360"/>
      <w:lvlJc w:val="left"/>
      <w:pPr>
        <w:ind w:left="720" w:hanging="360"/>
      </w:pPr>
    </w:lvl>
  </w:abstractNum>
  <w:abstractNum w:abstractNumId="9">
    <w:nsid w:val="63E17CDF"/>
    <w:multiLevelType w:val="hybridMultilevel"/>
    <w:tmpl w:val="B90CA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stepuces"/>
        <w:lvlText w:val=""/>
        <w:legacy w:legacy="1" w:legacySpace="0" w:legacyIndent="360"/>
        <w:lvlJc w:val="left"/>
        <w:pPr>
          <w:ind w:left="720" w:hanging="360"/>
        </w:pPr>
        <w:rPr>
          <w:rFonts w:ascii="Wingdings" w:hAnsi="Wingdings" w:hint="default"/>
          <w:sz w:val="12"/>
        </w:rPr>
      </w:lvl>
    </w:lvlOverride>
  </w:num>
  <w:num w:numId="3">
    <w:abstractNumId w:val="8"/>
  </w:num>
  <w:num w:numId="4">
    <w:abstractNumId w:val="10"/>
  </w:num>
  <w:num w:numId="5">
    <w:abstractNumId w:val="2"/>
  </w:num>
  <w:num w:numId="6">
    <w:abstractNumId w:val="2"/>
    <w:lvlOverride w:ilvl="0">
      <w:startOverride w:val="1"/>
    </w:lvlOverride>
  </w:num>
  <w:num w:numId="7">
    <w:abstractNumId w:val="6"/>
  </w:num>
  <w:num w:numId="8">
    <w:abstractNumId w:val="12"/>
  </w:num>
  <w:num w:numId="9">
    <w:abstractNumId w:val="11"/>
  </w:num>
  <w:num w:numId="10">
    <w:abstractNumId w:val="4"/>
  </w:num>
  <w:num w:numId="11">
    <w:abstractNumId w:val="3"/>
  </w:num>
  <w:num w:numId="12">
    <w:abstractNumId w:val="5"/>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74A"/>
    <w:rsid w:val="000023D5"/>
    <w:rsid w:val="00010E4E"/>
    <w:rsid w:val="00030266"/>
    <w:rsid w:val="00033F9B"/>
    <w:rsid w:val="00052155"/>
    <w:rsid w:val="000725FB"/>
    <w:rsid w:val="000779A6"/>
    <w:rsid w:val="00092630"/>
    <w:rsid w:val="000A45BA"/>
    <w:rsid w:val="000B3E68"/>
    <w:rsid w:val="000B4DA0"/>
    <w:rsid w:val="000B5830"/>
    <w:rsid w:val="000E0ECC"/>
    <w:rsid w:val="000E1F82"/>
    <w:rsid w:val="000E3391"/>
    <w:rsid w:val="000F34D4"/>
    <w:rsid w:val="0010043F"/>
    <w:rsid w:val="00125087"/>
    <w:rsid w:val="00130306"/>
    <w:rsid w:val="001330B3"/>
    <w:rsid w:val="00146DFC"/>
    <w:rsid w:val="00150680"/>
    <w:rsid w:val="00173F40"/>
    <w:rsid w:val="0017488E"/>
    <w:rsid w:val="0017501D"/>
    <w:rsid w:val="001937DD"/>
    <w:rsid w:val="00193FC1"/>
    <w:rsid w:val="00194E91"/>
    <w:rsid w:val="001972E4"/>
    <w:rsid w:val="001A4CDD"/>
    <w:rsid w:val="001B540A"/>
    <w:rsid w:val="001C66BB"/>
    <w:rsid w:val="001D78F1"/>
    <w:rsid w:val="001E0899"/>
    <w:rsid w:val="00255294"/>
    <w:rsid w:val="00267F18"/>
    <w:rsid w:val="002778AE"/>
    <w:rsid w:val="00292CE8"/>
    <w:rsid w:val="002A07CB"/>
    <w:rsid w:val="002A722E"/>
    <w:rsid w:val="002B2F04"/>
    <w:rsid w:val="002C5511"/>
    <w:rsid w:val="002E0383"/>
    <w:rsid w:val="002E1236"/>
    <w:rsid w:val="002E1DA3"/>
    <w:rsid w:val="002F116B"/>
    <w:rsid w:val="00336348"/>
    <w:rsid w:val="0035058B"/>
    <w:rsid w:val="00357489"/>
    <w:rsid w:val="0036070A"/>
    <w:rsid w:val="00360E22"/>
    <w:rsid w:val="0037530E"/>
    <w:rsid w:val="00383A3E"/>
    <w:rsid w:val="003854D0"/>
    <w:rsid w:val="003A2CAB"/>
    <w:rsid w:val="003A746B"/>
    <w:rsid w:val="003B22CF"/>
    <w:rsid w:val="003B620C"/>
    <w:rsid w:val="003C158A"/>
    <w:rsid w:val="003C236F"/>
    <w:rsid w:val="003C6F82"/>
    <w:rsid w:val="003F5289"/>
    <w:rsid w:val="003F54D1"/>
    <w:rsid w:val="004033CA"/>
    <w:rsid w:val="00407CAC"/>
    <w:rsid w:val="00413087"/>
    <w:rsid w:val="00413E8B"/>
    <w:rsid w:val="00422AC5"/>
    <w:rsid w:val="004554C3"/>
    <w:rsid w:val="004864FA"/>
    <w:rsid w:val="004A51BD"/>
    <w:rsid w:val="004C6F35"/>
    <w:rsid w:val="004D6BEC"/>
    <w:rsid w:val="004D7D3D"/>
    <w:rsid w:val="004E798E"/>
    <w:rsid w:val="004F4F44"/>
    <w:rsid w:val="005140FB"/>
    <w:rsid w:val="00515EC0"/>
    <w:rsid w:val="00521FF5"/>
    <w:rsid w:val="005346C4"/>
    <w:rsid w:val="005451E2"/>
    <w:rsid w:val="0054794E"/>
    <w:rsid w:val="00570E86"/>
    <w:rsid w:val="00576707"/>
    <w:rsid w:val="00584805"/>
    <w:rsid w:val="005A7659"/>
    <w:rsid w:val="005C0F56"/>
    <w:rsid w:val="005E2806"/>
    <w:rsid w:val="005E6AF1"/>
    <w:rsid w:val="005E6C14"/>
    <w:rsid w:val="005F3B8D"/>
    <w:rsid w:val="005F56EA"/>
    <w:rsid w:val="00613457"/>
    <w:rsid w:val="00641FB0"/>
    <w:rsid w:val="00644959"/>
    <w:rsid w:val="0065067B"/>
    <w:rsid w:val="00660DF0"/>
    <w:rsid w:val="00665781"/>
    <w:rsid w:val="00667555"/>
    <w:rsid w:val="00676663"/>
    <w:rsid w:val="006815D6"/>
    <w:rsid w:val="00683EEA"/>
    <w:rsid w:val="00696021"/>
    <w:rsid w:val="00697ACE"/>
    <w:rsid w:val="006B7F76"/>
    <w:rsid w:val="006E6EA6"/>
    <w:rsid w:val="00721855"/>
    <w:rsid w:val="007717E0"/>
    <w:rsid w:val="00780E4D"/>
    <w:rsid w:val="007846A2"/>
    <w:rsid w:val="00785966"/>
    <w:rsid w:val="007A50F0"/>
    <w:rsid w:val="007D7972"/>
    <w:rsid w:val="00816CE9"/>
    <w:rsid w:val="00830DE7"/>
    <w:rsid w:val="00834D02"/>
    <w:rsid w:val="00863BF5"/>
    <w:rsid w:val="0086654F"/>
    <w:rsid w:val="00871E97"/>
    <w:rsid w:val="0087332A"/>
    <w:rsid w:val="008B3901"/>
    <w:rsid w:val="008F002B"/>
    <w:rsid w:val="008F0086"/>
    <w:rsid w:val="008F786E"/>
    <w:rsid w:val="009213D9"/>
    <w:rsid w:val="0097374A"/>
    <w:rsid w:val="00974DB3"/>
    <w:rsid w:val="00981B26"/>
    <w:rsid w:val="009A119B"/>
    <w:rsid w:val="009A5FD6"/>
    <w:rsid w:val="009B24DE"/>
    <w:rsid w:val="009B6EDE"/>
    <w:rsid w:val="009C18F9"/>
    <w:rsid w:val="009C3822"/>
    <w:rsid w:val="009F50D1"/>
    <w:rsid w:val="009F69CB"/>
    <w:rsid w:val="00A01124"/>
    <w:rsid w:val="00A10AC3"/>
    <w:rsid w:val="00A12F1A"/>
    <w:rsid w:val="00A429DD"/>
    <w:rsid w:val="00A65BA0"/>
    <w:rsid w:val="00A66FD4"/>
    <w:rsid w:val="00A7380B"/>
    <w:rsid w:val="00A96686"/>
    <w:rsid w:val="00AA79C8"/>
    <w:rsid w:val="00AC0E32"/>
    <w:rsid w:val="00AD13DC"/>
    <w:rsid w:val="00AD5346"/>
    <w:rsid w:val="00AE348D"/>
    <w:rsid w:val="00AF2D87"/>
    <w:rsid w:val="00AF3B41"/>
    <w:rsid w:val="00B22C35"/>
    <w:rsid w:val="00B4218C"/>
    <w:rsid w:val="00B43DDA"/>
    <w:rsid w:val="00B506C0"/>
    <w:rsid w:val="00B63321"/>
    <w:rsid w:val="00B64864"/>
    <w:rsid w:val="00B66E49"/>
    <w:rsid w:val="00B72078"/>
    <w:rsid w:val="00B77F44"/>
    <w:rsid w:val="00B91B78"/>
    <w:rsid w:val="00BA6F30"/>
    <w:rsid w:val="00C260C9"/>
    <w:rsid w:val="00C368AF"/>
    <w:rsid w:val="00C41631"/>
    <w:rsid w:val="00C54873"/>
    <w:rsid w:val="00C7520B"/>
    <w:rsid w:val="00C96FD7"/>
    <w:rsid w:val="00CB11F0"/>
    <w:rsid w:val="00CC5B64"/>
    <w:rsid w:val="00CD12EE"/>
    <w:rsid w:val="00CE1EC7"/>
    <w:rsid w:val="00D13740"/>
    <w:rsid w:val="00D23FBB"/>
    <w:rsid w:val="00D2451E"/>
    <w:rsid w:val="00D539BC"/>
    <w:rsid w:val="00D60981"/>
    <w:rsid w:val="00DF690B"/>
    <w:rsid w:val="00E1253E"/>
    <w:rsid w:val="00E40017"/>
    <w:rsid w:val="00E52A9C"/>
    <w:rsid w:val="00E54EF8"/>
    <w:rsid w:val="00E557CF"/>
    <w:rsid w:val="00E5748F"/>
    <w:rsid w:val="00E64298"/>
    <w:rsid w:val="00E76AF1"/>
    <w:rsid w:val="00E91A9C"/>
    <w:rsid w:val="00E920A6"/>
    <w:rsid w:val="00E96C9B"/>
    <w:rsid w:val="00EA1710"/>
    <w:rsid w:val="00EC5E9A"/>
    <w:rsid w:val="00EE2471"/>
    <w:rsid w:val="00EF259F"/>
    <w:rsid w:val="00F01721"/>
    <w:rsid w:val="00F049F2"/>
    <w:rsid w:val="00F23D13"/>
    <w:rsid w:val="00F24647"/>
    <w:rsid w:val="00F36644"/>
    <w:rsid w:val="00F37233"/>
    <w:rsid w:val="00F45170"/>
    <w:rsid w:val="00F53077"/>
    <w:rsid w:val="00F61C9E"/>
    <w:rsid w:val="00F64CE0"/>
    <w:rsid w:val="00F65732"/>
    <w:rsid w:val="00F67691"/>
    <w:rsid w:val="00F67986"/>
    <w:rsid w:val="00F73288"/>
    <w:rsid w:val="00F75EA4"/>
    <w:rsid w:val="00F82C06"/>
    <w:rsid w:val="00FA4B4F"/>
    <w:rsid w:val="00FA5111"/>
    <w:rsid w:val="00FC771B"/>
    <w:rsid w:val="00FD58A6"/>
    <w:rsid w:val="00FE795F"/>
    <w:rsid w:val="00FF0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124"/>
    <w:pPr>
      <w:spacing w:line="360" w:lineRule="auto"/>
      <w:jc w:val="both"/>
    </w:pPr>
  </w:style>
  <w:style w:type="paragraph" w:styleId="Titre1">
    <w:name w:val="heading 1"/>
    <w:basedOn w:val="Normal"/>
    <w:next w:val="Normal"/>
    <w:link w:val="Titre1Car"/>
    <w:uiPriority w:val="9"/>
    <w:qFormat/>
    <w:rsid w:val="00130306"/>
    <w:pPr>
      <w:keepNext/>
      <w:keepLines/>
      <w:spacing w:before="240" w:after="120"/>
      <w:outlineLvl w:val="0"/>
    </w:pPr>
    <w:rPr>
      <w:rFonts w:asciiTheme="majorHAnsi" w:eastAsiaTheme="majorEastAsia" w:hAnsiTheme="majorHAnsi" w:cstheme="majorBidi"/>
      <w:b/>
      <w:bCs/>
      <w:color w:val="9D3511" w:themeColor="accent1" w:themeShade="BF"/>
      <w:sz w:val="36"/>
      <w:szCs w:val="28"/>
    </w:rPr>
  </w:style>
  <w:style w:type="paragraph" w:styleId="Titre2">
    <w:name w:val="heading 2"/>
    <w:basedOn w:val="Normal"/>
    <w:next w:val="Normal"/>
    <w:link w:val="Titre2Car"/>
    <w:uiPriority w:val="9"/>
    <w:unhideWhenUsed/>
    <w:qFormat/>
    <w:rsid w:val="0017501D"/>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Titre3">
    <w:name w:val="heading 3"/>
    <w:basedOn w:val="Normal"/>
    <w:next w:val="Normal"/>
    <w:link w:val="Titre3Car"/>
    <w:uiPriority w:val="9"/>
    <w:unhideWhenUsed/>
    <w:qFormat/>
    <w:rsid w:val="0017501D"/>
    <w:pPr>
      <w:keepNext/>
      <w:keepLines/>
      <w:spacing w:before="200" w:after="0"/>
      <w:outlineLvl w:val="2"/>
    </w:pPr>
    <w:rPr>
      <w:rFonts w:asciiTheme="majorHAnsi" w:eastAsiaTheme="majorEastAsia" w:hAnsiTheme="majorHAnsi" w:cstheme="majorBidi"/>
      <w:b/>
      <w:bCs/>
      <w:color w:val="D34817" w:themeColor="accent1"/>
    </w:rPr>
  </w:style>
  <w:style w:type="paragraph" w:styleId="Titre4">
    <w:name w:val="heading 4"/>
    <w:basedOn w:val="Normal"/>
    <w:next w:val="Normal"/>
    <w:link w:val="Titre4Car"/>
    <w:uiPriority w:val="9"/>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Titre5">
    <w:name w:val="heading 5"/>
    <w:basedOn w:val="Normal"/>
    <w:next w:val="Normal"/>
    <w:link w:val="Titre5Car"/>
    <w:uiPriority w:val="9"/>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Titre6">
    <w:name w:val="heading 6"/>
    <w:basedOn w:val="Normal"/>
    <w:next w:val="Normal"/>
    <w:link w:val="Titre6Car"/>
    <w:uiPriority w:val="9"/>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Titre7">
    <w:name w:val="heading 7"/>
    <w:basedOn w:val="Normal"/>
    <w:next w:val="Normal"/>
    <w:link w:val="Titre7C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Titre9">
    <w:name w:val="heading 9"/>
    <w:basedOn w:val="Normal"/>
    <w:next w:val="Normal"/>
    <w:link w:val="Titre9C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AF2D87"/>
    <w:pPr>
      <w:spacing w:after="240" w:line="240" w:lineRule="atLeast"/>
      <w:ind w:firstLine="360"/>
    </w:pPr>
  </w:style>
  <w:style w:type="character" w:customStyle="1" w:styleId="CorpsdetexteCar">
    <w:name w:val="Corps de texte Car"/>
    <w:basedOn w:val="Policepardfaut"/>
    <w:link w:val="Corpsdetexte"/>
    <w:rsid w:val="00D2451E"/>
    <w:rPr>
      <w:rFonts w:ascii="Garamond" w:hAnsi="Garamond"/>
      <w:sz w:val="22"/>
      <w:lang w:val="en-US" w:eastAsia="en-US" w:bidi="ar-SA"/>
    </w:rPr>
  </w:style>
  <w:style w:type="paragraph" w:customStyle="1" w:styleId="Blocdecitation">
    <w:name w:val="Bloc de citation"/>
    <w:basedOn w:val="Corpsdetexte"/>
    <w:link w:val="BlocdecitationCar"/>
    <w:rsid w:val="00AF2D87"/>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decitationCar">
    <w:name w:val="Bloc de citation Car"/>
    <w:basedOn w:val="Policepardfaut"/>
    <w:link w:val="Blocdecitation"/>
    <w:rsid w:val="00D2451E"/>
    <w:rPr>
      <w:rFonts w:ascii="Garamond" w:hAnsi="Garamond"/>
      <w:i/>
      <w:sz w:val="22"/>
      <w:lang w:val="en-US" w:eastAsia="en-US" w:bidi="ar-SA"/>
    </w:rPr>
  </w:style>
  <w:style w:type="paragraph" w:styleId="Lgende">
    <w:name w:val="caption"/>
    <w:basedOn w:val="Normal"/>
    <w:next w:val="Normal"/>
    <w:uiPriority w:val="35"/>
    <w:unhideWhenUsed/>
    <w:qFormat/>
    <w:rsid w:val="00AC0E32"/>
    <w:pPr>
      <w:spacing w:line="240" w:lineRule="auto"/>
      <w:jc w:val="center"/>
    </w:pPr>
    <w:rPr>
      <w:b/>
      <w:bCs/>
      <w:color w:val="D34817" w:themeColor="accent1"/>
      <w:sz w:val="20"/>
      <w:szCs w:val="18"/>
    </w:rPr>
  </w:style>
  <w:style w:type="character" w:styleId="Appeldenotedefin">
    <w:name w:val="endnote reference"/>
    <w:semiHidden/>
    <w:rsid w:val="00AF2D87"/>
    <w:rPr>
      <w:vertAlign w:val="superscript"/>
    </w:rPr>
  </w:style>
  <w:style w:type="paragraph" w:styleId="Notedefin">
    <w:name w:val="endnote text"/>
    <w:basedOn w:val="Normal"/>
    <w:semiHidden/>
    <w:rsid w:val="00AD13DC"/>
  </w:style>
  <w:style w:type="character" w:styleId="Appelnotedebasdep">
    <w:name w:val="footnote reference"/>
    <w:semiHidden/>
    <w:rsid w:val="00AF2D87"/>
    <w:rPr>
      <w:vertAlign w:val="superscript"/>
    </w:rPr>
  </w:style>
  <w:style w:type="paragraph" w:styleId="Notedebasdepage">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character" w:customStyle="1" w:styleId="PrambuleAccentuation">
    <w:name w:val="Préambule (Accentuation)"/>
    <w:rsid w:val="00AF2D87"/>
    <w:rPr>
      <w:caps/>
      <w:sz w:val="18"/>
    </w:rPr>
  </w:style>
  <w:style w:type="paragraph" w:styleId="Listepuces">
    <w:name w:val="List Bullet"/>
    <w:basedOn w:val="Normal"/>
    <w:rsid w:val="00AD13DC"/>
    <w:pPr>
      <w:numPr>
        <w:numId w:val="2"/>
      </w:numPr>
      <w:spacing w:after="240" w:line="240" w:lineRule="atLeast"/>
      <w:ind w:right="720"/>
    </w:pPr>
  </w:style>
  <w:style w:type="paragraph" w:styleId="Textedemacro">
    <w:name w:val="macro"/>
    <w:basedOn w:val="Corpsdetexte"/>
    <w:semiHidden/>
    <w:rsid w:val="00AF2D87"/>
    <w:pPr>
      <w:spacing w:line="240" w:lineRule="auto"/>
      <w:jc w:val="left"/>
    </w:pPr>
    <w:rPr>
      <w:rFonts w:ascii="Courier New" w:hAnsi="Courier New"/>
    </w:rPr>
  </w:style>
  <w:style w:type="character" w:styleId="Numrodepage">
    <w:name w:val="page number"/>
    <w:rsid w:val="00AF2D87"/>
    <w:rPr>
      <w:sz w:val="24"/>
    </w:rPr>
  </w:style>
  <w:style w:type="paragraph" w:customStyle="1" w:styleId="Sous-titredepagedegarde">
    <w:name w:val="Sous-titre de page de garde"/>
    <w:basedOn w:val="Titredepagedegarde"/>
    <w:next w:val="Corpsdetexte"/>
    <w:rsid w:val="00AF2D87"/>
    <w:pPr>
      <w:pBdr>
        <w:top w:val="single" w:sz="6" w:space="12" w:color="808080"/>
      </w:pBdr>
      <w:spacing w:after="0" w:line="440" w:lineRule="atLeast"/>
    </w:pPr>
    <w:rPr>
      <w:spacing w:val="30"/>
      <w:sz w:val="36"/>
    </w:rPr>
  </w:style>
  <w:style w:type="paragraph" w:customStyle="1" w:styleId="Titredepagedegarde">
    <w:name w:val="Titre de page de garde"/>
    <w:basedOn w:val="Normal"/>
    <w:next w:val="Sous-titredepagedegarde"/>
    <w:rsid w:val="00AD13DC"/>
    <w:pPr>
      <w:keepNext/>
      <w:keepLines/>
      <w:spacing w:after="240" w:line="720" w:lineRule="atLeast"/>
      <w:jc w:val="center"/>
    </w:pPr>
    <w:rPr>
      <w:caps/>
      <w:spacing w:val="65"/>
      <w:kern w:val="20"/>
      <w:sz w:val="64"/>
    </w:rPr>
  </w:style>
  <w:style w:type="paragraph" w:styleId="Tabledesillustrations">
    <w:name w:val="table of figures"/>
    <w:basedOn w:val="Normal"/>
    <w:semiHidden/>
    <w:rsid w:val="00AD13DC"/>
  </w:style>
  <w:style w:type="paragraph" w:styleId="TM1">
    <w:name w:val="toc 1"/>
    <w:basedOn w:val="Normal"/>
    <w:uiPriority w:val="39"/>
    <w:rsid w:val="00AD13DC"/>
    <w:pPr>
      <w:tabs>
        <w:tab w:val="right" w:leader="dot" w:pos="5040"/>
      </w:tabs>
    </w:pPr>
  </w:style>
  <w:style w:type="paragraph" w:styleId="TM2">
    <w:name w:val="toc 2"/>
    <w:basedOn w:val="Normal"/>
    <w:uiPriority w:val="39"/>
    <w:rsid w:val="00AD13DC"/>
    <w:pPr>
      <w:tabs>
        <w:tab w:val="right" w:leader="dot" w:pos="5040"/>
      </w:tabs>
    </w:pPr>
  </w:style>
  <w:style w:type="paragraph" w:styleId="TM3">
    <w:name w:val="toc 3"/>
    <w:basedOn w:val="Normal"/>
    <w:semiHidden/>
    <w:rsid w:val="00AD13DC"/>
    <w:pPr>
      <w:tabs>
        <w:tab w:val="right" w:leader="dot" w:pos="5040"/>
      </w:tabs>
    </w:pPr>
    <w:rPr>
      <w:i/>
    </w:rPr>
  </w:style>
  <w:style w:type="paragraph" w:styleId="TM4">
    <w:name w:val="toc 4"/>
    <w:basedOn w:val="Normal"/>
    <w:semiHidden/>
    <w:rsid w:val="00AD13DC"/>
    <w:pPr>
      <w:tabs>
        <w:tab w:val="right" w:leader="dot" w:pos="5040"/>
      </w:tabs>
    </w:pPr>
    <w:rPr>
      <w:i/>
    </w:rPr>
  </w:style>
  <w:style w:type="paragraph" w:styleId="TM5">
    <w:name w:val="toc 5"/>
    <w:basedOn w:val="Normal"/>
    <w:semiHidden/>
    <w:rsid w:val="00AD13DC"/>
    <w:rPr>
      <w:i/>
    </w:rPr>
  </w:style>
  <w:style w:type="paragraph" w:styleId="Sous-titre">
    <w:name w:val="Subtitle"/>
    <w:basedOn w:val="Normal"/>
    <w:next w:val="Normal"/>
    <w:link w:val="Sous-titreC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itre">
    <w:name w:val="Title"/>
    <w:basedOn w:val="Normal"/>
    <w:next w:val="Normal"/>
    <w:link w:val="TitreC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Ttesdecolonnes">
    <w:name w:val="Têtes de colonnes"/>
    <w:basedOn w:val="Normal"/>
    <w:rsid w:val="004D6BEC"/>
    <w:pPr>
      <w:keepNext/>
      <w:spacing w:before="80"/>
      <w:jc w:val="center"/>
    </w:pPr>
    <w:rPr>
      <w:caps/>
      <w:sz w:val="14"/>
    </w:rPr>
  </w:style>
  <w:style w:type="character" w:styleId="Marquedecommentaire">
    <w:name w:val="annotation reference"/>
    <w:semiHidden/>
    <w:rsid w:val="00AF2D87"/>
    <w:rPr>
      <w:sz w:val="16"/>
    </w:rPr>
  </w:style>
  <w:style w:type="paragraph" w:styleId="Commentaire">
    <w:name w:val="annotation text"/>
    <w:basedOn w:val="Normal"/>
    <w:link w:val="CommentaireCar"/>
    <w:semiHidden/>
    <w:rsid w:val="00AD13DC"/>
  </w:style>
  <w:style w:type="paragraph" w:customStyle="1" w:styleId="Nomdesocit">
    <w:name w:val="Nom de société"/>
    <w:basedOn w:val="Corpsdetexte"/>
    <w:rsid w:val="00AF2D87"/>
    <w:pPr>
      <w:keepLines/>
      <w:framePr w:w="8640" w:h="1440" w:wrap="notBeside" w:vAnchor="page" w:hAnchor="margin" w:xAlign="center" w:y="889"/>
      <w:spacing w:after="40"/>
      <w:ind w:firstLine="0"/>
      <w:jc w:val="center"/>
    </w:pPr>
    <w:rPr>
      <w:caps/>
      <w:spacing w:val="75"/>
      <w:kern w:val="18"/>
    </w:rPr>
  </w:style>
  <w:style w:type="paragraph" w:styleId="Tabledesrfrencesjuridiques">
    <w:name w:val="table of authorities"/>
    <w:basedOn w:val="Normal"/>
    <w:semiHidden/>
    <w:rsid w:val="00AF2D87"/>
    <w:pPr>
      <w:tabs>
        <w:tab w:val="right" w:leader="dot" w:pos="7560"/>
      </w:tabs>
    </w:pPr>
  </w:style>
  <w:style w:type="paragraph" w:styleId="TitreTR">
    <w:name w:val="toa heading"/>
    <w:basedOn w:val="Normal"/>
    <w:next w:val="Tabledesrfrencesjuridiques"/>
    <w:semiHidden/>
    <w:rsid w:val="00AF2D87"/>
    <w:pPr>
      <w:keepNext/>
      <w:spacing w:line="720" w:lineRule="atLeast"/>
    </w:pPr>
    <w:rPr>
      <w:caps/>
      <w:spacing w:val="-10"/>
      <w:kern w:val="28"/>
    </w:rPr>
  </w:style>
  <w:style w:type="paragraph" w:customStyle="1" w:styleId="Etiquettesdeligne">
    <w:name w:val="Etiquettes de ligne"/>
    <w:basedOn w:val="Normal"/>
    <w:rsid w:val="004D6BEC"/>
    <w:pPr>
      <w:keepNext/>
      <w:spacing w:before="40"/>
    </w:pPr>
    <w:rPr>
      <w:sz w:val="18"/>
    </w:rPr>
  </w:style>
  <w:style w:type="paragraph" w:customStyle="1" w:styleId="Pourcentage">
    <w:name w:val="Pourcentage"/>
    <w:basedOn w:val="Normal"/>
    <w:rsid w:val="009213D9"/>
    <w:pPr>
      <w:spacing w:before="40"/>
      <w:jc w:val="center"/>
    </w:pPr>
    <w:rPr>
      <w:sz w:val="18"/>
    </w:rPr>
  </w:style>
  <w:style w:type="paragraph" w:customStyle="1" w:styleId="Listenumrote">
    <w:name w:val="Liste numérotée"/>
    <w:basedOn w:val="Normal"/>
    <w:link w:val="ListenumroteCar"/>
    <w:rsid w:val="00697ACE"/>
    <w:pPr>
      <w:numPr>
        <w:numId w:val="5"/>
      </w:numPr>
      <w:spacing w:after="240" w:line="312" w:lineRule="auto"/>
      <w:contextualSpacing/>
    </w:pPr>
  </w:style>
  <w:style w:type="character" w:customStyle="1" w:styleId="ListenumroteCar">
    <w:name w:val="Liste numérotée Car"/>
    <w:basedOn w:val="Policepardfaut"/>
    <w:link w:val="Listenumrote"/>
    <w:rsid w:val="00697ACE"/>
    <w:rPr>
      <w:rFonts w:ascii="Garamond" w:hAnsi="Garamond"/>
      <w:sz w:val="22"/>
      <w:lang w:val="en-US" w:eastAsia="en-US" w:bidi="ar-SA"/>
    </w:rPr>
  </w:style>
  <w:style w:type="paragraph" w:customStyle="1" w:styleId="Listenumroteengras">
    <w:name w:val="Liste numérotée en gras"/>
    <w:basedOn w:val="Listenumrote"/>
    <w:link w:val="ListenumroteengrasCar"/>
    <w:rsid w:val="00D2451E"/>
    <w:rPr>
      <w:b/>
      <w:bCs/>
    </w:rPr>
  </w:style>
  <w:style w:type="character" w:customStyle="1" w:styleId="ListenumroteengrasCar">
    <w:name w:val="Liste numérotée en gras Car"/>
    <w:basedOn w:val="ListenumroteCar"/>
    <w:link w:val="Listenumroteengras"/>
    <w:rsid w:val="00D2451E"/>
    <w:rPr>
      <w:rFonts w:ascii="Garamond" w:hAnsi="Garamond"/>
      <w:b/>
      <w:bCs/>
      <w:sz w:val="22"/>
      <w:lang w:val="en-US" w:eastAsia="en-US" w:bidi="ar-SA"/>
    </w:rPr>
  </w:style>
  <w:style w:type="paragraph" w:customStyle="1" w:styleId="Interligne">
    <w:name w:val="Interligne"/>
    <w:basedOn w:val="Normal"/>
    <w:rsid w:val="00D2451E"/>
    <w:rPr>
      <w:rFonts w:ascii="Verdana" w:hAnsi="Verdana"/>
      <w:sz w:val="12"/>
    </w:rPr>
  </w:style>
  <w:style w:type="paragraph" w:styleId="Sansinterligne">
    <w:name w:val="No Spacing"/>
    <w:link w:val="SansinterligneCar"/>
    <w:uiPriority w:val="1"/>
    <w:qFormat/>
    <w:rsid w:val="0017501D"/>
    <w:pPr>
      <w:spacing w:after="0" w:line="240" w:lineRule="auto"/>
    </w:pPr>
  </w:style>
  <w:style w:type="character" w:customStyle="1" w:styleId="SansinterligneCar">
    <w:name w:val="Sans interligne Car"/>
    <w:basedOn w:val="Policepardfaut"/>
    <w:link w:val="Sansinterligne"/>
    <w:uiPriority w:val="1"/>
    <w:rsid w:val="00AF3B41"/>
  </w:style>
  <w:style w:type="paragraph" w:styleId="Textedebulles">
    <w:name w:val="Balloon Text"/>
    <w:basedOn w:val="Normal"/>
    <w:link w:val="TextedebullesCar"/>
    <w:rsid w:val="00AF3B41"/>
    <w:rPr>
      <w:rFonts w:ascii="Tahoma" w:hAnsi="Tahoma" w:cs="Tahoma"/>
      <w:sz w:val="16"/>
      <w:szCs w:val="16"/>
    </w:rPr>
  </w:style>
  <w:style w:type="character" w:customStyle="1" w:styleId="TextedebullesCar">
    <w:name w:val="Texte de bulles Car"/>
    <w:basedOn w:val="Policepardfaut"/>
    <w:link w:val="Textedebulles"/>
    <w:rsid w:val="00AF3B41"/>
    <w:rPr>
      <w:rFonts w:ascii="Tahoma" w:hAnsi="Tahoma" w:cs="Tahoma"/>
      <w:sz w:val="16"/>
      <w:szCs w:val="16"/>
    </w:rPr>
  </w:style>
  <w:style w:type="character" w:customStyle="1" w:styleId="Titre1Car">
    <w:name w:val="Titre 1 Car"/>
    <w:basedOn w:val="Policepardfaut"/>
    <w:link w:val="Titre1"/>
    <w:uiPriority w:val="9"/>
    <w:rsid w:val="00130306"/>
    <w:rPr>
      <w:rFonts w:asciiTheme="majorHAnsi" w:eastAsiaTheme="majorEastAsia" w:hAnsiTheme="majorHAnsi" w:cstheme="majorBidi"/>
      <w:b/>
      <w:bCs/>
      <w:color w:val="9D3511" w:themeColor="accent1" w:themeShade="BF"/>
      <w:sz w:val="36"/>
      <w:szCs w:val="28"/>
    </w:rPr>
  </w:style>
  <w:style w:type="character" w:customStyle="1" w:styleId="Titre2Car">
    <w:name w:val="Titre 2 Car"/>
    <w:basedOn w:val="Policepardfaut"/>
    <w:link w:val="Titre2"/>
    <w:uiPriority w:val="9"/>
    <w:rsid w:val="0017501D"/>
    <w:rPr>
      <w:rFonts w:asciiTheme="majorHAnsi" w:eastAsiaTheme="majorEastAsia" w:hAnsiTheme="majorHAnsi" w:cstheme="majorBidi"/>
      <w:b/>
      <w:bCs/>
      <w:color w:val="D34817" w:themeColor="accent1"/>
      <w:sz w:val="26"/>
      <w:szCs w:val="26"/>
    </w:rPr>
  </w:style>
  <w:style w:type="character" w:customStyle="1" w:styleId="Titre3Car">
    <w:name w:val="Titre 3 Car"/>
    <w:basedOn w:val="Policepardfaut"/>
    <w:link w:val="Titre3"/>
    <w:uiPriority w:val="9"/>
    <w:rsid w:val="0017501D"/>
    <w:rPr>
      <w:rFonts w:asciiTheme="majorHAnsi" w:eastAsiaTheme="majorEastAsia" w:hAnsiTheme="majorHAnsi" w:cstheme="majorBidi"/>
      <w:b/>
      <w:bCs/>
      <w:color w:val="D34817" w:themeColor="accent1"/>
    </w:rPr>
  </w:style>
  <w:style w:type="character" w:customStyle="1" w:styleId="Titre4Car">
    <w:name w:val="Titre 4 Car"/>
    <w:basedOn w:val="Policepardfaut"/>
    <w:link w:val="Titre4"/>
    <w:uiPriority w:val="9"/>
    <w:rsid w:val="0017501D"/>
    <w:rPr>
      <w:rFonts w:asciiTheme="majorHAnsi" w:eastAsiaTheme="majorEastAsia" w:hAnsiTheme="majorHAnsi" w:cstheme="majorBidi"/>
      <w:b/>
      <w:bCs/>
      <w:i/>
      <w:iCs/>
      <w:color w:val="D34817" w:themeColor="accent1"/>
    </w:rPr>
  </w:style>
  <w:style w:type="character" w:customStyle="1" w:styleId="Titre5Car">
    <w:name w:val="Titre 5 Car"/>
    <w:basedOn w:val="Policepardfaut"/>
    <w:link w:val="Titre5"/>
    <w:uiPriority w:val="9"/>
    <w:rsid w:val="0017501D"/>
    <w:rPr>
      <w:rFonts w:asciiTheme="majorHAnsi" w:eastAsiaTheme="majorEastAsia" w:hAnsiTheme="majorHAnsi" w:cstheme="majorBidi"/>
      <w:color w:val="68230B" w:themeColor="accent1" w:themeShade="7F"/>
    </w:rPr>
  </w:style>
  <w:style w:type="character" w:customStyle="1" w:styleId="Titre6Car">
    <w:name w:val="Titre 6 Car"/>
    <w:basedOn w:val="Policepardfaut"/>
    <w:link w:val="Titre6"/>
    <w:uiPriority w:val="9"/>
    <w:rsid w:val="0017501D"/>
    <w:rPr>
      <w:rFonts w:asciiTheme="majorHAnsi" w:eastAsiaTheme="majorEastAsia" w:hAnsiTheme="majorHAnsi" w:cstheme="majorBidi"/>
      <w:i/>
      <w:iCs/>
      <w:color w:val="68230B" w:themeColor="accent1" w:themeShade="7F"/>
    </w:rPr>
  </w:style>
  <w:style w:type="character" w:customStyle="1" w:styleId="Titre7Car">
    <w:name w:val="Titre 7 Car"/>
    <w:basedOn w:val="Policepardfaut"/>
    <w:link w:val="Titre7"/>
    <w:uiPriority w:val="9"/>
    <w:rsid w:val="0017501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17501D"/>
    <w:rPr>
      <w:rFonts w:asciiTheme="majorHAnsi" w:eastAsiaTheme="majorEastAsia" w:hAnsiTheme="majorHAnsi" w:cstheme="majorBidi"/>
      <w:color w:val="D34817" w:themeColor="accent1"/>
      <w:sz w:val="20"/>
      <w:szCs w:val="20"/>
    </w:rPr>
  </w:style>
  <w:style w:type="character" w:customStyle="1" w:styleId="Titre9Car">
    <w:name w:val="Titre 9 Car"/>
    <w:basedOn w:val="Policepardfaut"/>
    <w:link w:val="Titre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reCar">
    <w:name w:val="Titre Car"/>
    <w:basedOn w:val="Policepardfaut"/>
    <w:link w:val="Titre"/>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ous-titreCar">
    <w:name w:val="Sous-titre Car"/>
    <w:basedOn w:val="Policepardfaut"/>
    <w:link w:val="Sous-titre"/>
    <w:uiPriority w:val="11"/>
    <w:rsid w:val="0017501D"/>
    <w:rPr>
      <w:rFonts w:asciiTheme="majorHAnsi" w:eastAsiaTheme="majorEastAsia" w:hAnsiTheme="majorHAnsi" w:cstheme="majorBidi"/>
      <w:i/>
      <w:iCs/>
      <w:color w:val="D34817" w:themeColor="accent1"/>
      <w:spacing w:val="15"/>
      <w:sz w:val="24"/>
      <w:szCs w:val="24"/>
    </w:rPr>
  </w:style>
  <w:style w:type="character" w:styleId="lev">
    <w:name w:val="Strong"/>
    <w:basedOn w:val="Policepardfaut"/>
    <w:uiPriority w:val="22"/>
    <w:qFormat/>
    <w:rsid w:val="0017501D"/>
    <w:rPr>
      <w:b/>
      <w:bCs/>
    </w:rPr>
  </w:style>
  <w:style w:type="character" w:styleId="Accentuation">
    <w:name w:val="Emphasis"/>
    <w:basedOn w:val="Policepardfaut"/>
    <w:uiPriority w:val="20"/>
    <w:qFormat/>
    <w:rsid w:val="0017501D"/>
    <w:rPr>
      <w:i/>
      <w:iCs/>
    </w:rPr>
  </w:style>
  <w:style w:type="paragraph" w:styleId="Paragraphedeliste">
    <w:name w:val="List Paragraph"/>
    <w:basedOn w:val="Normal"/>
    <w:uiPriority w:val="34"/>
    <w:qFormat/>
    <w:rsid w:val="0017501D"/>
    <w:pPr>
      <w:ind w:left="720"/>
      <w:contextualSpacing/>
    </w:pPr>
  </w:style>
  <w:style w:type="paragraph" w:styleId="Citation">
    <w:name w:val="Quote"/>
    <w:basedOn w:val="Normal"/>
    <w:next w:val="Normal"/>
    <w:link w:val="CitationCar"/>
    <w:uiPriority w:val="29"/>
    <w:qFormat/>
    <w:rsid w:val="0017501D"/>
    <w:rPr>
      <w:i/>
      <w:iCs/>
      <w:color w:val="000000" w:themeColor="text1"/>
    </w:rPr>
  </w:style>
  <w:style w:type="character" w:customStyle="1" w:styleId="CitationCar">
    <w:name w:val="Citation Car"/>
    <w:basedOn w:val="Policepardfaut"/>
    <w:link w:val="Citation"/>
    <w:uiPriority w:val="29"/>
    <w:rsid w:val="0017501D"/>
    <w:rPr>
      <w:i/>
      <w:iCs/>
      <w:color w:val="000000" w:themeColor="text1"/>
    </w:rPr>
  </w:style>
  <w:style w:type="paragraph" w:styleId="Citationintense">
    <w:name w:val="Intense Quote"/>
    <w:basedOn w:val="Normal"/>
    <w:next w:val="Normal"/>
    <w:link w:val="CitationintenseC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CitationintenseCar">
    <w:name w:val="Citation intense Car"/>
    <w:basedOn w:val="Policepardfaut"/>
    <w:link w:val="Citationintense"/>
    <w:uiPriority w:val="30"/>
    <w:rsid w:val="0017501D"/>
    <w:rPr>
      <w:b/>
      <w:bCs/>
      <w:i/>
      <w:iCs/>
      <w:color w:val="D34817" w:themeColor="accent1"/>
    </w:rPr>
  </w:style>
  <w:style w:type="character" w:styleId="Emphaseple">
    <w:name w:val="Subtle Emphasis"/>
    <w:basedOn w:val="Policepardfaut"/>
    <w:uiPriority w:val="19"/>
    <w:qFormat/>
    <w:rsid w:val="0017501D"/>
    <w:rPr>
      <w:i/>
      <w:iCs/>
      <w:color w:val="808080" w:themeColor="text1" w:themeTint="7F"/>
    </w:rPr>
  </w:style>
  <w:style w:type="character" w:styleId="Emphaseintense">
    <w:name w:val="Intense Emphasis"/>
    <w:basedOn w:val="Policepardfaut"/>
    <w:uiPriority w:val="21"/>
    <w:qFormat/>
    <w:rsid w:val="0017501D"/>
    <w:rPr>
      <w:b/>
      <w:bCs/>
      <w:i/>
      <w:iCs/>
      <w:color w:val="D34817" w:themeColor="accent1"/>
    </w:rPr>
  </w:style>
  <w:style w:type="character" w:styleId="Rfrenceple">
    <w:name w:val="Subtle Reference"/>
    <w:basedOn w:val="Policepardfaut"/>
    <w:uiPriority w:val="31"/>
    <w:qFormat/>
    <w:rsid w:val="0017501D"/>
    <w:rPr>
      <w:smallCaps/>
      <w:color w:val="9B2D1F" w:themeColor="accent2"/>
      <w:u w:val="single"/>
    </w:rPr>
  </w:style>
  <w:style w:type="character" w:styleId="Rfrenceintense">
    <w:name w:val="Intense Reference"/>
    <w:basedOn w:val="Policepardfaut"/>
    <w:uiPriority w:val="32"/>
    <w:qFormat/>
    <w:rsid w:val="0017501D"/>
    <w:rPr>
      <w:b/>
      <w:bCs/>
      <w:smallCaps/>
      <w:color w:val="9B2D1F" w:themeColor="accent2"/>
      <w:spacing w:val="5"/>
      <w:u w:val="single"/>
    </w:rPr>
  </w:style>
  <w:style w:type="character" w:styleId="Titredulivre">
    <w:name w:val="Book Title"/>
    <w:basedOn w:val="Policepardfaut"/>
    <w:uiPriority w:val="33"/>
    <w:qFormat/>
    <w:rsid w:val="0017501D"/>
    <w:rPr>
      <w:b/>
      <w:bCs/>
      <w:smallCaps/>
      <w:spacing w:val="5"/>
    </w:rPr>
  </w:style>
  <w:style w:type="paragraph" w:styleId="En-ttedetabledesmatires">
    <w:name w:val="TOC Heading"/>
    <w:basedOn w:val="Titre1"/>
    <w:next w:val="Normal"/>
    <w:uiPriority w:val="39"/>
    <w:semiHidden/>
    <w:unhideWhenUsed/>
    <w:qFormat/>
    <w:rsid w:val="0017501D"/>
    <w:pPr>
      <w:outlineLvl w:val="9"/>
    </w:pPr>
  </w:style>
  <w:style w:type="character" w:styleId="Lienhypertexte">
    <w:name w:val="Hyperlink"/>
    <w:basedOn w:val="Policepardfaut"/>
    <w:uiPriority w:val="99"/>
    <w:unhideWhenUsed/>
    <w:rsid w:val="005C0F56"/>
    <w:rPr>
      <w:color w:val="CC9900" w:themeColor="hyperlink"/>
      <w:u w:val="single"/>
    </w:rPr>
  </w:style>
  <w:style w:type="paragraph" w:styleId="Pieddepage">
    <w:name w:val="footer"/>
    <w:basedOn w:val="Normal"/>
    <w:link w:val="PieddepageCar"/>
    <w:uiPriority w:val="99"/>
    <w:rsid w:val="005C0F5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0F56"/>
  </w:style>
  <w:style w:type="paragraph" w:styleId="En-tte">
    <w:name w:val="header"/>
    <w:basedOn w:val="Normal"/>
    <w:link w:val="En-tteCar"/>
    <w:uiPriority w:val="99"/>
    <w:rsid w:val="005C0F56"/>
    <w:pPr>
      <w:tabs>
        <w:tab w:val="center" w:pos="4680"/>
        <w:tab w:val="right" w:pos="9360"/>
      </w:tabs>
      <w:spacing w:after="0" w:line="240" w:lineRule="auto"/>
    </w:pPr>
  </w:style>
  <w:style w:type="character" w:customStyle="1" w:styleId="En-tteCar">
    <w:name w:val="En-tête Car"/>
    <w:basedOn w:val="Policepardfaut"/>
    <w:link w:val="En-tte"/>
    <w:uiPriority w:val="99"/>
    <w:rsid w:val="005C0F56"/>
  </w:style>
  <w:style w:type="paragraph" w:styleId="Objetducommentaire">
    <w:name w:val="annotation subject"/>
    <w:basedOn w:val="Commentaire"/>
    <w:next w:val="Commentaire"/>
    <w:link w:val="ObjetducommentaireCar"/>
    <w:rsid w:val="005E6AF1"/>
    <w:pPr>
      <w:spacing w:line="240" w:lineRule="auto"/>
    </w:pPr>
    <w:rPr>
      <w:b/>
      <w:bCs/>
      <w:sz w:val="20"/>
      <w:szCs w:val="20"/>
    </w:rPr>
  </w:style>
  <w:style w:type="character" w:customStyle="1" w:styleId="CommentaireCar">
    <w:name w:val="Commentaire Car"/>
    <w:basedOn w:val="Policepardfaut"/>
    <w:link w:val="Commentaire"/>
    <w:semiHidden/>
    <w:rsid w:val="005E6AF1"/>
  </w:style>
  <w:style w:type="character" w:customStyle="1" w:styleId="ObjetducommentaireCar">
    <w:name w:val="Objet du commentaire Car"/>
    <w:basedOn w:val="CommentaireCar"/>
    <w:link w:val="Objetducommentaire"/>
    <w:rsid w:val="005E6A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124"/>
    <w:pPr>
      <w:spacing w:line="360" w:lineRule="auto"/>
      <w:jc w:val="both"/>
    </w:pPr>
  </w:style>
  <w:style w:type="paragraph" w:styleId="Titre1">
    <w:name w:val="heading 1"/>
    <w:basedOn w:val="Normal"/>
    <w:next w:val="Normal"/>
    <w:link w:val="Titre1Car"/>
    <w:uiPriority w:val="9"/>
    <w:qFormat/>
    <w:rsid w:val="00130306"/>
    <w:pPr>
      <w:keepNext/>
      <w:keepLines/>
      <w:spacing w:before="240" w:after="120"/>
      <w:outlineLvl w:val="0"/>
    </w:pPr>
    <w:rPr>
      <w:rFonts w:asciiTheme="majorHAnsi" w:eastAsiaTheme="majorEastAsia" w:hAnsiTheme="majorHAnsi" w:cstheme="majorBidi"/>
      <w:b/>
      <w:bCs/>
      <w:color w:val="9D3511" w:themeColor="accent1" w:themeShade="BF"/>
      <w:sz w:val="36"/>
      <w:szCs w:val="28"/>
    </w:rPr>
  </w:style>
  <w:style w:type="paragraph" w:styleId="Titre2">
    <w:name w:val="heading 2"/>
    <w:basedOn w:val="Normal"/>
    <w:next w:val="Normal"/>
    <w:link w:val="Titre2Car"/>
    <w:uiPriority w:val="9"/>
    <w:unhideWhenUsed/>
    <w:qFormat/>
    <w:rsid w:val="0017501D"/>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Titre3">
    <w:name w:val="heading 3"/>
    <w:basedOn w:val="Normal"/>
    <w:next w:val="Normal"/>
    <w:link w:val="Titre3Car"/>
    <w:uiPriority w:val="9"/>
    <w:unhideWhenUsed/>
    <w:qFormat/>
    <w:rsid w:val="0017501D"/>
    <w:pPr>
      <w:keepNext/>
      <w:keepLines/>
      <w:spacing w:before="200" w:after="0"/>
      <w:outlineLvl w:val="2"/>
    </w:pPr>
    <w:rPr>
      <w:rFonts w:asciiTheme="majorHAnsi" w:eastAsiaTheme="majorEastAsia" w:hAnsiTheme="majorHAnsi" w:cstheme="majorBidi"/>
      <w:b/>
      <w:bCs/>
      <w:color w:val="D34817" w:themeColor="accent1"/>
    </w:rPr>
  </w:style>
  <w:style w:type="paragraph" w:styleId="Titre4">
    <w:name w:val="heading 4"/>
    <w:basedOn w:val="Normal"/>
    <w:next w:val="Normal"/>
    <w:link w:val="Titre4Car"/>
    <w:uiPriority w:val="9"/>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Titre5">
    <w:name w:val="heading 5"/>
    <w:basedOn w:val="Normal"/>
    <w:next w:val="Normal"/>
    <w:link w:val="Titre5Car"/>
    <w:uiPriority w:val="9"/>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Titre6">
    <w:name w:val="heading 6"/>
    <w:basedOn w:val="Normal"/>
    <w:next w:val="Normal"/>
    <w:link w:val="Titre6Car"/>
    <w:uiPriority w:val="9"/>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Titre7">
    <w:name w:val="heading 7"/>
    <w:basedOn w:val="Normal"/>
    <w:next w:val="Normal"/>
    <w:link w:val="Titre7C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Titre9">
    <w:name w:val="heading 9"/>
    <w:basedOn w:val="Normal"/>
    <w:next w:val="Normal"/>
    <w:link w:val="Titre9C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AF2D87"/>
    <w:pPr>
      <w:spacing w:after="240" w:line="240" w:lineRule="atLeast"/>
      <w:ind w:firstLine="360"/>
    </w:pPr>
  </w:style>
  <w:style w:type="character" w:customStyle="1" w:styleId="CorpsdetexteCar">
    <w:name w:val="Corps de texte Car"/>
    <w:basedOn w:val="Policepardfaut"/>
    <w:link w:val="Corpsdetexte"/>
    <w:rsid w:val="00D2451E"/>
    <w:rPr>
      <w:rFonts w:ascii="Garamond" w:hAnsi="Garamond"/>
      <w:sz w:val="22"/>
      <w:lang w:val="en-US" w:eastAsia="en-US" w:bidi="ar-SA"/>
    </w:rPr>
  </w:style>
  <w:style w:type="paragraph" w:customStyle="1" w:styleId="Blocdecitation">
    <w:name w:val="Bloc de citation"/>
    <w:basedOn w:val="Corpsdetexte"/>
    <w:link w:val="BlocdecitationCar"/>
    <w:rsid w:val="00AF2D87"/>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decitationCar">
    <w:name w:val="Bloc de citation Car"/>
    <w:basedOn w:val="Policepardfaut"/>
    <w:link w:val="Blocdecitation"/>
    <w:rsid w:val="00D2451E"/>
    <w:rPr>
      <w:rFonts w:ascii="Garamond" w:hAnsi="Garamond"/>
      <w:i/>
      <w:sz w:val="22"/>
      <w:lang w:val="en-US" w:eastAsia="en-US" w:bidi="ar-SA"/>
    </w:rPr>
  </w:style>
  <w:style w:type="paragraph" w:styleId="Lgende">
    <w:name w:val="caption"/>
    <w:basedOn w:val="Normal"/>
    <w:next w:val="Normal"/>
    <w:uiPriority w:val="35"/>
    <w:unhideWhenUsed/>
    <w:qFormat/>
    <w:rsid w:val="00AC0E32"/>
    <w:pPr>
      <w:spacing w:line="240" w:lineRule="auto"/>
      <w:jc w:val="center"/>
    </w:pPr>
    <w:rPr>
      <w:b/>
      <w:bCs/>
      <w:color w:val="D34817" w:themeColor="accent1"/>
      <w:sz w:val="20"/>
      <w:szCs w:val="18"/>
    </w:rPr>
  </w:style>
  <w:style w:type="character" w:styleId="Appeldenotedefin">
    <w:name w:val="endnote reference"/>
    <w:semiHidden/>
    <w:rsid w:val="00AF2D87"/>
    <w:rPr>
      <w:vertAlign w:val="superscript"/>
    </w:rPr>
  </w:style>
  <w:style w:type="paragraph" w:styleId="Notedefin">
    <w:name w:val="endnote text"/>
    <w:basedOn w:val="Normal"/>
    <w:semiHidden/>
    <w:rsid w:val="00AD13DC"/>
  </w:style>
  <w:style w:type="character" w:styleId="Appelnotedebasdep">
    <w:name w:val="footnote reference"/>
    <w:semiHidden/>
    <w:rsid w:val="00AF2D87"/>
    <w:rPr>
      <w:vertAlign w:val="superscript"/>
    </w:rPr>
  </w:style>
  <w:style w:type="paragraph" w:styleId="Notedebasdepage">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character" w:customStyle="1" w:styleId="PrambuleAccentuation">
    <w:name w:val="Préambule (Accentuation)"/>
    <w:rsid w:val="00AF2D87"/>
    <w:rPr>
      <w:caps/>
      <w:sz w:val="18"/>
    </w:rPr>
  </w:style>
  <w:style w:type="paragraph" w:styleId="Listepuces">
    <w:name w:val="List Bullet"/>
    <w:basedOn w:val="Normal"/>
    <w:rsid w:val="00AD13DC"/>
    <w:pPr>
      <w:numPr>
        <w:numId w:val="2"/>
      </w:numPr>
      <w:spacing w:after="240" w:line="240" w:lineRule="atLeast"/>
      <w:ind w:right="720"/>
    </w:pPr>
  </w:style>
  <w:style w:type="paragraph" w:styleId="Textedemacro">
    <w:name w:val="macro"/>
    <w:basedOn w:val="Corpsdetexte"/>
    <w:semiHidden/>
    <w:rsid w:val="00AF2D87"/>
    <w:pPr>
      <w:spacing w:line="240" w:lineRule="auto"/>
      <w:jc w:val="left"/>
    </w:pPr>
    <w:rPr>
      <w:rFonts w:ascii="Courier New" w:hAnsi="Courier New"/>
    </w:rPr>
  </w:style>
  <w:style w:type="character" w:styleId="Numrodepage">
    <w:name w:val="page number"/>
    <w:rsid w:val="00AF2D87"/>
    <w:rPr>
      <w:sz w:val="24"/>
    </w:rPr>
  </w:style>
  <w:style w:type="paragraph" w:customStyle="1" w:styleId="Sous-titredepagedegarde">
    <w:name w:val="Sous-titre de page de garde"/>
    <w:basedOn w:val="Titredepagedegarde"/>
    <w:next w:val="Corpsdetexte"/>
    <w:rsid w:val="00AF2D87"/>
    <w:pPr>
      <w:pBdr>
        <w:top w:val="single" w:sz="6" w:space="12" w:color="808080"/>
      </w:pBdr>
      <w:spacing w:after="0" w:line="440" w:lineRule="atLeast"/>
    </w:pPr>
    <w:rPr>
      <w:spacing w:val="30"/>
      <w:sz w:val="36"/>
    </w:rPr>
  </w:style>
  <w:style w:type="paragraph" w:customStyle="1" w:styleId="Titredepagedegarde">
    <w:name w:val="Titre de page de garde"/>
    <w:basedOn w:val="Normal"/>
    <w:next w:val="Sous-titredepagedegarde"/>
    <w:rsid w:val="00AD13DC"/>
    <w:pPr>
      <w:keepNext/>
      <w:keepLines/>
      <w:spacing w:after="240" w:line="720" w:lineRule="atLeast"/>
      <w:jc w:val="center"/>
    </w:pPr>
    <w:rPr>
      <w:caps/>
      <w:spacing w:val="65"/>
      <w:kern w:val="20"/>
      <w:sz w:val="64"/>
    </w:rPr>
  </w:style>
  <w:style w:type="paragraph" w:styleId="Tabledesillustrations">
    <w:name w:val="table of figures"/>
    <w:basedOn w:val="Normal"/>
    <w:semiHidden/>
    <w:rsid w:val="00AD13DC"/>
  </w:style>
  <w:style w:type="paragraph" w:styleId="TM1">
    <w:name w:val="toc 1"/>
    <w:basedOn w:val="Normal"/>
    <w:uiPriority w:val="39"/>
    <w:rsid w:val="00AD13DC"/>
    <w:pPr>
      <w:tabs>
        <w:tab w:val="right" w:leader="dot" w:pos="5040"/>
      </w:tabs>
    </w:pPr>
  </w:style>
  <w:style w:type="paragraph" w:styleId="TM2">
    <w:name w:val="toc 2"/>
    <w:basedOn w:val="Normal"/>
    <w:uiPriority w:val="39"/>
    <w:rsid w:val="00AD13DC"/>
    <w:pPr>
      <w:tabs>
        <w:tab w:val="right" w:leader="dot" w:pos="5040"/>
      </w:tabs>
    </w:pPr>
  </w:style>
  <w:style w:type="paragraph" w:styleId="TM3">
    <w:name w:val="toc 3"/>
    <w:basedOn w:val="Normal"/>
    <w:semiHidden/>
    <w:rsid w:val="00AD13DC"/>
    <w:pPr>
      <w:tabs>
        <w:tab w:val="right" w:leader="dot" w:pos="5040"/>
      </w:tabs>
    </w:pPr>
    <w:rPr>
      <w:i/>
    </w:rPr>
  </w:style>
  <w:style w:type="paragraph" w:styleId="TM4">
    <w:name w:val="toc 4"/>
    <w:basedOn w:val="Normal"/>
    <w:semiHidden/>
    <w:rsid w:val="00AD13DC"/>
    <w:pPr>
      <w:tabs>
        <w:tab w:val="right" w:leader="dot" w:pos="5040"/>
      </w:tabs>
    </w:pPr>
    <w:rPr>
      <w:i/>
    </w:rPr>
  </w:style>
  <w:style w:type="paragraph" w:styleId="TM5">
    <w:name w:val="toc 5"/>
    <w:basedOn w:val="Normal"/>
    <w:semiHidden/>
    <w:rsid w:val="00AD13DC"/>
    <w:rPr>
      <w:i/>
    </w:rPr>
  </w:style>
  <w:style w:type="paragraph" w:styleId="Sous-titre">
    <w:name w:val="Subtitle"/>
    <w:basedOn w:val="Normal"/>
    <w:next w:val="Normal"/>
    <w:link w:val="Sous-titreC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itre">
    <w:name w:val="Title"/>
    <w:basedOn w:val="Normal"/>
    <w:next w:val="Normal"/>
    <w:link w:val="TitreC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Ttesdecolonnes">
    <w:name w:val="Têtes de colonnes"/>
    <w:basedOn w:val="Normal"/>
    <w:rsid w:val="004D6BEC"/>
    <w:pPr>
      <w:keepNext/>
      <w:spacing w:before="80"/>
      <w:jc w:val="center"/>
    </w:pPr>
    <w:rPr>
      <w:caps/>
      <w:sz w:val="14"/>
    </w:rPr>
  </w:style>
  <w:style w:type="character" w:styleId="Marquedecommentaire">
    <w:name w:val="annotation reference"/>
    <w:semiHidden/>
    <w:rsid w:val="00AF2D87"/>
    <w:rPr>
      <w:sz w:val="16"/>
    </w:rPr>
  </w:style>
  <w:style w:type="paragraph" w:styleId="Commentaire">
    <w:name w:val="annotation text"/>
    <w:basedOn w:val="Normal"/>
    <w:link w:val="CommentaireCar"/>
    <w:semiHidden/>
    <w:rsid w:val="00AD13DC"/>
  </w:style>
  <w:style w:type="paragraph" w:customStyle="1" w:styleId="Nomdesocit">
    <w:name w:val="Nom de société"/>
    <w:basedOn w:val="Corpsdetexte"/>
    <w:rsid w:val="00AF2D87"/>
    <w:pPr>
      <w:keepLines/>
      <w:framePr w:w="8640" w:h="1440" w:wrap="notBeside" w:vAnchor="page" w:hAnchor="margin" w:xAlign="center" w:y="889"/>
      <w:spacing w:after="40"/>
      <w:ind w:firstLine="0"/>
      <w:jc w:val="center"/>
    </w:pPr>
    <w:rPr>
      <w:caps/>
      <w:spacing w:val="75"/>
      <w:kern w:val="18"/>
    </w:rPr>
  </w:style>
  <w:style w:type="paragraph" w:styleId="Tabledesrfrencesjuridiques">
    <w:name w:val="table of authorities"/>
    <w:basedOn w:val="Normal"/>
    <w:semiHidden/>
    <w:rsid w:val="00AF2D87"/>
    <w:pPr>
      <w:tabs>
        <w:tab w:val="right" w:leader="dot" w:pos="7560"/>
      </w:tabs>
    </w:pPr>
  </w:style>
  <w:style w:type="paragraph" w:styleId="TitreTR">
    <w:name w:val="toa heading"/>
    <w:basedOn w:val="Normal"/>
    <w:next w:val="Tabledesrfrencesjuridiques"/>
    <w:semiHidden/>
    <w:rsid w:val="00AF2D87"/>
    <w:pPr>
      <w:keepNext/>
      <w:spacing w:line="720" w:lineRule="atLeast"/>
    </w:pPr>
    <w:rPr>
      <w:caps/>
      <w:spacing w:val="-10"/>
      <w:kern w:val="28"/>
    </w:rPr>
  </w:style>
  <w:style w:type="paragraph" w:customStyle="1" w:styleId="Etiquettesdeligne">
    <w:name w:val="Etiquettes de ligne"/>
    <w:basedOn w:val="Normal"/>
    <w:rsid w:val="004D6BEC"/>
    <w:pPr>
      <w:keepNext/>
      <w:spacing w:before="40"/>
    </w:pPr>
    <w:rPr>
      <w:sz w:val="18"/>
    </w:rPr>
  </w:style>
  <w:style w:type="paragraph" w:customStyle="1" w:styleId="Pourcentage">
    <w:name w:val="Pourcentage"/>
    <w:basedOn w:val="Normal"/>
    <w:rsid w:val="009213D9"/>
    <w:pPr>
      <w:spacing w:before="40"/>
      <w:jc w:val="center"/>
    </w:pPr>
    <w:rPr>
      <w:sz w:val="18"/>
    </w:rPr>
  </w:style>
  <w:style w:type="paragraph" w:customStyle="1" w:styleId="Listenumrote">
    <w:name w:val="Liste numérotée"/>
    <w:basedOn w:val="Normal"/>
    <w:link w:val="ListenumroteCar"/>
    <w:rsid w:val="00697ACE"/>
    <w:pPr>
      <w:numPr>
        <w:numId w:val="5"/>
      </w:numPr>
      <w:spacing w:after="240" w:line="312" w:lineRule="auto"/>
      <w:contextualSpacing/>
    </w:pPr>
  </w:style>
  <w:style w:type="character" w:customStyle="1" w:styleId="ListenumroteCar">
    <w:name w:val="Liste numérotée Car"/>
    <w:basedOn w:val="Policepardfaut"/>
    <w:link w:val="Listenumrote"/>
    <w:rsid w:val="00697ACE"/>
    <w:rPr>
      <w:rFonts w:ascii="Garamond" w:hAnsi="Garamond"/>
      <w:sz w:val="22"/>
      <w:lang w:val="en-US" w:eastAsia="en-US" w:bidi="ar-SA"/>
    </w:rPr>
  </w:style>
  <w:style w:type="paragraph" w:customStyle="1" w:styleId="Listenumroteengras">
    <w:name w:val="Liste numérotée en gras"/>
    <w:basedOn w:val="Listenumrote"/>
    <w:link w:val="ListenumroteengrasCar"/>
    <w:rsid w:val="00D2451E"/>
    <w:rPr>
      <w:b/>
      <w:bCs/>
    </w:rPr>
  </w:style>
  <w:style w:type="character" w:customStyle="1" w:styleId="ListenumroteengrasCar">
    <w:name w:val="Liste numérotée en gras Car"/>
    <w:basedOn w:val="ListenumroteCar"/>
    <w:link w:val="Listenumroteengras"/>
    <w:rsid w:val="00D2451E"/>
    <w:rPr>
      <w:rFonts w:ascii="Garamond" w:hAnsi="Garamond"/>
      <w:b/>
      <w:bCs/>
      <w:sz w:val="22"/>
      <w:lang w:val="en-US" w:eastAsia="en-US" w:bidi="ar-SA"/>
    </w:rPr>
  </w:style>
  <w:style w:type="paragraph" w:customStyle="1" w:styleId="Interligne">
    <w:name w:val="Interligne"/>
    <w:basedOn w:val="Normal"/>
    <w:rsid w:val="00D2451E"/>
    <w:rPr>
      <w:rFonts w:ascii="Verdana" w:hAnsi="Verdana"/>
      <w:sz w:val="12"/>
    </w:rPr>
  </w:style>
  <w:style w:type="paragraph" w:styleId="Sansinterligne">
    <w:name w:val="No Spacing"/>
    <w:link w:val="SansinterligneCar"/>
    <w:uiPriority w:val="1"/>
    <w:qFormat/>
    <w:rsid w:val="0017501D"/>
    <w:pPr>
      <w:spacing w:after="0" w:line="240" w:lineRule="auto"/>
    </w:pPr>
  </w:style>
  <w:style w:type="character" w:customStyle="1" w:styleId="SansinterligneCar">
    <w:name w:val="Sans interligne Car"/>
    <w:basedOn w:val="Policepardfaut"/>
    <w:link w:val="Sansinterligne"/>
    <w:uiPriority w:val="1"/>
    <w:rsid w:val="00AF3B41"/>
  </w:style>
  <w:style w:type="paragraph" w:styleId="Textedebulles">
    <w:name w:val="Balloon Text"/>
    <w:basedOn w:val="Normal"/>
    <w:link w:val="TextedebullesCar"/>
    <w:rsid w:val="00AF3B41"/>
    <w:rPr>
      <w:rFonts w:ascii="Tahoma" w:hAnsi="Tahoma" w:cs="Tahoma"/>
      <w:sz w:val="16"/>
      <w:szCs w:val="16"/>
    </w:rPr>
  </w:style>
  <w:style w:type="character" w:customStyle="1" w:styleId="TextedebullesCar">
    <w:name w:val="Texte de bulles Car"/>
    <w:basedOn w:val="Policepardfaut"/>
    <w:link w:val="Textedebulles"/>
    <w:rsid w:val="00AF3B41"/>
    <w:rPr>
      <w:rFonts w:ascii="Tahoma" w:hAnsi="Tahoma" w:cs="Tahoma"/>
      <w:sz w:val="16"/>
      <w:szCs w:val="16"/>
    </w:rPr>
  </w:style>
  <w:style w:type="character" w:customStyle="1" w:styleId="Titre1Car">
    <w:name w:val="Titre 1 Car"/>
    <w:basedOn w:val="Policepardfaut"/>
    <w:link w:val="Titre1"/>
    <w:uiPriority w:val="9"/>
    <w:rsid w:val="00130306"/>
    <w:rPr>
      <w:rFonts w:asciiTheme="majorHAnsi" w:eastAsiaTheme="majorEastAsia" w:hAnsiTheme="majorHAnsi" w:cstheme="majorBidi"/>
      <w:b/>
      <w:bCs/>
      <w:color w:val="9D3511" w:themeColor="accent1" w:themeShade="BF"/>
      <w:sz w:val="36"/>
      <w:szCs w:val="28"/>
    </w:rPr>
  </w:style>
  <w:style w:type="character" w:customStyle="1" w:styleId="Titre2Car">
    <w:name w:val="Titre 2 Car"/>
    <w:basedOn w:val="Policepardfaut"/>
    <w:link w:val="Titre2"/>
    <w:uiPriority w:val="9"/>
    <w:rsid w:val="0017501D"/>
    <w:rPr>
      <w:rFonts w:asciiTheme="majorHAnsi" w:eastAsiaTheme="majorEastAsia" w:hAnsiTheme="majorHAnsi" w:cstheme="majorBidi"/>
      <w:b/>
      <w:bCs/>
      <w:color w:val="D34817" w:themeColor="accent1"/>
      <w:sz w:val="26"/>
      <w:szCs w:val="26"/>
    </w:rPr>
  </w:style>
  <w:style w:type="character" w:customStyle="1" w:styleId="Titre3Car">
    <w:name w:val="Titre 3 Car"/>
    <w:basedOn w:val="Policepardfaut"/>
    <w:link w:val="Titre3"/>
    <w:uiPriority w:val="9"/>
    <w:rsid w:val="0017501D"/>
    <w:rPr>
      <w:rFonts w:asciiTheme="majorHAnsi" w:eastAsiaTheme="majorEastAsia" w:hAnsiTheme="majorHAnsi" w:cstheme="majorBidi"/>
      <w:b/>
      <w:bCs/>
      <w:color w:val="D34817" w:themeColor="accent1"/>
    </w:rPr>
  </w:style>
  <w:style w:type="character" w:customStyle="1" w:styleId="Titre4Car">
    <w:name w:val="Titre 4 Car"/>
    <w:basedOn w:val="Policepardfaut"/>
    <w:link w:val="Titre4"/>
    <w:uiPriority w:val="9"/>
    <w:rsid w:val="0017501D"/>
    <w:rPr>
      <w:rFonts w:asciiTheme="majorHAnsi" w:eastAsiaTheme="majorEastAsia" w:hAnsiTheme="majorHAnsi" w:cstheme="majorBidi"/>
      <w:b/>
      <w:bCs/>
      <w:i/>
      <w:iCs/>
      <w:color w:val="D34817" w:themeColor="accent1"/>
    </w:rPr>
  </w:style>
  <w:style w:type="character" w:customStyle="1" w:styleId="Titre5Car">
    <w:name w:val="Titre 5 Car"/>
    <w:basedOn w:val="Policepardfaut"/>
    <w:link w:val="Titre5"/>
    <w:uiPriority w:val="9"/>
    <w:rsid w:val="0017501D"/>
    <w:rPr>
      <w:rFonts w:asciiTheme="majorHAnsi" w:eastAsiaTheme="majorEastAsia" w:hAnsiTheme="majorHAnsi" w:cstheme="majorBidi"/>
      <w:color w:val="68230B" w:themeColor="accent1" w:themeShade="7F"/>
    </w:rPr>
  </w:style>
  <w:style w:type="character" w:customStyle="1" w:styleId="Titre6Car">
    <w:name w:val="Titre 6 Car"/>
    <w:basedOn w:val="Policepardfaut"/>
    <w:link w:val="Titre6"/>
    <w:uiPriority w:val="9"/>
    <w:rsid w:val="0017501D"/>
    <w:rPr>
      <w:rFonts w:asciiTheme="majorHAnsi" w:eastAsiaTheme="majorEastAsia" w:hAnsiTheme="majorHAnsi" w:cstheme="majorBidi"/>
      <w:i/>
      <w:iCs/>
      <w:color w:val="68230B" w:themeColor="accent1" w:themeShade="7F"/>
    </w:rPr>
  </w:style>
  <w:style w:type="character" w:customStyle="1" w:styleId="Titre7Car">
    <w:name w:val="Titre 7 Car"/>
    <w:basedOn w:val="Policepardfaut"/>
    <w:link w:val="Titre7"/>
    <w:uiPriority w:val="9"/>
    <w:rsid w:val="0017501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17501D"/>
    <w:rPr>
      <w:rFonts w:asciiTheme="majorHAnsi" w:eastAsiaTheme="majorEastAsia" w:hAnsiTheme="majorHAnsi" w:cstheme="majorBidi"/>
      <w:color w:val="D34817" w:themeColor="accent1"/>
      <w:sz w:val="20"/>
      <w:szCs w:val="20"/>
    </w:rPr>
  </w:style>
  <w:style w:type="character" w:customStyle="1" w:styleId="Titre9Car">
    <w:name w:val="Titre 9 Car"/>
    <w:basedOn w:val="Policepardfaut"/>
    <w:link w:val="Titre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reCar">
    <w:name w:val="Titre Car"/>
    <w:basedOn w:val="Policepardfaut"/>
    <w:link w:val="Titre"/>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ous-titreCar">
    <w:name w:val="Sous-titre Car"/>
    <w:basedOn w:val="Policepardfaut"/>
    <w:link w:val="Sous-titre"/>
    <w:uiPriority w:val="11"/>
    <w:rsid w:val="0017501D"/>
    <w:rPr>
      <w:rFonts w:asciiTheme="majorHAnsi" w:eastAsiaTheme="majorEastAsia" w:hAnsiTheme="majorHAnsi" w:cstheme="majorBidi"/>
      <w:i/>
      <w:iCs/>
      <w:color w:val="D34817" w:themeColor="accent1"/>
      <w:spacing w:val="15"/>
      <w:sz w:val="24"/>
      <w:szCs w:val="24"/>
    </w:rPr>
  </w:style>
  <w:style w:type="character" w:styleId="lev">
    <w:name w:val="Strong"/>
    <w:basedOn w:val="Policepardfaut"/>
    <w:uiPriority w:val="22"/>
    <w:qFormat/>
    <w:rsid w:val="0017501D"/>
    <w:rPr>
      <w:b/>
      <w:bCs/>
    </w:rPr>
  </w:style>
  <w:style w:type="character" w:styleId="Accentuation">
    <w:name w:val="Emphasis"/>
    <w:basedOn w:val="Policepardfaut"/>
    <w:uiPriority w:val="20"/>
    <w:qFormat/>
    <w:rsid w:val="0017501D"/>
    <w:rPr>
      <w:i/>
      <w:iCs/>
    </w:rPr>
  </w:style>
  <w:style w:type="paragraph" w:styleId="Paragraphedeliste">
    <w:name w:val="List Paragraph"/>
    <w:basedOn w:val="Normal"/>
    <w:uiPriority w:val="34"/>
    <w:qFormat/>
    <w:rsid w:val="0017501D"/>
    <w:pPr>
      <w:ind w:left="720"/>
      <w:contextualSpacing/>
    </w:pPr>
  </w:style>
  <w:style w:type="paragraph" w:styleId="Citation">
    <w:name w:val="Quote"/>
    <w:basedOn w:val="Normal"/>
    <w:next w:val="Normal"/>
    <w:link w:val="CitationCar"/>
    <w:uiPriority w:val="29"/>
    <w:qFormat/>
    <w:rsid w:val="0017501D"/>
    <w:rPr>
      <w:i/>
      <w:iCs/>
      <w:color w:val="000000" w:themeColor="text1"/>
    </w:rPr>
  </w:style>
  <w:style w:type="character" w:customStyle="1" w:styleId="CitationCar">
    <w:name w:val="Citation Car"/>
    <w:basedOn w:val="Policepardfaut"/>
    <w:link w:val="Citation"/>
    <w:uiPriority w:val="29"/>
    <w:rsid w:val="0017501D"/>
    <w:rPr>
      <w:i/>
      <w:iCs/>
      <w:color w:val="000000" w:themeColor="text1"/>
    </w:rPr>
  </w:style>
  <w:style w:type="paragraph" w:styleId="Citationintense">
    <w:name w:val="Intense Quote"/>
    <w:basedOn w:val="Normal"/>
    <w:next w:val="Normal"/>
    <w:link w:val="CitationintenseC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CitationintenseCar">
    <w:name w:val="Citation intense Car"/>
    <w:basedOn w:val="Policepardfaut"/>
    <w:link w:val="Citationintense"/>
    <w:uiPriority w:val="30"/>
    <w:rsid w:val="0017501D"/>
    <w:rPr>
      <w:b/>
      <w:bCs/>
      <w:i/>
      <w:iCs/>
      <w:color w:val="D34817" w:themeColor="accent1"/>
    </w:rPr>
  </w:style>
  <w:style w:type="character" w:styleId="Emphaseple">
    <w:name w:val="Subtle Emphasis"/>
    <w:basedOn w:val="Policepardfaut"/>
    <w:uiPriority w:val="19"/>
    <w:qFormat/>
    <w:rsid w:val="0017501D"/>
    <w:rPr>
      <w:i/>
      <w:iCs/>
      <w:color w:val="808080" w:themeColor="text1" w:themeTint="7F"/>
    </w:rPr>
  </w:style>
  <w:style w:type="character" w:styleId="Emphaseintense">
    <w:name w:val="Intense Emphasis"/>
    <w:basedOn w:val="Policepardfaut"/>
    <w:uiPriority w:val="21"/>
    <w:qFormat/>
    <w:rsid w:val="0017501D"/>
    <w:rPr>
      <w:b/>
      <w:bCs/>
      <w:i/>
      <w:iCs/>
      <w:color w:val="D34817" w:themeColor="accent1"/>
    </w:rPr>
  </w:style>
  <w:style w:type="character" w:styleId="Rfrenceple">
    <w:name w:val="Subtle Reference"/>
    <w:basedOn w:val="Policepardfaut"/>
    <w:uiPriority w:val="31"/>
    <w:qFormat/>
    <w:rsid w:val="0017501D"/>
    <w:rPr>
      <w:smallCaps/>
      <w:color w:val="9B2D1F" w:themeColor="accent2"/>
      <w:u w:val="single"/>
    </w:rPr>
  </w:style>
  <w:style w:type="character" w:styleId="Rfrenceintense">
    <w:name w:val="Intense Reference"/>
    <w:basedOn w:val="Policepardfaut"/>
    <w:uiPriority w:val="32"/>
    <w:qFormat/>
    <w:rsid w:val="0017501D"/>
    <w:rPr>
      <w:b/>
      <w:bCs/>
      <w:smallCaps/>
      <w:color w:val="9B2D1F" w:themeColor="accent2"/>
      <w:spacing w:val="5"/>
      <w:u w:val="single"/>
    </w:rPr>
  </w:style>
  <w:style w:type="character" w:styleId="Titredulivre">
    <w:name w:val="Book Title"/>
    <w:basedOn w:val="Policepardfaut"/>
    <w:uiPriority w:val="33"/>
    <w:qFormat/>
    <w:rsid w:val="0017501D"/>
    <w:rPr>
      <w:b/>
      <w:bCs/>
      <w:smallCaps/>
      <w:spacing w:val="5"/>
    </w:rPr>
  </w:style>
  <w:style w:type="paragraph" w:styleId="En-ttedetabledesmatires">
    <w:name w:val="TOC Heading"/>
    <w:basedOn w:val="Titre1"/>
    <w:next w:val="Normal"/>
    <w:uiPriority w:val="39"/>
    <w:semiHidden/>
    <w:unhideWhenUsed/>
    <w:qFormat/>
    <w:rsid w:val="0017501D"/>
    <w:pPr>
      <w:outlineLvl w:val="9"/>
    </w:pPr>
  </w:style>
  <w:style w:type="character" w:styleId="Lienhypertexte">
    <w:name w:val="Hyperlink"/>
    <w:basedOn w:val="Policepardfaut"/>
    <w:uiPriority w:val="99"/>
    <w:unhideWhenUsed/>
    <w:rsid w:val="005C0F56"/>
    <w:rPr>
      <w:color w:val="CC9900" w:themeColor="hyperlink"/>
      <w:u w:val="single"/>
    </w:rPr>
  </w:style>
  <w:style w:type="paragraph" w:styleId="Pieddepage">
    <w:name w:val="footer"/>
    <w:basedOn w:val="Normal"/>
    <w:link w:val="PieddepageCar"/>
    <w:uiPriority w:val="99"/>
    <w:rsid w:val="005C0F5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0F56"/>
  </w:style>
  <w:style w:type="paragraph" w:styleId="En-tte">
    <w:name w:val="header"/>
    <w:basedOn w:val="Normal"/>
    <w:link w:val="En-tteCar"/>
    <w:uiPriority w:val="99"/>
    <w:rsid w:val="005C0F56"/>
    <w:pPr>
      <w:tabs>
        <w:tab w:val="center" w:pos="4680"/>
        <w:tab w:val="right" w:pos="9360"/>
      </w:tabs>
      <w:spacing w:after="0" w:line="240" w:lineRule="auto"/>
    </w:pPr>
  </w:style>
  <w:style w:type="character" w:customStyle="1" w:styleId="En-tteCar">
    <w:name w:val="En-tête Car"/>
    <w:basedOn w:val="Policepardfaut"/>
    <w:link w:val="En-tte"/>
    <w:uiPriority w:val="99"/>
    <w:rsid w:val="005C0F56"/>
  </w:style>
  <w:style w:type="paragraph" w:styleId="Objetducommentaire">
    <w:name w:val="annotation subject"/>
    <w:basedOn w:val="Commentaire"/>
    <w:next w:val="Commentaire"/>
    <w:link w:val="ObjetducommentaireCar"/>
    <w:rsid w:val="005E6AF1"/>
    <w:pPr>
      <w:spacing w:line="240" w:lineRule="auto"/>
    </w:pPr>
    <w:rPr>
      <w:b/>
      <w:bCs/>
      <w:sz w:val="20"/>
      <w:szCs w:val="20"/>
    </w:rPr>
  </w:style>
  <w:style w:type="character" w:customStyle="1" w:styleId="CommentaireCar">
    <w:name w:val="Commentaire Car"/>
    <w:basedOn w:val="Policepardfaut"/>
    <w:link w:val="Commentaire"/>
    <w:semiHidden/>
    <w:rsid w:val="005E6AF1"/>
  </w:style>
  <w:style w:type="character" w:customStyle="1" w:styleId="ObjetducommentaireCar">
    <w:name w:val="Objet du commentaire Car"/>
    <w:basedOn w:val="CommentaireCar"/>
    <w:link w:val="Objetducommentaire"/>
    <w:rsid w:val="005E6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6.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xz\AppData\Roaming\Microsoft\Templates\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customXml/itemProps3.xml><?xml version="1.0" encoding="utf-8"?>
<ds:datastoreItem xmlns:ds="http://schemas.openxmlformats.org/officeDocument/2006/customXml" ds:itemID="{0D50C64F-DCF2-4FB7-BA53-C32976E4C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15</Pages>
  <Words>1513</Words>
  <Characters>8325</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LinksUpToDate>false</LinksUpToDate>
  <CharactersWithSpaces>9819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2013-11-19T13:44:00Z</dcterms:created>
  <dcterms:modified xsi:type="dcterms:W3CDTF">2013-11-19T20:05:00Z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