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DA8DF" w14:textId="4B32E79D" w:rsidR="00153E03" w:rsidRPr="0092293F" w:rsidRDefault="00153E03" w:rsidP="00153E0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07E69">
        <w:rPr>
          <w:rFonts w:ascii="Times New Roman" w:eastAsia="Times New Roman" w:hAnsi="Times New Roman" w:cs="Times New Roman"/>
          <w:b/>
          <w:bCs/>
          <w:color w:val="000000"/>
          <w:sz w:val="24"/>
          <w:szCs w:val="24"/>
        </w:rPr>
        <w:t xml:space="preserve">Principal Components </w:t>
      </w:r>
      <w:r w:rsidRPr="0092293F">
        <w:rPr>
          <w:rFonts w:ascii="Times New Roman" w:eastAsia="Times New Roman" w:hAnsi="Times New Roman" w:cs="Times New Roman"/>
          <w:b/>
          <w:bCs/>
          <w:color w:val="000000" w:themeColor="text1"/>
          <w:sz w:val="24"/>
          <w:szCs w:val="24"/>
        </w:rPr>
        <w:t>Analysis</w:t>
      </w:r>
      <w:r w:rsidR="0092293F">
        <w:rPr>
          <w:rFonts w:ascii="Times New Roman" w:eastAsia="Times New Roman" w:hAnsi="Times New Roman" w:cs="Times New Roman"/>
          <w:b/>
          <w:bCs/>
          <w:color w:val="000000" w:themeColor="text1"/>
          <w:sz w:val="24"/>
          <w:szCs w:val="24"/>
        </w:rPr>
        <w:t xml:space="preserve"> &amp;</w:t>
      </w:r>
      <w:r w:rsidRPr="0092293F">
        <w:rPr>
          <w:rFonts w:ascii="Times New Roman" w:eastAsia="Times New Roman" w:hAnsi="Times New Roman" w:cs="Times New Roman"/>
          <w:b/>
          <w:bCs/>
          <w:color w:val="000000" w:themeColor="text1"/>
          <w:sz w:val="24"/>
          <w:szCs w:val="24"/>
        </w:rPr>
        <w:t xml:space="preserve"> Redundancy Analysis</w:t>
      </w:r>
    </w:p>
    <w:p w14:paraId="2B8A7F2C" w14:textId="36A8A419" w:rsidR="005C095E" w:rsidRDefault="002F2EC3" w:rsidP="002F2EC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E</w:t>
      </w:r>
      <w:r w:rsidRPr="00B07E69">
        <w:rPr>
          <w:rFonts w:ascii="Times New Roman" w:eastAsia="Times New Roman" w:hAnsi="Times New Roman" w:cs="Times New Roman"/>
          <w:color w:val="000000"/>
          <w:sz w:val="24"/>
          <w:szCs w:val="24"/>
          <w:shd w:val="clear" w:color="auto" w:fill="FFFFFF"/>
        </w:rPr>
        <w:t>cologists have long sought efficient ways to summarize entire datasets, either with respect to specific environmental data, or simply to summarize the distribution of sample points in a low</w:t>
      </w:r>
      <w:r>
        <w:rPr>
          <w:rFonts w:ascii="Times New Roman" w:eastAsia="Times New Roman" w:hAnsi="Times New Roman" w:cs="Times New Roman"/>
          <w:color w:val="000000"/>
          <w:sz w:val="24"/>
          <w:szCs w:val="24"/>
          <w:shd w:val="clear" w:color="auto" w:fill="FFFFFF"/>
        </w:rPr>
        <w:t>-</w:t>
      </w:r>
      <w:r w:rsidRPr="00B07E69">
        <w:rPr>
          <w:rFonts w:ascii="Times New Roman" w:eastAsia="Times New Roman" w:hAnsi="Times New Roman" w:cs="Times New Roman"/>
          <w:color w:val="000000"/>
          <w:sz w:val="24"/>
          <w:szCs w:val="24"/>
          <w:shd w:val="clear" w:color="auto" w:fill="FFFFFF"/>
        </w:rPr>
        <w:t xml:space="preserve">dimensional space where alternative environmental explanations can be explored. </w:t>
      </w:r>
      <w:r>
        <w:rPr>
          <w:rFonts w:ascii="Times New Roman" w:eastAsia="Times New Roman" w:hAnsi="Times New Roman" w:cs="Times New Roman"/>
          <w:color w:val="000000"/>
          <w:sz w:val="24"/>
          <w:szCs w:val="24"/>
          <w:shd w:val="clear" w:color="auto" w:fill="FFFFFF"/>
        </w:rPr>
        <w:t>W</w:t>
      </w:r>
      <w:r w:rsidRPr="00B07E69">
        <w:rPr>
          <w:rFonts w:ascii="Times New Roman" w:eastAsia="Times New Roman" w:hAnsi="Times New Roman" w:cs="Times New Roman"/>
          <w:color w:val="000000"/>
          <w:sz w:val="24"/>
          <w:szCs w:val="24"/>
          <w:shd w:val="clear" w:color="auto" w:fill="FFFFFF"/>
        </w:rPr>
        <w:t xml:space="preserve">e will </w:t>
      </w:r>
      <w:r>
        <w:rPr>
          <w:rFonts w:ascii="Times New Roman" w:eastAsia="Times New Roman" w:hAnsi="Times New Roman" w:cs="Times New Roman"/>
          <w:color w:val="000000"/>
          <w:sz w:val="24"/>
          <w:szCs w:val="24"/>
          <w:shd w:val="clear" w:color="auto" w:fill="FFFFFF"/>
        </w:rPr>
        <w:t>do</w:t>
      </w:r>
      <w:r w:rsidRPr="00B07E69">
        <w:rPr>
          <w:rFonts w:ascii="Times New Roman" w:eastAsia="Times New Roman" w:hAnsi="Times New Roman" w:cs="Times New Roman"/>
          <w:color w:val="000000"/>
          <w:sz w:val="24"/>
          <w:szCs w:val="24"/>
          <w:shd w:val="clear" w:color="auto" w:fill="FFFFFF"/>
        </w:rPr>
        <w:t xml:space="preserve"> both. First, we will use Principal Components Analysis (PCA) to reduce the distribution of sample points to </w:t>
      </w:r>
      <w:r w:rsidR="005D7E35">
        <w:rPr>
          <w:rFonts w:ascii="Times New Roman" w:eastAsia="Times New Roman" w:hAnsi="Times New Roman" w:cs="Times New Roman"/>
          <w:color w:val="000000"/>
          <w:sz w:val="24"/>
          <w:szCs w:val="24"/>
          <w:shd w:val="clear" w:color="auto" w:fill="FFFFFF"/>
        </w:rPr>
        <w:t>a few</w:t>
      </w:r>
      <w:r w:rsidRPr="00B07E69">
        <w:rPr>
          <w:rFonts w:ascii="Times New Roman" w:eastAsia="Times New Roman" w:hAnsi="Times New Roman" w:cs="Times New Roman"/>
          <w:color w:val="000000"/>
          <w:sz w:val="24"/>
          <w:szCs w:val="24"/>
          <w:shd w:val="clear" w:color="auto" w:fill="FFFFFF"/>
        </w:rPr>
        <w:t xml:space="preserve"> dimensions and plot the results</w:t>
      </w:r>
      <w:r w:rsidR="00F94662">
        <w:rPr>
          <w:rFonts w:ascii="Times New Roman" w:eastAsia="Times New Roman" w:hAnsi="Times New Roman" w:cs="Times New Roman"/>
          <w:color w:val="000000"/>
          <w:sz w:val="24"/>
          <w:szCs w:val="24"/>
          <w:shd w:val="clear" w:color="auto" w:fill="FFFFFF"/>
        </w:rPr>
        <w:t xml:space="preserve">, allowing </w:t>
      </w:r>
      <w:r w:rsidR="00DC4F81">
        <w:rPr>
          <w:rFonts w:ascii="Times New Roman" w:eastAsia="Times New Roman" w:hAnsi="Times New Roman" w:cs="Times New Roman"/>
          <w:color w:val="000000"/>
          <w:sz w:val="24"/>
          <w:szCs w:val="24"/>
          <w:shd w:val="clear" w:color="auto" w:fill="FFFFFF"/>
        </w:rPr>
        <w:t>us</w:t>
      </w:r>
      <w:r w:rsidR="00F94662">
        <w:rPr>
          <w:rFonts w:ascii="Times New Roman" w:eastAsia="Times New Roman" w:hAnsi="Times New Roman" w:cs="Times New Roman"/>
          <w:color w:val="000000"/>
          <w:sz w:val="24"/>
          <w:szCs w:val="24"/>
          <w:shd w:val="clear" w:color="auto" w:fill="FFFFFF"/>
        </w:rPr>
        <w:t xml:space="preserve"> to identify patterns that can be modeled linearly</w:t>
      </w:r>
      <w:r w:rsidRPr="00B07E69">
        <w:rPr>
          <w:rFonts w:ascii="Times New Roman" w:eastAsia="Times New Roman" w:hAnsi="Times New Roman" w:cs="Times New Roman"/>
          <w:color w:val="000000"/>
          <w:sz w:val="24"/>
          <w:szCs w:val="24"/>
          <w:shd w:val="clear" w:color="auto" w:fill="FFFFFF"/>
        </w:rPr>
        <w:t xml:space="preserve">. </w:t>
      </w:r>
      <w:r w:rsidR="00423E0F">
        <w:rPr>
          <w:rFonts w:ascii="Times New Roman" w:eastAsia="Times New Roman" w:hAnsi="Times New Roman" w:cs="Times New Roman"/>
          <w:color w:val="000000"/>
          <w:sz w:val="24"/>
          <w:szCs w:val="24"/>
          <w:shd w:val="clear" w:color="auto" w:fill="FFFFFF"/>
        </w:rPr>
        <w:t xml:space="preserve">(Put another way, PCA allows us to identify the variables that are responsible for most of the patterns in our dataset.) </w:t>
      </w:r>
      <w:r w:rsidRPr="00B07E69">
        <w:rPr>
          <w:rFonts w:ascii="Times New Roman" w:eastAsia="Times New Roman" w:hAnsi="Times New Roman" w:cs="Times New Roman"/>
          <w:color w:val="000000"/>
          <w:sz w:val="24"/>
          <w:szCs w:val="24"/>
          <w:shd w:val="clear" w:color="auto" w:fill="FFFFFF"/>
        </w:rPr>
        <w:t xml:space="preserve">Depending on how successful we are at reducing the data set, we can </w:t>
      </w:r>
      <w:r>
        <w:rPr>
          <w:rFonts w:ascii="Times New Roman" w:eastAsia="Times New Roman" w:hAnsi="Times New Roman" w:cs="Times New Roman"/>
          <w:color w:val="000000"/>
          <w:sz w:val="24"/>
          <w:szCs w:val="24"/>
          <w:shd w:val="clear" w:color="auto" w:fill="FFFFFF"/>
        </w:rPr>
        <w:t xml:space="preserve">then </w:t>
      </w:r>
      <w:r w:rsidR="00423E0F">
        <w:rPr>
          <w:rFonts w:ascii="Times New Roman" w:eastAsia="Times New Roman" w:hAnsi="Times New Roman" w:cs="Times New Roman"/>
          <w:color w:val="000000"/>
          <w:sz w:val="24"/>
          <w:szCs w:val="24"/>
          <w:shd w:val="clear" w:color="auto" w:fill="FFFFFF"/>
        </w:rPr>
        <w:t xml:space="preserve">use that information to </w:t>
      </w:r>
      <w:r w:rsidRPr="00B07E69">
        <w:rPr>
          <w:rFonts w:ascii="Times New Roman" w:eastAsia="Times New Roman" w:hAnsi="Times New Roman" w:cs="Times New Roman"/>
          <w:color w:val="000000"/>
          <w:sz w:val="24"/>
          <w:szCs w:val="24"/>
          <w:shd w:val="clear" w:color="auto" w:fill="FFFFFF"/>
        </w:rPr>
        <w:t>seek patterns among the distribution of plots in ordination space and explore possible environmental correlates with these</w:t>
      </w:r>
      <w:r w:rsidR="00640D4F">
        <w:rPr>
          <w:rFonts w:ascii="Times New Roman" w:eastAsia="Times New Roman" w:hAnsi="Times New Roman" w:cs="Times New Roman"/>
          <w:color w:val="000000"/>
          <w:sz w:val="24"/>
          <w:szCs w:val="24"/>
          <w:shd w:val="clear" w:color="auto" w:fill="FFFFFF"/>
        </w:rPr>
        <w:t xml:space="preserve"> via Redundancy Analysis</w:t>
      </w:r>
      <w:r w:rsidR="00797FEA">
        <w:rPr>
          <w:rFonts w:ascii="Times New Roman" w:eastAsia="Times New Roman" w:hAnsi="Times New Roman" w:cs="Times New Roman"/>
          <w:color w:val="000000"/>
          <w:sz w:val="24"/>
          <w:szCs w:val="24"/>
          <w:shd w:val="clear" w:color="auto" w:fill="FFFFFF"/>
        </w:rPr>
        <w:t xml:space="preserve"> (RDA)</w:t>
      </w:r>
      <w:r w:rsidRPr="00B07E69">
        <w:rPr>
          <w:rFonts w:ascii="Times New Roman" w:eastAsia="Times New Roman" w:hAnsi="Times New Roman" w:cs="Times New Roman"/>
          <w:color w:val="000000"/>
          <w:sz w:val="24"/>
          <w:szCs w:val="24"/>
          <w:shd w:val="clear" w:color="auto" w:fill="FFFFFF"/>
        </w:rPr>
        <w:t>.</w:t>
      </w:r>
      <w:r w:rsidR="00DC4F81">
        <w:rPr>
          <w:rFonts w:ascii="Times New Roman" w:eastAsia="Times New Roman" w:hAnsi="Times New Roman" w:cs="Times New Roman"/>
          <w:color w:val="000000"/>
          <w:sz w:val="24"/>
          <w:szCs w:val="24"/>
          <w:shd w:val="clear" w:color="auto" w:fill="FFFFFF"/>
        </w:rPr>
        <w:t xml:space="preserve"> (In other words, we will use the PCA axes as dependent variables for RDA to explore how environmental variables affect site x species patterns.)</w:t>
      </w:r>
      <w:r w:rsidRPr="00B07E69">
        <w:rPr>
          <w:rFonts w:ascii="Times New Roman" w:eastAsia="Times New Roman" w:hAnsi="Times New Roman" w:cs="Times New Roman"/>
          <w:color w:val="000000"/>
          <w:sz w:val="24"/>
          <w:szCs w:val="24"/>
          <w:shd w:val="clear" w:color="auto" w:fill="FFFFFF"/>
        </w:rPr>
        <w:t xml:space="preserve"> It's important to remember, however, that at most we can establish </w:t>
      </w:r>
      <w:r w:rsidR="00797FEA">
        <w:rPr>
          <w:rFonts w:ascii="Times New Roman" w:eastAsia="Times New Roman" w:hAnsi="Times New Roman" w:cs="Times New Roman"/>
          <w:color w:val="000000"/>
          <w:sz w:val="24"/>
          <w:szCs w:val="24"/>
          <w:shd w:val="clear" w:color="auto" w:fill="FFFFFF"/>
        </w:rPr>
        <w:t xml:space="preserve">only </w:t>
      </w:r>
      <w:r w:rsidRPr="00B07E69">
        <w:rPr>
          <w:rFonts w:ascii="Times New Roman" w:eastAsia="Times New Roman" w:hAnsi="Times New Roman" w:cs="Times New Roman"/>
          <w:color w:val="000000"/>
          <w:sz w:val="24"/>
          <w:szCs w:val="24"/>
          <w:shd w:val="clear" w:color="auto" w:fill="FFFFFF"/>
        </w:rPr>
        <w:t>correlation among variables, not causation.</w:t>
      </w:r>
      <w:r w:rsidR="00633E50">
        <w:rPr>
          <w:rFonts w:ascii="Times New Roman" w:eastAsia="Times New Roman" w:hAnsi="Times New Roman" w:cs="Times New Roman"/>
          <w:color w:val="000000"/>
          <w:sz w:val="24"/>
          <w:szCs w:val="24"/>
          <w:shd w:val="clear" w:color="auto" w:fill="FFFFFF"/>
        </w:rPr>
        <w:t xml:space="preserve"> It is therefore possible that the variables we measured are only surrogates for the real underlying drivers.</w:t>
      </w:r>
    </w:p>
    <w:p w14:paraId="0AC13A64" w14:textId="31E9D67C" w:rsidR="005D7E35" w:rsidRDefault="005D7E35" w:rsidP="002F2EC3">
      <w:pPr>
        <w:spacing w:after="0" w:line="240" w:lineRule="auto"/>
        <w:rPr>
          <w:rFonts w:ascii="Times New Roman" w:eastAsia="Times New Roman" w:hAnsi="Times New Roman" w:cs="Times New Roman"/>
          <w:color w:val="000000"/>
          <w:sz w:val="24"/>
          <w:szCs w:val="24"/>
          <w:shd w:val="clear" w:color="auto" w:fill="FFFFFF"/>
        </w:rPr>
      </w:pPr>
    </w:p>
    <w:p w14:paraId="72D629D0" w14:textId="78377D5F" w:rsidR="005D7E35" w:rsidRDefault="005D7E35" w:rsidP="002F2EC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PCA takes a “cloud” of data and projects it onto a new, low-dimensional space, which maximizes the variance explained by the first axis. The second axis is projected in a similar manner but in such a way that it is orthogonal to the first axis. (Subsequent axes follow suit, with less variance explained for each axis.) There are as many PCA axes as there are samples in the original data, but usually only the first two are sufficient. </w:t>
      </w:r>
    </w:p>
    <w:p w14:paraId="383520D2" w14:textId="6938DC66" w:rsidR="005D7E35" w:rsidRDefault="005D7E35" w:rsidP="002F2EC3">
      <w:pPr>
        <w:spacing w:after="0" w:line="240" w:lineRule="auto"/>
        <w:rPr>
          <w:rFonts w:ascii="Times New Roman" w:eastAsia="Times New Roman" w:hAnsi="Times New Roman" w:cs="Times New Roman"/>
          <w:color w:val="000000"/>
          <w:sz w:val="24"/>
          <w:szCs w:val="24"/>
          <w:shd w:val="clear" w:color="auto" w:fill="FFFFFF"/>
        </w:rPr>
      </w:pPr>
    </w:p>
    <w:p w14:paraId="456C132A" w14:textId="1501909D" w:rsidR="005D7E35" w:rsidRDefault="005D7E35" w:rsidP="002F2EC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To do this process, PCA creates new vectors that maximize their linear correlation with all the other variables. </w:t>
      </w:r>
    </w:p>
    <w:p w14:paraId="61B8650E" w14:textId="7A09BA07" w:rsidR="0069343B" w:rsidRDefault="0069343B" w:rsidP="002F2EC3">
      <w:pPr>
        <w:spacing w:after="0" w:line="240" w:lineRule="auto"/>
        <w:rPr>
          <w:rFonts w:ascii="Times New Roman" w:eastAsia="Times New Roman" w:hAnsi="Times New Roman" w:cs="Times New Roman"/>
          <w:color w:val="000000"/>
          <w:sz w:val="24"/>
          <w:szCs w:val="24"/>
          <w:shd w:val="clear" w:color="auto" w:fill="FFFFFF"/>
        </w:rPr>
      </w:pPr>
    </w:p>
    <w:p w14:paraId="4FFC59AC" w14:textId="116DCBF0" w:rsidR="00CD3442" w:rsidRDefault="00CD3442" w:rsidP="002F2EC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PCA is a form of unconstrained ordination (indirect gradient analysis) whereas RDA is a form of constrained ordination (direct gradient analysis). </w:t>
      </w:r>
      <w:r w:rsidR="003F4AA7">
        <w:rPr>
          <w:rFonts w:ascii="Times New Roman" w:eastAsia="Times New Roman" w:hAnsi="Times New Roman" w:cs="Times New Roman"/>
          <w:color w:val="000000"/>
          <w:sz w:val="24"/>
          <w:szCs w:val="24"/>
          <w:shd w:val="clear" w:color="auto" w:fill="FFFFFF"/>
        </w:rPr>
        <w:t>If you have both site x species and site x environmental data, using both in tandem is possible</w:t>
      </w:r>
      <w:r w:rsidR="00DC4F81">
        <w:rPr>
          <w:rFonts w:ascii="Times New Roman" w:eastAsia="Times New Roman" w:hAnsi="Times New Roman" w:cs="Times New Roman"/>
          <w:color w:val="000000"/>
          <w:sz w:val="24"/>
          <w:szCs w:val="24"/>
          <w:shd w:val="clear" w:color="auto" w:fill="FFFFFF"/>
        </w:rPr>
        <w:t>, as we will do</w:t>
      </w:r>
      <w:r w:rsidR="003F4AA7">
        <w:rPr>
          <w:rFonts w:ascii="Times New Roman" w:eastAsia="Times New Roman" w:hAnsi="Times New Roman" w:cs="Times New Roman"/>
          <w:color w:val="000000"/>
          <w:sz w:val="24"/>
          <w:szCs w:val="24"/>
          <w:shd w:val="clear" w:color="auto" w:fill="FFFFFF"/>
        </w:rPr>
        <w:t>.</w:t>
      </w:r>
    </w:p>
    <w:p w14:paraId="75C29762" w14:textId="453673E0" w:rsidR="007F05CA" w:rsidRDefault="007F05CA" w:rsidP="002F2EC3">
      <w:pPr>
        <w:spacing w:after="0" w:line="240" w:lineRule="auto"/>
        <w:rPr>
          <w:rFonts w:ascii="Times New Roman" w:eastAsia="Times New Roman" w:hAnsi="Times New Roman" w:cs="Times New Roman"/>
          <w:color w:val="000000"/>
          <w:sz w:val="24"/>
          <w:szCs w:val="24"/>
          <w:shd w:val="clear" w:color="auto" w:fill="FFFFFF"/>
        </w:rPr>
      </w:pPr>
    </w:p>
    <w:p w14:paraId="37ABEBF2" w14:textId="2420471E" w:rsidR="007F05CA" w:rsidRDefault="007F05CA" w:rsidP="007F05CA">
      <w:pPr>
        <w:spacing w:after="0" w:line="240" w:lineRule="auto"/>
        <w:rPr>
          <w:rFonts w:ascii="Times New Roman" w:eastAsia="Times New Roman" w:hAnsi="Times New Roman" w:cs="Times New Roman"/>
          <w:color w:val="000000"/>
          <w:sz w:val="24"/>
          <w:szCs w:val="24"/>
          <w:shd w:val="clear" w:color="auto" w:fill="FFFFFF"/>
        </w:rPr>
      </w:pPr>
      <w:r w:rsidRPr="00D3391E">
        <w:rPr>
          <w:rFonts w:ascii="Times New Roman" w:eastAsia="Times New Roman" w:hAnsi="Times New Roman" w:cs="Times New Roman"/>
          <w:color w:val="000000"/>
          <w:sz w:val="24"/>
          <w:szCs w:val="24"/>
          <w:shd w:val="clear" w:color="auto" w:fill="FFFFFF"/>
        </w:rPr>
        <w:t>Open a new RStudio session</w:t>
      </w:r>
      <w:r>
        <w:rPr>
          <w:rFonts w:ascii="Times New Roman" w:eastAsia="Times New Roman" w:hAnsi="Times New Roman" w:cs="Times New Roman"/>
          <w:color w:val="000000"/>
          <w:sz w:val="24"/>
          <w:szCs w:val="24"/>
          <w:shd w:val="clear" w:color="auto" w:fill="FFFFFF"/>
        </w:rPr>
        <w:t xml:space="preserve"> </w:t>
      </w:r>
      <w:r w:rsidR="00436353">
        <w:rPr>
          <w:rFonts w:ascii="Times New Roman" w:eastAsia="Times New Roman" w:hAnsi="Times New Roman" w:cs="Times New Roman"/>
          <w:color w:val="000000"/>
          <w:sz w:val="24"/>
          <w:szCs w:val="24"/>
          <w:shd w:val="clear" w:color="auto" w:fill="FFFFFF"/>
        </w:rPr>
        <w:t xml:space="preserve">(with your class working directory) </w:t>
      </w:r>
      <w:r>
        <w:rPr>
          <w:rFonts w:ascii="Times New Roman" w:eastAsia="Times New Roman" w:hAnsi="Times New Roman" w:cs="Times New Roman"/>
          <w:color w:val="000000"/>
          <w:sz w:val="24"/>
          <w:szCs w:val="24"/>
          <w:shd w:val="clear" w:color="auto" w:fill="FFFFFF"/>
        </w:rPr>
        <w:t>with the following libraries:</w:t>
      </w:r>
    </w:p>
    <w:p w14:paraId="7FF329F6" w14:textId="0886EC00" w:rsidR="00F53529" w:rsidRDefault="00F53529" w:rsidP="00F53529">
      <w:pPr>
        <w:spacing w:after="0" w:line="240" w:lineRule="auto"/>
        <w:ind w:firstLine="720"/>
        <w:rPr>
          <w:rFonts w:ascii="Times New Roman" w:eastAsia="Times New Roman" w:hAnsi="Times New Roman" w:cs="Times New Roman"/>
          <w:color w:val="000000"/>
          <w:sz w:val="24"/>
          <w:szCs w:val="24"/>
        </w:rPr>
      </w:pPr>
      <w:r w:rsidRPr="00F13045">
        <w:rPr>
          <w:rFonts w:ascii="Times New Roman" w:eastAsia="Times New Roman" w:hAnsi="Times New Roman" w:cs="Times New Roman"/>
          <w:i/>
          <w:iCs/>
          <w:color w:val="000000"/>
          <w:sz w:val="24"/>
          <w:szCs w:val="24"/>
        </w:rPr>
        <w:t>labdsv</w:t>
      </w:r>
      <w:r>
        <w:rPr>
          <w:rFonts w:ascii="Times New Roman" w:eastAsia="Times New Roman" w:hAnsi="Times New Roman" w:cs="Times New Roman"/>
          <w:color w:val="000000"/>
          <w:sz w:val="24"/>
          <w:szCs w:val="24"/>
        </w:rPr>
        <w:t xml:space="preserve"> </w:t>
      </w:r>
    </w:p>
    <w:p w14:paraId="2E9DC8DD" w14:textId="3B188402" w:rsidR="00F53529" w:rsidRDefault="00F53529" w:rsidP="00F53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13C7E">
        <w:rPr>
          <w:rFonts w:ascii="Times New Roman" w:eastAsia="Times New Roman" w:hAnsi="Times New Roman" w:cs="Times New Roman"/>
          <w:i/>
          <w:iCs/>
          <w:color w:val="000000"/>
          <w:sz w:val="24"/>
          <w:szCs w:val="24"/>
        </w:rPr>
        <w:t>MASS</w:t>
      </w:r>
      <w:r>
        <w:rPr>
          <w:rFonts w:ascii="Times New Roman" w:eastAsia="Times New Roman" w:hAnsi="Times New Roman" w:cs="Times New Roman"/>
          <w:color w:val="000000"/>
          <w:sz w:val="24"/>
          <w:szCs w:val="24"/>
        </w:rPr>
        <w:t xml:space="preserve"> </w:t>
      </w:r>
    </w:p>
    <w:p w14:paraId="762FA1EB" w14:textId="765B2110" w:rsidR="00F53529" w:rsidRPr="00DF1E2C" w:rsidRDefault="00F53529" w:rsidP="00F53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sidR="005356E9">
        <w:rPr>
          <w:rFonts w:ascii="Times New Roman" w:eastAsia="Times New Roman" w:hAnsi="Times New Roman" w:cs="Times New Roman"/>
          <w:i/>
          <w:iCs/>
          <w:color w:val="000000"/>
          <w:sz w:val="24"/>
          <w:szCs w:val="24"/>
        </w:rPr>
        <w:t>MVA</w:t>
      </w:r>
      <w:r>
        <w:rPr>
          <w:rFonts w:ascii="Times New Roman" w:eastAsia="Times New Roman" w:hAnsi="Times New Roman" w:cs="Times New Roman"/>
          <w:i/>
          <w:iCs/>
          <w:color w:val="000000"/>
          <w:sz w:val="24"/>
          <w:szCs w:val="24"/>
        </w:rPr>
        <w:t xml:space="preserve"> </w:t>
      </w:r>
    </w:p>
    <w:p w14:paraId="1C63BA32" w14:textId="68100F1A" w:rsidR="00F53529" w:rsidRDefault="00F53529" w:rsidP="00F53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t>optpart</w:t>
      </w:r>
      <w:r>
        <w:rPr>
          <w:rFonts w:ascii="Times New Roman" w:eastAsia="Times New Roman" w:hAnsi="Times New Roman" w:cs="Times New Roman"/>
          <w:color w:val="000000"/>
          <w:sz w:val="24"/>
          <w:szCs w:val="24"/>
        </w:rPr>
        <w:t xml:space="preserve"> </w:t>
      </w:r>
    </w:p>
    <w:p w14:paraId="4B203641" w14:textId="73C58C0D" w:rsidR="00ED19FF" w:rsidRPr="00ED19FF" w:rsidRDefault="00ED19FF" w:rsidP="00F53529">
      <w:pPr>
        <w:spacing w:after="0" w:line="240" w:lineRule="auto"/>
        <w:rPr>
          <w:rFonts w:ascii="Times New Roman" w:eastAsia="Times New Roman" w:hAnsi="Times New Roman" w:cs="Times New Roman"/>
          <w:i/>
          <w:iCs/>
          <w:color w:val="000000"/>
          <w:sz w:val="24"/>
          <w:szCs w:val="24"/>
        </w:rPr>
      </w:pPr>
      <w:r w:rsidRPr="00ED19FF">
        <w:rPr>
          <w:rFonts w:ascii="Times New Roman" w:eastAsia="Times New Roman" w:hAnsi="Times New Roman" w:cs="Times New Roman"/>
          <w:i/>
          <w:iCs/>
          <w:color w:val="000000"/>
          <w:sz w:val="24"/>
          <w:szCs w:val="24"/>
        </w:rPr>
        <w:tab/>
        <w:t>picante</w:t>
      </w:r>
    </w:p>
    <w:p w14:paraId="23C1A0D6" w14:textId="2A60B57C" w:rsidR="00F53529" w:rsidRPr="00210A90" w:rsidRDefault="00F53529" w:rsidP="00F53529">
      <w:pPr>
        <w:spacing w:after="0" w:line="240" w:lineRule="auto"/>
        <w:ind w:firstLine="720"/>
        <w:rPr>
          <w:rFonts w:ascii="Times New Roman" w:eastAsia="Times New Roman" w:hAnsi="Times New Roman" w:cs="Times New Roman"/>
          <w:i/>
          <w:iCs/>
          <w:color w:val="FF00FF"/>
          <w:sz w:val="24"/>
          <w:szCs w:val="24"/>
        </w:rPr>
      </w:pPr>
      <w:r w:rsidRPr="00DF1E2C">
        <w:rPr>
          <w:rFonts w:ascii="Times New Roman" w:hAnsi="Times New Roman" w:cs="Times New Roman"/>
          <w:i/>
          <w:sz w:val="24"/>
          <w:szCs w:val="24"/>
        </w:rPr>
        <w:t>stats</w:t>
      </w:r>
      <w:r>
        <w:rPr>
          <w:rFonts w:ascii="Times New Roman" w:hAnsi="Times New Roman" w:cs="Times New Roman"/>
          <w:iCs/>
          <w:sz w:val="24"/>
          <w:szCs w:val="24"/>
        </w:rPr>
        <w:t xml:space="preserve"> </w:t>
      </w:r>
    </w:p>
    <w:p w14:paraId="5643ED76" w14:textId="5B1F0D58" w:rsidR="00F53529" w:rsidRPr="007B569A" w:rsidRDefault="00F53529" w:rsidP="00F53529">
      <w:pPr>
        <w:spacing w:after="0" w:line="240" w:lineRule="auto"/>
        <w:rPr>
          <w:rFonts w:ascii="Times New Roman" w:eastAsia="Times New Roman" w:hAnsi="Times New Roman" w:cs="Times New Roman"/>
          <w:color w:val="000000"/>
          <w:sz w:val="24"/>
          <w:szCs w:val="24"/>
        </w:rPr>
      </w:pPr>
      <w:r w:rsidRPr="00F13045">
        <w:rPr>
          <w:rFonts w:ascii="Times New Roman" w:eastAsia="Times New Roman" w:hAnsi="Times New Roman" w:cs="Times New Roman"/>
          <w:i/>
          <w:iCs/>
          <w:color w:val="000000"/>
          <w:sz w:val="24"/>
          <w:szCs w:val="24"/>
        </w:rPr>
        <w:tab/>
      </w:r>
      <w:r>
        <w:rPr>
          <w:rFonts w:ascii="Times New Roman" w:eastAsia="Times New Roman" w:hAnsi="Times New Roman" w:cs="Times New Roman"/>
          <w:i/>
          <w:iCs/>
          <w:color w:val="000000"/>
          <w:sz w:val="24"/>
          <w:szCs w:val="24"/>
        </w:rPr>
        <w:t>v</w:t>
      </w:r>
      <w:r w:rsidRPr="00F13045">
        <w:rPr>
          <w:rFonts w:ascii="Times New Roman" w:eastAsia="Times New Roman" w:hAnsi="Times New Roman" w:cs="Times New Roman"/>
          <w:i/>
          <w:iCs/>
          <w:color w:val="000000"/>
          <w:sz w:val="24"/>
          <w:szCs w:val="24"/>
        </w:rPr>
        <w:t>egan</w:t>
      </w:r>
      <w:r>
        <w:rPr>
          <w:rFonts w:ascii="Times New Roman" w:eastAsia="Times New Roman" w:hAnsi="Times New Roman" w:cs="Times New Roman"/>
          <w:color w:val="000000"/>
          <w:sz w:val="24"/>
          <w:szCs w:val="24"/>
        </w:rPr>
        <w:t xml:space="preserve"> </w:t>
      </w:r>
    </w:p>
    <w:p w14:paraId="4EEB60CB" w14:textId="65B4C562" w:rsidR="002F2EC3" w:rsidRDefault="002F2EC3"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63053A95" w14:textId="24EAD89F" w:rsidR="005C095E" w:rsidRDefault="005C095E"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Load the bryceveg.R data as </w:t>
      </w:r>
      <w:r w:rsidRPr="005C095E">
        <w:rPr>
          <w:rFonts w:ascii="Courier New" w:eastAsia="Times New Roman" w:hAnsi="Courier New" w:cs="Courier New"/>
          <w:color w:val="000000" w:themeColor="text1"/>
          <w:sz w:val="24"/>
          <w:szCs w:val="24"/>
          <w:shd w:val="clear" w:color="auto" w:fill="FFFFFF"/>
        </w:rPr>
        <w:t>veg</w:t>
      </w:r>
      <w:r w:rsidR="00CD3442">
        <w:rPr>
          <w:rFonts w:ascii="Courier New" w:eastAsia="Times New Roman" w:hAnsi="Courier New" w:cs="Courier New"/>
          <w:color w:val="000000" w:themeColor="text1"/>
          <w:sz w:val="24"/>
          <w:szCs w:val="24"/>
          <w:shd w:val="clear" w:color="auto" w:fill="FFFFFF"/>
        </w:rPr>
        <w:t xml:space="preserve"> </w:t>
      </w:r>
      <w:r w:rsidR="00CB3658" w:rsidRPr="00CB3658">
        <w:rPr>
          <w:rFonts w:ascii="Times New Roman" w:eastAsia="Times New Roman" w:hAnsi="Times New Roman" w:cs="Times New Roman"/>
          <w:color w:val="000000" w:themeColor="text1"/>
          <w:sz w:val="24"/>
          <w:szCs w:val="24"/>
          <w:shd w:val="clear" w:color="auto" w:fill="FFFFFF"/>
        </w:rPr>
        <w:t>and brycesite.R as</w:t>
      </w:r>
      <w:r w:rsidR="00CB3658">
        <w:rPr>
          <w:rFonts w:ascii="Courier New" w:eastAsia="Times New Roman" w:hAnsi="Courier New" w:cs="Courier New"/>
          <w:color w:val="000000" w:themeColor="text1"/>
          <w:sz w:val="24"/>
          <w:szCs w:val="24"/>
          <w:shd w:val="clear" w:color="auto" w:fill="FFFFFF"/>
        </w:rPr>
        <w:t xml:space="preserve"> site </w:t>
      </w:r>
      <w:r w:rsidR="00CD3442" w:rsidRPr="00CD3442">
        <w:rPr>
          <w:rFonts w:ascii="Times New Roman" w:eastAsia="Times New Roman" w:hAnsi="Times New Roman" w:cs="Times New Roman"/>
          <w:color w:val="000000" w:themeColor="text1"/>
          <w:sz w:val="24"/>
          <w:szCs w:val="24"/>
          <w:shd w:val="clear" w:color="auto" w:fill="FFFFFF"/>
        </w:rPr>
        <w:t>(</w:t>
      </w:r>
      <w:r w:rsidR="00CB3658">
        <w:rPr>
          <w:rFonts w:ascii="Times New Roman" w:eastAsia="Times New Roman" w:hAnsi="Times New Roman" w:cs="Times New Roman"/>
          <w:color w:val="000000" w:themeColor="text1"/>
          <w:sz w:val="24"/>
          <w:szCs w:val="24"/>
          <w:shd w:val="clear" w:color="auto" w:fill="FFFFFF"/>
        </w:rPr>
        <w:t xml:space="preserve">both </w:t>
      </w:r>
      <w:r w:rsidR="00CD3442" w:rsidRPr="00CD3442">
        <w:rPr>
          <w:rFonts w:ascii="Times New Roman" w:eastAsia="Times New Roman" w:hAnsi="Times New Roman" w:cs="Times New Roman"/>
          <w:color w:val="000000" w:themeColor="text1"/>
          <w:sz w:val="24"/>
          <w:szCs w:val="24"/>
          <w:shd w:val="clear" w:color="auto" w:fill="FFFFFF"/>
        </w:rPr>
        <w:t>with</w:t>
      </w:r>
      <w:r w:rsidR="00CD3442">
        <w:rPr>
          <w:rFonts w:ascii="Courier New" w:eastAsia="Times New Roman" w:hAnsi="Courier New" w:cs="Courier New"/>
          <w:color w:val="000000" w:themeColor="text1"/>
          <w:sz w:val="24"/>
          <w:szCs w:val="24"/>
          <w:shd w:val="clear" w:color="auto" w:fill="FFFFFF"/>
        </w:rPr>
        <w:t xml:space="preserve"> header = TRUE</w:t>
      </w:r>
      <w:r w:rsidR="00CD3442" w:rsidRPr="00CD3442">
        <w:rPr>
          <w:rFonts w:ascii="Times New Roman" w:eastAsia="Times New Roman" w:hAnsi="Times New Roman" w:cs="Times New Roman"/>
          <w:color w:val="000000" w:themeColor="text1"/>
          <w:sz w:val="24"/>
          <w:szCs w:val="24"/>
          <w:shd w:val="clear" w:color="auto" w:fill="FFFFFF"/>
        </w:rPr>
        <w:t>)</w:t>
      </w:r>
      <w:r w:rsidRPr="00CD3442">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 xml:space="preserve"> </w:t>
      </w:r>
    </w:p>
    <w:p w14:paraId="08786622" w14:textId="77777777" w:rsidR="005C095E" w:rsidRDefault="005C095E"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4983CD94" w14:textId="1A73777D" w:rsidR="00DC07E8" w:rsidRPr="00DC07E8" w:rsidRDefault="00797FEA" w:rsidP="00153E03">
      <w:pPr>
        <w:spacing w:after="0" w:line="240" w:lineRule="auto"/>
        <w:rPr>
          <w:rFonts w:ascii="Times New Roman" w:eastAsia="Times New Roman" w:hAnsi="Times New Roman" w:cs="Times New Roman"/>
          <w:b/>
          <w:bCs/>
          <w:color w:val="000000" w:themeColor="text1"/>
          <w:sz w:val="24"/>
          <w:szCs w:val="24"/>
          <w:shd w:val="clear" w:color="auto" w:fill="FFFFFF"/>
        </w:rPr>
      </w:pPr>
      <w:r>
        <w:rPr>
          <w:rFonts w:ascii="Times New Roman" w:eastAsia="Times New Roman" w:hAnsi="Times New Roman" w:cs="Times New Roman"/>
          <w:b/>
          <w:bCs/>
          <w:color w:val="000000" w:themeColor="text1"/>
          <w:sz w:val="24"/>
          <w:szCs w:val="24"/>
          <w:shd w:val="clear" w:color="auto" w:fill="FFFFFF"/>
        </w:rPr>
        <w:t>PCA</w:t>
      </w:r>
      <w:r w:rsidR="00DC07E8" w:rsidRPr="00DC07E8">
        <w:rPr>
          <w:rFonts w:ascii="Times New Roman" w:eastAsia="Times New Roman" w:hAnsi="Times New Roman" w:cs="Times New Roman"/>
          <w:b/>
          <w:bCs/>
          <w:color w:val="000000" w:themeColor="text1"/>
          <w:sz w:val="24"/>
          <w:szCs w:val="24"/>
          <w:shd w:val="clear" w:color="auto" w:fill="FFFFFF"/>
        </w:rPr>
        <w:t>:</w:t>
      </w:r>
      <w:r w:rsidR="005C095E">
        <w:rPr>
          <w:rFonts w:ascii="Times New Roman" w:eastAsia="Times New Roman" w:hAnsi="Times New Roman" w:cs="Times New Roman"/>
          <w:b/>
          <w:bCs/>
          <w:color w:val="000000" w:themeColor="text1"/>
          <w:sz w:val="24"/>
          <w:szCs w:val="24"/>
          <w:shd w:val="clear" w:color="auto" w:fill="FFFFFF"/>
        </w:rPr>
        <w:t xml:space="preserve"> </w:t>
      </w:r>
      <w:r w:rsidR="00CD3442">
        <w:rPr>
          <w:rFonts w:ascii="Times New Roman" w:eastAsia="Times New Roman" w:hAnsi="Times New Roman" w:cs="Times New Roman"/>
          <w:b/>
          <w:bCs/>
          <w:color w:val="000000" w:themeColor="text1"/>
          <w:sz w:val="24"/>
          <w:szCs w:val="24"/>
          <w:shd w:val="clear" w:color="auto" w:fill="FFFFFF"/>
        </w:rPr>
        <w:t xml:space="preserve">to </w:t>
      </w:r>
      <w:r w:rsidR="005C095E">
        <w:rPr>
          <w:rFonts w:ascii="Times New Roman" w:eastAsia="Times New Roman" w:hAnsi="Times New Roman" w:cs="Times New Roman"/>
          <w:b/>
          <w:bCs/>
          <w:color w:val="000000" w:themeColor="text1"/>
          <w:sz w:val="24"/>
          <w:szCs w:val="24"/>
          <w:shd w:val="clear" w:color="auto" w:fill="FFFFFF"/>
        </w:rPr>
        <w:t>reduce dimensionality of a large dataset of interrelated variables</w:t>
      </w:r>
    </w:p>
    <w:p w14:paraId="051B5075" w14:textId="1502A0BC" w:rsidR="005F6038" w:rsidRDefault="005F6038"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3753D68E" w14:textId="4F07B94C" w:rsidR="00BC551B" w:rsidRDefault="00BC551B" w:rsidP="00797FEA">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PCA is perhaps the most commonly used form of ordination, and is used in a variety of disciplines. </w:t>
      </w:r>
      <w:r w:rsidR="00797FEA">
        <w:rPr>
          <w:rFonts w:ascii="Times New Roman" w:eastAsia="Times New Roman" w:hAnsi="Times New Roman" w:cs="Times New Roman"/>
          <w:color w:val="000000" w:themeColor="text1"/>
          <w:sz w:val="24"/>
          <w:szCs w:val="24"/>
          <w:shd w:val="clear" w:color="auto" w:fill="FFFFFF"/>
        </w:rPr>
        <w:t xml:space="preserve">The aim of PCA is to calculate new, synthetic variables called principal components, created via matrix operations on the original dataset. Each principal component is a linear </w:t>
      </w:r>
      <w:r w:rsidR="00797FEA">
        <w:rPr>
          <w:rFonts w:ascii="Times New Roman" w:eastAsia="Times New Roman" w:hAnsi="Times New Roman" w:cs="Times New Roman"/>
          <w:color w:val="000000" w:themeColor="text1"/>
          <w:sz w:val="24"/>
          <w:szCs w:val="24"/>
          <w:shd w:val="clear" w:color="auto" w:fill="FFFFFF"/>
        </w:rPr>
        <w:lastRenderedPageBreak/>
        <w:t xml:space="preserve">combination of the original variables that are oriented in directions that describe maximum variation among individual sampling entities (i.e., it organizes entities along continuous gradients defined by the principal components and describes the sources of greater variation among entities). The first principal component represents an axis in multidimensional data space that produces the largest dispersion of values. Subsequent principal components are calculated as orthogonal to each previous one and account for the remaining scatter of the data values. </w:t>
      </w:r>
      <w:r w:rsidR="00B840B4">
        <w:rPr>
          <w:rFonts w:ascii="Times New Roman" w:eastAsia="Times New Roman" w:hAnsi="Times New Roman" w:cs="Times New Roman"/>
          <w:color w:val="000000" w:themeColor="text1"/>
          <w:sz w:val="24"/>
          <w:szCs w:val="24"/>
          <w:shd w:val="clear" w:color="auto" w:fill="FFFFFF"/>
        </w:rPr>
        <w:t>The first axis (component)</w:t>
      </w:r>
      <w:r w:rsidR="00193F25">
        <w:rPr>
          <w:rFonts w:ascii="Times New Roman" w:eastAsia="Times New Roman" w:hAnsi="Times New Roman" w:cs="Times New Roman"/>
          <w:color w:val="000000" w:themeColor="text1"/>
          <w:sz w:val="24"/>
          <w:szCs w:val="24"/>
          <w:shd w:val="clear" w:color="auto" w:fill="FFFFFF"/>
        </w:rPr>
        <w:t xml:space="preserve"> thus</w:t>
      </w:r>
      <w:r w:rsidR="00B840B4">
        <w:rPr>
          <w:rFonts w:ascii="Times New Roman" w:eastAsia="Times New Roman" w:hAnsi="Times New Roman" w:cs="Times New Roman"/>
          <w:color w:val="000000" w:themeColor="text1"/>
          <w:sz w:val="24"/>
          <w:szCs w:val="24"/>
          <w:shd w:val="clear" w:color="auto" w:fill="FFFFFF"/>
        </w:rPr>
        <w:t xml:space="preserve"> represents the largest gradient of variability in the dataset, the second axis represents the second largest, and so on until all of the variability in the data has been accounted for. The strongest covariation among variables emerges in the first few (usually 1-3) axes (components), hence the name “principal components analysis.” </w:t>
      </w:r>
      <w:r w:rsidR="00E56010">
        <w:rPr>
          <w:rFonts w:ascii="Times New Roman" w:eastAsia="Times New Roman" w:hAnsi="Times New Roman" w:cs="Times New Roman"/>
          <w:color w:val="000000" w:themeColor="text1"/>
          <w:sz w:val="24"/>
          <w:szCs w:val="24"/>
          <w:shd w:val="clear" w:color="auto" w:fill="FFFFFF"/>
        </w:rPr>
        <w:t xml:space="preserve">These operations are performed on your data </w:t>
      </w:r>
    </w:p>
    <w:p w14:paraId="07998527" w14:textId="77777777" w:rsidR="00CD5346" w:rsidRDefault="00CD5346" w:rsidP="00797FEA">
      <w:pPr>
        <w:spacing w:after="0" w:line="240" w:lineRule="auto"/>
        <w:rPr>
          <w:rFonts w:ascii="Times New Roman" w:eastAsia="Times New Roman" w:hAnsi="Times New Roman" w:cs="Times New Roman"/>
          <w:color w:val="000000" w:themeColor="text1"/>
          <w:sz w:val="24"/>
          <w:szCs w:val="24"/>
          <w:shd w:val="clear" w:color="auto" w:fill="FFFFFF"/>
        </w:rPr>
      </w:pPr>
    </w:p>
    <w:p w14:paraId="57ECE0C4" w14:textId="0B43DEBF" w:rsidR="00797FEA" w:rsidRDefault="00B840B4" w:rsidP="00797FEA">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Looking at the % of the total variance that is explained by each axis can reveal whether there are any dominant variables or gradients in the dataset. We can also infer whether few (first few axes explain most of the variance) or many (each axis makes a near-equal or only slightly less contribution) variables are influential. The result is </w:t>
      </w:r>
      <w:r w:rsidR="00797FEA">
        <w:rPr>
          <w:rFonts w:ascii="Times New Roman" w:eastAsia="Times New Roman" w:hAnsi="Times New Roman" w:cs="Times New Roman"/>
          <w:color w:val="000000" w:themeColor="text1"/>
          <w:sz w:val="24"/>
          <w:szCs w:val="24"/>
          <w:shd w:val="clear" w:color="auto" w:fill="FFFFFF"/>
        </w:rPr>
        <w:t xml:space="preserve">a reduced dataset </w:t>
      </w:r>
      <w:r>
        <w:rPr>
          <w:rFonts w:ascii="Times New Roman" w:eastAsia="Times New Roman" w:hAnsi="Times New Roman" w:cs="Times New Roman"/>
          <w:color w:val="000000" w:themeColor="text1"/>
          <w:sz w:val="24"/>
          <w:szCs w:val="24"/>
          <w:shd w:val="clear" w:color="auto" w:fill="FFFFFF"/>
        </w:rPr>
        <w:t>from</w:t>
      </w:r>
      <w:r w:rsidR="00797FEA">
        <w:rPr>
          <w:rFonts w:ascii="Times New Roman" w:eastAsia="Times New Roman" w:hAnsi="Times New Roman" w:cs="Times New Roman"/>
          <w:color w:val="000000" w:themeColor="text1"/>
          <w:sz w:val="24"/>
          <w:szCs w:val="24"/>
          <w:shd w:val="clear" w:color="auto" w:fill="FFFFFF"/>
        </w:rPr>
        <w:t xml:space="preserve"> </w:t>
      </w:r>
      <w:r w:rsidR="00797FEA" w:rsidRPr="00DC1F25">
        <w:rPr>
          <w:rFonts w:ascii="Times New Roman" w:eastAsia="Times New Roman" w:hAnsi="Times New Roman" w:cs="Times New Roman"/>
          <w:i/>
          <w:iCs/>
          <w:color w:val="000000" w:themeColor="text1"/>
          <w:sz w:val="24"/>
          <w:szCs w:val="24"/>
          <w:shd w:val="clear" w:color="auto" w:fill="FFFFFF"/>
        </w:rPr>
        <w:t>n</w:t>
      </w:r>
      <w:r w:rsidR="00797FEA">
        <w:rPr>
          <w:rFonts w:ascii="Times New Roman" w:eastAsia="Times New Roman" w:hAnsi="Times New Roman" w:cs="Times New Roman"/>
          <w:color w:val="000000" w:themeColor="text1"/>
          <w:sz w:val="24"/>
          <w:szCs w:val="24"/>
          <w:shd w:val="clear" w:color="auto" w:fill="FFFFFF"/>
        </w:rPr>
        <w:t xml:space="preserve"> objects and </w:t>
      </w:r>
      <w:r w:rsidR="00797FEA" w:rsidRPr="00DC1F25">
        <w:rPr>
          <w:rFonts w:ascii="Times New Roman" w:eastAsia="Times New Roman" w:hAnsi="Times New Roman" w:cs="Times New Roman"/>
          <w:i/>
          <w:iCs/>
          <w:color w:val="000000" w:themeColor="text1"/>
          <w:sz w:val="24"/>
          <w:szCs w:val="24"/>
          <w:shd w:val="clear" w:color="auto" w:fill="FFFFFF"/>
        </w:rPr>
        <w:t>p</w:t>
      </w:r>
      <w:r w:rsidR="00797FEA">
        <w:rPr>
          <w:rFonts w:ascii="Times New Roman" w:eastAsia="Times New Roman" w:hAnsi="Times New Roman" w:cs="Times New Roman"/>
          <w:color w:val="000000" w:themeColor="text1"/>
          <w:sz w:val="24"/>
          <w:szCs w:val="24"/>
          <w:shd w:val="clear" w:color="auto" w:fill="FFFFFF"/>
        </w:rPr>
        <w:t xml:space="preserve"> variables to a smaller number of synthetic variables that represent most of the information in the original dataset. </w:t>
      </w:r>
    </w:p>
    <w:p w14:paraId="5A467A8D" w14:textId="70DA86CA" w:rsidR="00057F31" w:rsidRDefault="00057F31" w:rsidP="00797FEA">
      <w:pPr>
        <w:spacing w:after="0" w:line="240" w:lineRule="auto"/>
        <w:rPr>
          <w:rFonts w:ascii="Times New Roman" w:eastAsia="Times New Roman" w:hAnsi="Times New Roman" w:cs="Times New Roman"/>
          <w:color w:val="000000" w:themeColor="text1"/>
          <w:sz w:val="24"/>
          <w:szCs w:val="24"/>
          <w:shd w:val="clear" w:color="auto" w:fill="FFFFFF"/>
        </w:rPr>
      </w:pPr>
    </w:p>
    <w:p w14:paraId="2659F8C3" w14:textId="5D6714F1" w:rsidR="00057F31" w:rsidRPr="0078667E" w:rsidRDefault="00057F31" w:rsidP="00057F31">
      <w:pPr>
        <w:spacing w:after="0" w:line="240" w:lineRule="auto"/>
        <w:rPr>
          <w:rFonts w:ascii="Times New Roman" w:hAnsi="Times New Roman" w:cs="Times New Roman"/>
          <w:sz w:val="24"/>
          <w:szCs w:val="24"/>
        </w:rPr>
      </w:pPr>
      <w:r>
        <w:rPr>
          <w:rFonts w:ascii="Times New Roman" w:hAnsi="Times New Roman" w:cs="Times New Roman"/>
          <w:sz w:val="24"/>
          <w:szCs w:val="24"/>
        </w:rPr>
        <w:t>There is a related technique called Principal Coordinates Analysis (</w:t>
      </w:r>
      <w:r w:rsidR="00257A02">
        <w:rPr>
          <w:rFonts w:ascii="Times New Roman" w:hAnsi="Times New Roman" w:cs="Times New Roman"/>
          <w:sz w:val="24"/>
          <w:szCs w:val="24"/>
        </w:rPr>
        <w:t xml:space="preserve">PCO or </w:t>
      </w:r>
      <w:r>
        <w:rPr>
          <w:rFonts w:ascii="Times New Roman" w:hAnsi="Times New Roman" w:cs="Times New Roman"/>
          <w:sz w:val="24"/>
          <w:szCs w:val="24"/>
        </w:rPr>
        <w:t>PCoA) that is similar to PCA: whereas PCA organizes objects by eigenanalysis of a correlation or covariance matrix</w:t>
      </w:r>
      <w:r w:rsidR="00E56010">
        <w:rPr>
          <w:rFonts w:ascii="Times New Roman" w:hAnsi="Times New Roman" w:cs="Times New Roman"/>
          <w:sz w:val="24"/>
          <w:szCs w:val="24"/>
        </w:rPr>
        <w:t xml:space="preserve"> of Euclidean distances</w:t>
      </w:r>
      <w:r>
        <w:rPr>
          <w:rFonts w:ascii="Times New Roman" w:hAnsi="Times New Roman" w:cs="Times New Roman"/>
          <w:sz w:val="24"/>
          <w:szCs w:val="24"/>
        </w:rPr>
        <w:t xml:space="preserve">, PCoA can be applied to any distance/dissimilarity matrix. We do not have time to cover </w:t>
      </w:r>
      <w:r w:rsidR="009B2D6A">
        <w:rPr>
          <w:rFonts w:ascii="Times New Roman" w:hAnsi="Times New Roman" w:cs="Times New Roman"/>
          <w:sz w:val="24"/>
          <w:szCs w:val="24"/>
        </w:rPr>
        <w:t>PCoA</w:t>
      </w:r>
      <w:r>
        <w:rPr>
          <w:rFonts w:ascii="Times New Roman" w:hAnsi="Times New Roman" w:cs="Times New Roman"/>
          <w:sz w:val="24"/>
          <w:szCs w:val="24"/>
        </w:rPr>
        <w:t xml:space="preserve"> here, but it is very useful in dealing with phylogenetic distances. See the </w:t>
      </w:r>
      <w:r w:rsidRPr="00BC7A06">
        <w:rPr>
          <w:rFonts w:ascii="Courier New" w:hAnsi="Courier New" w:cs="Courier New"/>
          <w:sz w:val="24"/>
          <w:szCs w:val="24"/>
        </w:rPr>
        <w:t>pcoa()</w:t>
      </w:r>
      <w:r>
        <w:rPr>
          <w:rFonts w:ascii="Times New Roman" w:hAnsi="Times New Roman" w:cs="Times New Roman"/>
          <w:sz w:val="24"/>
          <w:szCs w:val="24"/>
        </w:rPr>
        <w:t xml:space="preserve"> function in package </w:t>
      </w:r>
      <w:r w:rsidRPr="00BC7A06">
        <w:rPr>
          <w:rFonts w:ascii="Times New Roman" w:hAnsi="Times New Roman" w:cs="Times New Roman"/>
          <w:i/>
          <w:iCs/>
          <w:sz w:val="24"/>
          <w:szCs w:val="24"/>
        </w:rPr>
        <w:t>ape</w:t>
      </w:r>
      <w:r>
        <w:rPr>
          <w:rFonts w:ascii="Times New Roman" w:hAnsi="Times New Roman" w:cs="Times New Roman"/>
          <w:sz w:val="24"/>
          <w:szCs w:val="24"/>
        </w:rPr>
        <w:t>.</w:t>
      </w:r>
    </w:p>
    <w:p w14:paraId="64A91420" w14:textId="77777777" w:rsidR="00057F31" w:rsidRDefault="00057F31" w:rsidP="00057F31">
      <w:pPr>
        <w:spacing w:after="0" w:line="240" w:lineRule="auto"/>
        <w:rPr>
          <w:rFonts w:ascii="Times New Roman" w:hAnsi="Times New Roman" w:cs="Times New Roman"/>
          <w:b/>
          <w:bCs/>
          <w:sz w:val="24"/>
          <w:szCs w:val="24"/>
        </w:rPr>
      </w:pPr>
    </w:p>
    <w:p w14:paraId="618F4CD1" w14:textId="77777777" w:rsidR="00B840B4" w:rsidRPr="00B840B4" w:rsidRDefault="00B840B4" w:rsidP="00797FEA">
      <w:pPr>
        <w:spacing w:after="0" w:line="240" w:lineRule="auto"/>
        <w:rPr>
          <w:rFonts w:ascii="Times New Roman" w:eastAsia="Times New Roman" w:hAnsi="Times New Roman" w:cs="Times New Roman"/>
          <w:b/>
          <w:bCs/>
          <w:color w:val="000000" w:themeColor="text1"/>
          <w:sz w:val="24"/>
          <w:szCs w:val="24"/>
          <w:shd w:val="clear" w:color="auto" w:fill="FFFFFF"/>
        </w:rPr>
      </w:pPr>
      <w:r w:rsidRPr="00B840B4">
        <w:rPr>
          <w:rFonts w:ascii="Times New Roman" w:eastAsia="Times New Roman" w:hAnsi="Times New Roman" w:cs="Times New Roman"/>
          <w:b/>
          <w:bCs/>
          <w:color w:val="000000" w:themeColor="text1"/>
          <w:sz w:val="24"/>
          <w:szCs w:val="24"/>
          <w:shd w:val="clear" w:color="auto" w:fill="FFFFFF"/>
        </w:rPr>
        <w:t xml:space="preserve">Assumptions: </w:t>
      </w:r>
    </w:p>
    <w:p w14:paraId="216D196C" w14:textId="77777777" w:rsidR="00B840B4" w:rsidRDefault="00B840B4" w:rsidP="00797FEA">
      <w:pPr>
        <w:spacing w:after="0" w:line="240" w:lineRule="auto"/>
        <w:rPr>
          <w:rFonts w:ascii="Times New Roman" w:eastAsia="Times New Roman" w:hAnsi="Times New Roman" w:cs="Times New Roman"/>
          <w:color w:val="000000" w:themeColor="text1"/>
          <w:sz w:val="24"/>
          <w:szCs w:val="24"/>
          <w:shd w:val="clear" w:color="auto" w:fill="FFFFFF"/>
        </w:rPr>
      </w:pPr>
    </w:p>
    <w:p w14:paraId="6A2DB262" w14:textId="77777777" w:rsidR="007664A8" w:rsidRDefault="00797FEA" w:rsidP="00797FEA">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Developed by Karl Pearson in 1901, PCA is most effective for data with approximately </w:t>
      </w:r>
      <w:r w:rsidRPr="00B840B4">
        <w:rPr>
          <w:rFonts w:ascii="Times New Roman" w:eastAsia="Times New Roman" w:hAnsi="Times New Roman" w:cs="Times New Roman"/>
          <w:b/>
          <w:bCs/>
          <w:color w:val="000000" w:themeColor="text1"/>
          <w:sz w:val="24"/>
          <w:szCs w:val="24"/>
          <w:shd w:val="clear" w:color="auto" w:fill="FFFFFF"/>
        </w:rPr>
        <w:t>linear</w:t>
      </w:r>
      <w:r>
        <w:rPr>
          <w:rFonts w:ascii="Times New Roman" w:eastAsia="Times New Roman" w:hAnsi="Times New Roman" w:cs="Times New Roman"/>
          <w:color w:val="000000" w:themeColor="text1"/>
          <w:sz w:val="24"/>
          <w:szCs w:val="24"/>
          <w:shd w:val="clear" w:color="auto" w:fill="FFFFFF"/>
        </w:rPr>
        <w:t xml:space="preserve"> relationships among variables. Because linear relationships are relatively, rare, however, most examples of PCA in community ecology exemplify inappropriate use! </w:t>
      </w:r>
    </w:p>
    <w:p w14:paraId="4EC54EAE" w14:textId="77777777" w:rsidR="007664A8" w:rsidRDefault="007664A8" w:rsidP="007664A8">
      <w:pPr>
        <w:spacing w:after="0" w:line="240" w:lineRule="auto"/>
        <w:rPr>
          <w:rFonts w:ascii="Times New Roman" w:eastAsia="Times New Roman" w:hAnsi="Times New Roman" w:cs="Times New Roman"/>
          <w:color w:val="000000" w:themeColor="text1"/>
          <w:sz w:val="24"/>
          <w:szCs w:val="24"/>
          <w:shd w:val="clear" w:color="auto" w:fill="FFFFFF"/>
        </w:rPr>
      </w:pPr>
    </w:p>
    <w:p w14:paraId="484B2BC3" w14:textId="66BAB092" w:rsidR="00797FEA" w:rsidRDefault="00797FEA" w:rsidP="00797FEA">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Because of this limiting assumption, </w:t>
      </w:r>
      <w:r w:rsidRPr="00B840B4">
        <w:rPr>
          <w:rFonts w:ascii="Times New Roman" w:eastAsia="Times New Roman" w:hAnsi="Times New Roman" w:cs="Times New Roman"/>
          <w:b/>
          <w:bCs/>
          <w:color w:val="000000" w:themeColor="text1"/>
          <w:sz w:val="24"/>
          <w:szCs w:val="24"/>
          <w:shd w:val="clear" w:color="auto" w:fill="FFFFFF"/>
        </w:rPr>
        <w:t>PCA is best-suited for VERY short environmental gradients and thus is probably best-suited to studying within-community variation rather than variation among communities</w:t>
      </w:r>
      <w:r w:rsidRPr="002F2EC3">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 xml:space="preserve"> (With longer gradients, </w:t>
      </w:r>
      <w:r w:rsidR="002249D6">
        <w:rPr>
          <w:rFonts w:ascii="Times New Roman" w:eastAsia="Times New Roman" w:hAnsi="Times New Roman" w:cs="Times New Roman"/>
          <w:color w:val="000000" w:themeColor="text1"/>
          <w:sz w:val="24"/>
          <w:szCs w:val="24"/>
          <w:shd w:val="clear" w:color="auto" w:fill="FFFFFF"/>
        </w:rPr>
        <w:t>other ordination methods [especially Detrended Correspondence Analysis or Correspondence Analysis</w:t>
      </w:r>
      <w:r w:rsidR="005372FB">
        <w:rPr>
          <w:rFonts w:ascii="Times New Roman" w:eastAsia="Times New Roman" w:hAnsi="Times New Roman" w:cs="Times New Roman"/>
          <w:color w:val="000000" w:themeColor="text1"/>
          <w:sz w:val="24"/>
          <w:szCs w:val="24"/>
          <w:shd w:val="clear" w:color="auto" w:fill="FFFFFF"/>
        </w:rPr>
        <w:t>/Reciprocal Averaging</w:t>
      </w:r>
      <w:r w:rsidR="002249D6">
        <w:rPr>
          <w:rFonts w:ascii="Times New Roman" w:eastAsia="Times New Roman" w:hAnsi="Times New Roman" w:cs="Times New Roman"/>
          <w:color w:val="000000" w:themeColor="text1"/>
          <w:sz w:val="24"/>
          <w:szCs w:val="24"/>
          <w:shd w:val="clear" w:color="auto" w:fill="FFFFFF"/>
        </w:rPr>
        <w:t>] are recommended. I</w:t>
      </w:r>
      <w:r>
        <w:rPr>
          <w:rFonts w:ascii="Times New Roman" w:eastAsia="Times New Roman" w:hAnsi="Times New Roman" w:cs="Times New Roman"/>
          <w:color w:val="000000" w:themeColor="text1"/>
          <w:sz w:val="24"/>
          <w:szCs w:val="24"/>
          <w:shd w:val="clear" w:color="auto" w:fill="FFFFFF"/>
        </w:rPr>
        <w:t>t may still be possible to use PCA by linearizing your data via a log transformation or use of a power model. See Tukey [1977] for his “ladder of transformations” [suggestions of transformations to try to linearize data]. Multivariate normality is not strictly needed if your goals are descriptive.) In the coming weeks, we will cover a</w:t>
      </w:r>
      <w:r w:rsidR="00E8234C">
        <w:rPr>
          <w:rFonts w:ascii="Times New Roman" w:eastAsia="Times New Roman" w:hAnsi="Times New Roman" w:cs="Times New Roman"/>
          <w:color w:val="000000" w:themeColor="text1"/>
          <w:sz w:val="24"/>
          <w:szCs w:val="24"/>
          <w:shd w:val="clear" w:color="auto" w:fill="FFFFFF"/>
        </w:rPr>
        <w:t xml:space="preserve">n </w:t>
      </w:r>
      <w:r>
        <w:rPr>
          <w:rFonts w:ascii="Times New Roman" w:eastAsia="Times New Roman" w:hAnsi="Times New Roman" w:cs="Times New Roman"/>
          <w:color w:val="000000" w:themeColor="text1"/>
          <w:sz w:val="24"/>
          <w:szCs w:val="24"/>
          <w:shd w:val="clear" w:color="auto" w:fill="FFFFFF"/>
        </w:rPr>
        <w:t>alternative to PCA for examining species x si</w:t>
      </w:r>
      <w:r w:rsidR="005C095E">
        <w:rPr>
          <w:rFonts w:ascii="Times New Roman" w:eastAsia="Times New Roman" w:hAnsi="Times New Roman" w:cs="Times New Roman"/>
          <w:color w:val="000000" w:themeColor="text1"/>
          <w:sz w:val="24"/>
          <w:szCs w:val="24"/>
          <w:shd w:val="clear" w:color="auto" w:fill="FFFFFF"/>
        </w:rPr>
        <w:t xml:space="preserve">te x environment relationships </w:t>
      </w:r>
      <w:r>
        <w:rPr>
          <w:rFonts w:ascii="Times New Roman" w:eastAsia="Times New Roman" w:hAnsi="Times New Roman" w:cs="Times New Roman"/>
          <w:color w:val="000000" w:themeColor="text1"/>
          <w:sz w:val="24"/>
          <w:szCs w:val="24"/>
          <w:shd w:val="clear" w:color="auto" w:fill="FFFFFF"/>
        </w:rPr>
        <w:t>out of a very long list of ordinations</w:t>
      </w:r>
      <w:r w:rsidR="005C095E">
        <w:rPr>
          <w:rFonts w:ascii="Times New Roman" w:eastAsia="Times New Roman" w:hAnsi="Times New Roman" w:cs="Times New Roman"/>
          <w:color w:val="000000" w:themeColor="text1"/>
          <w:sz w:val="24"/>
          <w:szCs w:val="24"/>
          <w:shd w:val="clear" w:color="auto" w:fill="FFFFFF"/>
        </w:rPr>
        <w:t>; one to recommend is Correspondence Analysis</w:t>
      </w:r>
      <w:r>
        <w:rPr>
          <w:rFonts w:ascii="Times New Roman" w:eastAsia="Times New Roman" w:hAnsi="Times New Roman" w:cs="Times New Roman"/>
          <w:color w:val="000000" w:themeColor="text1"/>
          <w:sz w:val="24"/>
          <w:szCs w:val="24"/>
          <w:shd w:val="clear" w:color="auto" w:fill="FFFFFF"/>
        </w:rPr>
        <w:t>). PCA is primarily used now as a way of detecting independent combinations of influential variables.</w:t>
      </w:r>
    </w:p>
    <w:p w14:paraId="34EC65D1" w14:textId="77777777" w:rsidR="00C4659A" w:rsidRDefault="00C4659A" w:rsidP="00797FEA">
      <w:pPr>
        <w:spacing w:after="0" w:line="240" w:lineRule="auto"/>
        <w:rPr>
          <w:rFonts w:ascii="Times New Roman" w:eastAsia="Times New Roman" w:hAnsi="Times New Roman" w:cs="Times New Roman"/>
          <w:color w:val="000000" w:themeColor="text1"/>
          <w:sz w:val="24"/>
          <w:szCs w:val="24"/>
          <w:shd w:val="clear" w:color="auto" w:fill="FFFFFF"/>
        </w:rPr>
      </w:pPr>
    </w:p>
    <w:p w14:paraId="4A64AB1B" w14:textId="7C749593" w:rsidR="00F94662" w:rsidRDefault="00B840B4" w:rsidP="00797FEA">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PCA </w:t>
      </w:r>
      <w:r w:rsidRPr="00B840B4">
        <w:rPr>
          <w:rFonts w:ascii="Times New Roman" w:eastAsia="Times New Roman" w:hAnsi="Times New Roman" w:cs="Times New Roman"/>
          <w:b/>
          <w:bCs/>
          <w:color w:val="000000" w:themeColor="text1"/>
          <w:sz w:val="24"/>
          <w:szCs w:val="24"/>
          <w:shd w:val="clear" w:color="auto" w:fill="FFFFFF"/>
        </w:rPr>
        <w:t>does not perform well if your dataset has many 0’s</w:t>
      </w:r>
      <w:r>
        <w:rPr>
          <w:rFonts w:ascii="Times New Roman" w:eastAsia="Times New Roman" w:hAnsi="Times New Roman" w:cs="Times New Roman"/>
          <w:color w:val="000000" w:themeColor="text1"/>
          <w:sz w:val="24"/>
          <w:szCs w:val="24"/>
          <w:shd w:val="clear" w:color="auto" w:fill="FFFFFF"/>
        </w:rPr>
        <w:t xml:space="preserve">. If PCA is done on datasets with many 0’s or over long </w:t>
      </w:r>
      <w:r w:rsidR="00BC551B">
        <w:rPr>
          <w:rFonts w:ascii="Times New Roman" w:eastAsia="Times New Roman" w:hAnsi="Times New Roman" w:cs="Times New Roman"/>
          <w:color w:val="000000" w:themeColor="text1"/>
          <w:sz w:val="24"/>
          <w:szCs w:val="24"/>
          <w:shd w:val="clear" w:color="auto" w:fill="FFFFFF"/>
        </w:rPr>
        <w:t xml:space="preserve">environmental </w:t>
      </w:r>
      <w:r>
        <w:rPr>
          <w:rFonts w:ascii="Times New Roman" w:eastAsia="Times New Roman" w:hAnsi="Times New Roman" w:cs="Times New Roman"/>
          <w:color w:val="000000" w:themeColor="text1"/>
          <w:sz w:val="24"/>
          <w:szCs w:val="24"/>
          <w:shd w:val="clear" w:color="auto" w:fill="FFFFFF"/>
        </w:rPr>
        <w:t xml:space="preserve">gradients, it can result in what’s called a </w:t>
      </w:r>
      <w:r w:rsidRPr="00B840B4">
        <w:rPr>
          <w:rFonts w:ascii="Times New Roman" w:eastAsia="Times New Roman" w:hAnsi="Times New Roman" w:cs="Times New Roman"/>
          <w:b/>
          <w:bCs/>
          <w:color w:val="000000" w:themeColor="text1"/>
          <w:sz w:val="24"/>
          <w:szCs w:val="24"/>
          <w:shd w:val="clear" w:color="auto" w:fill="FFFFFF"/>
        </w:rPr>
        <w:t>horseshoe effect</w:t>
      </w:r>
      <w:r>
        <w:rPr>
          <w:rFonts w:ascii="Times New Roman" w:eastAsia="Times New Roman" w:hAnsi="Times New Roman" w:cs="Times New Roman"/>
          <w:color w:val="000000" w:themeColor="text1"/>
          <w:sz w:val="24"/>
          <w:szCs w:val="24"/>
          <w:shd w:val="clear" w:color="auto" w:fill="FFFFFF"/>
        </w:rPr>
        <w:t xml:space="preserve"> (whereby objects at the edges of the environmental gradient appear close to each other in </w:t>
      </w:r>
      <w:r>
        <w:rPr>
          <w:rFonts w:ascii="Times New Roman" w:eastAsia="Times New Roman" w:hAnsi="Times New Roman" w:cs="Times New Roman"/>
          <w:color w:val="000000" w:themeColor="text1"/>
          <w:sz w:val="24"/>
          <w:szCs w:val="24"/>
          <w:shd w:val="clear" w:color="auto" w:fill="FFFFFF"/>
        </w:rPr>
        <w:lastRenderedPageBreak/>
        <w:t>ordination space even though they’re dissimilar). (If you had used a Chord or Hellenger transformation on your data to deal with lots of 0’s, this effect is minimized.)</w:t>
      </w:r>
      <w:r w:rsidR="0006640E">
        <w:rPr>
          <w:rFonts w:ascii="Times New Roman" w:eastAsia="Times New Roman" w:hAnsi="Times New Roman" w:cs="Times New Roman"/>
          <w:color w:val="000000" w:themeColor="text1"/>
          <w:sz w:val="24"/>
          <w:szCs w:val="24"/>
          <w:shd w:val="clear" w:color="auto" w:fill="FFFFFF"/>
        </w:rPr>
        <w:t xml:space="preserve"> </w:t>
      </w:r>
    </w:p>
    <w:p w14:paraId="664D6BC4" w14:textId="6E23923A" w:rsidR="00F94662" w:rsidRDefault="00B840B4" w:rsidP="00797FEA">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 </w:t>
      </w:r>
    </w:p>
    <w:p w14:paraId="0E2769B9" w14:textId="65ADA4A4" w:rsidR="00F94662" w:rsidRDefault="005A506E" w:rsidP="00F94662">
      <w:pPr>
        <w:spacing w:after="0" w:line="240" w:lineRule="auto"/>
        <w:jc w:val="right"/>
        <w:rPr>
          <w:rFonts w:ascii="Times New Roman" w:eastAsia="Times New Roman" w:hAnsi="Times New Roman" w:cs="Times New Roman"/>
          <w:color w:val="000000" w:themeColor="text1"/>
          <w:sz w:val="24"/>
          <w:szCs w:val="24"/>
          <w:shd w:val="clear" w:color="auto" w:fill="FFFFFF"/>
        </w:rPr>
      </w:pPr>
      <w:r>
        <w:rPr>
          <w:noProof/>
        </w:rPr>
        <w:pict w14:anchorId="79593494">
          <v:shapetype id="_x0000_t202" coordsize="21600,21600" o:spt="202" path="m,l,21600r21600,l21600,xe">
            <v:stroke joinstyle="miter"/>
            <v:path gradientshapeok="t" o:connecttype="rect"/>
          </v:shapetype>
          <v:shape id="Text Box 2" o:spid="_x0000_s1026" type="#_x0000_t202" style="position:absolute;left:0;text-align:left;margin-left:0;margin-top:24.2pt;width:185.6pt;height:88.4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2079D2EF" w14:textId="1F9B1B0C" w:rsidR="00277AD2" w:rsidRPr="00F94662" w:rsidRDefault="00277AD2">
                  <w:pPr>
                    <w:rPr>
                      <w:rFonts w:ascii="Times New Roman" w:hAnsi="Times New Roman" w:cs="Times New Roman"/>
                      <w:sz w:val="24"/>
                      <w:szCs w:val="24"/>
                    </w:rPr>
                  </w:pPr>
                  <w:r>
                    <w:rPr>
                      <w:rFonts w:ascii="Times New Roman" w:hAnsi="Times New Roman" w:cs="Times New Roman"/>
                      <w:sz w:val="24"/>
                      <w:szCs w:val="24"/>
                    </w:rPr>
                    <w:t>Example of the horseshoe effect from Mike Palmer, Oklahoma State University:</w:t>
                  </w:r>
                </w:p>
              </w:txbxContent>
            </v:textbox>
            <w10:wrap type="square"/>
          </v:shape>
        </w:pict>
      </w:r>
      <w:r w:rsidR="00F94662">
        <w:rPr>
          <w:noProof/>
        </w:rPr>
        <w:drawing>
          <wp:inline distT="0" distB="0" distL="0" distR="0" wp14:anchorId="1AD60348" wp14:editId="68DE4FE0">
            <wp:extent cx="2990850" cy="3026315"/>
            <wp:effectExtent l="0" t="0" r="0" b="0"/>
            <wp:docPr id="2" name="Picture 2" descr="Principal Compon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s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401" cy="3029908"/>
                    </a:xfrm>
                    <a:prstGeom prst="rect">
                      <a:avLst/>
                    </a:prstGeom>
                    <a:noFill/>
                    <a:ln>
                      <a:noFill/>
                    </a:ln>
                  </pic:spPr>
                </pic:pic>
              </a:graphicData>
            </a:graphic>
          </wp:inline>
        </w:drawing>
      </w:r>
    </w:p>
    <w:p w14:paraId="0599B525" w14:textId="77777777" w:rsidR="00F94662" w:rsidRDefault="00F94662" w:rsidP="00797FEA">
      <w:pPr>
        <w:spacing w:after="0" w:line="240" w:lineRule="auto"/>
        <w:rPr>
          <w:rFonts w:ascii="Times New Roman" w:eastAsia="Times New Roman" w:hAnsi="Times New Roman" w:cs="Times New Roman"/>
          <w:color w:val="000000" w:themeColor="text1"/>
          <w:sz w:val="24"/>
          <w:szCs w:val="24"/>
          <w:shd w:val="clear" w:color="auto" w:fill="FFFFFF"/>
        </w:rPr>
      </w:pPr>
    </w:p>
    <w:p w14:paraId="113DFE04" w14:textId="7F3026C2" w:rsidR="00B840B4" w:rsidRDefault="00B840B4" w:rsidP="00797FEA">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In the case of such datasets, then Correspondence Analysis </w:t>
      </w:r>
      <w:r w:rsidR="00B04128">
        <w:rPr>
          <w:rFonts w:ascii="Times New Roman" w:eastAsia="Times New Roman" w:hAnsi="Times New Roman" w:cs="Times New Roman"/>
          <w:color w:val="000000" w:themeColor="text1"/>
          <w:sz w:val="24"/>
          <w:szCs w:val="24"/>
          <w:shd w:val="clear" w:color="auto" w:fill="FFFFFF"/>
        </w:rPr>
        <w:t xml:space="preserve">(CA) </w:t>
      </w:r>
      <w:r>
        <w:rPr>
          <w:rFonts w:ascii="Times New Roman" w:eastAsia="Times New Roman" w:hAnsi="Times New Roman" w:cs="Times New Roman"/>
          <w:color w:val="000000" w:themeColor="text1"/>
          <w:sz w:val="24"/>
          <w:szCs w:val="24"/>
          <w:shd w:val="clear" w:color="auto" w:fill="FFFFFF"/>
        </w:rPr>
        <w:t>is recommended over PCA.</w:t>
      </w:r>
      <w:r w:rsidR="00C12F43">
        <w:rPr>
          <w:rFonts w:ascii="Times New Roman" w:eastAsia="Times New Roman" w:hAnsi="Times New Roman" w:cs="Times New Roman"/>
          <w:color w:val="000000" w:themeColor="text1"/>
          <w:sz w:val="24"/>
          <w:szCs w:val="24"/>
          <w:shd w:val="clear" w:color="auto" w:fill="FFFFFF"/>
        </w:rPr>
        <w:t xml:space="preserve"> (We will not have time to cover Correspondence Analysis in this course, but here are a few key points: PCA maximizes the amount of explain variance among variables whereas CA maximizes the correspondence (similarity of frequencies) between rows (variables) and columns (objects). PCA assumes a linear relationship among variables whereas CA assumes a unimodal distribution. CA is especially useful for datasets of species composition and abundances, which typically have lots of 0s. It does not suffer from the horseshoe effect but has a problem of its own called an </w:t>
      </w:r>
      <w:r w:rsidR="00C12F43" w:rsidRPr="00E56010">
        <w:rPr>
          <w:rFonts w:ascii="Times New Roman" w:eastAsia="Times New Roman" w:hAnsi="Times New Roman" w:cs="Times New Roman"/>
          <w:color w:val="000000" w:themeColor="text1"/>
          <w:sz w:val="24"/>
          <w:szCs w:val="24"/>
          <w:u w:val="single"/>
          <w:shd w:val="clear" w:color="auto" w:fill="FFFFFF"/>
        </w:rPr>
        <w:t>arch effect</w:t>
      </w:r>
      <w:r w:rsidR="00057E8B">
        <w:rPr>
          <w:rFonts w:ascii="Times New Roman" w:eastAsia="Times New Roman" w:hAnsi="Times New Roman" w:cs="Times New Roman"/>
          <w:color w:val="000000" w:themeColor="text1"/>
          <w:sz w:val="24"/>
          <w:szCs w:val="24"/>
          <w:shd w:val="clear" w:color="auto" w:fill="FFFFFF"/>
        </w:rPr>
        <w:t xml:space="preserve"> [which, if present, can mean you need to use Detrended Correspondence Analysis]</w:t>
      </w:r>
      <w:r w:rsidR="00C12F43">
        <w:rPr>
          <w:rFonts w:ascii="Times New Roman" w:eastAsia="Times New Roman" w:hAnsi="Times New Roman" w:cs="Times New Roman"/>
          <w:color w:val="000000" w:themeColor="text1"/>
          <w:sz w:val="24"/>
          <w:szCs w:val="24"/>
          <w:shd w:val="clear" w:color="auto" w:fill="FFFFFF"/>
        </w:rPr>
        <w:t>.</w:t>
      </w:r>
      <w:r w:rsidR="00BC7A06">
        <w:rPr>
          <w:rFonts w:ascii="Times New Roman" w:eastAsia="Times New Roman" w:hAnsi="Times New Roman" w:cs="Times New Roman"/>
          <w:color w:val="000000" w:themeColor="text1"/>
          <w:sz w:val="24"/>
          <w:szCs w:val="24"/>
          <w:shd w:val="clear" w:color="auto" w:fill="FFFFFF"/>
        </w:rPr>
        <w:t xml:space="preserve"> For more info, see the </w:t>
      </w:r>
      <w:r w:rsidR="00BC7A06" w:rsidRPr="00BC7A06">
        <w:rPr>
          <w:rFonts w:ascii="Courier New" w:eastAsia="Times New Roman" w:hAnsi="Courier New" w:cs="Courier New"/>
          <w:color w:val="000000" w:themeColor="text1"/>
          <w:sz w:val="24"/>
          <w:szCs w:val="24"/>
          <w:shd w:val="clear" w:color="auto" w:fill="FFFFFF"/>
        </w:rPr>
        <w:t>ca()</w:t>
      </w:r>
      <w:r w:rsidR="00BC7A06">
        <w:rPr>
          <w:rFonts w:ascii="Times New Roman" w:eastAsia="Times New Roman" w:hAnsi="Times New Roman" w:cs="Times New Roman"/>
          <w:color w:val="000000" w:themeColor="text1"/>
          <w:sz w:val="24"/>
          <w:szCs w:val="24"/>
          <w:shd w:val="clear" w:color="auto" w:fill="FFFFFF"/>
        </w:rPr>
        <w:t xml:space="preserve"> function in package </w:t>
      </w:r>
      <w:r w:rsidR="005C095E">
        <w:rPr>
          <w:rFonts w:ascii="Times New Roman" w:eastAsia="Times New Roman" w:hAnsi="Times New Roman" w:cs="Times New Roman"/>
          <w:i/>
          <w:iCs/>
          <w:color w:val="000000" w:themeColor="text1"/>
          <w:sz w:val="24"/>
          <w:szCs w:val="24"/>
          <w:shd w:val="clear" w:color="auto" w:fill="FFFFFF"/>
        </w:rPr>
        <w:t>MVA</w:t>
      </w:r>
      <w:r w:rsidR="00BC7A06">
        <w:rPr>
          <w:rFonts w:ascii="Times New Roman" w:eastAsia="Times New Roman" w:hAnsi="Times New Roman" w:cs="Times New Roman"/>
          <w:color w:val="000000" w:themeColor="text1"/>
          <w:sz w:val="24"/>
          <w:szCs w:val="24"/>
          <w:shd w:val="clear" w:color="auto" w:fill="FFFFFF"/>
        </w:rPr>
        <w:t>.</w:t>
      </w:r>
      <w:r w:rsidR="00C12F43">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 xml:space="preserve"> (We will be covering Canonical Correspondence Analysis later, but that is not the same thing!)</w:t>
      </w:r>
      <w:r w:rsidR="00BC551B">
        <w:rPr>
          <w:rFonts w:ascii="Times New Roman" w:eastAsia="Times New Roman" w:hAnsi="Times New Roman" w:cs="Times New Roman"/>
          <w:color w:val="000000" w:themeColor="text1"/>
          <w:sz w:val="24"/>
          <w:szCs w:val="24"/>
          <w:shd w:val="clear" w:color="auto" w:fill="FFFFFF"/>
        </w:rPr>
        <w:t xml:space="preserve"> </w:t>
      </w:r>
      <w:r w:rsidR="00E56010">
        <w:rPr>
          <w:rFonts w:ascii="Times New Roman" w:eastAsia="Times New Roman" w:hAnsi="Times New Roman" w:cs="Times New Roman"/>
          <w:color w:val="000000" w:themeColor="text1"/>
          <w:sz w:val="24"/>
          <w:szCs w:val="24"/>
          <w:shd w:val="clear" w:color="auto" w:fill="FFFFFF"/>
        </w:rPr>
        <w:t>(Both the arch and horseshoe look similar, but the horseshoe typically has curved-in ends.)</w:t>
      </w:r>
    </w:p>
    <w:p w14:paraId="5115EED4" w14:textId="705D22CB" w:rsidR="008A2FFC" w:rsidRDefault="008A2FFC" w:rsidP="00797FEA">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ab/>
        <w:t>So examine your data for sparsity, check for linearity, and eliminate outliers; transform the data as needed first.</w:t>
      </w:r>
    </w:p>
    <w:p w14:paraId="7470BFD7" w14:textId="247C93F8" w:rsidR="007D64EA" w:rsidRDefault="007D64EA" w:rsidP="00797FEA">
      <w:pPr>
        <w:spacing w:after="0" w:line="240" w:lineRule="auto"/>
        <w:rPr>
          <w:rFonts w:ascii="Times New Roman" w:eastAsia="Times New Roman" w:hAnsi="Times New Roman" w:cs="Times New Roman"/>
          <w:color w:val="000000" w:themeColor="text1"/>
          <w:sz w:val="24"/>
          <w:szCs w:val="24"/>
          <w:shd w:val="clear" w:color="auto" w:fill="FFFFFF"/>
        </w:rPr>
      </w:pPr>
    </w:p>
    <w:p w14:paraId="7FDDC97B" w14:textId="77777777" w:rsidR="00BC551B"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 xml:space="preserve">PCA is used when there are numerous, correlated variables to weed out redundant variables and generate new, fully uncorrelated variables (PC axes) that represent combinations of original variables. </w:t>
      </w:r>
      <w:r w:rsidR="00BC551B" w:rsidRPr="00BC551B">
        <w:rPr>
          <w:rFonts w:ascii="Times New Roman" w:eastAsia="Times New Roman" w:hAnsi="Times New Roman" w:cs="Times New Roman"/>
          <w:color w:val="000000" w:themeColor="text1"/>
          <w:sz w:val="24"/>
          <w:szCs w:val="24"/>
          <w:shd w:val="clear" w:color="auto" w:fill="FFFFFF"/>
        </w:rPr>
        <w:t xml:space="preserve">The resulting PCs may then be used in statistical tests like ANOVA in lieu of the original, correlated variables.  </w:t>
      </w:r>
    </w:p>
    <w:p w14:paraId="39981BA9" w14:textId="77777777" w:rsidR="00BC551B" w:rsidRPr="00BC551B" w:rsidRDefault="00BC551B" w:rsidP="007D64EA">
      <w:pPr>
        <w:spacing w:after="0" w:line="240" w:lineRule="auto"/>
        <w:rPr>
          <w:rFonts w:ascii="Times New Roman" w:eastAsia="Times New Roman" w:hAnsi="Times New Roman" w:cs="Times New Roman"/>
          <w:color w:val="000000" w:themeColor="text1"/>
          <w:sz w:val="24"/>
          <w:szCs w:val="24"/>
          <w:shd w:val="clear" w:color="auto" w:fill="FFFFFF"/>
        </w:rPr>
      </w:pPr>
    </w:p>
    <w:p w14:paraId="4CCD55BC" w14:textId="7A8774C8"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To do PCA, data are usually in the following form (samples-by-variables matrix):</w:t>
      </w:r>
    </w:p>
    <w:p w14:paraId="7C5EDA65" w14:textId="77777777"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P</w:t>
      </w:r>
      <w:r w:rsidRPr="00BC551B">
        <w:rPr>
          <w:rFonts w:ascii="Times New Roman" w:eastAsia="Times New Roman" w:hAnsi="Times New Roman" w:cs="Times New Roman"/>
          <w:color w:val="000000" w:themeColor="text1"/>
          <w:sz w:val="24"/>
          <w:szCs w:val="24"/>
          <w:shd w:val="clear" w:color="auto" w:fill="FFFFFF"/>
          <w:vertAlign w:val="subscript"/>
        </w:rPr>
        <w:t>1</w:t>
      </w:r>
      <w:r w:rsidRPr="00BC551B">
        <w:rPr>
          <w:rFonts w:ascii="Times New Roman" w:eastAsia="Times New Roman" w:hAnsi="Times New Roman" w:cs="Times New Roman"/>
          <w:color w:val="000000" w:themeColor="text1"/>
          <w:sz w:val="24"/>
          <w:szCs w:val="24"/>
          <w:shd w:val="clear" w:color="auto" w:fill="FFFFFF"/>
        </w:rPr>
        <w:tab/>
        <w:t>P</w:t>
      </w:r>
      <w:r w:rsidRPr="00BC551B">
        <w:rPr>
          <w:rFonts w:ascii="Times New Roman" w:eastAsia="Times New Roman" w:hAnsi="Times New Roman" w:cs="Times New Roman"/>
          <w:color w:val="000000" w:themeColor="text1"/>
          <w:sz w:val="24"/>
          <w:szCs w:val="24"/>
          <w:shd w:val="clear" w:color="auto" w:fill="FFFFFF"/>
          <w:vertAlign w:val="subscript"/>
        </w:rPr>
        <w:t>2</w:t>
      </w:r>
      <w:r w:rsidRPr="00BC551B">
        <w:rPr>
          <w:rFonts w:ascii="Times New Roman" w:eastAsia="Times New Roman" w:hAnsi="Times New Roman" w:cs="Times New Roman"/>
          <w:color w:val="000000" w:themeColor="text1"/>
          <w:sz w:val="24"/>
          <w:szCs w:val="24"/>
          <w:shd w:val="clear" w:color="auto" w:fill="FFFFFF"/>
        </w:rPr>
        <w:tab/>
        <w:t>…</w:t>
      </w:r>
      <w:r w:rsidRPr="00BC551B">
        <w:rPr>
          <w:rFonts w:ascii="Times New Roman" w:eastAsia="Times New Roman" w:hAnsi="Times New Roman" w:cs="Times New Roman"/>
          <w:color w:val="000000" w:themeColor="text1"/>
          <w:sz w:val="24"/>
          <w:szCs w:val="24"/>
          <w:shd w:val="clear" w:color="auto" w:fill="FFFFFF"/>
        </w:rPr>
        <w:tab/>
        <w:t>P</w:t>
      </w:r>
      <w:r w:rsidRPr="00BC551B">
        <w:rPr>
          <w:rFonts w:ascii="Times New Roman" w:eastAsia="Times New Roman" w:hAnsi="Times New Roman" w:cs="Times New Roman"/>
          <w:color w:val="000000" w:themeColor="text1"/>
          <w:sz w:val="24"/>
          <w:szCs w:val="24"/>
          <w:shd w:val="clear" w:color="auto" w:fill="FFFFFF"/>
          <w:vertAlign w:val="subscript"/>
        </w:rPr>
        <w:t>P</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r>
    </w:p>
    <w:p w14:paraId="5DED515F" w14:textId="77777777"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ab/>
        <w:t>1</w:t>
      </w:r>
      <w:r w:rsidRPr="00BC551B">
        <w:rPr>
          <w:rFonts w:ascii="Times New Roman" w:eastAsia="Times New Roman" w:hAnsi="Times New Roman" w:cs="Times New Roman"/>
          <w:color w:val="000000" w:themeColor="text1"/>
          <w:sz w:val="24"/>
          <w:szCs w:val="24"/>
          <w:shd w:val="clear" w:color="auto" w:fill="FFFFFF"/>
        </w:rPr>
        <w:tab/>
        <w:t>x</w:t>
      </w:r>
      <w:r w:rsidRPr="00BC551B">
        <w:rPr>
          <w:rFonts w:ascii="Times New Roman" w:eastAsia="Times New Roman" w:hAnsi="Times New Roman" w:cs="Times New Roman"/>
          <w:color w:val="000000" w:themeColor="text1"/>
          <w:sz w:val="24"/>
          <w:szCs w:val="24"/>
          <w:shd w:val="clear" w:color="auto" w:fill="FFFFFF"/>
          <w:vertAlign w:val="subscript"/>
        </w:rPr>
        <w:t>11</w:t>
      </w:r>
      <w:r w:rsidRPr="00BC551B">
        <w:rPr>
          <w:rFonts w:ascii="Times New Roman" w:eastAsia="Times New Roman" w:hAnsi="Times New Roman" w:cs="Times New Roman"/>
          <w:color w:val="000000" w:themeColor="text1"/>
          <w:sz w:val="24"/>
          <w:szCs w:val="24"/>
          <w:shd w:val="clear" w:color="auto" w:fill="FFFFFF"/>
        </w:rPr>
        <w:tab/>
        <w:t>x</w:t>
      </w:r>
      <w:r w:rsidRPr="00BC551B">
        <w:rPr>
          <w:rFonts w:ascii="Times New Roman" w:eastAsia="Times New Roman" w:hAnsi="Times New Roman" w:cs="Times New Roman"/>
          <w:color w:val="000000" w:themeColor="text1"/>
          <w:sz w:val="24"/>
          <w:szCs w:val="24"/>
          <w:shd w:val="clear" w:color="auto" w:fill="FFFFFF"/>
          <w:vertAlign w:val="subscript"/>
        </w:rPr>
        <w:t>12</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x</w:t>
      </w:r>
      <w:r w:rsidRPr="00BC551B">
        <w:rPr>
          <w:rFonts w:ascii="Times New Roman" w:eastAsia="Times New Roman" w:hAnsi="Times New Roman" w:cs="Times New Roman"/>
          <w:color w:val="000000" w:themeColor="text1"/>
          <w:sz w:val="24"/>
          <w:szCs w:val="24"/>
          <w:shd w:val="clear" w:color="auto" w:fill="FFFFFF"/>
          <w:vertAlign w:val="subscript"/>
        </w:rPr>
        <w:t>1P</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where there are N samples and</w:t>
      </w:r>
    </w:p>
    <w:p w14:paraId="74578CF0" w14:textId="77777777"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ab/>
        <w:t>2</w:t>
      </w:r>
      <w:r w:rsidRPr="00BC551B">
        <w:rPr>
          <w:rFonts w:ascii="Times New Roman" w:eastAsia="Times New Roman" w:hAnsi="Times New Roman" w:cs="Times New Roman"/>
          <w:color w:val="000000" w:themeColor="text1"/>
          <w:sz w:val="24"/>
          <w:szCs w:val="24"/>
          <w:shd w:val="clear" w:color="auto" w:fill="FFFFFF"/>
        </w:rPr>
        <w:tab/>
        <w:t>x</w:t>
      </w:r>
      <w:r w:rsidRPr="00BC551B">
        <w:rPr>
          <w:rFonts w:ascii="Times New Roman" w:eastAsia="Times New Roman" w:hAnsi="Times New Roman" w:cs="Times New Roman"/>
          <w:color w:val="000000" w:themeColor="text1"/>
          <w:sz w:val="24"/>
          <w:szCs w:val="24"/>
          <w:shd w:val="clear" w:color="auto" w:fill="FFFFFF"/>
          <w:vertAlign w:val="subscript"/>
        </w:rPr>
        <w:t>21</w:t>
      </w:r>
      <w:r w:rsidRPr="00BC551B">
        <w:rPr>
          <w:rFonts w:ascii="Times New Roman" w:eastAsia="Times New Roman" w:hAnsi="Times New Roman" w:cs="Times New Roman"/>
          <w:color w:val="000000" w:themeColor="text1"/>
          <w:sz w:val="24"/>
          <w:szCs w:val="24"/>
          <w:shd w:val="clear" w:color="auto" w:fill="FFFFFF"/>
        </w:rPr>
        <w:tab/>
        <w:t>x</w:t>
      </w:r>
      <w:r w:rsidRPr="00BC551B">
        <w:rPr>
          <w:rFonts w:ascii="Times New Roman" w:eastAsia="Times New Roman" w:hAnsi="Times New Roman" w:cs="Times New Roman"/>
          <w:color w:val="000000" w:themeColor="text1"/>
          <w:sz w:val="24"/>
          <w:szCs w:val="24"/>
          <w:shd w:val="clear" w:color="auto" w:fill="FFFFFF"/>
          <w:vertAlign w:val="subscript"/>
        </w:rPr>
        <w:t>22</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x</w:t>
      </w:r>
      <w:r w:rsidRPr="00BC551B">
        <w:rPr>
          <w:rFonts w:ascii="Times New Roman" w:eastAsia="Times New Roman" w:hAnsi="Times New Roman" w:cs="Times New Roman"/>
          <w:color w:val="000000" w:themeColor="text1"/>
          <w:sz w:val="24"/>
          <w:szCs w:val="24"/>
          <w:shd w:val="clear" w:color="auto" w:fill="FFFFFF"/>
          <w:vertAlign w:val="subscript"/>
        </w:rPr>
        <w:t>2P</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P variables (N can be sites, habitats,</w:t>
      </w:r>
    </w:p>
    <w:p w14:paraId="5DC6D4D0" w14:textId="77777777"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ab/>
        <w:t>…</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or niches; P can be environmental</w:t>
      </w:r>
    </w:p>
    <w:p w14:paraId="2FDF12B2" w14:textId="77777777"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ab/>
        <w:t>N</w:t>
      </w:r>
      <w:r w:rsidRPr="00BC551B">
        <w:rPr>
          <w:rFonts w:ascii="Times New Roman" w:eastAsia="Times New Roman" w:hAnsi="Times New Roman" w:cs="Times New Roman"/>
          <w:color w:val="000000" w:themeColor="text1"/>
          <w:sz w:val="24"/>
          <w:szCs w:val="24"/>
          <w:shd w:val="clear" w:color="auto" w:fill="FFFFFF"/>
        </w:rPr>
        <w:tab/>
        <w:t>x</w:t>
      </w:r>
      <w:r w:rsidRPr="00BC551B">
        <w:rPr>
          <w:rFonts w:ascii="Times New Roman" w:eastAsia="Times New Roman" w:hAnsi="Times New Roman" w:cs="Times New Roman"/>
          <w:color w:val="000000" w:themeColor="text1"/>
          <w:sz w:val="24"/>
          <w:szCs w:val="24"/>
          <w:shd w:val="clear" w:color="auto" w:fill="FFFFFF"/>
          <w:vertAlign w:val="subscript"/>
        </w:rPr>
        <w:t>N1</w:t>
      </w:r>
      <w:r w:rsidRPr="00BC551B">
        <w:rPr>
          <w:rFonts w:ascii="Times New Roman" w:eastAsia="Times New Roman" w:hAnsi="Times New Roman" w:cs="Times New Roman"/>
          <w:color w:val="000000" w:themeColor="text1"/>
          <w:sz w:val="24"/>
          <w:szCs w:val="24"/>
          <w:shd w:val="clear" w:color="auto" w:fill="FFFFFF"/>
        </w:rPr>
        <w:tab/>
        <w:t>x</w:t>
      </w:r>
      <w:r w:rsidRPr="00BC551B">
        <w:rPr>
          <w:rFonts w:ascii="Times New Roman" w:eastAsia="Times New Roman" w:hAnsi="Times New Roman" w:cs="Times New Roman"/>
          <w:color w:val="000000" w:themeColor="text1"/>
          <w:sz w:val="24"/>
          <w:szCs w:val="24"/>
          <w:shd w:val="clear" w:color="auto" w:fill="FFFFFF"/>
          <w:vertAlign w:val="subscript"/>
        </w:rPr>
        <w:t>N2</w:t>
      </w:r>
      <w:r w:rsidRPr="00BC551B">
        <w:rPr>
          <w:rFonts w:ascii="Times New Roman" w:eastAsia="Times New Roman" w:hAnsi="Times New Roman" w:cs="Times New Roman"/>
          <w:color w:val="000000" w:themeColor="text1"/>
          <w:sz w:val="24"/>
          <w:szCs w:val="24"/>
          <w:shd w:val="clear" w:color="auto" w:fill="FFFFFF"/>
          <w:vertAlign w:val="subscript"/>
        </w:rPr>
        <w:tab/>
      </w:r>
      <w:r w:rsidRPr="00BC551B">
        <w:rPr>
          <w:rFonts w:ascii="Times New Roman" w:eastAsia="Times New Roman" w:hAnsi="Times New Roman" w:cs="Times New Roman"/>
          <w:color w:val="000000" w:themeColor="text1"/>
          <w:sz w:val="24"/>
          <w:szCs w:val="24"/>
          <w:shd w:val="clear" w:color="auto" w:fill="FFFFFF"/>
          <w:vertAlign w:val="subscript"/>
        </w:rPr>
        <w:tab/>
      </w:r>
      <w:r w:rsidRPr="00BC551B">
        <w:rPr>
          <w:rFonts w:ascii="Times New Roman" w:eastAsia="Times New Roman" w:hAnsi="Times New Roman" w:cs="Times New Roman"/>
          <w:color w:val="000000" w:themeColor="text1"/>
          <w:sz w:val="24"/>
          <w:szCs w:val="24"/>
          <w:shd w:val="clear" w:color="auto" w:fill="FFFFFF"/>
        </w:rPr>
        <w:t>x</w:t>
      </w:r>
      <w:r w:rsidRPr="00BC551B">
        <w:rPr>
          <w:rFonts w:ascii="Times New Roman" w:eastAsia="Times New Roman" w:hAnsi="Times New Roman" w:cs="Times New Roman"/>
          <w:color w:val="000000" w:themeColor="text1"/>
          <w:sz w:val="24"/>
          <w:szCs w:val="24"/>
          <w:shd w:val="clear" w:color="auto" w:fill="FFFFFF"/>
          <w:vertAlign w:val="subscript"/>
        </w:rPr>
        <w:t>NP</w:t>
      </w:r>
      <w:r w:rsidRPr="00BC551B">
        <w:rPr>
          <w:rFonts w:ascii="Times New Roman" w:eastAsia="Times New Roman" w:hAnsi="Times New Roman" w:cs="Times New Roman"/>
          <w:color w:val="000000" w:themeColor="text1"/>
          <w:sz w:val="24"/>
          <w:szCs w:val="24"/>
          <w:shd w:val="clear" w:color="auto" w:fill="FFFFFF"/>
          <w:vertAlign w:val="subscript"/>
        </w:rPr>
        <w:tab/>
      </w:r>
      <w:r w:rsidRPr="00BC551B">
        <w:rPr>
          <w:rFonts w:ascii="Times New Roman" w:eastAsia="Times New Roman" w:hAnsi="Times New Roman" w:cs="Times New Roman"/>
          <w:color w:val="000000" w:themeColor="text1"/>
          <w:sz w:val="24"/>
          <w:szCs w:val="24"/>
          <w:shd w:val="clear" w:color="auto" w:fill="FFFFFF"/>
          <w:vertAlign w:val="subscript"/>
        </w:rPr>
        <w:tab/>
      </w:r>
      <w:r w:rsidRPr="00BC551B">
        <w:rPr>
          <w:rFonts w:ascii="Times New Roman" w:eastAsia="Times New Roman" w:hAnsi="Times New Roman" w:cs="Times New Roman"/>
          <w:color w:val="000000" w:themeColor="text1"/>
          <w:sz w:val="24"/>
          <w:szCs w:val="24"/>
          <w:shd w:val="clear" w:color="auto" w:fill="FFFFFF"/>
        </w:rPr>
        <w:t>characteristics, abundances, or behaviors).</w:t>
      </w:r>
    </w:p>
    <w:p w14:paraId="1BDCF60E" w14:textId="77777777" w:rsidR="007D64EA" w:rsidRPr="007D64EA" w:rsidRDefault="007D64EA" w:rsidP="007D64EA">
      <w:pPr>
        <w:spacing w:after="0" w:line="240" w:lineRule="auto"/>
        <w:rPr>
          <w:rFonts w:ascii="Times New Roman" w:eastAsia="Times New Roman" w:hAnsi="Times New Roman" w:cs="Times New Roman"/>
          <w:color w:val="FF00FF"/>
          <w:sz w:val="24"/>
          <w:szCs w:val="24"/>
          <w:shd w:val="clear" w:color="auto" w:fill="FFFFFF"/>
        </w:rPr>
      </w:pPr>
    </w:p>
    <w:p w14:paraId="307BBE8B" w14:textId="533BD8FF"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 xml:space="preserve">Those PCs with the largest eigenvalues contribute the most variation, and the variables with the largest eigenvectors or </w:t>
      </w:r>
      <w:r w:rsidRPr="00086CAE">
        <w:rPr>
          <w:rFonts w:ascii="Times New Roman" w:eastAsia="Times New Roman" w:hAnsi="Times New Roman" w:cs="Times New Roman"/>
          <w:b/>
          <w:bCs/>
          <w:color w:val="000000" w:themeColor="text1"/>
          <w:sz w:val="24"/>
          <w:szCs w:val="24"/>
          <w:shd w:val="clear" w:color="auto" w:fill="FFFFFF"/>
        </w:rPr>
        <w:t>component loadings</w:t>
      </w:r>
      <w:r w:rsidRPr="00BC551B">
        <w:rPr>
          <w:rFonts w:ascii="Times New Roman" w:eastAsia="Times New Roman" w:hAnsi="Times New Roman" w:cs="Times New Roman"/>
          <w:color w:val="000000" w:themeColor="text1"/>
          <w:sz w:val="24"/>
          <w:szCs w:val="24"/>
          <w:shd w:val="clear" w:color="auto" w:fill="FFFFFF"/>
        </w:rPr>
        <w:t xml:space="preserve"> </w:t>
      </w:r>
      <w:r w:rsidR="00086CAE">
        <w:rPr>
          <w:rFonts w:ascii="Times New Roman" w:eastAsia="Times New Roman" w:hAnsi="Times New Roman" w:cs="Times New Roman"/>
          <w:color w:val="000000" w:themeColor="text1"/>
          <w:sz w:val="24"/>
          <w:szCs w:val="24"/>
          <w:shd w:val="clear" w:color="auto" w:fill="FFFFFF"/>
        </w:rPr>
        <w:t xml:space="preserve">(a.k.a. </w:t>
      </w:r>
      <w:r w:rsidR="00086CAE" w:rsidRPr="00086CAE">
        <w:rPr>
          <w:rFonts w:ascii="Times New Roman" w:eastAsia="Times New Roman" w:hAnsi="Times New Roman" w:cs="Times New Roman"/>
          <w:b/>
          <w:bCs/>
          <w:color w:val="000000" w:themeColor="text1"/>
          <w:sz w:val="24"/>
          <w:szCs w:val="24"/>
          <w:shd w:val="clear" w:color="auto" w:fill="FFFFFF"/>
        </w:rPr>
        <w:t>factor loadings</w:t>
      </w:r>
      <w:r w:rsidR="00086CAE">
        <w:rPr>
          <w:rFonts w:ascii="Times New Roman" w:eastAsia="Times New Roman" w:hAnsi="Times New Roman" w:cs="Times New Roman"/>
          <w:color w:val="000000" w:themeColor="text1"/>
          <w:sz w:val="24"/>
          <w:szCs w:val="24"/>
          <w:shd w:val="clear" w:color="auto" w:fill="FFFFFF"/>
        </w:rPr>
        <w:t xml:space="preserve">) </w:t>
      </w:r>
      <w:r w:rsidRPr="00BC551B">
        <w:rPr>
          <w:rFonts w:ascii="Times New Roman" w:eastAsia="Times New Roman" w:hAnsi="Times New Roman" w:cs="Times New Roman"/>
          <w:color w:val="000000" w:themeColor="text1"/>
          <w:sz w:val="24"/>
          <w:szCs w:val="24"/>
          <w:shd w:val="clear" w:color="auto" w:fill="FFFFFF"/>
        </w:rPr>
        <w:t>(positive or negative) contribute the most to that PC. Example:</w:t>
      </w:r>
    </w:p>
    <w:p w14:paraId="1649B5C3" w14:textId="77777777"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p>
    <w:p w14:paraId="24CEB675" w14:textId="77777777"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PC1</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PC2</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PC3</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PC4</w:t>
      </w:r>
    </w:p>
    <w:p w14:paraId="293A7E52" w14:textId="77777777"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Eigenvalue</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25.3095</w:t>
      </w:r>
      <w:r w:rsidRPr="00BC551B">
        <w:rPr>
          <w:rFonts w:ascii="Times New Roman" w:eastAsia="Times New Roman" w:hAnsi="Times New Roman" w:cs="Times New Roman"/>
          <w:color w:val="000000" w:themeColor="text1"/>
          <w:sz w:val="24"/>
          <w:szCs w:val="24"/>
          <w:shd w:val="clear" w:color="auto" w:fill="FFFFFF"/>
        </w:rPr>
        <w:tab/>
        <w:t>3.4170</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1.0001</w:t>
      </w:r>
      <w:r w:rsidRPr="00BC551B">
        <w:rPr>
          <w:rFonts w:ascii="Times New Roman" w:eastAsia="Times New Roman" w:hAnsi="Times New Roman" w:cs="Times New Roman"/>
          <w:color w:val="000000" w:themeColor="text1"/>
          <w:sz w:val="24"/>
          <w:szCs w:val="24"/>
          <w:shd w:val="clear" w:color="auto" w:fill="FFFFFF"/>
        </w:rPr>
        <w:tab/>
      </w:r>
      <w:r w:rsidRPr="00BC551B">
        <w:rPr>
          <w:rFonts w:ascii="Times New Roman" w:eastAsia="Times New Roman" w:hAnsi="Times New Roman" w:cs="Times New Roman"/>
          <w:color w:val="000000" w:themeColor="text1"/>
          <w:sz w:val="24"/>
          <w:szCs w:val="24"/>
          <w:shd w:val="clear" w:color="auto" w:fill="FFFFFF"/>
        </w:rPr>
        <w:tab/>
        <w:t>0.6742</w:t>
      </w:r>
    </w:p>
    <w:p w14:paraId="440CE522" w14:textId="77777777"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p>
    <w:p w14:paraId="3DBF1EEC" w14:textId="7FDA5E96" w:rsidR="007D64EA" w:rsidRPr="00BC551B"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BC551B">
        <w:rPr>
          <w:rFonts w:ascii="Times New Roman" w:eastAsia="Times New Roman" w:hAnsi="Times New Roman" w:cs="Times New Roman"/>
          <w:color w:val="000000" w:themeColor="text1"/>
          <w:sz w:val="24"/>
          <w:szCs w:val="24"/>
          <w:shd w:val="clear" w:color="auto" w:fill="FFFFFF"/>
        </w:rPr>
        <w:t xml:space="preserve">The first PC explains the most variation in the data. PCs 2-4 are relatively irrelevant. </w:t>
      </w:r>
      <w:r w:rsidR="00BF7BB4">
        <w:rPr>
          <w:rFonts w:ascii="Times New Roman" w:eastAsia="Times New Roman" w:hAnsi="Times New Roman" w:cs="Times New Roman"/>
          <w:color w:val="000000" w:themeColor="text1"/>
          <w:sz w:val="24"/>
          <w:szCs w:val="24"/>
          <w:shd w:val="clear" w:color="auto" w:fill="FFFFFF"/>
        </w:rPr>
        <w:t>(Important: t</w:t>
      </w:r>
      <w:r w:rsidR="00BF7BB4">
        <w:rPr>
          <w:rFonts w:ascii="Times New Roman" w:hAnsi="Times New Roman" w:cs="Times New Roman"/>
          <w:sz w:val="24"/>
          <w:szCs w:val="24"/>
        </w:rPr>
        <w:t xml:space="preserve">he eigenvalues are NOT the % variance explained; they are used to calculate % variance explained.) </w:t>
      </w:r>
      <w:r w:rsidRPr="00BC551B">
        <w:rPr>
          <w:rFonts w:ascii="Times New Roman" w:eastAsia="Times New Roman" w:hAnsi="Times New Roman" w:cs="Times New Roman"/>
          <w:color w:val="000000" w:themeColor="text1"/>
          <w:sz w:val="24"/>
          <w:szCs w:val="24"/>
          <w:shd w:val="clear" w:color="auto" w:fill="FFFFFF"/>
        </w:rPr>
        <w:t>Most variation</w:t>
      </w:r>
      <w:r w:rsidR="00DB6077">
        <w:rPr>
          <w:rFonts w:ascii="Times New Roman" w:eastAsia="Times New Roman" w:hAnsi="Times New Roman" w:cs="Times New Roman"/>
          <w:color w:val="000000" w:themeColor="text1"/>
          <w:sz w:val="24"/>
          <w:szCs w:val="24"/>
          <w:shd w:val="clear" w:color="auto" w:fill="FFFFFF"/>
        </w:rPr>
        <w:t xml:space="preserve"> in this example</w:t>
      </w:r>
      <w:r w:rsidRPr="00BC551B">
        <w:rPr>
          <w:rFonts w:ascii="Times New Roman" w:eastAsia="Times New Roman" w:hAnsi="Times New Roman" w:cs="Times New Roman"/>
          <w:color w:val="000000" w:themeColor="text1"/>
          <w:sz w:val="24"/>
          <w:szCs w:val="24"/>
          <w:shd w:val="clear" w:color="auto" w:fill="FFFFFF"/>
        </w:rPr>
        <w:t xml:space="preserve"> is left unexplained, meaning that perhaps additional variables need to be measured.</w:t>
      </w:r>
      <w:r w:rsidR="0088675A">
        <w:rPr>
          <w:rFonts w:ascii="Times New Roman" w:eastAsia="Times New Roman" w:hAnsi="Times New Roman" w:cs="Times New Roman"/>
          <w:color w:val="000000" w:themeColor="text1"/>
          <w:sz w:val="24"/>
          <w:szCs w:val="24"/>
          <w:shd w:val="clear" w:color="auto" w:fill="FFFFFF"/>
        </w:rPr>
        <w:t xml:space="preserve"> Eigenvectors represent the gradients of data dispersion in ordination space and are used as the ordination gradients (axes); the eigenvalues designate the strength of each gradient.</w:t>
      </w:r>
    </w:p>
    <w:p w14:paraId="681207D8" w14:textId="77777777" w:rsidR="007D64EA" w:rsidRPr="007D64EA" w:rsidRDefault="007D64EA" w:rsidP="007D64EA">
      <w:pPr>
        <w:spacing w:after="0" w:line="240" w:lineRule="auto"/>
        <w:rPr>
          <w:rFonts w:ascii="Times New Roman" w:eastAsia="Times New Roman" w:hAnsi="Times New Roman" w:cs="Times New Roman"/>
          <w:color w:val="FF00FF"/>
          <w:sz w:val="24"/>
          <w:szCs w:val="24"/>
          <w:shd w:val="clear" w:color="auto" w:fill="FFFFFF"/>
        </w:rPr>
      </w:pPr>
    </w:p>
    <w:p w14:paraId="6FCC57FF" w14:textId="08B5A2AB" w:rsidR="007D64EA" w:rsidRPr="009B2D6A" w:rsidRDefault="009B2D6A" w:rsidP="007D64EA">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Then examine the eigenvectors:</w:t>
      </w:r>
    </w:p>
    <w:p w14:paraId="0D58CCAC" w14:textId="77777777" w:rsidR="007D64EA" w:rsidRPr="009B2D6A"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9B2D6A">
        <w:rPr>
          <w:rFonts w:ascii="Times New Roman" w:eastAsia="Times New Roman" w:hAnsi="Times New Roman" w:cs="Times New Roman"/>
          <w:color w:val="000000" w:themeColor="text1"/>
          <w:sz w:val="24"/>
          <w:szCs w:val="24"/>
          <w:shd w:val="clear" w:color="auto" w:fill="FFFFFF"/>
        </w:rPr>
        <w:t>Eigenvector</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PC1</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PC2</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PC3</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PC4</w:t>
      </w:r>
    </w:p>
    <w:p w14:paraId="22B09FDA" w14:textId="77777777" w:rsidR="007D64EA" w:rsidRPr="009B2D6A"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9B2D6A">
        <w:rPr>
          <w:rFonts w:ascii="Times New Roman" w:eastAsia="Times New Roman" w:hAnsi="Times New Roman" w:cs="Times New Roman"/>
          <w:color w:val="000000" w:themeColor="text1"/>
          <w:sz w:val="24"/>
          <w:szCs w:val="24"/>
          <w:shd w:val="clear" w:color="auto" w:fill="FFFFFF"/>
        </w:rPr>
        <w:t>Forb</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-0.6421</w:t>
      </w:r>
      <w:r w:rsidRPr="009B2D6A">
        <w:rPr>
          <w:rFonts w:ascii="Times New Roman" w:eastAsia="Times New Roman" w:hAnsi="Times New Roman" w:cs="Times New Roman"/>
          <w:color w:val="000000" w:themeColor="text1"/>
          <w:sz w:val="24"/>
          <w:szCs w:val="24"/>
          <w:shd w:val="clear" w:color="auto" w:fill="FFFFFF"/>
        </w:rPr>
        <w:tab/>
        <w:t>0.1124</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-0.0012</w:t>
      </w:r>
      <w:r w:rsidRPr="009B2D6A">
        <w:rPr>
          <w:rFonts w:ascii="Times New Roman" w:eastAsia="Times New Roman" w:hAnsi="Times New Roman" w:cs="Times New Roman"/>
          <w:color w:val="000000" w:themeColor="text1"/>
          <w:sz w:val="24"/>
          <w:szCs w:val="24"/>
          <w:shd w:val="clear" w:color="auto" w:fill="FFFFFF"/>
        </w:rPr>
        <w:tab/>
        <w:t>0.0014</w:t>
      </w:r>
    </w:p>
    <w:p w14:paraId="6CF13EF7" w14:textId="77777777" w:rsidR="007D64EA" w:rsidRPr="009B2D6A"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9B2D6A">
        <w:rPr>
          <w:rFonts w:ascii="Times New Roman" w:eastAsia="Times New Roman" w:hAnsi="Times New Roman" w:cs="Times New Roman"/>
          <w:color w:val="000000" w:themeColor="text1"/>
          <w:sz w:val="24"/>
          <w:szCs w:val="24"/>
          <w:shd w:val="clear" w:color="auto" w:fill="FFFFFF"/>
        </w:rPr>
        <w:t>Grass</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0.4111</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0.0991</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0.0001</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0.0122</w:t>
      </w:r>
    </w:p>
    <w:p w14:paraId="7E098296" w14:textId="77777777" w:rsidR="007D64EA" w:rsidRPr="009B2D6A"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9B2D6A">
        <w:rPr>
          <w:rFonts w:ascii="Times New Roman" w:eastAsia="Times New Roman" w:hAnsi="Times New Roman" w:cs="Times New Roman"/>
          <w:color w:val="000000" w:themeColor="text1"/>
          <w:sz w:val="24"/>
          <w:szCs w:val="24"/>
          <w:shd w:val="clear" w:color="auto" w:fill="FFFFFF"/>
        </w:rPr>
        <w:t>Fern</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0.0013</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-0.0009</w:t>
      </w:r>
      <w:r w:rsidRPr="009B2D6A">
        <w:rPr>
          <w:rFonts w:ascii="Times New Roman" w:eastAsia="Times New Roman" w:hAnsi="Times New Roman" w:cs="Times New Roman"/>
          <w:color w:val="000000" w:themeColor="text1"/>
          <w:sz w:val="24"/>
          <w:szCs w:val="24"/>
          <w:shd w:val="clear" w:color="auto" w:fill="FFFFFF"/>
        </w:rPr>
        <w:tab/>
        <w:t>0.5587</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0.1224</w:t>
      </w:r>
    </w:p>
    <w:p w14:paraId="4DE3B43F" w14:textId="77777777" w:rsidR="007D64EA" w:rsidRPr="009B2D6A"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9B2D6A">
        <w:rPr>
          <w:rFonts w:ascii="Times New Roman" w:eastAsia="Times New Roman" w:hAnsi="Times New Roman" w:cs="Times New Roman"/>
          <w:color w:val="000000" w:themeColor="text1"/>
          <w:sz w:val="24"/>
          <w:szCs w:val="24"/>
          <w:shd w:val="clear" w:color="auto" w:fill="FFFFFF"/>
        </w:rPr>
        <w:t>Pine</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0.1499</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0.4578</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0.1200</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0.0700</w:t>
      </w:r>
    </w:p>
    <w:p w14:paraId="3386A330" w14:textId="77777777" w:rsidR="007D64EA" w:rsidRPr="009B2D6A"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r w:rsidRPr="009B2D6A">
        <w:rPr>
          <w:rFonts w:ascii="Times New Roman" w:eastAsia="Times New Roman" w:hAnsi="Times New Roman" w:cs="Times New Roman"/>
          <w:color w:val="000000" w:themeColor="text1"/>
          <w:sz w:val="24"/>
          <w:szCs w:val="24"/>
          <w:shd w:val="clear" w:color="auto" w:fill="FFFFFF"/>
        </w:rPr>
        <w:t>Oak</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0.0009</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-0.0110</w:t>
      </w:r>
      <w:r w:rsidRPr="009B2D6A">
        <w:rPr>
          <w:rFonts w:ascii="Times New Roman" w:eastAsia="Times New Roman" w:hAnsi="Times New Roman" w:cs="Times New Roman"/>
          <w:color w:val="000000" w:themeColor="text1"/>
          <w:sz w:val="24"/>
          <w:szCs w:val="24"/>
          <w:shd w:val="clear" w:color="auto" w:fill="FFFFFF"/>
        </w:rPr>
        <w:tab/>
        <w:t>0.3887</w:t>
      </w:r>
      <w:r w:rsidRPr="009B2D6A">
        <w:rPr>
          <w:rFonts w:ascii="Times New Roman" w:eastAsia="Times New Roman" w:hAnsi="Times New Roman" w:cs="Times New Roman"/>
          <w:color w:val="000000" w:themeColor="text1"/>
          <w:sz w:val="24"/>
          <w:szCs w:val="24"/>
          <w:shd w:val="clear" w:color="auto" w:fill="FFFFFF"/>
        </w:rPr>
        <w:tab/>
      </w:r>
      <w:r w:rsidRPr="009B2D6A">
        <w:rPr>
          <w:rFonts w:ascii="Times New Roman" w:eastAsia="Times New Roman" w:hAnsi="Times New Roman" w:cs="Times New Roman"/>
          <w:color w:val="000000" w:themeColor="text1"/>
          <w:sz w:val="24"/>
          <w:szCs w:val="24"/>
          <w:shd w:val="clear" w:color="auto" w:fill="FFFFFF"/>
        </w:rPr>
        <w:tab/>
        <w:t>0.0499</w:t>
      </w:r>
    </w:p>
    <w:p w14:paraId="4F2F3B28" w14:textId="77777777" w:rsidR="007D64EA" w:rsidRPr="009B2D6A" w:rsidRDefault="007D64EA" w:rsidP="007D64EA">
      <w:pPr>
        <w:spacing w:after="0" w:line="240" w:lineRule="auto"/>
        <w:rPr>
          <w:rFonts w:ascii="Times New Roman" w:eastAsia="Times New Roman" w:hAnsi="Times New Roman" w:cs="Times New Roman"/>
          <w:color w:val="000000" w:themeColor="text1"/>
          <w:sz w:val="24"/>
          <w:szCs w:val="24"/>
          <w:shd w:val="clear" w:color="auto" w:fill="FFFFFF"/>
        </w:rPr>
      </w:pPr>
    </w:p>
    <w:p w14:paraId="2F82EDDA" w14:textId="77777777" w:rsidR="00355384" w:rsidRDefault="007D64EA" w:rsidP="00355384">
      <w:pPr>
        <w:spacing w:after="0" w:line="240" w:lineRule="auto"/>
        <w:rPr>
          <w:rFonts w:ascii="Times New Roman" w:eastAsia="Times New Roman" w:hAnsi="Times New Roman" w:cs="Times New Roman"/>
          <w:color w:val="000000" w:themeColor="text1"/>
          <w:sz w:val="24"/>
          <w:szCs w:val="24"/>
          <w:shd w:val="clear" w:color="auto" w:fill="FFFFFF"/>
        </w:rPr>
      </w:pPr>
      <w:r w:rsidRPr="009B2D6A">
        <w:rPr>
          <w:rFonts w:ascii="Times New Roman" w:eastAsia="Times New Roman" w:hAnsi="Times New Roman" w:cs="Times New Roman"/>
          <w:color w:val="000000" w:themeColor="text1"/>
          <w:sz w:val="24"/>
          <w:szCs w:val="24"/>
          <w:shd w:val="clear" w:color="auto" w:fill="FFFFFF"/>
        </w:rPr>
        <w:t xml:space="preserve">PC1 appears to reflect ground cover (lack of forbs and presence of grasses), PC2 reflects pine forests, PC3 represents mesic environments (ferns and oaks), and PC4 is pitiful. Recall that only PC1, however, was the most influential. Therefore, variables other than forb and grass may be eliminated. It appears that presence/absence of forbs and grasses is important.  </w:t>
      </w:r>
    </w:p>
    <w:p w14:paraId="05A7961E" w14:textId="77777777" w:rsidR="00355384" w:rsidRDefault="00355384" w:rsidP="00355384">
      <w:pPr>
        <w:spacing w:after="0" w:line="240" w:lineRule="auto"/>
        <w:rPr>
          <w:rFonts w:ascii="Times New Roman" w:eastAsia="Times New Roman" w:hAnsi="Times New Roman" w:cs="Times New Roman"/>
          <w:color w:val="000000" w:themeColor="text1"/>
          <w:sz w:val="24"/>
          <w:szCs w:val="24"/>
          <w:shd w:val="clear" w:color="auto" w:fill="FFFFFF"/>
        </w:rPr>
      </w:pPr>
    </w:p>
    <w:p w14:paraId="6CE21F48" w14:textId="4CEB9B09" w:rsidR="0047527E" w:rsidRPr="00355384" w:rsidRDefault="0047527E" w:rsidP="00355384">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Typically, of greatest interest are the</w:t>
      </w:r>
      <w:r w:rsidRPr="00B07E69">
        <w:rPr>
          <w:rFonts w:ascii="Times New Roman" w:eastAsia="Times New Roman" w:hAnsi="Times New Roman" w:cs="Times New Roman"/>
          <w:color w:val="000000" w:themeColor="text1"/>
          <w:sz w:val="24"/>
          <w:szCs w:val="24"/>
        </w:rPr>
        <w:t xml:space="preserve"> PCA </w:t>
      </w:r>
      <w:r>
        <w:rPr>
          <w:rFonts w:ascii="Times New Roman" w:eastAsia="Times New Roman" w:hAnsi="Times New Roman" w:cs="Times New Roman"/>
          <w:color w:val="000000" w:themeColor="text1"/>
          <w:sz w:val="24"/>
          <w:szCs w:val="24"/>
        </w:rPr>
        <w:t>outputs of</w:t>
      </w:r>
      <w:r w:rsidRPr="00B07E69">
        <w:rPr>
          <w:rFonts w:ascii="Times New Roman" w:eastAsia="Times New Roman" w:hAnsi="Times New Roman" w:cs="Times New Roman"/>
          <w:color w:val="000000" w:themeColor="text1"/>
          <w:sz w:val="24"/>
          <w:szCs w:val="24"/>
        </w:rPr>
        <w:t>:</w:t>
      </w:r>
    </w:p>
    <w:p w14:paraId="3024DE68" w14:textId="77777777" w:rsidR="005E7840" w:rsidRPr="00B07E69" w:rsidRDefault="005E7840" w:rsidP="005E784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E69">
        <w:rPr>
          <w:rFonts w:ascii="Times New Roman" w:eastAsia="Times New Roman" w:hAnsi="Times New Roman" w:cs="Times New Roman"/>
          <w:color w:val="000000" w:themeColor="text1"/>
          <w:sz w:val="24"/>
          <w:szCs w:val="24"/>
        </w:rPr>
        <w:t xml:space="preserve">variance explained </w:t>
      </w:r>
    </w:p>
    <w:p w14:paraId="1174FDCC" w14:textId="77777777" w:rsidR="005E7840" w:rsidRPr="00B07E69" w:rsidRDefault="005E7840" w:rsidP="005E784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E69">
        <w:rPr>
          <w:rFonts w:ascii="Times New Roman" w:eastAsia="Times New Roman" w:hAnsi="Times New Roman" w:cs="Times New Roman"/>
          <w:color w:val="000000" w:themeColor="text1"/>
          <w:sz w:val="24"/>
          <w:szCs w:val="24"/>
        </w:rPr>
        <w:t xml:space="preserve">cumulative variance explained </w:t>
      </w:r>
    </w:p>
    <w:p w14:paraId="50392F8F" w14:textId="77777777" w:rsidR="005E7840" w:rsidRPr="00B07E69" w:rsidRDefault="005E7840" w:rsidP="005E784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E69">
        <w:rPr>
          <w:rFonts w:ascii="Times New Roman" w:eastAsia="Times New Roman" w:hAnsi="Times New Roman" w:cs="Times New Roman"/>
          <w:color w:val="000000" w:themeColor="text1"/>
          <w:sz w:val="24"/>
          <w:szCs w:val="24"/>
        </w:rPr>
        <w:t>species loading</w:t>
      </w:r>
      <w:r>
        <w:rPr>
          <w:rFonts w:ascii="Times New Roman" w:eastAsia="Times New Roman" w:hAnsi="Times New Roman" w:cs="Times New Roman"/>
          <w:color w:val="000000" w:themeColor="text1"/>
          <w:sz w:val="24"/>
          <w:szCs w:val="24"/>
        </w:rPr>
        <w:t>s</w:t>
      </w:r>
      <w:r w:rsidRPr="00B07E69">
        <w:rPr>
          <w:rFonts w:ascii="Times New Roman" w:eastAsia="Times New Roman" w:hAnsi="Times New Roman" w:cs="Times New Roman"/>
          <w:color w:val="000000" w:themeColor="text1"/>
          <w:sz w:val="24"/>
          <w:szCs w:val="24"/>
        </w:rPr>
        <w:t xml:space="preserve"> </w:t>
      </w:r>
    </w:p>
    <w:p w14:paraId="3CE2607C" w14:textId="77777777" w:rsidR="005E7840" w:rsidRDefault="005E7840" w:rsidP="005E784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site</w:t>
      </w:r>
      <w:r w:rsidRPr="00B07E69">
        <w:rPr>
          <w:rFonts w:ascii="Times New Roman" w:eastAsia="Times New Roman" w:hAnsi="Times New Roman" w:cs="Times New Roman"/>
          <w:color w:val="000000" w:themeColor="text1"/>
          <w:sz w:val="24"/>
          <w:szCs w:val="24"/>
        </w:rPr>
        <w:t xml:space="preserve"> scores </w:t>
      </w:r>
    </w:p>
    <w:p w14:paraId="539C3F3A" w14:textId="77777777" w:rsidR="005E7840" w:rsidRPr="00B07E69" w:rsidRDefault="005E7840" w:rsidP="005E784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plots (especially biplots)</w:t>
      </w:r>
    </w:p>
    <w:p w14:paraId="49004694" w14:textId="6127F336" w:rsidR="00B840B4" w:rsidRPr="00B840B4" w:rsidRDefault="00B840B4" w:rsidP="00797FEA">
      <w:pPr>
        <w:spacing w:after="0" w:line="240" w:lineRule="auto"/>
        <w:rPr>
          <w:rFonts w:ascii="Times New Roman" w:eastAsia="Times New Roman" w:hAnsi="Times New Roman" w:cs="Times New Roman"/>
          <w:b/>
          <w:bCs/>
          <w:color w:val="000000" w:themeColor="text1"/>
          <w:sz w:val="24"/>
          <w:szCs w:val="24"/>
          <w:shd w:val="clear" w:color="auto" w:fill="FFFFFF"/>
        </w:rPr>
      </w:pPr>
      <w:r w:rsidRPr="00B840B4">
        <w:rPr>
          <w:rFonts w:ascii="Times New Roman" w:eastAsia="Times New Roman" w:hAnsi="Times New Roman" w:cs="Times New Roman"/>
          <w:b/>
          <w:bCs/>
          <w:color w:val="000000" w:themeColor="text1"/>
          <w:sz w:val="24"/>
          <w:szCs w:val="24"/>
          <w:shd w:val="clear" w:color="auto" w:fill="FFFFFF"/>
        </w:rPr>
        <w:t>Example:</w:t>
      </w:r>
    </w:p>
    <w:p w14:paraId="06DABAC0" w14:textId="77777777" w:rsidR="00797FEA" w:rsidRDefault="00797FEA" w:rsidP="00797FEA">
      <w:pPr>
        <w:spacing w:after="0" w:line="240" w:lineRule="auto"/>
        <w:rPr>
          <w:rFonts w:ascii="Times New Roman" w:eastAsia="Times New Roman" w:hAnsi="Times New Roman" w:cs="Times New Roman"/>
          <w:color w:val="000000" w:themeColor="text1"/>
          <w:sz w:val="24"/>
          <w:szCs w:val="24"/>
          <w:shd w:val="clear" w:color="auto" w:fill="FFFFFF"/>
        </w:rPr>
      </w:pPr>
    </w:p>
    <w:p w14:paraId="20DD00F9" w14:textId="0527851A" w:rsidR="00BF4573" w:rsidRDefault="00BF4573"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(For a step-by-step example involving the math, see McCune and Grace 2002.)</w:t>
      </w:r>
    </w:p>
    <w:p w14:paraId="58E5EBA7" w14:textId="2FA74E64" w:rsidR="00217F86" w:rsidRDefault="00153E03" w:rsidP="00153E03">
      <w:pPr>
        <w:spacing w:before="100" w:beforeAutospacing="1" w:after="100" w:afterAutospacing="1" w:line="240" w:lineRule="auto"/>
        <w:rPr>
          <w:rFonts w:ascii="Times New Roman" w:eastAsia="Times New Roman" w:hAnsi="Times New Roman" w:cs="Times New Roman"/>
          <w:color w:val="000000"/>
          <w:sz w:val="24"/>
          <w:szCs w:val="24"/>
        </w:rPr>
      </w:pPr>
      <w:r w:rsidRPr="00B07E69">
        <w:rPr>
          <w:rFonts w:ascii="Times New Roman" w:eastAsia="Times New Roman" w:hAnsi="Times New Roman" w:cs="Times New Roman"/>
          <w:color w:val="000000"/>
          <w:sz w:val="24"/>
          <w:szCs w:val="24"/>
        </w:rPr>
        <w:t xml:space="preserve">PCA is an </w:t>
      </w:r>
      <w:r w:rsidR="00217F86" w:rsidRPr="00217F86">
        <w:rPr>
          <w:rFonts w:ascii="Times New Roman" w:eastAsia="Times New Roman" w:hAnsi="Times New Roman" w:cs="Times New Roman"/>
          <w:b/>
          <w:bCs/>
          <w:color w:val="000000"/>
          <w:sz w:val="24"/>
          <w:szCs w:val="24"/>
        </w:rPr>
        <w:t>eigenanalysis</w:t>
      </w:r>
      <w:r w:rsidRPr="00B07E69">
        <w:rPr>
          <w:rFonts w:ascii="Times New Roman" w:eastAsia="Times New Roman" w:hAnsi="Times New Roman" w:cs="Times New Roman"/>
          <w:color w:val="000000"/>
          <w:sz w:val="24"/>
          <w:szCs w:val="24"/>
        </w:rPr>
        <w:t xml:space="preserve"> technique that attempts to explain as much variance as possible on each of a series of orthogonal vectors spanning the </w:t>
      </w:r>
      <w:r w:rsidR="00217F86">
        <w:rPr>
          <w:rFonts w:ascii="Times New Roman" w:eastAsia="Times New Roman" w:hAnsi="Times New Roman" w:cs="Times New Roman"/>
          <w:color w:val="000000"/>
          <w:sz w:val="24"/>
          <w:szCs w:val="24"/>
        </w:rPr>
        <w:t>data</w:t>
      </w:r>
      <w:r w:rsidRPr="00B07E69">
        <w:rPr>
          <w:rFonts w:ascii="Times New Roman" w:eastAsia="Times New Roman" w:hAnsi="Times New Roman" w:cs="Times New Roman"/>
          <w:color w:val="000000"/>
          <w:sz w:val="24"/>
          <w:szCs w:val="24"/>
        </w:rPr>
        <w:t xml:space="preserve"> space. Eigenanalysis is based in linear or matrix algebra, and has a wide range of uses. </w:t>
      </w:r>
      <w:r w:rsidR="00217F86">
        <w:rPr>
          <w:rFonts w:ascii="Times New Roman" w:eastAsia="Times New Roman" w:hAnsi="Times New Roman" w:cs="Times New Roman"/>
          <w:color w:val="000000"/>
          <w:sz w:val="24"/>
          <w:szCs w:val="24"/>
        </w:rPr>
        <w:t>It requires</w:t>
      </w:r>
      <w:r w:rsidR="00217F86" w:rsidRPr="002E3322">
        <w:rPr>
          <w:rFonts w:ascii="Times New Roman" w:eastAsia="Times New Roman" w:hAnsi="Times New Roman" w:cs="Times New Roman"/>
          <w:color w:val="000000"/>
          <w:sz w:val="24"/>
          <w:szCs w:val="24"/>
        </w:rPr>
        <w:t xml:space="preserve"> a square, symmetric </w:t>
      </w:r>
      <w:r w:rsidR="00217F86">
        <w:rPr>
          <w:rFonts w:ascii="Times New Roman" w:eastAsia="Times New Roman" w:hAnsi="Times New Roman" w:cs="Times New Roman"/>
          <w:color w:val="000000"/>
          <w:sz w:val="24"/>
          <w:szCs w:val="24"/>
        </w:rPr>
        <w:t xml:space="preserve">data </w:t>
      </w:r>
      <w:r w:rsidR="00217F86" w:rsidRPr="002E3322">
        <w:rPr>
          <w:rFonts w:ascii="Times New Roman" w:eastAsia="Times New Roman" w:hAnsi="Times New Roman" w:cs="Times New Roman"/>
          <w:color w:val="000000"/>
          <w:sz w:val="24"/>
          <w:szCs w:val="24"/>
        </w:rPr>
        <w:t xml:space="preserve">matrix. </w:t>
      </w:r>
      <w:r w:rsidR="00217F86">
        <w:rPr>
          <w:rFonts w:ascii="Times New Roman" w:eastAsia="Times New Roman" w:hAnsi="Times New Roman" w:cs="Times New Roman"/>
          <w:color w:val="000000"/>
          <w:sz w:val="24"/>
          <w:szCs w:val="24"/>
        </w:rPr>
        <w:t>(</w:t>
      </w:r>
      <w:r w:rsidR="00217F86" w:rsidRPr="002E3322">
        <w:rPr>
          <w:rFonts w:ascii="Times New Roman" w:eastAsia="Times New Roman" w:hAnsi="Times New Roman" w:cs="Times New Roman"/>
          <w:color w:val="000000"/>
          <w:sz w:val="24"/>
          <w:szCs w:val="24"/>
        </w:rPr>
        <w:t xml:space="preserve">A square matrix has the same number of rows as columns. A symmetric matrix </w:t>
      </w:r>
      <w:r w:rsidR="00217F86">
        <w:rPr>
          <w:rFonts w:ascii="Times New Roman" w:eastAsia="Times New Roman" w:hAnsi="Times New Roman" w:cs="Times New Roman"/>
          <w:color w:val="000000"/>
          <w:sz w:val="24"/>
          <w:szCs w:val="24"/>
        </w:rPr>
        <w:t>is a type of square matrix that is the same</w:t>
      </w:r>
      <w:r w:rsidR="00217F86" w:rsidRPr="002E3322">
        <w:rPr>
          <w:rFonts w:ascii="Times New Roman" w:eastAsia="Times New Roman" w:hAnsi="Times New Roman" w:cs="Times New Roman"/>
          <w:color w:val="000000"/>
          <w:sz w:val="24"/>
          <w:szCs w:val="24"/>
        </w:rPr>
        <w:t xml:space="preserve"> if you </w:t>
      </w:r>
      <w:r w:rsidR="00217F86">
        <w:rPr>
          <w:rFonts w:ascii="Times New Roman" w:eastAsia="Times New Roman" w:hAnsi="Times New Roman" w:cs="Times New Roman"/>
          <w:color w:val="000000"/>
          <w:sz w:val="24"/>
          <w:szCs w:val="24"/>
        </w:rPr>
        <w:t>transpose</w:t>
      </w:r>
      <w:r w:rsidR="00217F86" w:rsidRPr="002E3322">
        <w:rPr>
          <w:rFonts w:ascii="Times New Roman" w:eastAsia="Times New Roman" w:hAnsi="Times New Roman" w:cs="Times New Roman"/>
          <w:color w:val="000000"/>
          <w:sz w:val="24"/>
          <w:szCs w:val="24"/>
        </w:rPr>
        <w:t xml:space="preserve"> rows and columns.</w:t>
      </w:r>
      <w:r w:rsidR="00217F86">
        <w:rPr>
          <w:rFonts w:ascii="Times New Roman" w:eastAsia="Times New Roman" w:hAnsi="Times New Roman" w:cs="Times New Roman"/>
          <w:color w:val="000000"/>
          <w:sz w:val="24"/>
          <w:szCs w:val="24"/>
        </w:rPr>
        <w:t>) You can</w:t>
      </w:r>
      <w:r w:rsidR="00217F86" w:rsidRPr="002E3322">
        <w:rPr>
          <w:rFonts w:ascii="Times New Roman" w:eastAsia="Times New Roman" w:hAnsi="Times New Roman" w:cs="Times New Roman"/>
          <w:color w:val="000000"/>
          <w:sz w:val="24"/>
          <w:szCs w:val="24"/>
        </w:rPr>
        <w:t xml:space="preserve"> get exact results only for very small matrices (</w:t>
      </w:r>
      <w:r w:rsidR="00217F86">
        <w:rPr>
          <w:rFonts w:ascii="Times New Roman" w:eastAsia="Times New Roman" w:hAnsi="Times New Roman" w:cs="Times New Roman"/>
          <w:color w:val="000000"/>
          <w:sz w:val="24"/>
          <w:szCs w:val="24"/>
        </w:rPr>
        <w:t xml:space="preserve">typically </w:t>
      </w:r>
      <w:r w:rsidR="00217F86" w:rsidRPr="002E3322">
        <w:rPr>
          <w:rFonts w:ascii="Times New Roman" w:eastAsia="Times New Roman" w:hAnsi="Times New Roman" w:cs="Times New Roman"/>
          <w:color w:val="000000"/>
          <w:sz w:val="24"/>
          <w:szCs w:val="24"/>
          <w:u w:val="single"/>
        </w:rPr>
        <w:t>&lt;</w:t>
      </w:r>
      <w:r w:rsidR="00217F86" w:rsidRPr="002E3322">
        <w:rPr>
          <w:rFonts w:ascii="Times New Roman" w:eastAsia="Times New Roman" w:hAnsi="Times New Roman" w:cs="Times New Roman"/>
          <w:color w:val="000000"/>
          <w:sz w:val="24"/>
          <w:szCs w:val="24"/>
        </w:rPr>
        <w:t xml:space="preserve"> </w:t>
      </w:r>
      <w:r w:rsidR="00217F86">
        <w:rPr>
          <w:rFonts w:ascii="Times New Roman" w:eastAsia="Times New Roman" w:hAnsi="Times New Roman" w:cs="Times New Roman"/>
          <w:color w:val="000000"/>
          <w:sz w:val="24"/>
          <w:szCs w:val="24"/>
        </w:rPr>
        <w:t>3</w:t>
      </w:r>
      <w:r w:rsidR="00217F86" w:rsidRPr="002E3322">
        <w:rPr>
          <w:rFonts w:ascii="Times New Roman" w:eastAsia="Times New Roman" w:hAnsi="Times New Roman" w:cs="Times New Roman"/>
          <w:color w:val="000000"/>
          <w:sz w:val="24"/>
          <w:szCs w:val="24"/>
        </w:rPr>
        <w:t xml:space="preserve"> rows and columns). For large matrices, eigenanalysis requires </w:t>
      </w:r>
      <w:r w:rsidR="00217F86" w:rsidRPr="002E3322">
        <w:rPr>
          <w:rFonts w:ascii="Times New Roman" w:eastAsia="Times New Roman" w:hAnsi="Times New Roman" w:cs="Times New Roman"/>
          <w:color w:val="000000"/>
          <w:sz w:val="24"/>
          <w:szCs w:val="24"/>
        </w:rPr>
        <w:lastRenderedPageBreak/>
        <w:t xml:space="preserve">an iterative approach </w:t>
      </w:r>
      <w:r w:rsidR="00217F86">
        <w:rPr>
          <w:rFonts w:ascii="Times New Roman" w:eastAsia="Times New Roman" w:hAnsi="Times New Roman" w:cs="Times New Roman"/>
          <w:color w:val="000000"/>
          <w:sz w:val="24"/>
          <w:szCs w:val="24"/>
        </w:rPr>
        <w:t>that</w:t>
      </w:r>
      <w:r w:rsidR="00217F86" w:rsidRPr="002E3322">
        <w:rPr>
          <w:rFonts w:ascii="Times New Roman" w:eastAsia="Times New Roman" w:hAnsi="Times New Roman" w:cs="Times New Roman"/>
          <w:color w:val="000000"/>
          <w:sz w:val="24"/>
          <w:szCs w:val="24"/>
        </w:rPr>
        <w:t xml:space="preserve"> eventually "closes in" on the answer</w:t>
      </w:r>
      <w:r w:rsidR="00217F86">
        <w:rPr>
          <w:rFonts w:ascii="Times New Roman" w:eastAsia="Times New Roman" w:hAnsi="Times New Roman" w:cs="Times New Roman"/>
          <w:color w:val="000000"/>
          <w:sz w:val="24"/>
          <w:szCs w:val="24"/>
        </w:rPr>
        <w:t xml:space="preserve">. </w:t>
      </w:r>
      <w:r w:rsidR="00217F86" w:rsidRPr="002E3322">
        <w:rPr>
          <w:rFonts w:ascii="Times New Roman" w:eastAsia="Times New Roman" w:hAnsi="Times New Roman" w:cs="Times New Roman"/>
          <w:color w:val="000000"/>
          <w:sz w:val="24"/>
          <w:szCs w:val="24"/>
        </w:rPr>
        <w:t xml:space="preserve">The </w:t>
      </w:r>
      <w:r w:rsidR="00217F86">
        <w:rPr>
          <w:rFonts w:ascii="Times New Roman" w:eastAsia="Times New Roman" w:hAnsi="Times New Roman" w:cs="Times New Roman"/>
          <w:color w:val="000000"/>
          <w:sz w:val="24"/>
          <w:szCs w:val="24"/>
        </w:rPr>
        <w:t>results of an eigenanalysis is</w:t>
      </w:r>
      <w:r w:rsidR="00217F86" w:rsidRPr="002E3322">
        <w:rPr>
          <w:rFonts w:ascii="Times New Roman" w:eastAsia="Times New Roman" w:hAnsi="Times New Roman" w:cs="Times New Roman"/>
          <w:color w:val="000000"/>
          <w:sz w:val="24"/>
          <w:szCs w:val="24"/>
        </w:rPr>
        <w:t xml:space="preserve"> a series of </w:t>
      </w:r>
      <w:r w:rsidR="00217F86" w:rsidRPr="002E3322">
        <w:rPr>
          <w:rFonts w:ascii="Times New Roman" w:eastAsia="Times New Roman" w:hAnsi="Times New Roman" w:cs="Times New Roman"/>
          <w:b/>
          <w:bCs/>
          <w:color w:val="000000"/>
          <w:sz w:val="24"/>
          <w:szCs w:val="24"/>
        </w:rPr>
        <w:t>eigenvalues</w:t>
      </w:r>
      <w:r w:rsidR="00217F86" w:rsidRPr="002E3322">
        <w:rPr>
          <w:rFonts w:ascii="Times New Roman" w:eastAsia="Times New Roman" w:hAnsi="Times New Roman" w:cs="Times New Roman"/>
          <w:color w:val="000000"/>
          <w:sz w:val="24"/>
          <w:szCs w:val="24"/>
        </w:rPr>
        <w:t xml:space="preserve"> and </w:t>
      </w:r>
      <w:r w:rsidR="00217F86" w:rsidRPr="002E3322">
        <w:rPr>
          <w:rFonts w:ascii="Times New Roman" w:eastAsia="Times New Roman" w:hAnsi="Times New Roman" w:cs="Times New Roman"/>
          <w:b/>
          <w:bCs/>
          <w:color w:val="000000"/>
          <w:sz w:val="24"/>
          <w:szCs w:val="24"/>
        </w:rPr>
        <w:t>eigenvectors</w:t>
      </w:r>
      <w:r w:rsidR="00217F86" w:rsidRPr="002E3322">
        <w:rPr>
          <w:rFonts w:ascii="Times New Roman" w:eastAsia="Times New Roman" w:hAnsi="Times New Roman" w:cs="Times New Roman"/>
          <w:color w:val="000000"/>
          <w:sz w:val="24"/>
          <w:szCs w:val="24"/>
        </w:rPr>
        <w:t>. Each eigenvalue has an eigenvector, and there are as many eigenvectors and eigenvalues as there are rows in the initial matrix. </w:t>
      </w:r>
      <w:r w:rsidR="00217F86">
        <w:rPr>
          <w:rFonts w:ascii="Times New Roman" w:eastAsia="Times New Roman" w:hAnsi="Times New Roman" w:cs="Times New Roman"/>
          <w:color w:val="000000"/>
          <w:sz w:val="24"/>
          <w:szCs w:val="24"/>
        </w:rPr>
        <w:t>Mathematically, e</w:t>
      </w:r>
      <w:r w:rsidR="00217F86" w:rsidRPr="0028144B">
        <w:rPr>
          <w:rFonts w:ascii="Times New Roman" w:eastAsia="Times New Roman" w:hAnsi="Times New Roman" w:cs="Times New Roman"/>
          <w:color w:val="000000"/>
          <w:sz w:val="24"/>
          <w:szCs w:val="24"/>
        </w:rPr>
        <w:t>igenvectors are the directions along which a linear transformation acts</w:t>
      </w:r>
      <w:r w:rsidR="00217F86">
        <w:rPr>
          <w:rFonts w:ascii="Times New Roman" w:eastAsia="Times New Roman" w:hAnsi="Times New Roman" w:cs="Times New Roman"/>
          <w:color w:val="000000"/>
          <w:sz w:val="24"/>
          <w:szCs w:val="24"/>
        </w:rPr>
        <w:t>; e</w:t>
      </w:r>
      <w:r w:rsidR="00217F86" w:rsidRPr="0028144B">
        <w:rPr>
          <w:rFonts w:ascii="Times New Roman" w:eastAsia="Times New Roman" w:hAnsi="Times New Roman" w:cs="Times New Roman"/>
          <w:color w:val="000000"/>
          <w:sz w:val="24"/>
          <w:szCs w:val="24"/>
        </w:rPr>
        <w:t>igenvalue</w:t>
      </w:r>
      <w:r w:rsidR="00217F86">
        <w:rPr>
          <w:rFonts w:ascii="Times New Roman" w:eastAsia="Times New Roman" w:hAnsi="Times New Roman" w:cs="Times New Roman"/>
          <w:color w:val="000000"/>
          <w:sz w:val="24"/>
          <w:szCs w:val="24"/>
        </w:rPr>
        <w:t>s refer to the magnitude</w:t>
      </w:r>
      <w:r w:rsidR="00217F86" w:rsidRPr="0028144B">
        <w:rPr>
          <w:rFonts w:ascii="Times New Roman" w:eastAsia="Times New Roman" w:hAnsi="Times New Roman" w:cs="Times New Roman"/>
          <w:color w:val="000000"/>
          <w:sz w:val="24"/>
          <w:szCs w:val="24"/>
        </w:rPr>
        <w:t xml:space="preserve"> of the transformation in the direction of eigenvector</w:t>
      </w:r>
      <w:r w:rsidR="00217F86">
        <w:rPr>
          <w:rFonts w:ascii="Times New Roman" w:eastAsia="Times New Roman" w:hAnsi="Times New Roman" w:cs="Times New Roman"/>
          <w:color w:val="000000"/>
          <w:sz w:val="24"/>
          <w:szCs w:val="24"/>
        </w:rPr>
        <w:t xml:space="preserve">. In ecology, an </w:t>
      </w:r>
      <w:r w:rsidR="00134CB6">
        <w:rPr>
          <w:rFonts w:ascii="Times New Roman" w:eastAsia="Times New Roman" w:hAnsi="Times New Roman" w:cs="Times New Roman"/>
          <w:color w:val="000000"/>
          <w:sz w:val="24"/>
          <w:szCs w:val="24"/>
        </w:rPr>
        <w:t xml:space="preserve">eigenvector represents the gradients of data and are used as ordination axes. An </w:t>
      </w:r>
      <w:r w:rsidR="00217F86" w:rsidRPr="002E3322">
        <w:rPr>
          <w:rFonts w:ascii="Times New Roman" w:eastAsia="Times New Roman" w:hAnsi="Times New Roman" w:cs="Times New Roman"/>
          <w:color w:val="000000"/>
          <w:sz w:val="24"/>
          <w:szCs w:val="24"/>
        </w:rPr>
        <w:t>eigenvalue</w:t>
      </w:r>
      <w:r w:rsidR="00217F86">
        <w:rPr>
          <w:rFonts w:ascii="Times New Roman" w:eastAsia="Times New Roman" w:hAnsi="Times New Roman" w:cs="Times New Roman"/>
          <w:color w:val="000000"/>
          <w:sz w:val="24"/>
          <w:szCs w:val="24"/>
        </w:rPr>
        <w:t xml:space="preserve"> is </w:t>
      </w:r>
      <w:r w:rsidR="00217F86" w:rsidRPr="002E3322">
        <w:rPr>
          <w:rFonts w:ascii="Times New Roman" w:eastAsia="Times New Roman" w:hAnsi="Times New Roman" w:cs="Times New Roman"/>
          <w:color w:val="000000"/>
          <w:sz w:val="24"/>
          <w:szCs w:val="24"/>
        </w:rPr>
        <w:t xml:space="preserve">a measure of the strength of </w:t>
      </w:r>
      <w:r w:rsidR="00134CB6">
        <w:rPr>
          <w:rFonts w:ascii="Times New Roman" w:eastAsia="Times New Roman" w:hAnsi="Times New Roman" w:cs="Times New Roman"/>
          <w:color w:val="000000"/>
          <w:sz w:val="24"/>
          <w:szCs w:val="24"/>
        </w:rPr>
        <w:t>that gradient (</w:t>
      </w:r>
      <w:r w:rsidR="00217F86">
        <w:rPr>
          <w:rFonts w:ascii="Times New Roman" w:eastAsia="Times New Roman" w:hAnsi="Times New Roman" w:cs="Times New Roman"/>
          <w:color w:val="000000"/>
          <w:sz w:val="24"/>
          <w:szCs w:val="24"/>
        </w:rPr>
        <w:t xml:space="preserve">ordination </w:t>
      </w:r>
      <w:r w:rsidR="00217F86" w:rsidRPr="002E3322">
        <w:rPr>
          <w:rFonts w:ascii="Times New Roman" w:eastAsia="Times New Roman" w:hAnsi="Times New Roman" w:cs="Times New Roman"/>
          <w:color w:val="000000"/>
          <w:sz w:val="24"/>
          <w:szCs w:val="24"/>
        </w:rPr>
        <w:t>axis</w:t>
      </w:r>
      <w:r w:rsidR="00134CB6">
        <w:rPr>
          <w:rFonts w:ascii="Times New Roman" w:eastAsia="Times New Roman" w:hAnsi="Times New Roman" w:cs="Times New Roman"/>
          <w:color w:val="000000"/>
          <w:sz w:val="24"/>
          <w:szCs w:val="24"/>
        </w:rPr>
        <w:t>)</w:t>
      </w:r>
      <w:r w:rsidR="00217F86">
        <w:rPr>
          <w:rFonts w:ascii="Times New Roman" w:eastAsia="Times New Roman" w:hAnsi="Times New Roman" w:cs="Times New Roman"/>
          <w:color w:val="000000"/>
          <w:sz w:val="24"/>
          <w:szCs w:val="24"/>
        </w:rPr>
        <w:t xml:space="preserve"> based on </w:t>
      </w:r>
      <w:r w:rsidR="00217F86" w:rsidRPr="002E3322">
        <w:rPr>
          <w:rFonts w:ascii="Times New Roman" w:eastAsia="Times New Roman" w:hAnsi="Times New Roman" w:cs="Times New Roman"/>
          <w:color w:val="000000"/>
          <w:sz w:val="24"/>
          <w:szCs w:val="24"/>
        </w:rPr>
        <w:t xml:space="preserve">the amount of variation along </w:t>
      </w:r>
      <w:r w:rsidR="00217F86">
        <w:rPr>
          <w:rFonts w:ascii="Times New Roman" w:eastAsia="Times New Roman" w:hAnsi="Times New Roman" w:cs="Times New Roman"/>
          <w:color w:val="000000"/>
          <w:sz w:val="24"/>
          <w:szCs w:val="24"/>
        </w:rPr>
        <w:t>the</w:t>
      </w:r>
      <w:r w:rsidR="00217F86" w:rsidRPr="002E3322">
        <w:rPr>
          <w:rFonts w:ascii="Times New Roman" w:eastAsia="Times New Roman" w:hAnsi="Times New Roman" w:cs="Times New Roman"/>
          <w:color w:val="000000"/>
          <w:sz w:val="24"/>
          <w:szCs w:val="24"/>
        </w:rPr>
        <w:t xml:space="preserve"> axis and </w:t>
      </w:r>
      <w:r w:rsidR="00217F86">
        <w:rPr>
          <w:rFonts w:ascii="Times New Roman" w:eastAsia="Times New Roman" w:hAnsi="Times New Roman" w:cs="Times New Roman"/>
          <w:color w:val="000000"/>
          <w:sz w:val="24"/>
          <w:szCs w:val="24"/>
        </w:rPr>
        <w:t xml:space="preserve">thus assesses </w:t>
      </w:r>
      <w:r w:rsidR="00217F86" w:rsidRPr="002E3322">
        <w:rPr>
          <w:rFonts w:ascii="Times New Roman" w:eastAsia="Times New Roman" w:hAnsi="Times New Roman" w:cs="Times New Roman"/>
          <w:color w:val="000000"/>
          <w:sz w:val="24"/>
          <w:szCs w:val="24"/>
        </w:rPr>
        <w:t>the importance of an ecological gradient</w:t>
      </w:r>
      <w:r w:rsidR="00217F86">
        <w:rPr>
          <w:rFonts w:ascii="Times New Roman" w:eastAsia="Times New Roman" w:hAnsi="Times New Roman" w:cs="Times New Roman"/>
          <w:color w:val="000000"/>
          <w:sz w:val="24"/>
          <w:szCs w:val="24"/>
        </w:rPr>
        <w:t>; it represents the variance in the community matrix that is attributed to a particular axis.</w:t>
      </w:r>
    </w:p>
    <w:p w14:paraId="522DA813" w14:textId="0FF07CF3" w:rsidR="00153E03" w:rsidRPr="00B07E69" w:rsidRDefault="00153E03" w:rsidP="00153E03">
      <w:pPr>
        <w:spacing w:before="100" w:beforeAutospacing="1" w:after="100" w:afterAutospacing="1" w:line="240" w:lineRule="auto"/>
        <w:rPr>
          <w:rFonts w:ascii="Times New Roman" w:eastAsia="Times New Roman" w:hAnsi="Times New Roman" w:cs="Times New Roman"/>
          <w:color w:val="000000"/>
          <w:sz w:val="24"/>
          <w:szCs w:val="24"/>
        </w:rPr>
      </w:pPr>
      <w:r w:rsidRPr="00B07E69">
        <w:rPr>
          <w:rFonts w:ascii="Times New Roman" w:eastAsia="Times New Roman" w:hAnsi="Times New Roman" w:cs="Times New Roman"/>
          <w:color w:val="000000"/>
          <w:sz w:val="24"/>
          <w:szCs w:val="24"/>
        </w:rPr>
        <w:t>Our particular interest is in finding an alternative description of our data in a low</w:t>
      </w:r>
      <w:r w:rsidR="00134CB6">
        <w:rPr>
          <w:rFonts w:ascii="Times New Roman" w:eastAsia="Times New Roman" w:hAnsi="Times New Roman" w:cs="Times New Roman"/>
          <w:color w:val="000000"/>
          <w:sz w:val="24"/>
          <w:szCs w:val="24"/>
        </w:rPr>
        <w:t>-</w:t>
      </w:r>
      <w:r w:rsidRPr="00B07E69">
        <w:rPr>
          <w:rFonts w:ascii="Times New Roman" w:eastAsia="Times New Roman" w:hAnsi="Times New Roman" w:cs="Times New Roman"/>
          <w:color w:val="000000"/>
          <w:sz w:val="24"/>
          <w:szCs w:val="24"/>
        </w:rPr>
        <w:t xml:space="preserve">dimensional space. The first vector </w:t>
      </w:r>
      <w:r w:rsidR="00134CB6">
        <w:rPr>
          <w:rFonts w:ascii="Times New Roman" w:eastAsia="Times New Roman" w:hAnsi="Times New Roman" w:cs="Times New Roman"/>
          <w:color w:val="000000"/>
          <w:sz w:val="24"/>
          <w:szCs w:val="24"/>
        </w:rPr>
        <w:t>will</w:t>
      </w:r>
      <w:r w:rsidRPr="00B07E69">
        <w:rPr>
          <w:rFonts w:ascii="Times New Roman" w:eastAsia="Times New Roman" w:hAnsi="Times New Roman" w:cs="Times New Roman"/>
          <w:color w:val="000000"/>
          <w:sz w:val="24"/>
          <w:szCs w:val="24"/>
        </w:rPr>
        <w:t xml:space="preserve"> account for as much variance in plot dispersion from the centroid as possible; the second </w:t>
      </w:r>
      <w:r w:rsidR="00134CB6">
        <w:rPr>
          <w:rFonts w:ascii="Times New Roman" w:eastAsia="Times New Roman" w:hAnsi="Times New Roman" w:cs="Times New Roman"/>
          <w:color w:val="000000"/>
          <w:sz w:val="24"/>
          <w:szCs w:val="24"/>
        </w:rPr>
        <w:t xml:space="preserve">will be </w:t>
      </w:r>
      <w:r w:rsidRPr="00B07E69">
        <w:rPr>
          <w:rFonts w:ascii="Times New Roman" w:eastAsia="Times New Roman" w:hAnsi="Times New Roman" w:cs="Times New Roman"/>
          <w:color w:val="000000"/>
          <w:sz w:val="24"/>
          <w:szCs w:val="24"/>
        </w:rPr>
        <w:t xml:space="preserve">chosen by the same criterion but subject to the constraint of being orthogonal the first, and so on. The approach can be likened to regression by least squares, except that the residuals from the vector are measured perpendicular to the vector rather than perpendicular to the </w:t>
      </w:r>
      <w:r w:rsidR="00134CB6">
        <w:rPr>
          <w:rFonts w:ascii="Times New Roman" w:eastAsia="Times New Roman" w:hAnsi="Times New Roman" w:cs="Times New Roman"/>
          <w:color w:val="000000"/>
          <w:sz w:val="24"/>
          <w:szCs w:val="24"/>
        </w:rPr>
        <w:t>X</w:t>
      </w:r>
      <w:r w:rsidRPr="00B07E69">
        <w:rPr>
          <w:rFonts w:ascii="Times New Roman" w:eastAsia="Times New Roman" w:hAnsi="Times New Roman" w:cs="Times New Roman"/>
          <w:color w:val="000000"/>
          <w:sz w:val="24"/>
          <w:szCs w:val="24"/>
        </w:rPr>
        <w:t xml:space="preserve"> or </w:t>
      </w:r>
      <w:r w:rsidR="00134CB6">
        <w:rPr>
          <w:rFonts w:ascii="Times New Roman" w:eastAsia="Times New Roman" w:hAnsi="Times New Roman" w:cs="Times New Roman"/>
          <w:color w:val="000000"/>
          <w:sz w:val="24"/>
          <w:szCs w:val="24"/>
        </w:rPr>
        <w:t>Y</w:t>
      </w:r>
      <w:r w:rsidRPr="00B07E69">
        <w:rPr>
          <w:rFonts w:ascii="Times New Roman" w:eastAsia="Times New Roman" w:hAnsi="Times New Roman" w:cs="Times New Roman"/>
          <w:color w:val="000000"/>
          <w:sz w:val="24"/>
          <w:szCs w:val="24"/>
        </w:rPr>
        <w:t xml:space="preserve"> axis.</w:t>
      </w:r>
    </w:p>
    <w:p w14:paraId="3C95C575" w14:textId="10829F10" w:rsidR="00153E03" w:rsidRPr="00B07E69" w:rsidRDefault="00153E03" w:rsidP="00153E03">
      <w:pPr>
        <w:spacing w:before="100" w:beforeAutospacing="1" w:after="100" w:afterAutospacing="1" w:line="240" w:lineRule="auto"/>
        <w:rPr>
          <w:rFonts w:ascii="Times New Roman" w:eastAsia="Times New Roman" w:hAnsi="Times New Roman" w:cs="Times New Roman"/>
          <w:color w:val="000000"/>
          <w:sz w:val="24"/>
          <w:szCs w:val="24"/>
        </w:rPr>
      </w:pPr>
      <w:r w:rsidRPr="00B07E69">
        <w:rPr>
          <w:rFonts w:ascii="Times New Roman" w:eastAsia="Times New Roman" w:hAnsi="Times New Roman" w:cs="Times New Roman"/>
          <w:color w:val="000000"/>
          <w:sz w:val="24"/>
          <w:szCs w:val="24"/>
        </w:rPr>
        <w:t>In general, PCA is performed on a correlation or covariance matrix, although equivalently, a matrix of sums-of-squares and-cross-products can be used. In R, however, the functions we will use convert the basic vegetation data into the appropriate forms, usually requiring only an argument to be specified in the function.</w:t>
      </w:r>
    </w:p>
    <w:p w14:paraId="58C4EA33" w14:textId="11583629" w:rsidR="00153E03" w:rsidRPr="00B07E69" w:rsidRDefault="00153E03" w:rsidP="00153E03">
      <w:pPr>
        <w:spacing w:before="100" w:beforeAutospacing="1" w:after="100" w:afterAutospacing="1" w:line="240" w:lineRule="auto"/>
        <w:rPr>
          <w:rFonts w:ascii="Times New Roman" w:eastAsia="Times New Roman" w:hAnsi="Times New Roman" w:cs="Times New Roman"/>
          <w:color w:val="000000"/>
          <w:sz w:val="24"/>
          <w:szCs w:val="24"/>
        </w:rPr>
      </w:pPr>
      <w:r w:rsidRPr="00B07E69">
        <w:rPr>
          <w:rFonts w:ascii="Times New Roman" w:eastAsia="Times New Roman" w:hAnsi="Times New Roman" w:cs="Times New Roman"/>
          <w:color w:val="000000"/>
          <w:sz w:val="24"/>
          <w:szCs w:val="24"/>
        </w:rPr>
        <w:t xml:space="preserve">There are </w:t>
      </w:r>
      <w:r w:rsidR="00436828">
        <w:rPr>
          <w:rFonts w:ascii="Times New Roman" w:eastAsia="Times New Roman" w:hAnsi="Times New Roman" w:cs="Times New Roman"/>
          <w:color w:val="000000"/>
          <w:sz w:val="24"/>
          <w:szCs w:val="24"/>
        </w:rPr>
        <w:t>several</w:t>
      </w:r>
      <w:r w:rsidRPr="00B07E69">
        <w:rPr>
          <w:rFonts w:ascii="Times New Roman" w:eastAsia="Times New Roman" w:hAnsi="Times New Roman" w:cs="Times New Roman"/>
          <w:color w:val="000000"/>
          <w:sz w:val="24"/>
          <w:szCs w:val="24"/>
        </w:rPr>
        <w:t xml:space="preserve"> ways to perform PCA in R: </w:t>
      </w:r>
      <w:r w:rsidRPr="00B07E69">
        <w:rPr>
          <w:rFonts w:ascii="Courier New" w:eastAsia="Times New Roman" w:hAnsi="Courier New" w:cs="Courier New"/>
          <w:color w:val="000000"/>
          <w:sz w:val="24"/>
          <w:szCs w:val="24"/>
        </w:rPr>
        <w:t>princomp()</w:t>
      </w:r>
      <w:r w:rsidRPr="00B07E69">
        <w:rPr>
          <w:rFonts w:ascii="Verdana" w:eastAsia="Times New Roman" w:hAnsi="Verdana" w:cs="Times New Roman"/>
          <w:color w:val="000000"/>
          <w:sz w:val="24"/>
          <w:szCs w:val="24"/>
        </w:rPr>
        <w:t> </w:t>
      </w:r>
      <w:r w:rsidRPr="00B07E69">
        <w:rPr>
          <w:rFonts w:ascii="Times New Roman" w:eastAsia="Times New Roman" w:hAnsi="Times New Roman" w:cs="Times New Roman"/>
          <w:color w:val="000000"/>
          <w:sz w:val="24"/>
          <w:szCs w:val="24"/>
        </w:rPr>
        <w:t>and</w:t>
      </w:r>
      <w:r w:rsidRPr="00B07E69">
        <w:rPr>
          <w:rFonts w:ascii="Verdana" w:eastAsia="Times New Roman" w:hAnsi="Verdana" w:cs="Times New Roman"/>
          <w:color w:val="000000"/>
          <w:sz w:val="24"/>
          <w:szCs w:val="24"/>
        </w:rPr>
        <w:t> </w:t>
      </w:r>
      <w:r w:rsidRPr="00B07E69">
        <w:rPr>
          <w:rFonts w:ascii="Courier New" w:eastAsia="Times New Roman" w:hAnsi="Courier New" w:cs="Courier New"/>
          <w:color w:val="000000"/>
          <w:sz w:val="24"/>
          <w:szCs w:val="24"/>
        </w:rPr>
        <w:t>prcomp()</w:t>
      </w:r>
      <w:r w:rsidR="00436828" w:rsidRPr="00436828">
        <w:rPr>
          <w:rFonts w:ascii="Times New Roman" w:eastAsia="Times New Roman" w:hAnsi="Times New Roman" w:cs="Times New Roman"/>
          <w:color w:val="000000"/>
          <w:sz w:val="24"/>
          <w:szCs w:val="24"/>
        </w:rPr>
        <w:t xml:space="preserve"> in stats are </w:t>
      </w:r>
      <w:r w:rsidR="00436828">
        <w:rPr>
          <w:rFonts w:ascii="Times New Roman" w:eastAsia="Times New Roman" w:hAnsi="Times New Roman" w:cs="Times New Roman"/>
          <w:color w:val="000000"/>
          <w:sz w:val="24"/>
          <w:szCs w:val="24"/>
        </w:rPr>
        <w:t>the most common ways</w:t>
      </w:r>
      <w:r w:rsidRPr="00436828">
        <w:rPr>
          <w:rFonts w:ascii="Times New Roman" w:eastAsia="Times New Roman" w:hAnsi="Times New Roman" w:cs="Times New Roman"/>
          <w:color w:val="000000"/>
          <w:sz w:val="24"/>
          <w:szCs w:val="24"/>
        </w:rPr>
        <w:t>.</w:t>
      </w:r>
      <w:r w:rsidRPr="00B07E69">
        <w:rPr>
          <w:rFonts w:ascii="Verdana" w:eastAsia="Times New Roman" w:hAnsi="Verdana" w:cs="Times New Roman"/>
          <w:color w:val="000000"/>
          <w:sz w:val="24"/>
          <w:szCs w:val="24"/>
        </w:rPr>
        <w:t> </w:t>
      </w:r>
      <w:r w:rsidR="00436828">
        <w:rPr>
          <w:rFonts w:ascii="Courier New" w:eastAsia="Times New Roman" w:hAnsi="Courier New" w:cs="Courier New"/>
          <w:color w:val="000000"/>
          <w:sz w:val="24"/>
          <w:szCs w:val="24"/>
        </w:rPr>
        <w:t>p</w:t>
      </w:r>
      <w:r w:rsidRPr="00B07E69">
        <w:rPr>
          <w:rFonts w:ascii="Courier New" w:eastAsia="Times New Roman" w:hAnsi="Courier New" w:cs="Courier New"/>
          <w:color w:val="000000"/>
          <w:sz w:val="24"/>
          <w:szCs w:val="24"/>
        </w:rPr>
        <w:t>rincomp</w:t>
      </w:r>
      <w:r w:rsidR="00436828">
        <w:rPr>
          <w:rFonts w:ascii="Courier New" w:eastAsia="Times New Roman" w:hAnsi="Courier New" w:cs="Courier New"/>
          <w:color w:val="000000"/>
          <w:sz w:val="24"/>
          <w:szCs w:val="24"/>
        </w:rPr>
        <w:t>()</w:t>
      </w:r>
      <w:r w:rsidRPr="00B07E69">
        <w:rPr>
          <w:rFonts w:ascii="Verdana" w:eastAsia="Times New Roman" w:hAnsi="Verdana" w:cs="Times New Roman"/>
          <w:color w:val="000000"/>
          <w:sz w:val="24"/>
          <w:szCs w:val="24"/>
        </w:rPr>
        <w:t> </w:t>
      </w:r>
      <w:r w:rsidRPr="00B07E69">
        <w:rPr>
          <w:rFonts w:ascii="Times New Roman" w:eastAsia="Times New Roman" w:hAnsi="Times New Roman" w:cs="Times New Roman"/>
          <w:color w:val="000000"/>
          <w:sz w:val="24"/>
          <w:szCs w:val="24"/>
        </w:rPr>
        <w:t>computes an eigenanalysis and</w:t>
      </w:r>
      <w:r w:rsidRPr="00B07E69">
        <w:rPr>
          <w:rFonts w:ascii="Verdana" w:eastAsia="Times New Roman" w:hAnsi="Verdana" w:cs="Times New Roman"/>
          <w:color w:val="000000"/>
          <w:sz w:val="24"/>
          <w:szCs w:val="24"/>
        </w:rPr>
        <w:t> </w:t>
      </w:r>
      <w:r w:rsidRPr="00B07E69">
        <w:rPr>
          <w:rFonts w:ascii="Courier New" w:eastAsia="Times New Roman" w:hAnsi="Courier New" w:cs="Courier New"/>
          <w:color w:val="000000"/>
          <w:sz w:val="24"/>
          <w:szCs w:val="24"/>
        </w:rPr>
        <w:t>prcomp</w:t>
      </w:r>
      <w:r w:rsidR="00436828">
        <w:rPr>
          <w:rFonts w:ascii="Courier New" w:eastAsia="Times New Roman" w:hAnsi="Courier New" w:cs="Courier New"/>
          <w:color w:val="000000"/>
          <w:sz w:val="24"/>
          <w:szCs w:val="24"/>
        </w:rPr>
        <w:t>()</w:t>
      </w:r>
      <w:r w:rsidRPr="00B07E69">
        <w:rPr>
          <w:rFonts w:ascii="Verdana" w:eastAsia="Times New Roman" w:hAnsi="Verdana" w:cs="Times New Roman"/>
          <w:color w:val="000000"/>
          <w:sz w:val="24"/>
          <w:szCs w:val="24"/>
        </w:rPr>
        <w:t> </w:t>
      </w:r>
      <w:r w:rsidRPr="00B07E69">
        <w:rPr>
          <w:rFonts w:ascii="Times New Roman" w:eastAsia="Times New Roman" w:hAnsi="Times New Roman" w:cs="Times New Roman"/>
          <w:color w:val="000000"/>
          <w:sz w:val="24"/>
          <w:szCs w:val="24"/>
        </w:rPr>
        <w:t xml:space="preserve">computes a singular value decomposition. </w:t>
      </w:r>
      <w:r w:rsidR="00436828">
        <w:rPr>
          <w:rFonts w:ascii="Times New Roman" w:eastAsia="Times New Roman" w:hAnsi="Times New Roman" w:cs="Times New Roman"/>
          <w:color w:val="000000"/>
          <w:sz w:val="24"/>
          <w:szCs w:val="24"/>
        </w:rPr>
        <w:t xml:space="preserve">You cannot use </w:t>
      </w:r>
      <w:r w:rsidR="00436828" w:rsidRPr="00436828">
        <w:rPr>
          <w:rFonts w:ascii="Courier New" w:eastAsia="Times New Roman" w:hAnsi="Courier New" w:cs="Courier New"/>
          <w:color w:val="000000"/>
          <w:sz w:val="24"/>
          <w:szCs w:val="24"/>
        </w:rPr>
        <w:t>princomp()</w:t>
      </w:r>
      <w:r w:rsidR="00436828">
        <w:rPr>
          <w:rFonts w:ascii="Times New Roman" w:eastAsia="Times New Roman" w:hAnsi="Times New Roman" w:cs="Times New Roman"/>
          <w:color w:val="000000"/>
          <w:sz w:val="24"/>
          <w:szCs w:val="24"/>
        </w:rPr>
        <w:t xml:space="preserve"> if you have fewer sites than species, as in our case, so we cannot use that function here. You can also use </w:t>
      </w:r>
      <w:r w:rsidR="00436828" w:rsidRPr="00B07E69">
        <w:rPr>
          <w:rFonts w:ascii="Courier New" w:eastAsia="Times New Roman" w:hAnsi="Courier New" w:cs="Courier New"/>
          <w:color w:val="000000"/>
          <w:sz w:val="24"/>
          <w:szCs w:val="24"/>
        </w:rPr>
        <w:t>pca()</w:t>
      </w:r>
      <w:r w:rsidR="00436828" w:rsidRPr="00B07E69">
        <w:rPr>
          <w:rFonts w:ascii="Verdana" w:eastAsia="Times New Roman" w:hAnsi="Verdana" w:cs="Times New Roman"/>
          <w:color w:val="000000"/>
          <w:sz w:val="24"/>
          <w:szCs w:val="24"/>
        </w:rPr>
        <w:t> </w:t>
      </w:r>
      <w:r w:rsidR="00436828">
        <w:rPr>
          <w:rFonts w:ascii="Times New Roman" w:eastAsia="Times New Roman" w:hAnsi="Times New Roman" w:cs="Times New Roman"/>
          <w:color w:val="000000"/>
          <w:sz w:val="24"/>
          <w:szCs w:val="24"/>
        </w:rPr>
        <w:t>from the</w:t>
      </w:r>
      <w:r w:rsidRPr="00B07E69">
        <w:rPr>
          <w:rFonts w:ascii="Times New Roman" w:eastAsia="Times New Roman" w:hAnsi="Times New Roman" w:cs="Times New Roman"/>
          <w:color w:val="000000"/>
          <w:sz w:val="24"/>
          <w:szCs w:val="24"/>
        </w:rPr>
        <w:t> </w:t>
      </w:r>
      <w:r w:rsidR="00766E18">
        <w:rPr>
          <w:rFonts w:ascii="Times New Roman" w:eastAsia="Times New Roman" w:hAnsi="Times New Roman" w:cs="Times New Roman"/>
          <w:i/>
          <w:iCs/>
          <w:color w:val="000000"/>
          <w:sz w:val="24"/>
          <w:szCs w:val="24"/>
        </w:rPr>
        <w:t>labdsv</w:t>
      </w:r>
      <w:r w:rsidRPr="00B07E69">
        <w:rPr>
          <w:rFonts w:ascii="Times New Roman" w:eastAsia="Times New Roman" w:hAnsi="Times New Roman" w:cs="Times New Roman"/>
          <w:color w:val="000000"/>
          <w:sz w:val="24"/>
          <w:szCs w:val="24"/>
        </w:rPr>
        <w:t> package.</w:t>
      </w:r>
      <w:r w:rsidRPr="00B07E69">
        <w:rPr>
          <w:rFonts w:ascii="Verdana" w:eastAsia="Times New Roman" w:hAnsi="Verdana" w:cs="Times New Roman"/>
          <w:color w:val="000000"/>
          <w:sz w:val="24"/>
          <w:szCs w:val="24"/>
        </w:rPr>
        <w:t> </w:t>
      </w:r>
      <w:r w:rsidR="00C9452D" w:rsidRPr="00C9452D">
        <w:rPr>
          <w:rFonts w:ascii="Times New Roman" w:eastAsia="Times New Roman" w:hAnsi="Times New Roman" w:cs="Times New Roman"/>
          <w:color w:val="000000"/>
          <w:sz w:val="24"/>
          <w:szCs w:val="24"/>
        </w:rPr>
        <w:t>Each of these three method</w:t>
      </w:r>
      <w:r w:rsidR="00C9452D">
        <w:rPr>
          <w:rFonts w:ascii="Times New Roman" w:eastAsia="Times New Roman" w:hAnsi="Times New Roman" w:cs="Times New Roman"/>
          <w:color w:val="000000"/>
          <w:sz w:val="24"/>
          <w:szCs w:val="24"/>
        </w:rPr>
        <w:t>s includes different plotting options.</w:t>
      </w:r>
    </w:p>
    <w:p w14:paraId="6B79FAE3" w14:textId="06F70E21" w:rsidR="00153E03" w:rsidRPr="00B07E69" w:rsidRDefault="009C0D4A" w:rsidP="00153E0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PCA</w:t>
      </w:r>
      <w:r w:rsidR="00153E03" w:rsidRPr="00B07E69">
        <w:rPr>
          <w:rFonts w:ascii="Times New Roman" w:eastAsia="Times New Roman" w:hAnsi="Times New Roman" w:cs="Times New Roman"/>
          <w:color w:val="000000" w:themeColor="text1"/>
          <w:sz w:val="24"/>
          <w:szCs w:val="24"/>
        </w:rPr>
        <w:t xml:space="preserve"> accepts </w:t>
      </w:r>
      <w:r w:rsidR="00493428">
        <w:rPr>
          <w:rFonts w:ascii="Times New Roman" w:eastAsia="Times New Roman" w:hAnsi="Times New Roman" w:cs="Times New Roman"/>
          <w:color w:val="000000" w:themeColor="text1"/>
          <w:sz w:val="24"/>
          <w:szCs w:val="24"/>
        </w:rPr>
        <w:t>site x species data</w:t>
      </w:r>
      <w:r w:rsidR="00153E03" w:rsidRPr="00B07E69">
        <w:rPr>
          <w:rFonts w:ascii="Times New Roman" w:eastAsia="Times New Roman" w:hAnsi="Times New Roman" w:cs="Times New Roman"/>
          <w:color w:val="000000" w:themeColor="text1"/>
          <w:sz w:val="24"/>
          <w:szCs w:val="24"/>
        </w:rPr>
        <w:t xml:space="preserve"> matrices or dataframes</w:t>
      </w:r>
      <w:r w:rsidR="00493428">
        <w:rPr>
          <w:rFonts w:ascii="Times New Roman" w:eastAsia="Times New Roman" w:hAnsi="Times New Roman" w:cs="Times New Roman"/>
          <w:color w:val="000000" w:themeColor="text1"/>
          <w:sz w:val="24"/>
          <w:szCs w:val="24"/>
        </w:rPr>
        <w:t xml:space="preserve"> and computes</w:t>
      </w:r>
      <w:r w:rsidR="00153E03" w:rsidRPr="00B07E69">
        <w:rPr>
          <w:rFonts w:ascii="Times New Roman" w:eastAsia="Times New Roman" w:hAnsi="Times New Roman" w:cs="Times New Roman"/>
          <w:color w:val="000000" w:themeColor="text1"/>
          <w:sz w:val="24"/>
          <w:szCs w:val="24"/>
        </w:rPr>
        <w:t> </w:t>
      </w:r>
      <w:r w:rsidR="00153E03" w:rsidRPr="00B07E69">
        <w:rPr>
          <w:rFonts w:ascii="Times New Roman" w:eastAsia="Times New Roman" w:hAnsi="Times New Roman" w:cs="Times New Roman"/>
          <w:b/>
          <w:bCs/>
          <w:color w:val="000000" w:themeColor="text1"/>
          <w:sz w:val="24"/>
          <w:szCs w:val="24"/>
        </w:rPr>
        <w:t>loadings</w:t>
      </w:r>
      <w:r w:rsidR="00153E03" w:rsidRPr="00B07E69">
        <w:rPr>
          <w:rFonts w:ascii="Times New Roman" w:eastAsia="Times New Roman" w:hAnsi="Times New Roman" w:cs="Times New Roman"/>
          <w:color w:val="000000" w:themeColor="text1"/>
          <w:sz w:val="24"/>
          <w:szCs w:val="24"/>
        </w:rPr>
        <w:t> </w:t>
      </w:r>
      <w:r w:rsidR="00633E50">
        <w:rPr>
          <w:rFonts w:ascii="Times New Roman" w:eastAsia="Times New Roman" w:hAnsi="Times New Roman" w:cs="Times New Roman"/>
          <w:color w:val="000000" w:themeColor="text1"/>
          <w:sz w:val="24"/>
          <w:szCs w:val="24"/>
        </w:rPr>
        <w:t xml:space="preserve">(also called weights) </w:t>
      </w:r>
      <w:r w:rsidR="00153E03" w:rsidRPr="00B07E69">
        <w:rPr>
          <w:rFonts w:ascii="Times New Roman" w:eastAsia="Times New Roman" w:hAnsi="Times New Roman" w:cs="Times New Roman"/>
          <w:color w:val="000000" w:themeColor="text1"/>
          <w:sz w:val="24"/>
          <w:szCs w:val="24"/>
        </w:rPr>
        <w:t>for each column and </w:t>
      </w:r>
      <w:r w:rsidR="00153E03" w:rsidRPr="00B07E69">
        <w:rPr>
          <w:rFonts w:ascii="Times New Roman" w:eastAsia="Times New Roman" w:hAnsi="Times New Roman" w:cs="Times New Roman"/>
          <w:b/>
          <w:bCs/>
          <w:color w:val="000000" w:themeColor="text1"/>
          <w:sz w:val="24"/>
          <w:szCs w:val="24"/>
        </w:rPr>
        <w:t>scores</w:t>
      </w:r>
      <w:r w:rsidR="00153E03" w:rsidRPr="00B07E69">
        <w:rPr>
          <w:rFonts w:ascii="Times New Roman" w:eastAsia="Times New Roman" w:hAnsi="Times New Roman" w:cs="Times New Roman"/>
          <w:color w:val="000000" w:themeColor="text1"/>
          <w:sz w:val="24"/>
          <w:szCs w:val="24"/>
        </w:rPr>
        <w:t> for each row. The loadings are the contribution of the column vector to each of the eigenvectors. A large positive component means that that column</w:t>
      </w:r>
      <w:r w:rsidR="00153E03" w:rsidRPr="00B07E69">
        <w:rPr>
          <w:rFonts w:ascii="Times New Roman" w:eastAsia="Times New Roman" w:hAnsi="Times New Roman" w:cs="Times New Roman"/>
          <w:color w:val="000000"/>
          <w:sz w:val="24"/>
          <w:szCs w:val="24"/>
        </w:rPr>
        <w:t xml:space="preserve"> (species in our case) is positively correlated with that eigenvector; a large negative values is negative correlation; and small values mean that the species is unrelated to that eigenvector.</w:t>
      </w:r>
      <w:r w:rsidR="00633E50">
        <w:rPr>
          <w:rFonts w:ascii="Times New Roman" w:eastAsia="Times New Roman" w:hAnsi="Times New Roman" w:cs="Times New Roman"/>
          <w:color w:val="000000"/>
          <w:sz w:val="24"/>
          <w:szCs w:val="24"/>
        </w:rPr>
        <w:t xml:space="preserve"> Scores for the sampling units (sites) are calculated by multiplying the weights by the original abundance values for each response and then summing the result for each site. The variation reflected by each axis of site scores is the proportion of the variation in the original response matrix (% of variance explained, see </w:t>
      </w:r>
      <w:r w:rsidR="001942D9">
        <w:rPr>
          <w:rFonts w:ascii="Times New Roman" w:eastAsia="Times New Roman" w:hAnsi="Times New Roman" w:cs="Times New Roman"/>
          <w:color w:val="000000"/>
          <w:sz w:val="24"/>
          <w:szCs w:val="24"/>
        </w:rPr>
        <w:t>below</w:t>
      </w:r>
      <w:r w:rsidR="00633E50">
        <w:rPr>
          <w:rFonts w:ascii="Times New Roman" w:eastAsia="Times New Roman" w:hAnsi="Times New Roman" w:cs="Times New Roman"/>
          <w:color w:val="000000"/>
          <w:sz w:val="24"/>
          <w:szCs w:val="24"/>
        </w:rPr>
        <w:t>).</w:t>
      </w:r>
    </w:p>
    <w:p w14:paraId="7A71A5E5" w14:textId="7CD274B4" w:rsidR="00733DC5" w:rsidRDefault="009C0D4A" w:rsidP="00153E0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PCA</w:t>
      </w:r>
      <w:r w:rsidR="00153E03" w:rsidRPr="00B07E69">
        <w:rPr>
          <w:rFonts w:ascii="Times New Roman" w:eastAsia="Times New Roman" w:hAnsi="Times New Roman" w:cs="Times New Roman"/>
          <w:color w:val="000000"/>
          <w:sz w:val="24"/>
          <w:szCs w:val="24"/>
        </w:rPr>
        <w:t xml:space="preserve"> allows you to specify a number of parameters concerning the calculation, </w:t>
      </w:r>
      <w:r>
        <w:rPr>
          <w:rFonts w:ascii="Times New Roman" w:eastAsia="Times New Roman" w:hAnsi="Times New Roman" w:cs="Times New Roman"/>
          <w:color w:val="000000"/>
          <w:sz w:val="24"/>
          <w:szCs w:val="24"/>
        </w:rPr>
        <w:t>the first being</w:t>
      </w:r>
      <w:r w:rsidR="00153E03" w:rsidRPr="00B07E69">
        <w:rPr>
          <w:rFonts w:ascii="Times New Roman" w:eastAsia="Times New Roman" w:hAnsi="Times New Roman" w:cs="Times New Roman"/>
          <w:color w:val="000000"/>
          <w:sz w:val="24"/>
          <w:szCs w:val="24"/>
        </w:rPr>
        <w:t xml:space="preserve"> whether you want to use a correlation or covariance matrix. </w:t>
      </w:r>
    </w:p>
    <w:p w14:paraId="2B57346E" w14:textId="437977DB" w:rsidR="00FF205A" w:rsidRDefault="00733DC5" w:rsidP="00153E03">
      <w:pPr>
        <w:spacing w:before="100" w:beforeAutospacing="1" w:after="100" w:afterAutospacing="1" w:line="240" w:lineRule="auto"/>
        <w:rPr>
          <w:rFonts w:ascii="Times New Roman" w:eastAsia="Times New Roman" w:hAnsi="Times New Roman" w:cs="Times New Roman"/>
          <w:color w:val="000000"/>
          <w:sz w:val="24"/>
          <w:szCs w:val="24"/>
        </w:rPr>
      </w:pPr>
      <w:r w:rsidRPr="00436828">
        <w:rPr>
          <w:rFonts w:ascii="Times New Roman" w:eastAsia="Times New Roman" w:hAnsi="Times New Roman" w:cs="Times New Roman"/>
          <w:color w:val="000000"/>
          <w:sz w:val="24"/>
          <w:szCs w:val="24"/>
        </w:rPr>
        <w:t xml:space="preserve">A PCA without dividing by the standard deviation is an eigenanalysis of the </w:t>
      </w:r>
      <w:r w:rsidRPr="00436828">
        <w:rPr>
          <w:rFonts w:ascii="Times New Roman" w:eastAsia="Times New Roman" w:hAnsi="Times New Roman" w:cs="Times New Roman"/>
          <w:color w:val="000000"/>
          <w:sz w:val="24"/>
          <w:szCs w:val="24"/>
          <w:u w:val="single"/>
        </w:rPr>
        <w:t>covariance</w:t>
      </w:r>
      <w:r w:rsidRPr="00436828">
        <w:rPr>
          <w:rFonts w:ascii="Times New Roman" w:eastAsia="Times New Roman" w:hAnsi="Times New Roman" w:cs="Times New Roman"/>
          <w:color w:val="000000"/>
          <w:sz w:val="24"/>
          <w:szCs w:val="24"/>
        </w:rPr>
        <w:t xml:space="preserve"> matrix, and a PCA in which you do indeed divide by the standard deviation is an eigenanalysis of the </w:t>
      </w:r>
      <w:r w:rsidRPr="00436828">
        <w:rPr>
          <w:rFonts w:ascii="Times New Roman" w:eastAsia="Times New Roman" w:hAnsi="Times New Roman" w:cs="Times New Roman"/>
          <w:color w:val="000000"/>
          <w:sz w:val="24"/>
          <w:szCs w:val="24"/>
          <w:u w:val="single"/>
        </w:rPr>
        <w:t>correlation</w:t>
      </w:r>
      <w:r w:rsidRPr="00436828">
        <w:rPr>
          <w:rFonts w:ascii="Times New Roman" w:eastAsia="Times New Roman" w:hAnsi="Times New Roman" w:cs="Times New Roman"/>
          <w:color w:val="000000"/>
          <w:sz w:val="24"/>
          <w:szCs w:val="24"/>
        </w:rPr>
        <w:t xml:space="preserve"> matrix. </w:t>
      </w:r>
      <w:r w:rsidRPr="00436828">
        <w:rPr>
          <w:rFonts w:ascii="Times New Roman" w:eastAsia="Times New Roman" w:hAnsi="Times New Roman" w:cs="Times New Roman"/>
          <w:b/>
          <w:bCs/>
          <w:color w:val="000000"/>
          <w:sz w:val="24"/>
          <w:szCs w:val="24"/>
        </w:rPr>
        <w:t>When using species/variables measured in different units, you </w:t>
      </w:r>
      <w:r w:rsidR="00FF205A" w:rsidRPr="00FF205A">
        <w:rPr>
          <w:rFonts w:ascii="Times New Roman" w:eastAsia="Times New Roman" w:hAnsi="Times New Roman" w:cs="Times New Roman"/>
          <w:b/>
          <w:bCs/>
          <w:color w:val="000000"/>
          <w:sz w:val="24"/>
          <w:szCs w:val="24"/>
        </w:rPr>
        <w:t>should</w:t>
      </w:r>
      <w:r w:rsidRPr="00436828">
        <w:rPr>
          <w:rFonts w:ascii="Times New Roman" w:eastAsia="Times New Roman" w:hAnsi="Times New Roman" w:cs="Times New Roman"/>
          <w:b/>
          <w:bCs/>
          <w:color w:val="000000"/>
          <w:sz w:val="24"/>
          <w:szCs w:val="24"/>
        </w:rPr>
        <w:t> use a correlation matrix</w:t>
      </w:r>
      <w:r w:rsidR="00FF205A">
        <w:rPr>
          <w:rFonts w:ascii="Times New Roman" w:eastAsia="Times New Roman" w:hAnsi="Times New Roman" w:cs="Times New Roman"/>
          <w:b/>
          <w:bCs/>
          <w:color w:val="000000"/>
          <w:sz w:val="24"/>
          <w:szCs w:val="24"/>
        </w:rPr>
        <w:t xml:space="preserve"> (because doing so is equivalent to standardizing each of the variables to mean = 0 and standard deviation = 1); when the variable scales are similar </w:t>
      </w:r>
      <w:r w:rsidR="00FF205A">
        <w:rPr>
          <w:rFonts w:ascii="Times New Roman" w:eastAsia="Times New Roman" w:hAnsi="Times New Roman" w:cs="Times New Roman"/>
          <w:b/>
          <w:bCs/>
          <w:color w:val="000000"/>
          <w:sz w:val="24"/>
          <w:szCs w:val="24"/>
        </w:rPr>
        <w:lastRenderedPageBreak/>
        <w:t>you can use covariance</w:t>
      </w:r>
      <w:r w:rsidRPr="00436828">
        <w:rPr>
          <w:rFonts w:ascii="Times New Roman" w:eastAsia="Times New Roman" w:hAnsi="Times New Roman" w:cs="Times New Roman"/>
          <w:b/>
          <w:bCs/>
          <w:color w:val="000000"/>
          <w:sz w:val="24"/>
          <w:szCs w:val="24"/>
        </w:rPr>
        <w:t>.</w:t>
      </w:r>
      <w:r w:rsidR="00B67EE9">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This</w:t>
      </w:r>
      <w:r w:rsidR="00153E03" w:rsidRPr="00B07E69">
        <w:rPr>
          <w:rFonts w:ascii="Times New Roman" w:eastAsia="Times New Roman" w:hAnsi="Times New Roman" w:cs="Times New Roman"/>
          <w:color w:val="000000"/>
          <w:sz w:val="24"/>
          <w:szCs w:val="24"/>
        </w:rPr>
        <w:t xml:space="preserve"> is a subject too detailed to expound on adequately </w:t>
      </w:r>
      <w:r w:rsidR="00B07E69">
        <w:rPr>
          <w:rFonts w:ascii="Times New Roman" w:eastAsia="Times New Roman" w:hAnsi="Times New Roman" w:cs="Times New Roman"/>
          <w:color w:val="000000"/>
          <w:sz w:val="24"/>
          <w:szCs w:val="24"/>
        </w:rPr>
        <w:t>in this lesson</w:t>
      </w:r>
      <w:r w:rsidR="00153E03" w:rsidRPr="00B07E69">
        <w:rPr>
          <w:rFonts w:ascii="Times New Roman" w:eastAsia="Times New Roman" w:hAnsi="Times New Roman" w:cs="Times New Roman"/>
          <w:color w:val="000000"/>
          <w:sz w:val="24"/>
          <w:szCs w:val="24"/>
        </w:rPr>
        <w:t>, but generally</w:t>
      </w:r>
      <w:r w:rsidR="004B2847">
        <w:rPr>
          <w:rFonts w:ascii="Times New Roman" w:eastAsia="Times New Roman" w:hAnsi="Times New Roman" w:cs="Times New Roman"/>
          <w:color w:val="000000"/>
          <w:sz w:val="24"/>
          <w:szCs w:val="24"/>
        </w:rPr>
        <w:t xml:space="preserve"> speaking</w:t>
      </w:r>
      <w:r w:rsidR="00153E03" w:rsidRPr="00B07E69">
        <w:rPr>
          <w:rFonts w:ascii="Times New Roman" w:eastAsia="Times New Roman" w:hAnsi="Times New Roman" w:cs="Times New Roman"/>
          <w:color w:val="000000"/>
          <w:sz w:val="24"/>
          <w:szCs w:val="24"/>
        </w:rPr>
        <w:t xml:space="preserve">, PCA is sensitive to the scale of measurement of </w:t>
      </w:r>
      <w:r w:rsidR="004B2847">
        <w:rPr>
          <w:rFonts w:ascii="Times New Roman" w:eastAsia="Times New Roman" w:hAnsi="Times New Roman" w:cs="Times New Roman"/>
          <w:color w:val="000000"/>
          <w:sz w:val="24"/>
          <w:szCs w:val="24"/>
        </w:rPr>
        <w:t>your</w:t>
      </w:r>
      <w:r w:rsidR="00153E03" w:rsidRPr="00B07E69">
        <w:rPr>
          <w:rFonts w:ascii="Times New Roman" w:eastAsia="Times New Roman" w:hAnsi="Times New Roman" w:cs="Times New Roman"/>
          <w:color w:val="000000"/>
          <w:sz w:val="24"/>
          <w:szCs w:val="24"/>
        </w:rPr>
        <w:t xml:space="preserve"> data. If all the data are not measured on the same scale, using covariance means that the result will be determined mostly by the variable with the largest values, as it will have the highest variance. Using a correlation matrix treats all variables the same (standardized to mean</w:t>
      </w:r>
      <w:r w:rsidR="00FF205A">
        <w:rPr>
          <w:rFonts w:ascii="Times New Roman" w:eastAsia="Times New Roman" w:hAnsi="Times New Roman" w:cs="Times New Roman"/>
          <w:color w:val="000000"/>
          <w:sz w:val="24"/>
          <w:szCs w:val="24"/>
        </w:rPr>
        <w:t xml:space="preserve"> </w:t>
      </w:r>
      <w:r w:rsidR="00153E03" w:rsidRPr="00B07E69">
        <w:rPr>
          <w:rFonts w:ascii="Times New Roman" w:eastAsia="Times New Roman" w:hAnsi="Times New Roman" w:cs="Times New Roman"/>
          <w:color w:val="000000"/>
          <w:sz w:val="24"/>
          <w:szCs w:val="24"/>
        </w:rPr>
        <w:t>=</w:t>
      </w:r>
      <w:r w:rsidR="00FF205A">
        <w:rPr>
          <w:rFonts w:ascii="Times New Roman" w:eastAsia="Times New Roman" w:hAnsi="Times New Roman" w:cs="Times New Roman"/>
          <w:color w:val="000000"/>
          <w:sz w:val="24"/>
          <w:szCs w:val="24"/>
        </w:rPr>
        <w:t xml:space="preserve"> </w:t>
      </w:r>
      <w:r w:rsidR="00153E03" w:rsidRPr="00B07E69">
        <w:rPr>
          <w:rFonts w:ascii="Times New Roman" w:eastAsia="Times New Roman" w:hAnsi="Times New Roman" w:cs="Times New Roman"/>
          <w:color w:val="000000"/>
          <w:sz w:val="24"/>
          <w:szCs w:val="24"/>
        </w:rPr>
        <w:t>0 and std. dev.</w:t>
      </w:r>
      <w:r w:rsidR="00FF205A">
        <w:rPr>
          <w:rFonts w:ascii="Times New Roman" w:eastAsia="Times New Roman" w:hAnsi="Times New Roman" w:cs="Times New Roman"/>
          <w:color w:val="000000"/>
          <w:sz w:val="24"/>
          <w:szCs w:val="24"/>
        </w:rPr>
        <w:t xml:space="preserve"> </w:t>
      </w:r>
      <w:r w:rsidR="00153E03" w:rsidRPr="00B07E69">
        <w:rPr>
          <w:rFonts w:ascii="Times New Roman" w:eastAsia="Times New Roman" w:hAnsi="Times New Roman" w:cs="Times New Roman"/>
          <w:color w:val="000000"/>
          <w:sz w:val="24"/>
          <w:szCs w:val="24"/>
        </w:rPr>
        <w:t>=</w:t>
      </w:r>
      <w:r w:rsidR="00FF205A">
        <w:rPr>
          <w:rFonts w:ascii="Times New Roman" w:eastAsia="Times New Roman" w:hAnsi="Times New Roman" w:cs="Times New Roman"/>
          <w:color w:val="000000"/>
          <w:sz w:val="24"/>
          <w:szCs w:val="24"/>
        </w:rPr>
        <w:t xml:space="preserve"> </w:t>
      </w:r>
      <w:r w:rsidR="00153E03" w:rsidRPr="00B07E69">
        <w:rPr>
          <w:rFonts w:ascii="Times New Roman" w:eastAsia="Times New Roman" w:hAnsi="Times New Roman" w:cs="Times New Roman"/>
          <w:color w:val="000000"/>
          <w:sz w:val="24"/>
          <w:szCs w:val="24"/>
        </w:rPr>
        <w:t xml:space="preserve">1). Even if all species were measured on the same scale (e.g. percent cover), </w:t>
      </w:r>
      <w:r w:rsidR="00153E03" w:rsidRPr="00B67EE9">
        <w:rPr>
          <w:rFonts w:ascii="Times New Roman" w:eastAsia="Times New Roman" w:hAnsi="Times New Roman" w:cs="Times New Roman"/>
          <w:b/>
          <w:bCs/>
          <w:color w:val="000000"/>
          <w:sz w:val="24"/>
          <w:szCs w:val="24"/>
        </w:rPr>
        <w:t>to prevent the dominant species from determining the results, you probably want to use correlation</w:t>
      </w:r>
      <w:r w:rsidR="00153E03" w:rsidRPr="00B07E69">
        <w:rPr>
          <w:rFonts w:ascii="Times New Roman" w:eastAsia="Times New Roman" w:hAnsi="Times New Roman" w:cs="Times New Roman"/>
          <w:color w:val="000000"/>
          <w:sz w:val="24"/>
          <w:szCs w:val="24"/>
        </w:rPr>
        <w:t>. In</w:t>
      </w:r>
      <w:r w:rsidR="00153E03" w:rsidRPr="00B07E69">
        <w:rPr>
          <w:rFonts w:ascii="Verdana" w:eastAsia="Times New Roman" w:hAnsi="Verdana" w:cs="Times New Roman"/>
          <w:color w:val="000000"/>
          <w:sz w:val="24"/>
          <w:szCs w:val="24"/>
        </w:rPr>
        <w:t> </w:t>
      </w:r>
      <w:r w:rsidR="00153E03" w:rsidRPr="00B07E69">
        <w:rPr>
          <w:rFonts w:ascii="Courier New" w:eastAsia="Times New Roman" w:hAnsi="Courier New" w:cs="Courier New"/>
          <w:color w:val="000000"/>
          <w:sz w:val="24"/>
          <w:szCs w:val="24"/>
        </w:rPr>
        <w:t>pca()</w:t>
      </w:r>
      <w:r w:rsidR="00153E03" w:rsidRPr="00B07E69">
        <w:rPr>
          <w:rFonts w:ascii="Verdana" w:eastAsia="Times New Roman" w:hAnsi="Verdana" w:cs="Times New Roman"/>
          <w:color w:val="000000"/>
          <w:sz w:val="24"/>
          <w:szCs w:val="24"/>
        </w:rPr>
        <w:t xml:space="preserve">, </w:t>
      </w:r>
      <w:r w:rsidR="00153E03" w:rsidRPr="00B07E69">
        <w:rPr>
          <w:rFonts w:ascii="Times New Roman" w:eastAsia="Times New Roman" w:hAnsi="Times New Roman" w:cs="Times New Roman"/>
          <w:color w:val="000000"/>
          <w:sz w:val="24"/>
          <w:szCs w:val="24"/>
        </w:rPr>
        <w:t>this means specifying</w:t>
      </w:r>
      <w:r w:rsidR="00153E03" w:rsidRPr="00B07E69">
        <w:rPr>
          <w:rFonts w:ascii="Verdana" w:eastAsia="Times New Roman" w:hAnsi="Verdana" w:cs="Times New Roman"/>
          <w:color w:val="000000"/>
          <w:sz w:val="24"/>
          <w:szCs w:val="24"/>
        </w:rPr>
        <w:t> </w:t>
      </w:r>
      <w:r w:rsidR="00153E03" w:rsidRPr="00B07E69">
        <w:rPr>
          <w:rFonts w:ascii="Courier New" w:eastAsia="Times New Roman" w:hAnsi="Courier New" w:cs="Courier New"/>
          <w:color w:val="000000"/>
          <w:sz w:val="24"/>
          <w:szCs w:val="24"/>
        </w:rPr>
        <w:t>cor=TRUE</w:t>
      </w:r>
      <w:r w:rsidR="00153E03" w:rsidRPr="00B07E69">
        <w:rPr>
          <w:rFonts w:ascii="Verdana" w:eastAsia="Times New Roman" w:hAnsi="Verdana" w:cs="Times New Roman"/>
          <w:color w:val="000000"/>
          <w:sz w:val="24"/>
          <w:szCs w:val="24"/>
        </w:rPr>
        <w:t> </w:t>
      </w:r>
      <w:r w:rsidR="00153E03" w:rsidRPr="00B07E69">
        <w:rPr>
          <w:rFonts w:ascii="Times New Roman" w:eastAsia="Times New Roman" w:hAnsi="Times New Roman" w:cs="Times New Roman"/>
          <w:color w:val="000000"/>
          <w:sz w:val="24"/>
          <w:szCs w:val="24"/>
        </w:rPr>
        <w:t>in the function call.</w:t>
      </w:r>
      <w:r w:rsidR="00FF205A">
        <w:rPr>
          <w:rFonts w:ascii="Times New Roman" w:eastAsia="Times New Roman" w:hAnsi="Times New Roman" w:cs="Times New Roman"/>
          <w:color w:val="000000"/>
          <w:sz w:val="24"/>
          <w:szCs w:val="24"/>
        </w:rPr>
        <w:t xml:space="preserve"> For </w:t>
      </w:r>
      <w:r w:rsidR="00FF205A" w:rsidRPr="00FF205A">
        <w:rPr>
          <w:rFonts w:ascii="Courier New" w:eastAsia="Times New Roman" w:hAnsi="Courier New" w:cs="Courier New"/>
          <w:color w:val="000000"/>
          <w:sz w:val="24"/>
          <w:szCs w:val="24"/>
        </w:rPr>
        <w:t>prcomp()</w:t>
      </w:r>
      <w:r w:rsidR="00FF205A">
        <w:rPr>
          <w:rFonts w:ascii="Times New Roman" w:eastAsia="Times New Roman" w:hAnsi="Times New Roman" w:cs="Times New Roman"/>
          <w:color w:val="000000"/>
          <w:sz w:val="24"/>
          <w:szCs w:val="24"/>
        </w:rPr>
        <w:t xml:space="preserve">, you use </w:t>
      </w:r>
      <w:r w:rsidR="00FF205A" w:rsidRPr="00FF205A">
        <w:rPr>
          <w:rFonts w:ascii="Courier New" w:eastAsia="Times New Roman" w:hAnsi="Courier New" w:cs="Courier New"/>
          <w:color w:val="000000"/>
          <w:sz w:val="24"/>
          <w:szCs w:val="24"/>
        </w:rPr>
        <w:t>scale=TRUE</w:t>
      </w:r>
      <w:r w:rsidR="00FF205A">
        <w:rPr>
          <w:rFonts w:ascii="Times New Roman" w:eastAsia="Times New Roman" w:hAnsi="Times New Roman" w:cs="Times New Roman"/>
          <w:color w:val="000000"/>
          <w:sz w:val="24"/>
          <w:szCs w:val="24"/>
        </w:rPr>
        <w:t xml:space="preserve"> (</w:t>
      </w:r>
      <w:r w:rsidR="00FF205A" w:rsidRPr="00984CCA">
        <w:rPr>
          <w:rFonts w:ascii="Courier New" w:eastAsia="Times New Roman" w:hAnsi="Courier New" w:cs="Courier New"/>
          <w:color w:val="000000"/>
          <w:sz w:val="24"/>
          <w:szCs w:val="24"/>
        </w:rPr>
        <w:t>scale = FALSE</w:t>
      </w:r>
      <w:r w:rsidR="00FF205A">
        <w:rPr>
          <w:rFonts w:ascii="Times New Roman" w:eastAsia="Times New Roman" w:hAnsi="Times New Roman" w:cs="Times New Roman"/>
          <w:color w:val="000000"/>
          <w:sz w:val="24"/>
          <w:szCs w:val="24"/>
        </w:rPr>
        <w:t xml:space="preserve"> </w:t>
      </w:r>
      <w:r w:rsidR="00984CCA">
        <w:rPr>
          <w:rFonts w:ascii="Times New Roman" w:eastAsia="Times New Roman" w:hAnsi="Times New Roman" w:cs="Times New Roman"/>
          <w:color w:val="000000"/>
          <w:sz w:val="24"/>
          <w:szCs w:val="24"/>
        </w:rPr>
        <w:t>[default] is covariance).</w:t>
      </w:r>
    </w:p>
    <w:p w14:paraId="419AB8FF" w14:textId="1188299A" w:rsidR="00153E03" w:rsidRPr="00B07E69" w:rsidRDefault="00FF205A" w:rsidP="00153E0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00153E03" w:rsidRPr="00B07E69">
        <w:rPr>
          <w:rFonts w:ascii="Times New Roman" w:eastAsia="Times New Roman" w:hAnsi="Times New Roman" w:cs="Times New Roman"/>
          <w:color w:val="000000"/>
          <w:sz w:val="24"/>
          <w:szCs w:val="24"/>
        </w:rPr>
        <w:t>y default</w:t>
      </w:r>
      <w:r>
        <w:rPr>
          <w:rFonts w:ascii="Times New Roman" w:eastAsia="Times New Roman" w:hAnsi="Times New Roman" w:cs="Times New Roman"/>
          <w:color w:val="000000"/>
          <w:sz w:val="24"/>
          <w:szCs w:val="24"/>
        </w:rPr>
        <w:t>,</w:t>
      </w:r>
      <w:r w:rsidR="00153E03" w:rsidRPr="00B07E69">
        <w:rPr>
          <w:rFonts w:ascii="Verdana" w:eastAsia="Times New Roman" w:hAnsi="Verdana" w:cs="Times New Roman"/>
          <w:color w:val="000000"/>
          <w:sz w:val="24"/>
          <w:szCs w:val="24"/>
        </w:rPr>
        <w:t> </w:t>
      </w:r>
      <w:r w:rsidR="00153E03" w:rsidRPr="00B07E69">
        <w:rPr>
          <w:rFonts w:ascii="Courier New" w:eastAsia="Times New Roman" w:hAnsi="Courier New" w:cs="Courier New"/>
          <w:color w:val="000000"/>
          <w:sz w:val="24"/>
          <w:szCs w:val="24"/>
        </w:rPr>
        <w:t>pca()</w:t>
      </w:r>
      <w:r w:rsidR="00153E03" w:rsidRPr="00B07E69">
        <w:rPr>
          <w:rFonts w:ascii="Verdana" w:eastAsia="Times New Roman" w:hAnsi="Verdana" w:cs="Times New Roman"/>
          <w:color w:val="000000"/>
          <w:sz w:val="24"/>
          <w:szCs w:val="24"/>
        </w:rPr>
        <w:t> </w:t>
      </w:r>
      <w:r w:rsidR="00153E03" w:rsidRPr="00B07E69">
        <w:rPr>
          <w:rFonts w:ascii="Times New Roman" w:eastAsia="Times New Roman" w:hAnsi="Times New Roman" w:cs="Times New Roman"/>
          <w:color w:val="000000"/>
          <w:sz w:val="24"/>
          <w:szCs w:val="24"/>
        </w:rPr>
        <w:t>will generate one eigenvector for every column (species), and scores for each row (plot) on each of the eigenvectors. Generally, the vast majority of the variance is described on the first few eigenvectors, and we can save space by only calculating the scores for only the first few eigenvectors. This can be specified by including </w:t>
      </w:r>
      <w:r w:rsidR="00153E03" w:rsidRPr="00B07E69">
        <w:rPr>
          <w:rFonts w:ascii="Courier New" w:eastAsia="Times New Roman" w:hAnsi="Courier New" w:cs="Courier New"/>
          <w:color w:val="000000"/>
          <w:sz w:val="24"/>
          <w:szCs w:val="24"/>
        </w:rPr>
        <w:t>dim=n</w:t>
      </w:r>
      <w:r w:rsidR="00153E03" w:rsidRPr="00B07E69">
        <w:rPr>
          <w:rFonts w:ascii="Verdana" w:eastAsia="Times New Roman" w:hAnsi="Verdana" w:cs="Times New Roman"/>
          <w:color w:val="000000"/>
          <w:sz w:val="24"/>
          <w:szCs w:val="24"/>
        </w:rPr>
        <w:t> </w:t>
      </w:r>
      <w:r w:rsidR="00153E03" w:rsidRPr="00B07E69">
        <w:rPr>
          <w:rFonts w:ascii="Times New Roman" w:eastAsia="Times New Roman" w:hAnsi="Times New Roman" w:cs="Times New Roman"/>
          <w:color w:val="000000"/>
          <w:sz w:val="24"/>
          <w:szCs w:val="24"/>
        </w:rPr>
        <w:t>where n equals the number of dimensions you want scores and loadings for. So, for example</w:t>
      </w:r>
    </w:p>
    <w:p w14:paraId="67B7E314" w14:textId="7BC7A466" w:rsidR="00153E03" w:rsidRPr="00B07E69" w:rsidRDefault="00153E03" w:rsidP="00153E03">
      <w:pPr>
        <w:shd w:val="clear" w:color="auto" w:fill="F4F4F4"/>
        <w:spacing w:after="150" w:line="240" w:lineRule="auto"/>
        <w:rPr>
          <w:rFonts w:ascii="Courier New" w:eastAsia="Times New Roman" w:hAnsi="Courier New" w:cs="Courier New"/>
          <w:color w:val="000000"/>
          <w:sz w:val="24"/>
          <w:szCs w:val="24"/>
        </w:rPr>
      </w:pPr>
      <w:r w:rsidRPr="00B07E69">
        <w:rPr>
          <w:rFonts w:ascii="Courier New" w:eastAsia="Times New Roman" w:hAnsi="Courier New" w:cs="Courier New"/>
          <w:color w:val="000000"/>
          <w:sz w:val="24"/>
          <w:szCs w:val="24"/>
        </w:rPr>
        <w:t>pca.1 &lt;- pca(veg,</w:t>
      </w:r>
      <w:r w:rsidR="00C43EC2">
        <w:rPr>
          <w:rFonts w:ascii="Courier New" w:eastAsia="Times New Roman" w:hAnsi="Courier New" w:cs="Courier New"/>
          <w:color w:val="000000"/>
          <w:sz w:val="24"/>
          <w:szCs w:val="24"/>
        </w:rPr>
        <w:t xml:space="preserve"> </w:t>
      </w:r>
      <w:r w:rsidRPr="00B07E69">
        <w:rPr>
          <w:rFonts w:ascii="Courier New" w:eastAsia="Times New Roman" w:hAnsi="Courier New" w:cs="Courier New"/>
          <w:color w:val="000000"/>
          <w:sz w:val="24"/>
          <w:szCs w:val="24"/>
        </w:rPr>
        <w:t>cor=TRUE,</w:t>
      </w:r>
      <w:r w:rsidR="00C43EC2">
        <w:rPr>
          <w:rFonts w:ascii="Courier New" w:eastAsia="Times New Roman" w:hAnsi="Courier New" w:cs="Courier New"/>
          <w:color w:val="000000"/>
          <w:sz w:val="24"/>
          <w:szCs w:val="24"/>
        </w:rPr>
        <w:t xml:space="preserve"> </w:t>
      </w:r>
      <w:r w:rsidRPr="00B07E69">
        <w:rPr>
          <w:rFonts w:ascii="Courier New" w:eastAsia="Times New Roman" w:hAnsi="Courier New" w:cs="Courier New"/>
          <w:color w:val="000000"/>
          <w:sz w:val="24"/>
          <w:szCs w:val="24"/>
        </w:rPr>
        <w:t>dim=10)</w:t>
      </w:r>
    </w:p>
    <w:p w14:paraId="616134A1" w14:textId="77777777" w:rsidR="0047527E" w:rsidRDefault="00153E03" w:rsidP="00153E0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E69">
        <w:rPr>
          <w:rFonts w:ascii="Times New Roman" w:eastAsia="Times New Roman" w:hAnsi="Times New Roman" w:cs="Times New Roman"/>
          <w:color w:val="000000" w:themeColor="text1"/>
          <w:sz w:val="24"/>
          <w:szCs w:val="24"/>
        </w:rPr>
        <w:t xml:space="preserve">calculates a principal components analysis of the Bryce Canyon vegetation, using a correlation matrix and only calculating scores for the first 10 eigenvectors. </w:t>
      </w:r>
    </w:p>
    <w:p w14:paraId="013235A0" w14:textId="3AFC34B7" w:rsidR="0077661D" w:rsidRDefault="0077661D" w:rsidP="00153E03">
      <w:pPr>
        <w:spacing w:before="100" w:beforeAutospacing="1" w:after="100" w:afterAutospacing="1" w:line="240" w:lineRule="auto"/>
        <w:outlineLvl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now let us </w:t>
      </w:r>
      <w:r w:rsidR="00E9391D">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o a PCA on the full Bryce Canyon vegetation dataset, using </w:t>
      </w:r>
      <w:r w:rsidRPr="0077661D">
        <w:rPr>
          <w:rFonts w:ascii="Courier New" w:eastAsia="Times New Roman" w:hAnsi="Courier New" w:cs="Courier New"/>
          <w:color w:val="000000"/>
          <w:sz w:val="24"/>
          <w:szCs w:val="24"/>
        </w:rPr>
        <w:t>prcomp()</w:t>
      </w:r>
      <w:r>
        <w:rPr>
          <w:rFonts w:ascii="Times New Roman" w:eastAsia="Times New Roman" w:hAnsi="Times New Roman" w:cs="Times New Roman"/>
          <w:color w:val="000000"/>
          <w:sz w:val="24"/>
          <w:szCs w:val="24"/>
        </w:rPr>
        <w:t>:</w:t>
      </w:r>
    </w:p>
    <w:p w14:paraId="29487B19" w14:textId="04414E27" w:rsidR="00984CCA" w:rsidRPr="00984CCA" w:rsidRDefault="0077661D" w:rsidP="00984CCA">
      <w:pPr>
        <w:shd w:val="clear" w:color="auto" w:fill="F2F2F2" w:themeFill="background1" w:themeFillShade="F2"/>
        <w:spacing w:before="100" w:beforeAutospacing="1" w:after="100" w:afterAutospacing="1" w:line="240" w:lineRule="auto"/>
        <w:outlineLvl w:val="3"/>
        <w:rPr>
          <w:rFonts w:ascii="Courier New" w:eastAsia="Times New Roman" w:hAnsi="Courier New" w:cs="Courier New"/>
          <w:color w:val="000000"/>
          <w:sz w:val="24"/>
          <w:szCs w:val="24"/>
        </w:rPr>
      </w:pPr>
      <w:r w:rsidRPr="0077661D">
        <w:rPr>
          <w:rFonts w:ascii="Courier New" w:eastAsia="Times New Roman" w:hAnsi="Courier New" w:cs="Courier New"/>
          <w:color w:val="000000"/>
          <w:sz w:val="24"/>
          <w:szCs w:val="24"/>
        </w:rPr>
        <w:t>pca.2 &lt;- prcomp(veg</w:t>
      </w:r>
      <w:r w:rsidR="00984CCA">
        <w:rPr>
          <w:rFonts w:ascii="Courier New" w:eastAsia="Times New Roman" w:hAnsi="Courier New" w:cs="Courier New"/>
          <w:color w:val="000000"/>
          <w:sz w:val="24"/>
          <w:szCs w:val="24"/>
        </w:rPr>
        <w:t xml:space="preserve">, scale = </w:t>
      </w:r>
      <w:r w:rsidR="000E55A4">
        <w:rPr>
          <w:rFonts w:ascii="Courier New" w:eastAsia="Times New Roman" w:hAnsi="Courier New" w:cs="Courier New"/>
          <w:color w:val="000000"/>
          <w:sz w:val="24"/>
          <w:szCs w:val="24"/>
        </w:rPr>
        <w:t>FALSE</w:t>
      </w:r>
      <w:r w:rsidRPr="0077661D">
        <w:rPr>
          <w:rFonts w:ascii="Courier New" w:eastAsia="Times New Roman" w:hAnsi="Courier New" w:cs="Courier New"/>
          <w:color w:val="000000"/>
          <w:sz w:val="24"/>
          <w:szCs w:val="24"/>
        </w:rPr>
        <w:t>)</w:t>
      </w:r>
    </w:p>
    <w:p w14:paraId="2B724C21" w14:textId="3D79FC15" w:rsidR="000E55A4" w:rsidRPr="000E55A4" w:rsidRDefault="000E55A4" w:rsidP="00153E03">
      <w:pPr>
        <w:spacing w:before="100" w:beforeAutospacing="1" w:after="100" w:afterAutospacing="1" w:line="240" w:lineRule="auto"/>
        <w:outlineLvl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0E55A4">
        <w:rPr>
          <w:rFonts w:ascii="Courier New" w:eastAsia="Times New Roman" w:hAnsi="Courier New" w:cs="Courier New"/>
          <w:color w:val="000000"/>
          <w:sz w:val="24"/>
          <w:szCs w:val="24"/>
        </w:rPr>
        <w:t xml:space="preserve">scale = </w:t>
      </w:r>
      <w:r>
        <w:rPr>
          <w:rFonts w:ascii="Courier New" w:eastAsia="Times New Roman" w:hAnsi="Courier New" w:cs="Courier New"/>
          <w:color w:val="000000"/>
          <w:sz w:val="24"/>
          <w:szCs w:val="24"/>
        </w:rPr>
        <w:t>FALS</w:t>
      </w:r>
      <w:r w:rsidRPr="000E55A4">
        <w:rPr>
          <w:rFonts w:ascii="Courier New" w:eastAsia="Times New Roman" w:hAnsi="Courier New" w:cs="Courier New"/>
          <w:color w:val="000000"/>
          <w:sz w:val="24"/>
          <w:szCs w:val="24"/>
        </w:rPr>
        <w:t>E</w:t>
      </w:r>
      <w:r>
        <w:rPr>
          <w:rFonts w:ascii="Times New Roman" w:eastAsia="Times New Roman" w:hAnsi="Times New Roman" w:cs="Times New Roman"/>
          <w:color w:val="000000"/>
          <w:sz w:val="24"/>
          <w:szCs w:val="24"/>
        </w:rPr>
        <w:t xml:space="preserve"> argument (default) does not scale the variables to comparable variance. Having </w:t>
      </w:r>
      <w:r w:rsidRPr="000E55A4">
        <w:rPr>
          <w:rFonts w:ascii="Courier New" w:eastAsia="Times New Roman" w:hAnsi="Courier New" w:cs="Courier New"/>
          <w:color w:val="000000"/>
          <w:sz w:val="24"/>
          <w:szCs w:val="24"/>
        </w:rPr>
        <w:t xml:space="preserve">scale = </w:t>
      </w:r>
      <w:r>
        <w:rPr>
          <w:rFonts w:ascii="Courier New" w:eastAsia="Times New Roman" w:hAnsi="Courier New" w:cs="Courier New"/>
          <w:color w:val="000000"/>
          <w:sz w:val="24"/>
          <w:szCs w:val="24"/>
        </w:rPr>
        <w:t>TRU</w:t>
      </w:r>
      <w:r w:rsidRPr="000E55A4">
        <w:rPr>
          <w:rFonts w:ascii="Courier New" w:eastAsia="Times New Roman" w:hAnsi="Courier New" w:cs="Courier New"/>
          <w:color w:val="000000"/>
          <w:sz w:val="24"/>
          <w:szCs w:val="24"/>
        </w:rPr>
        <w:t>E</w:t>
      </w:r>
      <w:r>
        <w:rPr>
          <w:rFonts w:ascii="Times New Roman" w:eastAsia="Times New Roman" w:hAnsi="Times New Roman" w:cs="Times New Roman"/>
          <w:color w:val="000000"/>
          <w:sz w:val="24"/>
          <w:szCs w:val="24"/>
        </w:rPr>
        <w:t xml:space="preserve"> is very useful if you have columns of data that are measured at different scales. (In this case, the species have been measured at the same quadrat scale.)</w:t>
      </w:r>
    </w:p>
    <w:p w14:paraId="1B3AB0E9" w14:textId="5ADF4AE7" w:rsidR="00153E03" w:rsidRPr="00B07E69" w:rsidRDefault="00153E03" w:rsidP="00153E0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B07E69">
        <w:rPr>
          <w:rFonts w:ascii="Times New Roman" w:eastAsia="Times New Roman" w:hAnsi="Times New Roman" w:cs="Times New Roman"/>
          <w:b/>
          <w:bCs/>
          <w:color w:val="000000"/>
          <w:sz w:val="24"/>
          <w:szCs w:val="24"/>
        </w:rPr>
        <w:t xml:space="preserve">Variance </w:t>
      </w:r>
      <w:r w:rsidR="00640D4F">
        <w:rPr>
          <w:rFonts w:ascii="Times New Roman" w:eastAsia="Times New Roman" w:hAnsi="Times New Roman" w:cs="Times New Roman"/>
          <w:b/>
          <w:bCs/>
          <w:color w:val="000000"/>
          <w:sz w:val="24"/>
          <w:szCs w:val="24"/>
        </w:rPr>
        <w:t>e</w:t>
      </w:r>
      <w:r w:rsidRPr="00B07E69">
        <w:rPr>
          <w:rFonts w:ascii="Times New Roman" w:eastAsia="Times New Roman" w:hAnsi="Times New Roman" w:cs="Times New Roman"/>
          <w:b/>
          <w:bCs/>
          <w:color w:val="000000"/>
          <w:sz w:val="24"/>
          <w:szCs w:val="24"/>
        </w:rPr>
        <w:t>xplained</w:t>
      </w:r>
      <w:r w:rsidR="00640D4F">
        <w:rPr>
          <w:rFonts w:ascii="Times New Roman" w:eastAsia="Times New Roman" w:hAnsi="Times New Roman" w:cs="Times New Roman"/>
          <w:b/>
          <w:bCs/>
          <w:color w:val="000000"/>
          <w:sz w:val="24"/>
          <w:szCs w:val="24"/>
        </w:rPr>
        <w:t>:</w:t>
      </w:r>
    </w:p>
    <w:p w14:paraId="35A1ACD8" w14:textId="2A7B157D" w:rsidR="00153E03" w:rsidRDefault="00153E03" w:rsidP="00153E03">
      <w:pPr>
        <w:spacing w:after="0" w:line="240" w:lineRule="auto"/>
        <w:rPr>
          <w:rFonts w:ascii="Times New Roman" w:eastAsia="Times New Roman" w:hAnsi="Times New Roman" w:cs="Times New Roman"/>
          <w:color w:val="000000"/>
          <w:sz w:val="24"/>
          <w:szCs w:val="24"/>
          <w:shd w:val="clear" w:color="auto" w:fill="FFFFFF"/>
        </w:rPr>
      </w:pPr>
      <w:r w:rsidRPr="00B07E69">
        <w:rPr>
          <w:rFonts w:ascii="Times New Roman" w:eastAsia="Times New Roman" w:hAnsi="Times New Roman" w:cs="Times New Roman"/>
          <w:color w:val="000000"/>
          <w:sz w:val="24"/>
          <w:szCs w:val="24"/>
          <w:shd w:val="clear" w:color="auto" w:fill="FFFFFF"/>
        </w:rPr>
        <w:t>To see the variance and cumulative variances explained by eigenvector, type</w:t>
      </w:r>
      <w:r w:rsidR="00436828">
        <w:rPr>
          <w:rFonts w:ascii="Times New Roman" w:eastAsia="Times New Roman" w:hAnsi="Times New Roman" w:cs="Times New Roman"/>
          <w:color w:val="000000"/>
          <w:sz w:val="24"/>
          <w:szCs w:val="24"/>
          <w:shd w:val="clear" w:color="auto" w:fill="FFFFFF"/>
        </w:rPr>
        <w:t>:</w:t>
      </w:r>
    </w:p>
    <w:p w14:paraId="584870A9" w14:textId="77777777" w:rsidR="005C095E" w:rsidRPr="00B07E69" w:rsidRDefault="005C095E" w:rsidP="00153E03">
      <w:pPr>
        <w:spacing w:after="0" w:line="240" w:lineRule="auto"/>
        <w:rPr>
          <w:rFonts w:ascii="Times New Roman" w:eastAsia="Times New Roman" w:hAnsi="Times New Roman" w:cs="Times New Roman"/>
          <w:sz w:val="24"/>
          <w:szCs w:val="24"/>
        </w:rPr>
      </w:pPr>
    </w:p>
    <w:p w14:paraId="167097EA" w14:textId="3641E24F" w:rsidR="00153E03" w:rsidRPr="00B07E69" w:rsidRDefault="00153E03" w:rsidP="00153E03">
      <w:pPr>
        <w:shd w:val="clear" w:color="auto" w:fill="F4F4F4"/>
        <w:spacing w:after="150" w:line="240" w:lineRule="auto"/>
        <w:rPr>
          <w:rFonts w:ascii="Courier New" w:eastAsia="Times New Roman" w:hAnsi="Courier New" w:cs="Courier New"/>
          <w:color w:val="000000"/>
          <w:sz w:val="24"/>
          <w:szCs w:val="24"/>
        </w:rPr>
      </w:pPr>
      <w:r w:rsidRPr="00B07E69">
        <w:rPr>
          <w:rFonts w:ascii="Courier New" w:eastAsia="Times New Roman" w:hAnsi="Courier New" w:cs="Courier New"/>
          <w:color w:val="000000"/>
          <w:sz w:val="24"/>
          <w:szCs w:val="24"/>
        </w:rPr>
        <w:t>summary(pca.</w:t>
      </w:r>
      <w:r w:rsidR="0077661D">
        <w:rPr>
          <w:rFonts w:ascii="Courier New" w:eastAsia="Times New Roman" w:hAnsi="Courier New" w:cs="Courier New"/>
          <w:color w:val="000000"/>
          <w:sz w:val="24"/>
          <w:szCs w:val="24"/>
        </w:rPr>
        <w:t>2</w:t>
      </w:r>
      <w:r w:rsidRPr="00B07E69">
        <w:rPr>
          <w:rFonts w:ascii="Courier New" w:eastAsia="Times New Roman" w:hAnsi="Courier New" w:cs="Courier New"/>
          <w:color w:val="000000"/>
          <w:sz w:val="24"/>
          <w:szCs w:val="24"/>
        </w:rPr>
        <w:t>)</w:t>
      </w:r>
    </w:p>
    <w:p w14:paraId="78809D62" w14:textId="3657EB0B" w:rsidR="00153E03" w:rsidRDefault="00153E03" w:rsidP="00153E03">
      <w:pPr>
        <w:spacing w:after="0" w:line="240" w:lineRule="auto"/>
        <w:rPr>
          <w:rFonts w:ascii="Times New Roman" w:eastAsia="Times New Roman" w:hAnsi="Times New Roman" w:cs="Times New Roman"/>
          <w:color w:val="000000"/>
          <w:sz w:val="24"/>
          <w:szCs w:val="24"/>
          <w:shd w:val="clear" w:color="auto" w:fill="FFFFFF"/>
        </w:rPr>
      </w:pPr>
      <w:r w:rsidRPr="00B07E69">
        <w:rPr>
          <w:rFonts w:ascii="Times New Roman" w:eastAsia="Times New Roman" w:hAnsi="Times New Roman" w:cs="Times New Roman"/>
          <w:color w:val="000000"/>
          <w:sz w:val="24"/>
          <w:szCs w:val="24"/>
          <w:shd w:val="clear" w:color="auto" w:fill="FFFFFF"/>
        </w:rPr>
        <w:t>The output looks like this:</w:t>
      </w:r>
    </w:p>
    <w:p w14:paraId="65E0D77D" w14:textId="77777777" w:rsidR="008E5CDA" w:rsidRPr="00B07E69" w:rsidRDefault="008E5CDA" w:rsidP="00153E03">
      <w:pPr>
        <w:spacing w:after="0" w:line="240" w:lineRule="auto"/>
        <w:rPr>
          <w:rFonts w:ascii="Times New Roman" w:eastAsia="Times New Roman" w:hAnsi="Times New Roman" w:cs="Times New Roman"/>
          <w:sz w:val="24"/>
          <w:szCs w:val="24"/>
        </w:rPr>
      </w:pPr>
    </w:p>
    <w:p w14:paraId="04B33343" w14:textId="77777777" w:rsidR="008E5CDA" w:rsidRPr="008E5CDA" w:rsidRDefault="008E5CDA" w:rsidP="008E5CD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8E5CDA">
        <w:rPr>
          <w:rFonts w:ascii="Courier New" w:eastAsia="Times New Roman" w:hAnsi="Courier New" w:cs="Courier New"/>
          <w:color w:val="000000"/>
          <w:sz w:val="20"/>
          <w:szCs w:val="20"/>
        </w:rPr>
        <w:t>Importance of components:</w:t>
      </w:r>
    </w:p>
    <w:p w14:paraId="51D1C7E5" w14:textId="77777777" w:rsidR="00146BF2" w:rsidRPr="00146BF2"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46BF2">
        <w:rPr>
          <w:rFonts w:ascii="Courier New" w:eastAsia="Times New Roman" w:hAnsi="Courier New" w:cs="Courier New"/>
          <w:color w:val="000000"/>
          <w:sz w:val="20"/>
          <w:szCs w:val="20"/>
        </w:rPr>
        <w:t xml:space="preserve">                          PC1    PC2     PC3     PC4     PC5     PC6</w:t>
      </w:r>
    </w:p>
    <w:p w14:paraId="77EE87B6" w14:textId="77777777" w:rsidR="00146BF2" w:rsidRPr="00146BF2"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46BF2">
        <w:rPr>
          <w:rFonts w:ascii="Courier New" w:eastAsia="Times New Roman" w:hAnsi="Courier New" w:cs="Courier New"/>
          <w:color w:val="000000"/>
          <w:sz w:val="20"/>
          <w:szCs w:val="20"/>
        </w:rPr>
        <w:t>Standard deviation     1.7995 1.0904 0.79282 0.64676 0.55666 0.52348</w:t>
      </w:r>
    </w:p>
    <w:p w14:paraId="14D9440F" w14:textId="77777777" w:rsidR="00146BF2" w:rsidRPr="00146BF2"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46BF2">
        <w:rPr>
          <w:rFonts w:ascii="Courier New" w:eastAsia="Times New Roman" w:hAnsi="Courier New" w:cs="Courier New"/>
          <w:color w:val="000000"/>
          <w:sz w:val="20"/>
          <w:szCs w:val="20"/>
        </w:rPr>
        <w:t>Proportion of Variance 0.3504 0.1286 0.06801 0.04526 0.03353 0.02965</w:t>
      </w:r>
    </w:p>
    <w:p w14:paraId="0A21287B" w14:textId="77777777" w:rsidR="00146BF2"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46BF2">
        <w:rPr>
          <w:rFonts w:ascii="Courier New" w:eastAsia="Times New Roman" w:hAnsi="Courier New" w:cs="Courier New"/>
          <w:color w:val="000000"/>
          <w:sz w:val="20"/>
          <w:szCs w:val="20"/>
        </w:rPr>
        <w:t xml:space="preserve">Cumulative Proportion  0.3504 0.4790 0.54703 0.59229 0.62582 0.65547 </w:t>
      </w:r>
    </w:p>
    <w:p w14:paraId="3B91F489" w14:textId="7953423D" w:rsidR="008E5CDA" w:rsidRPr="00B07E69" w:rsidRDefault="008E5CDA"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Etc.</w:t>
      </w:r>
    </w:p>
    <w:p w14:paraId="6EBC9811" w14:textId="5D920185" w:rsidR="00153E03" w:rsidRDefault="00153E03" w:rsidP="00153E03">
      <w:pPr>
        <w:spacing w:before="100" w:beforeAutospacing="1" w:after="100" w:afterAutospacing="1" w:line="240" w:lineRule="auto"/>
        <w:rPr>
          <w:rFonts w:ascii="Times New Roman" w:eastAsia="Times New Roman" w:hAnsi="Times New Roman" w:cs="Times New Roman"/>
          <w:color w:val="000000"/>
          <w:sz w:val="24"/>
          <w:szCs w:val="24"/>
        </w:rPr>
      </w:pPr>
      <w:r w:rsidRPr="00B07E69">
        <w:rPr>
          <w:rFonts w:ascii="Times New Roman" w:eastAsia="Times New Roman" w:hAnsi="Times New Roman" w:cs="Times New Roman"/>
          <w:color w:val="000000"/>
          <w:sz w:val="24"/>
          <w:szCs w:val="24"/>
        </w:rPr>
        <w:lastRenderedPageBreak/>
        <w:t>For reasons known only to R, the top line is the standard deviation (rather than the variance) associated with each component</w:t>
      </w:r>
      <w:r w:rsidR="008E5CDA">
        <w:rPr>
          <w:rFonts w:ascii="Times New Roman" w:eastAsia="Times New Roman" w:hAnsi="Times New Roman" w:cs="Times New Roman"/>
          <w:color w:val="000000"/>
          <w:sz w:val="24"/>
          <w:szCs w:val="24"/>
        </w:rPr>
        <w:t xml:space="preserve"> (i.e., each axis)</w:t>
      </w:r>
      <w:r w:rsidRPr="00B07E69">
        <w:rPr>
          <w:rFonts w:ascii="Times New Roman" w:eastAsia="Times New Roman" w:hAnsi="Times New Roman" w:cs="Times New Roman"/>
          <w:color w:val="000000"/>
          <w:sz w:val="24"/>
          <w:szCs w:val="24"/>
        </w:rPr>
        <w:t xml:space="preserve">. The next two lines are the items of </w:t>
      </w:r>
      <w:r w:rsidR="00CD5346">
        <w:rPr>
          <w:rFonts w:ascii="Times New Roman" w:eastAsia="Times New Roman" w:hAnsi="Times New Roman" w:cs="Times New Roman"/>
          <w:color w:val="000000"/>
          <w:sz w:val="24"/>
          <w:szCs w:val="24"/>
        </w:rPr>
        <w:t>more</w:t>
      </w:r>
      <w:r w:rsidRPr="00B07E69">
        <w:rPr>
          <w:rFonts w:ascii="Times New Roman" w:eastAsia="Times New Roman" w:hAnsi="Times New Roman" w:cs="Times New Roman"/>
          <w:color w:val="000000"/>
          <w:sz w:val="24"/>
          <w:szCs w:val="24"/>
        </w:rPr>
        <w:t xml:space="preserve"> interest</w:t>
      </w:r>
      <w:r w:rsidR="008E5CDA">
        <w:rPr>
          <w:rFonts w:ascii="Times New Roman" w:eastAsia="Times New Roman" w:hAnsi="Times New Roman" w:cs="Times New Roman"/>
          <w:color w:val="000000"/>
          <w:sz w:val="24"/>
          <w:szCs w:val="24"/>
        </w:rPr>
        <w:t>:</w:t>
      </w:r>
      <w:r w:rsidRPr="00B07E69">
        <w:rPr>
          <w:rFonts w:ascii="Times New Roman" w:eastAsia="Times New Roman" w:hAnsi="Times New Roman" w:cs="Times New Roman"/>
          <w:color w:val="000000"/>
          <w:sz w:val="24"/>
          <w:szCs w:val="24"/>
        </w:rPr>
        <w:t xml:space="preserve"> proportion of total variance and cumulative proportion of variance. Notice that the variance explained is in order from highest to lowest by eigenvector; this is by design. Notice also that the first </w:t>
      </w:r>
      <w:r w:rsidR="00146BF2">
        <w:rPr>
          <w:rFonts w:ascii="Times New Roman" w:eastAsia="Times New Roman" w:hAnsi="Times New Roman" w:cs="Times New Roman"/>
          <w:color w:val="000000"/>
          <w:sz w:val="24"/>
          <w:szCs w:val="24"/>
        </w:rPr>
        <w:t>two</w:t>
      </w:r>
      <w:r w:rsidRPr="00B07E69">
        <w:rPr>
          <w:rFonts w:ascii="Times New Roman" w:eastAsia="Times New Roman" w:hAnsi="Times New Roman" w:cs="Times New Roman"/>
          <w:color w:val="000000"/>
          <w:sz w:val="24"/>
          <w:szCs w:val="24"/>
        </w:rPr>
        <w:t xml:space="preserve"> eigenvectors explain </w:t>
      </w:r>
      <w:r w:rsidR="00146BF2">
        <w:rPr>
          <w:rFonts w:ascii="Times New Roman" w:eastAsia="Times New Roman" w:hAnsi="Times New Roman" w:cs="Times New Roman"/>
          <w:color w:val="000000"/>
          <w:sz w:val="24"/>
          <w:szCs w:val="24"/>
        </w:rPr>
        <w:t>~4</w:t>
      </w:r>
      <w:r w:rsidR="00563DDC">
        <w:rPr>
          <w:rFonts w:ascii="Times New Roman" w:eastAsia="Times New Roman" w:hAnsi="Times New Roman" w:cs="Times New Roman"/>
          <w:color w:val="000000"/>
          <w:sz w:val="24"/>
          <w:szCs w:val="24"/>
        </w:rPr>
        <w:t>8</w:t>
      </w:r>
      <w:r w:rsidR="008E5CDA">
        <w:rPr>
          <w:rFonts w:ascii="Times New Roman" w:eastAsia="Times New Roman" w:hAnsi="Times New Roman" w:cs="Times New Roman"/>
          <w:color w:val="000000"/>
          <w:sz w:val="24"/>
          <w:szCs w:val="24"/>
        </w:rPr>
        <w:t>%</w:t>
      </w:r>
      <w:r w:rsidRPr="00B07E69">
        <w:rPr>
          <w:rFonts w:ascii="Times New Roman" w:eastAsia="Times New Roman" w:hAnsi="Times New Roman" w:cs="Times New Roman"/>
          <w:color w:val="000000"/>
          <w:sz w:val="24"/>
          <w:szCs w:val="24"/>
        </w:rPr>
        <w:t xml:space="preserve"> of the total variance of the dataset. </w:t>
      </w:r>
      <w:r w:rsidR="00DB6077">
        <w:rPr>
          <w:rFonts w:ascii="Times New Roman" w:eastAsia="Times New Roman" w:hAnsi="Times New Roman" w:cs="Times New Roman"/>
          <w:color w:val="000000"/>
          <w:sz w:val="24"/>
          <w:szCs w:val="24"/>
        </w:rPr>
        <w:t xml:space="preserve">In general, </w:t>
      </w:r>
      <w:r w:rsidR="00DB6077" w:rsidRPr="00DB6077">
        <w:rPr>
          <w:rFonts w:ascii="Times New Roman" w:eastAsia="Times New Roman" w:hAnsi="Times New Roman" w:cs="Times New Roman"/>
          <w:color w:val="000000"/>
          <w:sz w:val="24"/>
          <w:szCs w:val="24"/>
          <w:u w:val="single"/>
        </w:rPr>
        <w:t>if your first two PC axes don’t explain at least 60% of the variance, then PCA is not an informative analysis</w:t>
      </w:r>
      <w:r w:rsidR="00DB6077">
        <w:rPr>
          <w:rFonts w:ascii="Times New Roman" w:eastAsia="Times New Roman" w:hAnsi="Times New Roman" w:cs="Times New Roman"/>
          <w:color w:val="000000"/>
          <w:sz w:val="24"/>
          <w:szCs w:val="24"/>
        </w:rPr>
        <w:t xml:space="preserve"> because there is just too much unexplained variance due to factors not measured in your </w:t>
      </w:r>
      <w:r w:rsidR="007C5238">
        <w:rPr>
          <w:rFonts w:ascii="Times New Roman" w:eastAsia="Times New Roman" w:hAnsi="Times New Roman" w:cs="Times New Roman"/>
          <w:color w:val="000000"/>
          <w:sz w:val="24"/>
          <w:szCs w:val="24"/>
        </w:rPr>
        <w:t xml:space="preserve">study </w:t>
      </w:r>
      <w:r w:rsidR="00DB6077">
        <w:rPr>
          <w:rFonts w:ascii="Times New Roman" w:eastAsia="Times New Roman" w:hAnsi="Times New Roman" w:cs="Times New Roman"/>
          <w:color w:val="000000"/>
          <w:sz w:val="24"/>
          <w:szCs w:val="24"/>
        </w:rPr>
        <w:t xml:space="preserve">(Hair et al. 2018). So this isn’t a great example, but let’s run with it for illustrative purposes. </w:t>
      </w:r>
    </w:p>
    <w:p w14:paraId="109CF79E" w14:textId="19B2B0EC" w:rsidR="008E5CDA" w:rsidRDefault="00DB6077" w:rsidP="00153E0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every PCA, </w:t>
      </w:r>
      <w:r w:rsidR="008E5CDA">
        <w:rPr>
          <w:rFonts w:ascii="Times New Roman" w:eastAsia="Times New Roman" w:hAnsi="Times New Roman" w:cs="Times New Roman"/>
          <w:color w:val="000000"/>
          <w:sz w:val="24"/>
          <w:szCs w:val="24"/>
        </w:rPr>
        <w:t xml:space="preserve">PC1 explains the most variance, then PC2, and so on. </w:t>
      </w:r>
      <w:r w:rsidR="00FC3C36">
        <w:rPr>
          <w:rFonts w:ascii="Times New Roman" w:eastAsia="Times New Roman" w:hAnsi="Times New Roman" w:cs="Times New Roman"/>
          <w:color w:val="000000"/>
          <w:sz w:val="24"/>
          <w:szCs w:val="24"/>
        </w:rPr>
        <w:t xml:space="preserve">You can visualize this as a </w:t>
      </w:r>
      <w:r w:rsidR="00FC3C36" w:rsidRPr="00FC3C36">
        <w:rPr>
          <w:rFonts w:ascii="Times New Roman" w:eastAsia="Times New Roman" w:hAnsi="Times New Roman" w:cs="Times New Roman"/>
          <w:b/>
          <w:bCs/>
          <w:color w:val="000000"/>
          <w:sz w:val="24"/>
          <w:szCs w:val="24"/>
        </w:rPr>
        <w:t>scree plot</w:t>
      </w:r>
      <w:r w:rsidR="00FC3C36">
        <w:rPr>
          <w:rFonts w:ascii="Times New Roman" w:eastAsia="Times New Roman" w:hAnsi="Times New Roman" w:cs="Times New Roman"/>
          <w:color w:val="000000"/>
          <w:sz w:val="24"/>
          <w:szCs w:val="24"/>
        </w:rPr>
        <w:t>:</w:t>
      </w:r>
    </w:p>
    <w:p w14:paraId="49AB65AE" w14:textId="538369E5" w:rsidR="00FC3C36" w:rsidRPr="00984CCA" w:rsidRDefault="00FC3C36" w:rsidP="00FC3C36">
      <w:pPr>
        <w:shd w:val="clear" w:color="auto" w:fill="F2F2F2" w:themeFill="background1" w:themeFillShade="F2"/>
        <w:spacing w:before="100" w:beforeAutospacing="1" w:after="100" w:afterAutospacing="1" w:line="240" w:lineRule="auto"/>
        <w:outlineLvl w:val="3"/>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screeplot(pca.2)</w:t>
      </w:r>
    </w:p>
    <w:p w14:paraId="7532F824" w14:textId="63DC402C" w:rsidR="00FC3C36" w:rsidRDefault="00FC3C36" w:rsidP="00153E03">
      <w:pPr>
        <w:spacing w:before="100" w:beforeAutospacing="1" w:after="100" w:afterAutospacing="1" w:line="240" w:lineRule="auto"/>
        <w:rPr>
          <w:rFonts w:ascii="Times New Roman" w:eastAsia="Times New Roman" w:hAnsi="Times New Roman" w:cs="Times New Roman"/>
          <w:color w:val="000000"/>
          <w:sz w:val="24"/>
          <w:szCs w:val="24"/>
        </w:rPr>
      </w:pPr>
      <w:r w:rsidRPr="00FC3C36">
        <w:rPr>
          <w:noProof/>
        </w:rPr>
        <w:drawing>
          <wp:inline distT="0" distB="0" distL="0" distR="0" wp14:anchorId="1396C169" wp14:editId="2824D4B8">
            <wp:extent cx="4629150" cy="2557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946" r="6891" b="11610"/>
                    <a:stretch/>
                  </pic:blipFill>
                  <pic:spPr bwMode="auto">
                    <a:xfrm>
                      <a:off x="0" y="0"/>
                      <a:ext cx="4633884" cy="2560200"/>
                    </a:xfrm>
                    <a:prstGeom prst="rect">
                      <a:avLst/>
                    </a:prstGeom>
                    <a:ln>
                      <a:noFill/>
                    </a:ln>
                    <a:extLst>
                      <a:ext uri="{53640926-AAD7-44D8-BBD7-CCE9431645EC}">
                        <a14:shadowObscured xmlns:a14="http://schemas.microsoft.com/office/drawing/2010/main"/>
                      </a:ext>
                    </a:extLst>
                  </pic:spPr>
                </pic:pic>
              </a:graphicData>
            </a:graphic>
          </wp:inline>
        </w:drawing>
      </w:r>
    </w:p>
    <w:p w14:paraId="59F67F20" w14:textId="6E7E0993" w:rsidR="00FC3C36" w:rsidRPr="00FC3C36" w:rsidRDefault="00FC3C36" w:rsidP="00153E03">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bookmarkStart w:id="0" w:name="spclod"/>
      <w:r w:rsidRPr="00FC3C36">
        <w:rPr>
          <w:rFonts w:ascii="Times New Roman" w:eastAsia="Times New Roman" w:hAnsi="Times New Roman" w:cs="Times New Roman"/>
          <w:color w:val="000000" w:themeColor="text1"/>
          <w:sz w:val="24"/>
          <w:szCs w:val="24"/>
        </w:rPr>
        <w:t xml:space="preserve">If you want to see all the </w:t>
      </w:r>
      <w:r>
        <w:rPr>
          <w:rFonts w:ascii="Times New Roman" w:eastAsia="Times New Roman" w:hAnsi="Times New Roman" w:cs="Times New Roman"/>
          <w:color w:val="000000" w:themeColor="text1"/>
          <w:sz w:val="24"/>
          <w:szCs w:val="24"/>
        </w:rPr>
        <w:t xml:space="preserve">PC </w:t>
      </w:r>
      <w:r w:rsidRPr="00FC3C36">
        <w:rPr>
          <w:rFonts w:ascii="Times New Roman" w:eastAsia="Times New Roman" w:hAnsi="Times New Roman" w:cs="Times New Roman"/>
          <w:color w:val="000000" w:themeColor="text1"/>
          <w:sz w:val="24"/>
          <w:szCs w:val="24"/>
        </w:rPr>
        <w:t>axes:</w:t>
      </w:r>
    </w:p>
    <w:p w14:paraId="7894380A" w14:textId="77777777" w:rsidR="00FC3C36" w:rsidRPr="00FC3C36" w:rsidRDefault="00FC3C36" w:rsidP="00FC3C36">
      <w:pPr>
        <w:shd w:val="clear" w:color="auto" w:fill="F2F2F2" w:themeFill="background1" w:themeFillShade="F2"/>
        <w:spacing w:before="100" w:beforeAutospacing="1" w:after="100" w:afterAutospacing="1" w:line="240" w:lineRule="auto"/>
        <w:outlineLvl w:val="3"/>
        <w:rPr>
          <w:rFonts w:ascii="Courier New" w:eastAsia="Times New Roman" w:hAnsi="Courier New" w:cs="Courier New"/>
          <w:color w:val="000000" w:themeColor="text1"/>
          <w:sz w:val="24"/>
          <w:szCs w:val="24"/>
        </w:rPr>
      </w:pPr>
      <w:r w:rsidRPr="00FC3C36">
        <w:rPr>
          <w:rFonts w:ascii="Courier New" w:eastAsia="Times New Roman" w:hAnsi="Courier New" w:cs="Courier New"/>
          <w:color w:val="000000" w:themeColor="text1"/>
          <w:sz w:val="24"/>
          <w:szCs w:val="24"/>
        </w:rPr>
        <w:t>barplot(summary(pca.2)$importance[2,], las=2)</w:t>
      </w:r>
    </w:p>
    <w:p w14:paraId="596DEEEA" w14:textId="77777777" w:rsidR="00FC3C36" w:rsidRPr="00FC3C36" w:rsidRDefault="00FC3C36" w:rsidP="00FC3C36">
      <w:pPr>
        <w:shd w:val="clear" w:color="auto" w:fill="F2F2F2" w:themeFill="background1" w:themeFillShade="F2"/>
        <w:spacing w:before="100" w:beforeAutospacing="1" w:after="100" w:afterAutospacing="1" w:line="240" w:lineRule="auto"/>
        <w:outlineLvl w:val="3"/>
        <w:rPr>
          <w:rFonts w:ascii="Courier New" w:eastAsia="Times New Roman" w:hAnsi="Courier New" w:cs="Courier New"/>
          <w:color w:val="000000" w:themeColor="text1"/>
          <w:sz w:val="24"/>
          <w:szCs w:val="24"/>
        </w:rPr>
      </w:pPr>
      <w:r w:rsidRPr="00FC3C36">
        <w:rPr>
          <w:rFonts w:ascii="Courier New" w:eastAsia="Times New Roman" w:hAnsi="Courier New" w:cs="Courier New"/>
          <w:color w:val="000000" w:themeColor="text1"/>
          <w:sz w:val="24"/>
          <w:szCs w:val="24"/>
        </w:rPr>
        <w:t>title(ylab="Proportion of variance", xlab="PCA axis")</w:t>
      </w:r>
    </w:p>
    <w:p w14:paraId="369E607C" w14:textId="1155F70A" w:rsidR="00044E59" w:rsidRDefault="00044E59" w:rsidP="00FC3C36">
      <w:pPr>
        <w:spacing w:before="100" w:beforeAutospacing="1" w:after="100" w:afterAutospacing="1" w:line="240" w:lineRule="auto"/>
        <w:outlineLvl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But in this example, the amount of variation being explained by the first few axes is really low. </w:t>
      </w:r>
    </w:p>
    <w:p w14:paraId="29F30736" w14:textId="24822467" w:rsidR="00CD5346" w:rsidRDefault="00CD5346" w:rsidP="00FC3C36">
      <w:pPr>
        <w:spacing w:before="100" w:beforeAutospacing="1" w:after="100" w:afterAutospacing="1" w:line="240" w:lineRule="auto"/>
        <w:outlineLvl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now we need to determine what variables (sites and species) are associated most with PC1 and PC2. </w:t>
      </w:r>
    </w:p>
    <w:p w14:paraId="0E02A766" w14:textId="4B848991" w:rsidR="00153E03" w:rsidRPr="00B07E69" w:rsidRDefault="00153E03" w:rsidP="00FC3C36">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B07E69">
        <w:rPr>
          <w:rFonts w:ascii="Times New Roman" w:eastAsia="Times New Roman" w:hAnsi="Times New Roman" w:cs="Times New Roman"/>
          <w:b/>
          <w:bCs/>
          <w:color w:val="000000" w:themeColor="text1"/>
          <w:sz w:val="24"/>
          <w:szCs w:val="24"/>
        </w:rPr>
        <w:t xml:space="preserve">Species </w:t>
      </w:r>
      <w:r w:rsidR="00640D4F">
        <w:rPr>
          <w:rFonts w:ascii="Times New Roman" w:eastAsia="Times New Roman" w:hAnsi="Times New Roman" w:cs="Times New Roman"/>
          <w:b/>
          <w:bCs/>
          <w:color w:val="000000" w:themeColor="text1"/>
          <w:sz w:val="24"/>
          <w:szCs w:val="24"/>
        </w:rPr>
        <w:t>l</w:t>
      </w:r>
      <w:r w:rsidRPr="00B07E69">
        <w:rPr>
          <w:rFonts w:ascii="Times New Roman" w:eastAsia="Times New Roman" w:hAnsi="Times New Roman" w:cs="Times New Roman"/>
          <w:b/>
          <w:bCs/>
          <w:color w:val="000000" w:themeColor="text1"/>
          <w:sz w:val="24"/>
          <w:szCs w:val="24"/>
        </w:rPr>
        <w:t>oadings</w:t>
      </w:r>
      <w:bookmarkEnd w:id="0"/>
      <w:r w:rsidR="00640D4F">
        <w:rPr>
          <w:rFonts w:ascii="Times New Roman" w:eastAsia="Times New Roman" w:hAnsi="Times New Roman" w:cs="Times New Roman"/>
          <w:b/>
          <w:bCs/>
          <w:color w:val="000000" w:themeColor="text1"/>
          <w:sz w:val="24"/>
          <w:szCs w:val="24"/>
        </w:rPr>
        <w:t>:</w:t>
      </w:r>
    </w:p>
    <w:p w14:paraId="6A5B18B2" w14:textId="60A62594" w:rsidR="003F15DA" w:rsidRPr="003F15DA" w:rsidRDefault="00153E03" w:rsidP="00153E03">
      <w:pPr>
        <w:spacing w:after="0" w:line="240" w:lineRule="auto"/>
        <w:rPr>
          <w:rFonts w:ascii="Times New Roman" w:eastAsia="Times New Roman" w:hAnsi="Times New Roman" w:cs="Times New Roman"/>
          <w:color w:val="000000" w:themeColor="text1"/>
          <w:sz w:val="24"/>
          <w:szCs w:val="24"/>
          <w:shd w:val="clear" w:color="auto" w:fill="FFFFFF"/>
        </w:rPr>
      </w:pPr>
      <w:r w:rsidRPr="003F15DA">
        <w:rPr>
          <w:rFonts w:ascii="Times New Roman" w:eastAsia="Times New Roman" w:hAnsi="Times New Roman" w:cs="Times New Roman"/>
          <w:color w:val="000000" w:themeColor="text1"/>
          <w:sz w:val="24"/>
          <w:szCs w:val="24"/>
          <w:shd w:val="clear" w:color="auto" w:fill="FFFFFF"/>
        </w:rPr>
        <w:t>To see the species loadings</w:t>
      </w:r>
      <w:r w:rsidR="003F15DA">
        <w:rPr>
          <w:rFonts w:ascii="Times New Roman" w:eastAsia="Times New Roman" w:hAnsi="Times New Roman" w:cs="Times New Roman"/>
          <w:color w:val="000000" w:themeColor="text1"/>
          <w:sz w:val="24"/>
          <w:szCs w:val="24"/>
          <w:shd w:val="clear" w:color="auto" w:fill="FFFFFF"/>
        </w:rPr>
        <w:t xml:space="preserve"> (eigenvectors)</w:t>
      </w:r>
      <w:r w:rsidR="003F15DA" w:rsidRPr="003F15DA">
        <w:rPr>
          <w:rFonts w:ascii="Times New Roman" w:eastAsia="Times New Roman" w:hAnsi="Times New Roman" w:cs="Times New Roman"/>
          <w:color w:val="000000" w:themeColor="text1"/>
          <w:sz w:val="24"/>
          <w:szCs w:val="24"/>
          <w:shd w:val="clear" w:color="auto" w:fill="FFFFFF"/>
        </w:rPr>
        <w:t xml:space="preserve">, </w:t>
      </w:r>
      <w:r w:rsidR="003F15DA" w:rsidRPr="003F15DA">
        <w:rPr>
          <w:rFonts w:ascii="Courier New" w:eastAsia="Times New Roman" w:hAnsi="Courier New" w:cs="Courier New"/>
          <w:color w:val="000000" w:themeColor="text1"/>
          <w:sz w:val="24"/>
          <w:szCs w:val="24"/>
          <w:shd w:val="clear" w:color="auto" w:fill="FFFFFF"/>
        </w:rPr>
        <w:t>prcomp()</w:t>
      </w:r>
      <w:r w:rsidR="003F15DA" w:rsidRPr="003F15DA">
        <w:rPr>
          <w:rFonts w:ascii="Times New Roman" w:eastAsia="Times New Roman" w:hAnsi="Times New Roman" w:cs="Times New Roman"/>
          <w:color w:val="000000" w:themeColor="text1"/>
          <w:sz w:val="24"/>
          <w:szCs w:val="24"/>
          <w:shd w:val="clear" w:color="auto" w:fill="FFFFFF"/>
        </w:rPr>
        <w:t xml:space="preserve"> uses the term rotation:</w:t>
      </w:r>
    </w:p>
    <w:p w14:paraId="29A0936D" w14:textId="1044856E" w:rsidR="003F15DA" w:rsidRDefault="003F15DA" w:rsidP="00153E03">
      <w:pPr>
        <w:spacing w:after="0" w:line="240" w:lineRule="auto"/>
        <w:rPr>
          <w:rFonts w:ascii="Times New Roman" w:eastAsia="Times New Roman" w:hAnsi="Times New Roman" w:cs="Times New Roman"/>
          <w:color w:val="000000" w:themeColor="text1"/>
          <w:sz w:val="24"/>
          <w:szCs w:val="24"/>
          <w:shd w:val="clear" w:color="auto" w:fill="FFFFFF"/>
        </w:rPr>
      </w:pPr>
    </w:p>
    <w:p w14:paraId="2FBF95B8" w14:textId="17CFC9A0" w:rsidR="003F15DA" w:rsidRDefault="003F15DA" w:rsidP="003F15DA">
      <w:pPr>
        <w:shd w:val="clear" w:color="auto" w:fill="F2F2F2" w:themeFill="background1" w:themeFillShade="F2"/>
        <w:rPr>
          <w:rFonts w:ascii="Courier New" w:hAnsi="Courier New" w:cs="Courier New"/>
          <w:sz w:val="24"/>
          <w:szCs w:val="24"/>
        </w:rPr>
      </w:pPr>
      <w:r w:rsidRPr="003F15DA">
        <w:rPr>
          <w:rFonts w:ascii="Courier New" w:hAnsi="Courier New" w:cs="Courier New"/>
          <w:sz w:val="24"/>
          <w:szCs w:val="24"/>
        </w:rPr>
        <w:t>loadings &lt;- pca.2$rotation</w:t>
      </w:r>
    </w:p>
    <w:p w14:paraId="1976C1E4" w14:textId="085A68F1" w:rsidR="003F15DA" w:rsidRPr="003F15DA" w:rsidRDefault="003F15DA" w:rsidP="003F15DA">
      <w:pPr>
        <w:shd w:val="clear" w:color="auto" w:fill="F2F2F2" w:themeFill="background1" w:themeFillShade="F2"/>
        <w:rPr>
          <w:rFonts w:ascii="Courier New" w:hAnsi="Courier New" w:cs="Courier New"/>
          <w:sz w:val="24"/>
          <w:szCs w:val="24"/>
        </w:rPr>
      </w:pPr>
      <w:r>
        <w:rPr>
          <w:rFonts w:ascii="Courier New" w:hAnsi="Courier New" w:cs="Courier New"/>
          <w:sz w:val="24"/>
          <w:szCs w:val="24"/>
        </w:rPr>
        <w:lastRenderedPageBreak/>
        <w:t>loadings</w:t>
      </w:r>
    </w:p>
    <w:p w14:paraId="048E7685" w14:textId="77777777" w:rsidR="00153E03" w:rsidRPr="00B07E69" w:rsidRDefault="00153E03" w:rsidP="00153E0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E69">
        <w:rPr>
          <w:rFonts w:ascii="Times New Roman" w:eastAsia="Times New Roman" w:hAnsi="Times New Roman" w:cs="Times New Roman"/>
          <w:color w:val="000000" w:themeColor="text1"/>
          <w:sz w:val="24"/>
          <w:szCs w:val="24"/>
        </w:rPr>
        <w:t>A partial output looks like the following:</w:t>
      </w:r>
    </w:p>
    <w:p w14:paraId="30E27483" w14:textId="77777777" w:rsidR="003F15DA" w:rsidRPr="003F15DA" w:rsidRDefault="003F15DA" w:rsidP="003F15D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A9C9A1B" w14:textId="77777777" w:rsidR="003F15DA" w:rsidRPr="003F15DA" w:rsidRDefault="003F15DA" w:rsidP="003F15D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F15DA">
        <w:rPr>
          <w:rFonts w:ascii="Courier New" w:eastAsia="Times New Roman" w:hAnsi="Courier New" w:cs="Courier New"/>
          <w:color w:val="000000"/>
          <w:sz w:val="24"/>
          <w:szCs w:val="24"/>
        </w:rPr>
        <w:t xml:space="preserve">                   PC1           PC2           PC3           PC4</w:t>
      </w:r>
    </w:p>
    <w:p w14:paraId="7D705458" w14:textId="77777777" w:rsidR="00146BF2" w:rsidRPr="00146BF2"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6BF2">
        <w:rPr>
          <w:rFonts w:ascii="Courier New" w:eastAsia="Times New Roman" w:hAnsi="Courier New" w:cs="Courier New"/>
          <w:color w:val="000000"/>
          <w:sz w:val="24"/>
          <w:szCs w:val="24"/>
        </w:rPr>
        <w:t>junost   -0.0063846863  0.0008985748  0.0259060952  4.630351e-03</w:t>
      </w:r>
    </w:p>
    <w:p w14:paraId="5960A7CF" w14:textId="77777777" w:rsidR="00146BF2" w:rsidRPr="00146BF2"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6BF2">
        <w:rPr>
          <w:rFonts w:ascii="Courier New" w:eastAsia="Times New Roman" w:hAnsi="Courier New" w:cs="Courier New"/>
          <w:color w:val="000000"/>
          <w:sz w:val="24"/>
          <w:szCs w:val="24"/>
        </w:rPr>
        <w:t>ameuta    0.0398925055  0.0040519709 -0.0188452937  3.968258e-02</w:t>
      </w:r>
    </w:p>
    <w:p w14:paraId="6C128324" w14:textId="77777777" w:rsidR="00146BF2" w:rsidRPr="00146BF2"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6BF2">
        <w:rPr>
          <w:rFonts w:ascii="Courier New" w:eastAsia="Times New Roman" w:hAnsi="Courier New" w:cs="Courier New"/>
          <w:color w:val="000000"/>
          <w:sz w:val="24"/>
          <w:szCs w:val="24"/>
        </w:rPr>
        <w:t>arcpat    0.8551732366 -0.3986456291  0.2464910430 -2.602104e-02</w:t>
      </w:r>
    </w:p>
    <w:p w14:paraId="1D3DFF35" w14:textId="77777777" w:rsidR="00146BF2" w:rsidRPr="00146BF2"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6BF2">
        <w:rPr>
          <w:rFonts w:ascii="Courier New" w:eastAsia="Times New Roman" w:hAnsi="Courier New" w:cs="Courier New"/>
          <w:color w:val="000000"/>
          <w:sz w:val="24"/>
          <w:szCs w:val="24"/>
        </w:rPr>
        <w:t>arttri   -0.0580591176  0.1972214853  0.5877646517  6.331815e-02</w:t>
      </w:r>
    </w:p>
    <w:p w14:paraId="6E7442EF" w14:textId="77777777" w:rsidR="00146BF2" w:rsidRPr="00146BF2"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6BF2">
        <w:rPr>
          <w:rFonts w:ascii="Courier New" w:eastAsia="Times New Roman" w:hAnsi="Courier New" w:cs="Courier New"/>
          <w:color w:val="000000"/>
          <w:sz w:val="24"/>
          <w:szCs w:val="24"/>
        </w:rPr>
        <w:t>atrcan   -0.0378689915  0.1292042139  0.3483085167  3.803780e-02</w:t>
      </w:r>
    </w:p>
    <w:p w14:paraId="633FE464" w14:textId="7D38AAE1" w:rsidR="003F15DA" w:rsidRDefault="00146BF2" w:rsidP="00146BF2">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6BF2">
        <w:rPr>
          <w:rFonts w:ascii="Courier New" w:eastAsia="Times New Roman" w:hAnsi="Courier New" w:cs="Courier New"/>
          <w:color w:val="000000"/>
          <w:sz w:val="24"/>
          <w:szCs w:val="24"/>
        </w:rPr>
        <w:t>berfre   -0.0010397366  0.0121286157  0.0257395588 -7.459811e-03</w:t>
      </w:r>
    </w:p>
    <w:p w14:paraId="5AE30175" w14:textId="2529C691" w:rsidR="00153E03" w:rsidRPr="00B07E69" w:rsidRDefault="003F15DA" w:rsidP="003F15D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Etc.</w:t>
      </w:r>
      <w:r w:rsidR="00153E03" w:rsidRPr="00B07E69">
        <w:rPr>
          <w:rFonts w:ascii="Courier New" w:eastAsia="Times New Roman" w:hAnsi="Courier New" w:cs="Courier New"/>
          <w:color w:val="000000"/>
          <w:sz w:val="24"/>
          <w:szCs w:val="24"/>
        </w:rPr>
        <w:t xml:space="preserve"> </w:t>
      </w:r>
    </w:p>
    <w:p w14:paraId="2A3B02C5" w14:textId="11CE7142" w:rsidR="001942D9" w:rsidRDefault="003F15DA" w:rsidP="00E576A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Y</w:t>
      </w:r>
      <w:r w:rsidR="00153E03" w:rsidRPr="00B07E69">
        <w:rPr>
          <w:rFonts w:ascii="Times New Roman" w:eastAsia="Times New Roman" w:hAnsi="Times New Roman" w:cs="Times New Roman"/>
          <w:color w:val="000000"/>
          <w:sz w:val="24"/>
          <w:szCs w:val="24"/>
        </w:rPr>
        <w:t xml:space="preserve">ou can see that eigenvector 1 is </w:t>
      </w:r>
      <w:r w:rsidR="00146BF2">
        <w:rPr>
          <w:rFonts w:ascii="Times New Roman" w:eastAsia="Times New Roman" w:hAnsi="Times New Roman" w:cs="Times New Roman"/>
          <w:color w:val="000000"/>
          <w:sz w:val="24"/>
          <w:szCs w:val="24"/>
        </w:rPr>
        <w:t>negat</w:t>
      </w:r>
      <w:r w:rsidR="00153E03" w:rsidRPr="00B07E69">
        <w:rPr>
          <w:rFonts w:ascii="Times New Roman" w:eastAsia="Times New Roman" w:hAnsi="Times New Roman" w:cs="Times New Roman"/>
          <w:color w:val="000000"/>
          <w:sz w:val="24"/>
          <w:szCs w:val="24"/>
        </w:rPr>
        <w:t xml:space="preserve">ively correlated </w:t>
      </w:r>
      <w:r w:rsidR="00153E03" w:rsidRPr="00164F4C">
        <w:rPr>
          <w:rFonts w:ascii="Times New Roman" w:eastAsia="Times New Roman" w:hAnsi="Times New Roman" w:cs="Times New Roman"/>
          <w:color w:val="000000"/>
          <w:sz w:val="24"/>
          <w:szCs w:val="24"/>
        </w:rPr>
        <w:t>with </w:t>
      </w:r>
      <w:r w:rsidRPr="00164F4C">
        <w:rPr>
          <w:rFonts w:ascii="Times New Roman" w:eastAsia="Times New Roman" w:hAnsi="Times New Roman" w:cs="Times New Roman"/>
          <w:color w:val="000000"/>
          <w:sz w:val="24"/>
          <w:szCs w:val="24"/>
        </w:rPr>
        <w:t>junost</w:t>
      </w:r>
      <w:r w:rsidR="00153E03" w:rsidRPr="00164F4C">
        <w:rPr>
          <w:rFonts w:ascii="Times New Roman" w:eastAsia="Times New Roman" w:hAnsi="Times New Roman" w:cs="Times New Roman"/>
          <w:color w:val="000000"/>
          <w:sz w:val="24"/>
          <w:szCs w:val="24"/>
        </w:rPr>
        <w:t xml:space="preserve">, </w:t>
      </w:r>
      <w:r w:rsidRPr="00164F4C">
        <w:rPr>
          <w:rFonts w:ascii="Times New Roman" w:eastAsia="Times New Roman" w:hAnsi="Times New Roman" w:cs="Times New Roman"/>
          <w:color w:val="000000"/>
          <w:sz w:val="24"/>
          <w:szCs w:val="24"/>
        </w:rPr>
        <w:t>arttri</w:t>
      </w:r>
      <w:r w:rsidR="00153E03" w:rsidRPr="00164F4C">
        <w:rPr>
          <w:rFonts w:ascii="Times New Roman" w:eastAsia="Times New Roman" w:hAnsi="Times New Roman" w:cs="Times New Roman"/>
          <w:color w:val="000000"/>
          <w:sz w:val="24"/>
          <w:szCs w:val="24"/>
        </w:rPr>
        <w:t>, </w:t>
      </w:r>
      <w:r w:rsidRPr="00164F4C">
        <w:rPr>
          <w:rFonts w:ascii="Times New Roman" w:eastAsia="Times New Roman" w:hAnsi="Times New Roman" w:cs="Times New Roman"/>
          <w:color w:val="000000"/>
          <w:sz w:val="24"/>
          <w:szCs w:val="24"/>
        </w:rPr>
        <w:t>atrcan</w:t>
      </w:r>
      <w:r w:rsidR="00153E03" w:rsidRPr="00164F4C">
        <w:rPr>
          <w:rFonts w:ascii="Times New Roman" w:eastAsia="Times New Roman" w:hAnsi="Times New Roman" w:cs="Times New Roman"/>
          <w:color w:val="000000"/>
          <w:sz w:val="24"/>
          <w:szCs w:val="24"/>
        </w:rPr>
        <w:t xml:space="preserve">, </w:t>
      </w:r>
      <w:r w:rsidR="00146BF2" w:rsidRPr="00164F4C">
        <w:rPr>
          <w:rFonts w:ascii="Times New Roman" w:eastAsia="Times New Roman" w:hAnsi="Times New Roman" w:cs="Times New Roman"/>
          <w:color w:val="000000"/>
          <w:sz w:val="24"/>
          <w:szCs w:val="24"/>
        </w:rPr>
        <w:t xml:space="preserve">and berfre, </w:t>
      </w:r>
      <w:r w:rsidRPr="00164F4C">
        <w:rPr>
          <w:rFonts w:ascii="Times New Roman" w:eastAsia="Times New Roman" w:hAnsi="Times New Roman" w:cs="Times New Roman"/>
          <w:color w:val="000000"/>
          <w:sz w:val="24"/>
          <w:szCs w:val="24"/>
        </w:rPr>
        <w:t>and</w:t>
      </w:r>
      <w:r w:rsidR="00153E03" w:rsidRPr="00164F4C">
        <w:rPr>
          <w:rFonts w:ascii="Times New Roman" w:eastAsia="Times New Roman" w:hAnsi="Times New Roman" w:cs="Times New Roman"/>
          <w:color w:val="000000"/>
          <w:sz w:val="24"/>
          <w:szCs w:val="24"/>
        </w:rPr>
        <w:t xml:space="preserve"> </w:t>
      </w:r>
      <w:r w:rsidR="00146BF2" w:rsidRPr="00164F4C">
        <w:rPr>
          <w:rFonts w:ascii="Times New Roman" w:eastAsia="Times New Roman" w:hAnsi="Times New Roman" w:cs="Times New Roman"/>
          <w:color w:val="000000"/>
          <w:sz w:val="24"/>
          <w:szCs w:val="24"/>
        </w:rPr>
        <w:t>positively</w:t>
      </w:r>
      <w:r w:rsidR="00153E03" w:rsidRPr="00164F4C">
        <w:rPr>
          <w:rFonts w:ascii="Times New Roman" w:eastAsia="Times New Roman" w:hAnsi="Times New Roman" w:cs="Times New Roman"/>
          <w:color w:val="000000"/>
          <w:sz w:val="24"/>
          <w:szCs w:val="24"/>
        </w:rPr>
        <w:t xml:space="preserve"> associated with </w:t>
      </w:r>
      <w:r w:rsidRPr="00164F4C">
        <w:rPr>
          <w:rFonts w:ascii="Times New Roman" w:eastAsia="Times New Roman" w:hAnsi="Times New Roman" w:cs="Times New Roman"/>
          <w:color w:val="000000"/>
          <w:sz w:val="24"/>
          <w:szCs w:val="24"/>
        </w:rPr>
        <w:t>ameuta</w:t>
      </w:r>
      <w:r w:rsidR="00146BF2" w:rsidRPr="00164F4C">
        <w:rPr>
          <w:rFonts w:ascii="Times New Roman" w:eastAsia="Times New Roman" w:hAnsi="Times New Roman" w:cs="Times New Roman"/>
          <w:color w:val="000000"/>
          <w:sz w:val="24"/>
          <w:szCs w:val="24"/>
        </w:rPr>
        <w:t xml:space="preserve"> and</w:t>
      </w:r>
      <w:r w:rsidRPr="00164F4C">
        <w:rPr>
          <w:rFonts w:ascii="Times New Roman" w:eastAsia="Times New Roman" w:hAnsi="Times New Roman" w:cs="Times New Roman"/>
          <w:color w:val="000000"/>
          <w:sz w:val="24"/>
          <w:szCs w:val="24"/>
        </w:rPr>
        <w:t xml:space="preserve"> arcpat</w:t>
      </w:r>
      <w:r>
        <w:rPr>
          <w:rFonts w:ascii="Courier New" w:eastAsia="Times New Roman" w:hAnsi="Courier New" w:cs="Courier New"/>
          <w:color w:val="000000"/>
          <w:sz w:val="24"/>
          <w:szCs w:val="24"/>
        </w:rPr>
        <w:t xml:space="preserve"> </w:t>
      </w:r>
      <w:r w:rsidR="00153E03" w:rsidRPr="00B07E69">
        <w:rPr>
          <w:rFonts w:ascii="Times New Roman" w:eastAsia="Times New Roman" w:hAnsi="Times New Roman" w:cs="Times New Roman"/>
          <w:color w:val="000000"/>
          <w:sz w:val="24"/>
          <w:szCs w:val="24"/>
        </w:rPr>
        <w:t xml:space="preserve">(along with many more species not included in this excerpt). </w:t>
      </w:r>
      <w:r w:rsidR="00146BF2">
        <w:rPr>
          <w:rFonts w:ascii="Times New Roman" w:eastAsia="Times New Roman" w:hAnsi="Times New Roman" w:cs="Times New Roman"/>
          <w:color w:val="000000"/>
          <w:sz w:val="24"/>
          <w:szCs w:val="24"/>
        </w:rPr>
        <w:t>All</w:t>
      </w:r>
      <w:r w:rsidR="001942D9">
        <w:rPr>
          <w:rFonts w:ascii="Times New Roman" w:eastAsia="Times New Roman" w:hAnsi="Times New Roman" w:cs="Times New Roman"/>
          <w:color w:val="000000" w:themeColor="text1"/>
          <w:sz w:val="24"/>
          <w:szCs w:val="24"/>
        </w:rPr>
        <w:t xml:space="preserve"> of these values are small, meaning that these species are mostly unrelated to PC1.</w:t>
      </w:r>
      <w:r w:rsidR="00E576A4">
        <w:rPr>
          <w:rFonts w:ascii="Times New Roman" w:eastAsia="Times New Roman" w:hAnsi="Times New Roman" w:cs="Times New Roman"/>
          <w:color w:val="000000" w:themeColor="text1"/>
          <w:sz w:val="24"/>
          <w:szCs w:val="24"/>
        </w:rPr>
        <w:t xml:space="preserve"> If we only had these species, PC1 would be most influenced by abundance of arcpat and PC2 by its absence.</w:t>
      </w:r>
    </w:p>
    <w:p w14:paraId="2E6B64C8" w14:textId="69CF2598" w:rsidR="00153E03" w:rsidRDefault="00F56AE0" w:rsidP="00153E0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i</w:t>
      </w:r>
      <w:r w:rsidR="00153E03" w:rsidRPr="00B07E69">
        <w:rPr>
          <w:rFonts w:ascii="Times New Roman" w:eastAsia="Times New Roman" w:hAnsi="Times New Roman" w:cs="Times New Roman"/>
          <w:color w:val="000000"/>
          <w:sz w:val="24"/>
          <w:szCs w:val="24"/>
        </w:rPr>
        <w:t xml:space="preserve">t is </w:t>
      </w:r>
      <w:r w:rsidR="003F15DA">
        <w:rPr>
          <w:rFonts w:ascii="Times New Roman" w:eastAsia="Times New Roman" w:hAnsi="Times New Roman" w:cs="Times New Roman"/>
          <w:color w:val="000000"/>
          <w:sz w:val="24"/>
          <w:szCs w:val="24"/>
        </w:rPr>
        <w:t>possible</w:t>
      </w:r>
      <w:r w:rsidR="00153E03" w:rsidRPr="00B07E69">
        <w:rPr>
          <w:rFonts w:ascii="Times New Roman" w:eastAsia="Times New Roman" w:hAnsi="Times New Roman" w:cs="Times New Roman"/>
          <w:color w:val="000000"/>
          <w:sz w:val="24"/>
          <w:szCs w:val="24"/>
        </w:rPr>
        <w:t xml:space="preserve"> that loadings or scores from two different computers </w:t>
      </w:r>
      <w:r w:rsidR="0043362B">
        <w:rPr>
          <w:rFonts w:ascii="Times New Roman" w:eastAsia="Times New Roman" w:hAnsi="Times New Roman" w:cs="Times New Roman"/>
          <w:color w:val="000000"/>
          <w:sz w:val="24"/>
          <w:szCs w:val="24"/>
        </w:rPr>
        <w:t xml:space="preserve">or runs of the same data </w:t>
      </w:r>
      <w:r w:rsidR="00153E03" w:rsidRPr="00B07E69">
        <w:rPr>
          <w:rFonts w:ascii="Times New Roman" w:eastAsia="Times New Roman" w:hAnsi="Times New Roman" w:cs="Times New Roman"/>
          <w:color w:val="000000"/>
          <w:sz w:val="24"/>
          <w:szCs w:val="24"/>
        </w:rPr>
        <w:t xml:space="preserve">will come out with the same values but with opposite signs. The orientation of eigenvectors is arbitrary, and </w:t>
      </w:r>
      <w:r w:rsidR="00153E03" w:rsidRPr="00CD5346">
        <w:rPr>
          <w:rFonts w:ascii="Times New Roman" w:eastAsia="Times New Roman" w:hAnsi="Times New Roman" w:cs="Times New Roman"/>
          <w:color w:val="000000"/>
          <w:sz w:val="24"/>
          <w:szCs w:val="24"/>
          <w:u w:val="single"/>
        </w:rPr>
        <w:t xml:space="preserve">the sign is only meaningful with respect to other values on the same </w:t>
      </w:r>
      <w:r w:rsidR="00160F44">
        <w:rPr>
          <w:rFonts w:ascii="Times New Roman" w:eastAsia="Times New Roman" w:hAnsi="Times New Roman" w:cs="Times New Roman"/>
          <w:color w:val="000000"/>
          <w:sz w:val="24"/>
          <w:szCs w:val="24"/>
          <w:u w:val="single"/>
        </w:rPr>
        <w:t xml:space="preserve">PC </w:t>
      </w:r>
      <w:r w:rsidR="00153E03" w:rsidRPr="00CD5346">
        <w:rPr>
          <w:rFonts w:ascii="Times New Roman" w:eastAsia="Times New Roman" w:hAnsi="Times New Roman" w:cs="Times New Roman"/>
          <w:color w:val="000000"/>
          <w:sz w:val="24"/>
          <w:szCs w:val="24"/>
          <w:u w:val="single"/>
        </w:rPr>
        <w:t>axis</w:t>
      </w:r>
      <w:r w:rsidR="00153E03" w:rsidRPr="00B07E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3DF62CB0" w14:textId="4AE23520" w:rsidR="00CD5346" w:rsidRPr="00B07E69" w:rsidRDefault="00CD5346" w:rsidP="00153E0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we have 169 species, I won’t go through all of them, but what you ought to do is examine what species are most strongly associated (positively and negatively) with your most influential PC axes. If we had a dataset that was just the 6 species above from 4 sites, then we could conclude that PC1 is an indicator of the presence of </w:t>
      </w:r>
      <w:r w:rsidRPr="00164F4C">
        <w:rPr>
          <w:rFonts w:ascii="Times New Roman" w:eastAsia="Times New Roman" w:hAnsi="Times New Roman" w:cs="Times New Roman"/>
          <w:color w:val="000000"/>
          <w:sz w:val="24"/>
          <w:szCs w:val="24"/>
        </w:rPr>
        <w:t>arcpat</w:t>
      </w:r>
      <w:r>
        <w:rPr>
          <w:rFonts w:ascii="Times New Roman" w:eastAsia="Times New Roman" w:hAnsi="Times New Roman" w:cs="Times New Roman"/>
          <w:color w:val="000000"/>
          <w:sz w:val="24"/>
          <w:szCs w:val="24"/>
        </w:rPr>
        <w:t xml:space="preserve"> whereas PC2 is associated with </w:t>
      </w:r>
      <w:r w:rsidR="00164F4C">
        <w:rPr>
          <w:rFonts w:ascii="Times New Roman" w:eastAsia="Times New Roman" w:hAnsi="Times New Roman" w:cs="Times New Roman"/>
          <w:color w:val="000000"/>
          <w:sz w:val="24"/>
          <w:szCs w:val="24"/>
        </w:rPr>
        <w:t xml:space="preserve">lower abundances of </w:t>
      </w:r>
      <w:r>
        <w:rPr>
          <w:rFonts w:ascii="Times New Roman" w:eastAsia="Times New Roman" w:hAnsi="Times New Roman" w:cs="Times New Roman"/>
          <w:color w:val="000000"/>
          <w:sz w:val="24"/>
          <w:szCs w:val="24"/>
        </w:rPr>
        <w:t xml:space="preserve">that species. </w:t>
      </w:r>
    </w:p>
    <w:p w14:paraId="69061E8D" w14:textId="163CA401" w:rsidR="00153E03" w:rsidRPr="00B07E69" w:rsidRDefault="0047527E" w:rsidP="00153E03">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bookmarkStart w:id="1" w:name="pltscor"/>
      <w:r>
        <w:rPr>
          <w:rFonts w:ascii="Times New Roman" w:eastAsia="Times New Roman" w:hAnsi="Times New Roman" w:cs="Times New Roman"/>
          <w:b/>
          <w:bCs/>
          <w:color w:val="000000" w:themeColor="text1"/>
          <w:sz w:val="24"/>
          <w:szCs w:val="24"/>
        </w:rPr>
        <w:t>Site</w:t>
      </w:r>
      <w:r w:rsidR="00153E03" w:rsidRPr="00B07E69">
        <w:rPr>
          <w:rFonts w:ascii="Times New Roman" w:eastAsia="Times New Roman" w:hAnsi="Times New Roman" w:cs="Times New Roman"/>
          <w:b/>
          <w:bCs/>
          <w:color w:val="000000" w:themeColor="text1"/>
          <w:sz w:val="24"/>
          <w:szCs w:val="24"/>
        </w:rPr>
        <w:t xml:space="preserve"> </w:t>
      </w:r>
      <w:r w:rsidR="00640D4F">
        <w:rPr>
          <w:rFonts w:ascii="Times New Roman" w:eastAsia="Times New Roman" w:hAnsi="Times New Roman" w:cs="Times New Roman"/>
          <w:b/>
          <w:bCs/>
          <w:color w:val="000000" w:themeColor="text1"/>
          <w:sz w:val="24"/>
          <w:szCs w:val="24"/>
        </w:rPr>
        <w:t>s</w:t>
      </w:r>
      <w:r w:rsidR="00153E03" w:rsidRPr="00B07E69">
        <w:rPr>
          <w:rFonts w:ascii="Times New Roman" w:eastAsia="Times New Roman" w:hAnsi="Times New Roman" w:cs="Times New Roman"/>
          <w:b/>
          <w:bCs/>
          <w:color w:val="000000" w:themeColor="text1"/>
          <w:sz w:val="24"/>
          <w:szCs w:val="24"/>
        </w:rPr>
        <w:t>cores</w:t>
      </w:r>
      <w:bookmarkEnd w:id="1"/>
      <w:r w:rsidR="00640D4F">
        <w:rPr>
          <w:rFonts w:ascii="Times New Roman" w:eastAsia="Times New Roman" w:hAnsi="Times New Roman" w:cs="Times New Roman"/>
          <w:b/>
          <w:bCs/>
          <w:color w:val="000000" w:themeColor="text1"/>
          <w:sz w:val="24"/>
          <w:szCs w:val="24"/>
        </w:rPr>
        <w:t>:</w:t>
      </w:r>
    </w:p>
    <w:p w14:paraId="2ACEF585" w14:textId="1F1A1B49" w:rsidR="00153E03" w:rsidRDefault="003A5328" w:rsidP="00153E0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F</w:t>
      </w:r>
      <w:r w:rsidR="00153E03" w:rsidRPr="00B07E69">
        <w:rPr>
          <w:rFonts w:ascii="Times New Roman" w:eastAsia="Times New Roman" w:hAnsi="Times New Roman" w:cs="Times New Roman"/>
          <w:color w:val="000000" w:themeColor="text1"/>
          <w:sz w:val="24"/>
          <w:szCs w:val="24"/>
          <w:shd w:val="clear" w:color="auto" w:fill="FFFFFF"/>
        </w:rPr>
        <w:t xml:space="preserve">or </w:t>
      </w:r>
      <w:r w:rsidR="0047527E">
        <w:rPr>
          <w:rFonts w:ascii="Times New Roman" w:eastAsia="Times New Roman" w:hAnsi="Times New Roman" w:cs="Times New Roman"/>
          <w:color w:val="000000" w:themeColor="text1"/>
          <w:sz w:val="24"/>
          <w:szCs w:val="24"/>
          <w:shd w:val="clear" w:color="auto" w:fill="FFFFFF"/>
        </w:rPr>
        <w:t>site</w:t>
      </w:r>
      <w:r w:rsidR="00153E03" w:rsidRPr="00B07E69">
        <w:rPr>
          <w:rFonts w:ascii="Times New Roman" w:eastAsia="Times New Roman" w:hAnsi="Times New Roman" w:cs="Times New Roman"/>
          <w:color w:val="000000" w:themeColor="text1"/>
          <w:sz w:val="24"/>
          <w:szCs w:val="24"/>
          <w:shd w:val="clear" w:color="auto" w:fill="FFFFFF"/>
        </w:rPr>
        <w:t xml:space="preserve"> scores</w:t>
      </w:r>
      <w:r>
        <w:rPr>
          <w:rFonts w:ascii="Times New Roman" w:eastAsia="Times New Roman" w:hAnsi="Times New Roman" w:cs="Times New Roman"/>
          <w:color w:val="000000" w:themeColor="text1"/>
          <w:sz w:val="24"/>
          <w:szCs w:val="24"/>
          <w:shd w:val="clear" w:color="auto" w:fill="FFFFFF"/>
        </w:rPr>
        <w:t>:</w:t>
      </w:r>
    </w:p>
    <w:p w14:paraId="2E1BCA28" w14:textId="77777777" w:rsidR="003A5328" w:rsidRPr="00B07E69" w:rsidRDefault="003A5328" w:rsidP="00153E03">
      <w:pPr>
        <w:spacing w:after="0" w:line="240" w:lineRule="auto"/>
        <w:rPr>
          <w:rFonts w:ascii="Times New Roman" w:eastAsia="Times New Roman" w:hAnsi="Times New Roman" w:cs="Times New Roman"/>
          <w:color w:val="000000" w:themeColor="text1"/>
          <w:sz w:val="24"/>
          <w:szCs w:val="24"/>
        </w:rPr>
      </w:pPr>
    </w:p>
    <w:p w14:paraId="60ADB12D" w14:textId="726E8874" w:rsidR="00153E03" w:rsidRDefault="003A5328" w:rsidP="00153E03">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w:t>
      </w:r>
      <w:r w:rsidR="00153E03" w:rsidRPr="00B07E69">
        <w:rPr>
          <w:rFonts w:ascii="Courier New" w:eastAsia="Times New Roman" w:hAnsi="Courier New" w:cs="Courier New"/>
          <w:color w:val="000000"/>
          <w:sz w:val="24"/>
          <w:szCs w:val="24"/>
        </w:rPr>
        <w:t>cores</w:t>
      </w:r>
      <w:r>
        <w:rPr>
          <w:rFonts w:ascii="Courier New" w:eastAsia="Times New Roman" w:hAnsi="Courier New" w:cs="Courier New"/>
          <w:color w:val="000000"/>
          <w:sz w:val="24"/>
          <w:szCs w:val="24"/>
        </w:rPr>
        <w:t xml:space="preserve"> &lt;- pca.2$x</w:t>
      </w:r>
    </w:p>
    <w:p w14:paraId="1575B00C" w14:textId="76FFD49F" w:rsidR="003A5328" w:rsidRPr="00B07E69" w:rsidRDefault="003A5328" w:rsidP="00153E03">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scores</w:t>
      </w:r>
    </w:p>
    <w:p w14:paraId="0272FE97" w14:textId="793A8908" w:rsidR="00153E03" w:rsidRPr="00B07E69" w:rsidRDefault="00640D4F" w:rsidP="00153E0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153E03" w:rsidRPr="00B07E69">
        <w:rPr>
          <w:rFonts w:ascii="Times New Roman" w:eastAsia="Times New Roman" w:hAnsi="Times New Roman" w:cs="Times New Roman"/>
          <w:color w:val="000000"/>
          <w:sz w:val="24"/>
          <w:szCs w:val="24"/>
        </w:rPr>
        <w:t>hich looks like:</w:t>
      </w:r>
    </w:p>
    <w:p w14:paraId="4481B24D" w14:textId="77777777" w:rsidR="00F6538B" w:rsidRPr="00F6538B" w:rsidRDefault="00F6538B" w:rsidP="00F6538B">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538B">
        <w:rPr>
          <w:rFonts w:ascii="Courier New" w:eastAsia="Times New Roman" w:hAnsi="Courier New" w:cs="Courier New"/>
          <w:color w:val="000000"/>
          <w:sz w:val="20"/>
          <w:szCs w:val="20"/>
        </w:rPr>
        <w:t xml:space="preserve">                 PC1         PC2           PC3          PC4           PC5</w:t>
      </w:r>
    </w:p>
    <w:p w14:paraId="3EA207F8" w14:textId="77777777" w:rsidR="00F6538B" w:rsidRPr="00F6538B" w:rsidRDefault="00F6538B" w:rsidP="00F6538B">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538B">
        <w:rPr>
          <w:rFonts w:ascii="Courier New" w:eastAsia="Times New Roman" w:hAnsi="Courier New" w:cs="Courier New"/>
          <w:color w:val="000000"/>
          <w:sz w:val="20"/>
          <w:szCs w:val="20"/>
        </w:rPr>
        <w:t>bcnp__1  0.303522539  0.58234332 -0.4964863489  0.446266093 -0.0005421279</w:t>
      </w:r>
    </w:p>
    <w:p w14:paraId="69188052" w14:textId="77777777" w:rsidR="00F6538B" w:rsidRPr="00F6538B" w:rsidRDefault="00F6538B" w:rsidP="00F6538B">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538B">
        <w:rPr>
          <w:rFonts w:ascii="Courier New" w:eastAsia="Times New Roman" w:hAnsi="Courier New" w:cs="Courier New"/>
          <w:color w:val="000000"/>
          <w:sz w:val="20"/>
          <w:szCs w:val="20"/>
        </w:rPr>
        <w:t>bcnp__2 -0.106991234  0.86395259 -0.7710460128  1.070231898  0.1001168298</w:t>
      </w:r>
    </w:p>
    <w:p w14:paraId="6BFFB1B6" w14:textId="77777777" w:rsidR="00F6538B" w:rsidRPr="00F6538B" w:rsidRDefault="00F6538B" w:rsidP="00F6538B">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538B">
        <w:rPr>
          <w:rFonts w:ascii="Courier New" w:eastAsia="Times New Roman" w:hAnsi="Courier New" w:cs="Courier New"/>
          <w:color w:val="000000"/>
          <w:sz w:val="20"/>
          <w:szCs w:val="20"/>
        </w:rPr>
        <w:t>bcnp__3  0.325220583  0.63188537 -0.5977936134  0.816265090  0.0339421175</w:t>
      </w:r>
    </w:p>
    <w:p w14:paraId="4B5190D9" w14:textId="77777777" w:rsidR="00F6538B" w:rsidRPr="00F6538B" w:rsidRDefault="00F6538B" w:rsidP="00F6538B">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538B">
        <w:rPr>
          <w:rFonts w:ascii="Courier New" w:eastAsia="Times New Roman" w:hAnsi="Courier New" w:cs="Courier New"/>
          <w:color w:val="000000"/>
          <w:sz w:val="20"/>
          <w:szCs w:val="20"/>
        </w:rPr>
        <w:t>bcnp__4  0.301010236  0.55085413 -0.4413011878  0.356285781 -0.0722309177</w:t>
      </w:r>
    </w:p>
    <w:p w14:paraId="132EA6E2" w14:textId="77777777" w:rsidR="00F6538B" w:rsidRPr="00F6538B" w:rsidRDefault="00F6538B" w:rsidP="00F6538B">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538B">
        <w:rPr>
          <w:rFonts w:ascii="Courier New" w:eastAsia="Times New Roman" w:hAnsi="Courier New" w:cs="Courier New"/>
          <w:color w:val="000000"/>
          <w:sz w:val="20"/>
          <w:szCs w:val="20"/>
        </w:rPr>
        <w:t>bcnp__5  3.051327186 -0.58628755  0.0316738283  0.669026942 -0.0280048460</w:t>
      </w:r>
    </w:p>
    <w:p w14:paraId="36DB6886" w14:textId="7EABCE12" w:rsidR="00153E03" w:rsidRPr="00B07E69" w:rsidRDefault="003A5328" w:rsidP="003A5328">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Etc.</w:t>
      </w:r>
      <w:r w:rsidR="00153E03" w:rsidRPr="00B07E69">
        <w:rPr>
          <w:rFonts w:ascii="Courier New" w:eastAsia="Times New Roman" w:hAnsi="Courier New" w:cs="Courier New"/>
          <w:color w:val="000000"/>
          <w:sz w:val="24"/>
          <w:szCs w:val="24"/>
        </w:rPr>
        <w:t xml:space="preserve">         </w:t>
      </w:r>
    </w:p>
    <w:p w14:paraId="41575096" w14:textId="3918F76A" w:rsidR="00164F4C" w:rsidRDefault="00164F4C" w:rsidP="00B8136E">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 before with species, we need to determine which sites are most associated with our most important PC axes. Since we had 160 sites, I won’t go through all of them; instead, assume we </w:t>
      </w:r>
      <w:r>
        <w:rPr>
          <w:rFonts w:ascii="Times New Roman" w:eastAsia="Times New Roman" w:hAnsi="Times New Roman" w:cs="Times New Roman"/>
          <w:color w:val="000000" w:themeColor="text1"/>
          <w:sz w:val="24"/>
          <w:szCs w:val="24"/>
        </w:rPr>
        <w:lastRenderedPageBreak/>
        <w:t xml:space="preserve">just had the 5 sites above. PC1 is most associated with site bcnp_5; PC2 is most associated with site bcnp_2. </w:t>
      </w:r>
    </w:p>
    <w:p w14:paraId="2F7F2FB8" w14:textId="7434A744" w:rsidR="00164F4C" w:rsidRDefault="00164F4C" w:rsidP="00153E0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 given the species results we had before (where PC1 =&gt; arcpat higher abundance, PC2 =&gt; arcpat lower abundance), we can conclude that arcpat should be present in higher numbers at site bcnp_5 than at site bcnp_2…and if you examine </w:t>
      </w:r>
      <w:r w:rsidRPr="00164F4C">
        <w:rPr>
          <w:rFonts w:ascii="Courier New" w:eastAsia="Times New Roman" w:hAnsi="Courier New" w:cs="Courier New"/>
          <w:color w:val="000000" w:themeColor="text1"/>
          <w:sz w:val="24"/>
          <w:szCs w:val="24"/>
        </w:rPr>
        <w:t>veg</w:t>
      </w:r>
      <w:r>
        <w:rPr>
          <w:rFonts w:ascii="Times New Roman" w:eastAsia="Times New Roman" w:hAnsi="Times New Roman" w:cs="Times New Roman"/>
          <w:color w:val="000000" w:themeColor="text1"/>
          <w:sz w:val="24"/>
          <w:szCs w:val="24"/>
        </w:rPr>
        <w:t>, you can see that that is indeed the case</w:t>
      </w:r>
      <w:r w:rsidR="005D7BE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p>
    <w:p w14:paraId="79E1A88C" w14:textId="1E5F6126" w:rsidR="00164F4C" w:rsidRDefault="005A506E" w:rsidP="00153E03">
      <w:pPr>
        <w:spacing w:before="100" w:beforeAutospacing="1" w:after="100" w:afterAutospacing="1" w:line="240" w:lineRule="auto"/>
        <w:rPr>
          <w:rFonts w:ascii="Times New Roman" w:eastAsia="Times New Roman" w:hAnsi="Times New Roman" w:cs="Times New Roman"/>
          <w:color w:val="000000" w:themeColor="text1"/>
          <w:sz w:val="24"/>
          <w:szCs w:val="24"/>
        </w:rPr>
      </w:pPr>
      <w:r>
        <w:rPr>
          <w:noProof/>
        </w:rPr>
        <w:pict w14:anchorId="243A8557">
          <v:oval id="_x0000_s1032" style="position:absolute;margin-left:181.5pt;margin-top:122.25pt;width:36pt;height:19.5pt;z-index:251664384" filled="f" strokecolor="#3f3151 [1607]" strokeweight="3pt"/>
        </w:pict>
      </w:r>
      <w:r>
        <w:rPr>
          <w:noProof/>
        </w:rPr>
        <w:pict w14:anchorId="243A8557">
          <v:oval id="_x0000_s1031" style="position:absolute;margin-left:181.5pt;margin-top:71.25pt;width:36pt;height:19.5pt;z-index:251663360" filled="f" strokecolor="#3f3151 [1607]" strokeweight="3pt"/>
        </w:pict>
      </w:r>
      <w:r w:rsidR="00164F4C">
        <w:rPr>
          <w:noProof/>
        </w:rPr>
        <w:drawing>
          <wp:inline distT="0" distB="0" distL="0" distR="0" wp14:anchorId="4AA46701" wp14:editId="459D7CC2">
            <wp:extent cx="2971800" cy="1952625"/>
            <wp:effectExtent l="19050" t="1905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952625"/>
                    </a:xfrm>
                    <a:prstGeom prst="rect">
                      <a:avLst/>
                    </a:prstGeom>
                    <a:ln>
                      <a:solidFill>
                        <a:schemeClr val="tx1"/>
                      </a:solidFill>
                    </a:ln>
                  </pic:spPr>
                </pic:pic>
              </a:graphicData>
            </a:graphic>
          </wp:inline>
        </w:drawing>
      </w:r>
      <w:r w:rsidR="00164F4C">
        <w:rPr>
          <w:rFonts w:ascii="Times New Roman" w:eastAsia="Times New Roman" w:hAnsi="Times New Roman" w:cs="Times New Roman"/>
          <w:color w:val="000000" w:themeColor="text1"/>
          <w:sz w:val="24"/>
          <w:szCs w:val="24"/>
        </w:rPr>
        <w:t xml:space="preserve"> </w:t>
      </w:r>
    </w:p>
    <w:p w14:paraId="0576B9AF" w14:textId="6CB45379" w:rsidR="00164F4C" w:rsidRDefault="00164F4C" w:rsidP="00153E0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example of 6 species and 5 sites is trivial but is an example of how you need to exami</w:t>
      </w:r>
      <w:r w:rsidR="005D7BE5">
        <w:rPr>
          <w:rFonts w:ascii="Times New Roman" w:eastAsia="Times New Roman" w:hAnsi="Times New Roman" w:cs="Times New Roman"/>
          <w:color w:val="000000" w:themeColor="text1"/>
          <w:sz w:val="24"/>
          <w:szCs w:val="24"/>
        </w:rPr>
        <w:t xml:space="preserve">ne and interpret your output. </w:t>
      </w:r>
    </w:p>
    <w:p w14:paraId="497069D9" w14:textId="7BCC0154" w:rsidR="0047527E" w:rsidRDefault="00153E03" w:rsidP="00153E0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B07E69">
        <w:rPr>
          <w:rFonts w:ascii="Times New Roman" w:eastAsia="Times New Roman" w:hAnsi="Times New Roman" w:cs="Times New Roman"/>
          <w:color w:val="000000" w:themeColor="text1"/>
          <w:sz w:val="24"/>
          <w:szCs w:val="24"/>
        </w:rPr>
        <w:t xml:space="preserve">The scores are what is typically plotted in a PCA ordination. </w:t>
      </w:r>
      <w:r w:rsidR="0047527E">
        <w:rPr>
          <w:rFonts w:ascii="Times New Roman" w:eastAsia="Times New Roman" w:hAnsi="Times New Roman" w:cs="Times New Roman"/>
          <w:color w:val="000000" w:themeColor="text1"/>
          <w:sz w:val="24"/>
          <w:szCs w:val="24"/>
        </w:rPr>
        <w:t xml:space="preserve">If you used </w:t>
      </w:r>
      <w:r w:rsidR="0047527E" w:rsidRPr="0047527E">
        <w:rPr>
          <w:rFonts w:ascii="Courier New" w:eastAsia="Times New Roman" w:hAnsi="Courier New" w:cs="Courier New"/>
          <w:color w:val="000000" w:themeColor="text1"/>
          <w:sz w:val="24"/>
          <w:szCs w:val="24"/>
        </w:rPr>
        <w:t>prcomp()</w:t>
      </w:r>
      <w:r w:rsidR="0047527E">
        <w:rPr>
          <w:rFonts w:ascii="Times New Roman" w:eastAsia="Times New Roman" w:hAnsi="Times New Roman" w:cs="Times New Roman"/>
          <w:color w:val="000000" w:themeColor="text1"/>
          <w:sz w:val="24"/>
          <w:szCs w:val="24"/>
        </w:rPr>
        <w:t xml:space="preserve">, then </w:t>
      </w:r>
    </w:p>
    <w:p w14:paraId="084A8C7B" w14:textId="523CA687" w:rsidR="00FB46D4" w:rsidRDefault="00FB46D4" w:rsidP="00FB46D4">
      <w:pPr>
        <w:shd w:val="clear" w:color="auto" w:fill="F2F2F2" w:themeFill="background1" w:themeFillShade="F2"/>
        <w:rPr>
          <w:rFonts w:ascii="Courier New" w:hAnsi="Courier New" w:cs="Courier New"/>
          <w:sz w:val="24"/>
          <w:szCs w:val="24"/>
        </w:rPr>
      </w:pPr>
      <w:r w:rsidRPr="00FB46D4">
        <w:rPr>
          <w:rFonts w:ascii="Courier New" w:hAnsi="Courier New" w:cs="Courier New"/>
          <w:sz w:val="24"/>
          <w:szCs w:val="24"/>
        </w:rPr>
        <w:t>biplot(pca.2, cex=0.5)</w:t>
      </w:r>
    </w:p>
    <w:p w14:paraId="7BCD6D5E" w14:textId="12E9B7AC" w:rsidR="00F6538B" w:rsidRDefault="00F6538B" w:rsidP="00F6538B">
      <w:pPr>
        <w:shd w:val="clear" w:color="auto" w:fill="FFFFFF" w:themeFill="background1"/>
        <w:rPr>
          <w:rFonts w:ascii="Courier New" w:hAnsi="Courier New" w:cs="Courier New"/>
          <w:sz w:val="24"/>
          <w:szCs w:val="24"/>
        </w:rPr>
      </w:pPr>
    </w:p>
    <w:p w14:paraId="2B37F32A" w14:textId="13BCD1AB" w:rsidR="00F6538B" w:rsidRDefault="00F6538B" w:rsidP="00F6538B">
      <w:pPr>
        <w:shd w:val="clear" w:color="auto" w:fill="FFFFFF" w:themeFill="background1"/>
        <w:rPr>
          <w:rFonts w:ascii="Courier New" w:hAnsi="Courier New" w:cs="Courier New"/>
          <w:sz w:val="24"/>
          <w:szCs w:val="24"/>
        </w:rPr>
      </w:pPr>
      <w:r w:rsidRPr="00F6538B">
        <w:rPr>
          <w:noProof/>
        </w:rPr>
        <w:lastRenderedPageBreak/>
        <w:drawing>
          <wp:inline distT="0" distB="0" distL="0" distR="0" wp14:anchorId="1328FF2B" wp14:editId="6B844FA2">
            <wp:extent cx="3267075"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756" t="2631" r="22276" b="1876"/>
                    <a:stretch/>
                  </pic:blipFill>
                  <pic:spPr bwMode="auto">
                    <a:xfrm>
                      <a:off x="0" y="0"/>
                      <a:ext cx="3267075" cy="3457575"/>
                    </a:xfrm>
                    <a:prstGeom prst="rect">
                      <a:avLst/>
                    </a:prstGeom>
                    <a:ln>
                      <a:noFill/>
                    </a:ln>
                    <a:extLst>
                      <a:ext uri="{53640926-AAD7-44D8-BBD7-CCE9431645EC}">
                        <a14:shadowObscured xmlns:a14="http://schemas.microsoft.com/office/drawing/2010/main"/>
                      </a:ext>
                    </a:extLst>
                  </pic:spPr>
                </pic:pic>
              </a:graphicData>
            </a:graphic>
          </wp:inline>
        </w:drawing>
      </w:r>
    </w:p>
    <w:p w14:paraId="0AC6064F" w14:textId="23F8832D" w:rsidR="00F6538B" w:rsidRPr="00F6538B" w:rsidRDefault="00F6538B" w:rsidP="00F6538B">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The sites are in black text, species in pink with arrows. Longer arrows indicate higher abundance. </w:t>
      </w:r>
      <w:r w:rsidRPr="00F6538B">
        <w:rPr>
          <w:rFonts w:ascii="Times New Roman" w:hAnsi="Times New Roman" w:cs="Times New Roman"/>
          <w:sz w:val="24"/>
          <w:szCs w:val="24"/>
        </w:rPr>
        <w:t xml:space="preserve">This </w:t>
      </w:r>
      <w:r>
        <w:rPr>
          <w:rFonts w:ascii="Times New Roman" w:hAnsi="Times New Roman" w:cs="Times New Roman"/>
          <w:sz w:val="24"/>
          <w:szCs w:val="24"/>
        </w:rPr>
        <w:t xml:space="preserve">graph shows a very strong </w:t>
      </w:r>
      <w:r w:rsidRPr="00906057">
        <w:rPr>
          <w:rFonts w:ascii="Times New Roman" w:hAnsi="Times New Roman" w:cs="Times New Roman"/>
          <w:b/>
          <w:bCs/>
          <w:sz w:val="24"/>
          <w:szCs w:val="24"/>
        </w:rPr>
        <w:t>horseshoe effect</w:t>
      </w:r>
      <w:r w:rsidR="001F5582">
        <w:rPr>
          <w:rFonts w:ascii="Times New Roman" w:hAnsi="Times New Roman" w:cs="Times New Roman"/>
          <w:sz w:val="24"/>
          <w:szCs w:val="24"/>
        </w:rPr>
        <w:t>, likely due to the large number of 0s in the dataset</w:t>
      </w:r>
      <w:r>
        <w:rPr>
          <w:rFonts w:ascii="Times New Roman" w:hAnsi="Times New Roman" w:cs="Times New Roman"/>
          <w:sz w:val="24"/>
          <w:szCs w:val="24"/>
        </w:rPr>
        <w:t>.</w:t>
      </w:r>
      <w:r w:rsidR="001F5582">
        <w:rPr>
          <w:rFonts w:ascii="Times New Roman" w:hAnsi="Times New Roman" w:cs="Times New Roman"/>
          <w:sz w:val="24"/>
          <w:szCs w:val="24"/>
        </w:rPr>
        <w:t xml:space="preserve"> If you redo all of the above analyses for </w:t>
      </w:r>
      <w:r w:rsidR="001F5582" w:rsidRPr="001F5582">
        <w:rPr>
          <w:rFonts w:ascii="Courier New" w:hAnsi="Courier New" w:cs="Courier New"/>
          <w:sz w:val="24"/>
          <w:szCs w:val="24"/>
        </w:rPr>
        <w:t>pca.2</w:t>
      </w:r>
      <w:r w:rsidR="001F5582">
        <w:rPr>
          <w:rFonts w:ascii="Times New Roman" w:hAnsi="Times New Roman" w:cs="Times New Roman"/>
          <w:sz w:val="24"/>
          <w:szCs w:val="24"/>
        </w:rPr>
        <w:t xml:space="preserve"> with </w:t>
      </w:r>
      <w:r w:rsidR="001F5582" w:rsidRPr="001F5582">
        <w:rPr>
          <w:rFonts w:ascii="Courier New" w:hAnsi="Courier New" w:cs="Courier New"/>
          <w:sz w:val="24"/>
          <w:szCs w:val="24"/>
        </w:rPr>
        <w:t>scale = TRUE</w:t>
      </w:r>
      <w:r w:rsidR="001F5582">
        <w:rPr>
          <w:rFonts w:ascii="Times New Roman" w:hAnsi="Times New Roman" w:cs="Times New Roman"/>
          <w:sz w:val="24"/>
          <w:szCs w:val="24"/>
        </w:rPr>
        <w:t>, you get this:</w:t>
      </w:r>
    </w:p>
    <w:p w14:paraId="0AC8BC03" w14:textId="4DC44C49" w:rsidR="00FB46D4" w:rsidRDefault="00FB46D4" w:rsidP="00153E0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FB46D4">
        <w:rPr>
          <w:noProof/>
        </w:rPr>
        <w:drawing>
          <wp:inline distT="0" distB="0" distL="0" distR="0" wp14:anchorId="50563A2C" wp14:editId="216DA972">
            <wp:extent cx="3228975" cy="340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756" t="4735" r="22917" b="1350"/>
                    <a:stretch/>
                  </pic:blipFill>
                  <pic:spPr bwMode="auto">
                    <a:xfrm>
                      <a:off x="0" y="0"/>
                      <a:ext cx="3228975" cy="3400425"/>
                    </a:xfrm>
                    <a:prstGeom prst="rect">
                      <a:avLst/>
                    </a:prstGeom>
                    <a:ln>
                      <a:noFill/>
                    </a:ln>
                    <a:extLst>
                      <a:ext uri="{53640926-AAD7-44D8-BBD7-CCE9431645EC}">
                        <a14:shadowObscured xmlns:a14="http://schemas.microsoft.com/office/drawing/2010/main"/>
                      </a:ext>
                    </a:extLst>
                  </pic:spPr>
                </pic:pic>
              </a:graphicData>
            </a:graphic>
          </wp:inline>
        </w:drawing>
      </w:r>
    </w:p>
    <w:p w14:paraId="61541A94" w14:textId="7C0FF369" w:rsidR="00133C40" w:rsidRDefault="001F5582" w:rsidP="00153E0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1F5582">
        <w:rPr>
          <w:rFonts w:ascii="Times New Roman" w:eastAsia="Times New Roman" w:hAnsi="Times New Roman" w:cs="Times New Roman"/>
          <w:color w:val="000000" w:themeColor="text1"/>
          <w:sz w:val="24"/>
          <w:szCs w:val="24"/>
        </w:rPr>
        <w:lastRenderedPageBreak/>
        <w:t>The loadings and scores will be different, of course</w:t>
      </w:r>
      <w:r w:rsidR="005D7BE5">
        <w:rPr>
          <w:rFonts w:ascii="Times New Roman" w:eastAsia="Times New Roman" w:hAnsi="Times New Roman" w:cs="Times New Roman"/>
          <w:color w:val="000000" w:themeColor="text1"/>
          <w:sz w:val="24"/>
          <w:szCs w:val="24"/>
        </w:rPr>
        <w:t xml:space="preserve"> and, thus, so will be your conclusions</w:t>
      </w:r>
      <w:r w:rsidRPr="001F5582">
        <w:rPr>
          <w:rFonts w:ascii="Times New Roman" w:eastAsia="Times New Roman" w:hAnsi="Times New Roman" w:cs="Times New Roman"/>
          <w:color w:val="000000" w:themeColor="text1"/>
          <w:sz w:val="24"/>
          <w:szCs w:val="24"/>
        </w:rPr>
        <w:t>.</w:t>
      </w:r>
      <w:r w:rsidR="00906057">
        <w:rPr>
          <w:rFonts w:ascii="Times New Roman" w:eastAsia="Times New Roman" w:hAnsi="Times New Roman" w:cs="Times New Roman"/>
          <w:color w:val="000000" w:themeColor="text1"/>
          <w:sz w:val="24"/>
          <w:szCs w:val="24"/>
        </w:rPr>
        <w:t xml:space="preserve"> </w:t>
      </w:r>
    </w:p>
    <w:p w14:paraId="323A37B5" w14:textId="397E3F04" w:rsidR="00133C40" w:rsidRDefault="00133C40" w:rsidP="00153E0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this biplot, </w:t>
      </w:r>
      <w:r w:rsidR="00656567">
        <w:rPr>
          <w:rFonts w:ascii="Times New Roman" w:eastAsia="Times New Roman" w:hAnsi="Times New Roman" w:cs="Times New Roman"/>
          <w:color w:val="000000" w:themeColor="text1"/>
          <w:sz w:val="24"/>
          <w:szCs w:val="24"/>
        </w:rPr>
        <w:t>you can see how certain species are strongly associated with the conditions found at certain sites. N</w:t>
      </w:r>
      <w:r>
        <w:rPr>
          <w:rFonts w:ascii="Times New Roman" w:eastAsia="Times New Roman" w:hAnsi="Times New Roman" w:cs="Times New Roman"/>
          <w:color w:val="000000" w:themeColor="text1"/>
          <w:sz w:val="24"/>
          <w:szCs w:val="24"/>
        </w:rPr>
        <w:t xml:space="preserve">otice how most of the species’ arrows point right, meaning they are positively associated with PC1 (a few species negatively associated). There are about as many positive as negative associations with PC2. </w:t>
      </w:r>
    </w:p>
    <w:p w14:paraId="16CD8C47" w14:textId="0AF9F50A" w:rsidR="00153E03" w:rsidRPr="00B07E69" w:rsidRDefault="008A337F" w:rsidP="00153E0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If you used </w:t>
      </w:r>
      <w:r w:rsidR="0047527E" w:rsidRPr="0047527E">
        <w:rPr>
          <w:rFonts w:ascii="Courier New" w:eastAsia="Times New Roman" w:hAnsi="Courier New" w:cs="Courier New"/>
          <w:color w:val="000000" w:themeColor="text1"/>
          <w:sz w:val="24"/>
          <w:szCs w:val="24"/>
        </w:rPr>
        <w:t>pca()</w:t>
      </w:r>
      <w:r w:rsidR="0047527E">
        <w:rPr>
          <w:rFonts w:ascii="Times New Roman" w:eastAsia="Times New Roman" w:hAnsi="Times New Roman" w:cs="Times New Roman"/>
          <w:color w:val="000000" w:themeColor="text1"/>
          <w:sz w:val="24"/>
          <w:szCs w:val="24"/>
        </w:rPr>
        <w:t xml:space="preserve">from </w:t>
      </w:r>
      <w:r w:rsidR="00766E18">
        <w:rPr>
          <w:rFonts w:ascii="Times New Roman" w:eastAsia="Times New Roman" w:hAnsi="Times New Roman" w:cs="Times New Roman"/>
          <w:i/>
          <w:iCs/>
          <w:color w:val="000000" w:themeColor="text1"/>
          <w:sz w:val="24"/>
          <w:szCs w:val="24"/>
        </w:rPr>
        <w:t>labdsv</w:t>
      </w:r>
      <w:r>
        <w:rPr>
          <w:rFonts w:ascii="Times New Roman" w:eastAsia="Times New Roman" w:hAnsi="Times New Roman" w:cs="Times New Roman"/>
          <w:color w:val="000000" w:themeColor="text1"/>
          <w:sz w:val="24"/>
          <w:szCs w:val="24"/>
        </w:rPr>
        <w:t>, then</w:t>
      </w:r>
      <w:r w:rsidR="00B07E69">
        <w:rPr>
          <w:rFonts w:ascii="Times New Roman" w:eastAsia="Times New Roman" w:hAnsi="Times New Roman" w:cs="Times New Roman"/>
          <w:color w:val="000000"/>
          <w:sz w:val="24"/>
          <w:szCs w:val="24"/>
        </w:rPr>
        <w:t>:</w:t>
      </w:r>
    </w:p>
    <w:p w14:paraId="668B2A80" w14:textId="009E43A2" w:rsidR="00153E03" w:rsidRPr="00B07E69" w:rsidRDefault="00153E03" w:rsidP="00153E03">
      <w:pPr>
        <w:shd w:val="clear" w:color="auto" w:fill="F4F4F4"/>
        <w:spacing w:after="150" w:line="240" w:lineRule="auto"/>
        <w:rPr>
          <w:rFonts w:ascii="Courier New" w:eastAsia="Times New Roman" w:hAnsi="Courier New" w:cs="Courier New"/>
          <w:color w:val="000000"/>
          <w:sz w:val="24"/>
          <w:szCs w:val="24"/>
        </w:rPr>
      </w:pPr>
      <w:bookmarkStart w:id="2" w:name="_Hlk65145015"/>
      <w:r w:rsidRPr="00B07E69">
        <w:rPr>
          <w:rFonts w:ascii="Courier New" w:eastAsia="Times New Roman" w:hAnsi="Courier New" w:cs="Courier New"/>
          <w:color w:val="000000"/>
          <w:sz w:val="24"/>
          <w:szCs w:val="24"/>
        </w:rPr>
        <w:t>plot(pca.</w:t>
      </w:r>
      <w:r w:rsidR="0047527E">
        <w:rPr>
          <w:rFonts w:ascii="Courier New" w:eastAsia="Times New Roman" w:hAnsi="Courier New" w:cs="Courier New"/>
          <w:color w:val="000000"/>
          <w:sz w:val="24"/>
          <w:szCs w:val="24"/>
        </w:rPr>
        <w:t>1</w:t>
      </w:r>
      <w:r w:rsidRPr="00B07E69">
        <w:rPr>
          <w:rFonts w:ascii="Courier New" w:eastAsia="Times New Roman" w:hAnsi="Courier New" w:cs="Courier New"/>
          <w:color w:val="000000"/>
          <w:sz w:val="24"/>
          <w:szCs w:val="24"/>
        </w:rPr>
        <w:t>,title="Bryce Canyon")</w:t>
      </w:r>
    </w:p>
    <w:bookmarkEnd w:id="2"/>
    <w:p w14:paraId="03EA6A60" w14:textId="7E433378" w:rsidR="00153E03" w:rsidRPr="00B07E69" w:rsidRDefault="00153E03" w:rsidP="00153E03">
      <w:pPr>
        <w:spacing w:before="100" w:beforeAutospacing="1" w:after="100" w:afterAutospacing="1" w:line="240" w:lineRule="auto"/>
        <w:rPr>
          <w:rFonts w:ascii="Verdana" w:eastAsia="Times New Roman" w:hAnsi="Verdana" w:cs="Times New Roman"/>
          <w:color w:val="000000"/>
          <w:sz w:val="24"/>
          <w:szCs w:val="24"/>
        </w:rPr>
      </w:pPr>
      <w:r w:rsidRPr="00B07E69">
        <w:rPr>
          <w:rFonts w:ascii="Verdana" w:eastAsia="Times New Roman" w:hAnsi="Verdana" w:cs="Times New Roman"/>
          <w:noProof/>
          <w:color w:val="000000"/>
          <w:sz w:val="24"/>
          <w:szCs w:val="24"/>
        </w:rPr>
        <w:drawing>
          <wp:inline distT="0" distB="0" distL="0" distR="0" wp14:anchorId="463238A6" wp14:editId="3AC61806">
            <wp:extent cx="3693034" cy="341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3757" r="4223" b="2326"/>
                    <a:stretch/>
                  </pic:blipFill>
                  <pic:spPr bwMode="auto">
                    <a:xfrm>
                      <a:off x="0" y="0"/>
                      <a:ext cx="3701910" cy="3427694"/>
                    </a:xfrm>
                    <a:prstGeom prst="rect">
                      <a:avLst/>
                    </a:prstGeom>
                    <a:noFill/>
                    <a:ln>
                      <a:noFill/>
                    </a:ln>
                    <a:extLst>
                      <a:ext uri="{53640926-AAD7-44D8-BBD7-CCE9431645EC}">
                        <a14:shadowObscured xmlns:a14="http://schemas.microsoft.com/office/drawing/2010/main"/>
                      </a:ext>
                    </a:extLst>
                  </pic:spPr>
                </pic:pic>
              </a:graphicData>
            </a:graphic>
          </wp:inline>
        </w:drawing>
      </w:r>
    </w:p>
    <w:p w14:paraId="4D7ACB18" w14:textId="041F1DBA" w:rsidR="008A337F" w:rsidRDefault="008A337F" w:rsidP="00153E03">
      <w:pPr>
        <w:spacing w:before="100" w:beforeAutospacing="1" w:after="100" w:afterAutospacing="1" w:line="240" w:lineRule="auto"/>
        <w:outlineLvl w:val="3"/>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yields a graph with circles as sites in the same orientation as the </w:t>
      </w:r>
      <w:r w:rsidR="0073346B">
        <w:rPr>
          <w:rFonts w:ascii="Times New Roman" w:hAnsi="Times New Roman" w:cs="Times New Roman"/>
          <w:color w:val="111111"/>
          <w:sz w:val="24"/>
          <w:szCs w:val="24"/>
          <w:shd w:val="clear" w:color="auto" w:fill="FFFFFF"/>
        </w:rPr>
        <w:t>black text</w:t>
      </w:r>
      <w:r>
        <w:rPr>
          <w:rFonts w:ascii="Times New Roman" w:hAnsi="Times New Roman" w:cs="Times New Roman"/>
          <w:color w:val="111111"/>
          <w:sz w:val="24"/>
          <w:szCs w:val="24"/>
          <w:shd w:val="clear" w:color="auto" w:fill="FFFFFF"/>
        </w:rPr>
        <w:t xml:space="preserve"> in our previous biplot</w:t>
      </w:r>
      <w:r w:rsidR="00205BB7">
        <w:rPr>
          <w:rFonts w:ascii="Times New Roman" w:hAnsi="Times New Roman" w:cs="Times New Roman"/>
          <w:color w:val="111111"/>
          <w:sz w:val="24"/>
          <w:szCs w:val="24"/>
          <w:shd w:val="clear" w:color="auto" w:fill="FFFFFF"/>
        </w:rPr>
        <w:t>, but it lacks the species info (because a plot isn’t a biplot!)</w:t>
      </w:r>
      <w:r>
        <w:rPr>
          <w:rFonts w:ascii="Times New Roman" w:hAnsi="Times New Roman" w:cs="Times New Roman"/>
          <w:color w:val="111111"/>
          <w:sz w:val="24"/>
          <w:szCs w:val="24"/>
          <w:shd w:val="clear" w:color="auto" w:fill="FFFFFF"/>
        </w:rPr>
        <w:t>.</w:t>
      </w:r>
      <w:r w:rsidR="00204B29">
        <w:rPr>
          <w:rFonts w:ascii="Times New Roman" w:hAnsi="Times New Roman" w:cs="Times New Roman"/>
          <w:color w:val="111111"/>
          <w:sz w:val="24"/>
          <w:szCs w:val="24"/>
          <w:shd w:val="clear" w:color="auto" w:fill="FFFFFF"/>
        </w:rPr>
        <w:t xml:space="preserve"> Without labels, this graph is not very helpful, but it shows how there is a group of sites that are rather similar in community composition. Moreover, see how there is a distinction in sites along PC1 (blue circles below):</w:t>
      </w:r>
    </w:p>
    <w:p w14:paraId="2830C287" w14:textId="4A6F8A4E" w:rsidR="00204B29" w:rsidRDefault="005A506E" w:rsidP="00153E03">
      <w:pPr>
        <w:spacing w:before="100" w:beforeAutospacing="1" w:after="100" w:afterAutospacing="1" w:line="240" w:lineRule="auto"/>
        <w:outlineLvl w:val="3"/>
        <w:rPr>
          <w:rFonts w:ascii="Times New Roman" w:hAnsi="Times New Roman" w:cs="Times New Roman"/>
          <w:color w:val="111111"/>
          <w:sz w:val="24"/>
          <w:szCs w:val="24"/>
          <w:shd w:val="clear" w:color="auto" w:fill="FFFFFF"/>
        </w:rPr>
      </w:pPr>
      <w:r>
        <w:rPr>
          <w:rFonts w:ascii="Verdana" w:eastAsia="Times New Roman" w:hAnsi="Verdana" w:cs="Times New Roman"/>
          <w:noProof/>
          <w:color w:val="000000"/>
          <w:sz w:val="24"/>
          <w:szCs w:val="24"/>
        </w:rPr>
        <w:lastRenderedPageBreak/>
        <w:pict w14:anchorId="35B91E41">
          <v:oval id="_x0000_s1033" style="position:absolute;margin-left:154.5pt;margin-top:36.05pt;width:45pt;height:162pt;z-index:251665408" filled="f" strokecolor="#0070c0" strokeweight="3pt"/>
        </w:pict>
      </w:r>
      <w:r>
        <w:rPr>
          <w:rFonts w:ascii="Verdana" w:eastAsia="Times New Roman" w:hAnsi="Verdana" w:cs="Times New Roman"/>
          <w:noProof/>
          <w:color w:val="000000"/>
          <w:sz w:val="24"/>
          <w:szCs w:val="24"/>
        </w:rPr>
        <w:pict w14:anchorId="35B91E41">
          <v:oval id="_x0000_s1034" style="position:absolute;margin-left:82.5pt;margin-top:37.55pt;width:62.25pt;height:133.5pt;z-index:251666432" filled="f" strokecolor="#0070c0" strokeweight="3pt"/>
        </w:pict>
      </w:r>
      <w:r w:rsidR="00204B29" w:rsidRPr="00B07E69">
        <w:rPr>
          <w:rFonts w:ascii="Verdana" w:eastAsia="Times New Roman" w:hAnsi="Verdana" w:cs="Times New Roman"/>
          <w:noProof/>
          <w:color w:val="000000"/>
          <w:sz w:val="24"/>
          <w:szCs w:val="24"/>
        </w:rPr>
        <w:drawing>
          <wp:inline distT="0" distB="0" distL="0" distR="0" wp14:anchorId="28462173" wp14:editId="4B16E9FF">
            <wp:extent cx="3390900" cy="31397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57" r="4223" b="2326"/>
                    <a:stretch/>
                  </pic:blipFill>
                  <pic:spPr bwMode="auto">
                    <a:xfrm>
                      <a:off x="0" y="0"/>
                      <a:ext cx="3414753" cy="3161809"/>
                    </a:xfrm>
                    <a:prstGeom prst="rect">
                      <a:avLst/>
                    </a:prstGeom>
                    <a:noFill/>
                    <a:ln>
                      <a:noFill/>
                    </a:ln>
                    <a:extLst>
                      <a:ext uri="{53640926-AAD7-44D8-BBD7-CCE9431645EC}">
                        <a14:shadowObscured xmlns:a14="http://schemas.microsoft.com/office/drawing/2010/main"/>
                      </a:ext>
                    </a:extLst>
                  </pic:spPr>
                </pic:pic>
              </a:graphicData>
            </a:graphic>
          </wp:inline>
        </w:drawing>
      </w:r>
    </w:p>
    <w:p w14:paraId="54A5FEDA" w14:textId="30D41DE5" w:rsidR="00204B29" w:rsidRDefault="004953A5" w:rsidP="00153E03">
      <w:pPr>
        <w:spacing w:before="100" w:beforeAutospacing="1" w:after="100" w:afterAutospacing="1" w:line="240" w:lineRule="auto"/>
        <w:outlineLvl w:val="3"/>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There is no such pattern of distinction that can be discerned along PC2. This is not surprising, given that PC2 explains less variation than does PC1, and given how little variation they explained, I’m surprised there’s any pattern that can be seen at all! </w:t>
      </w:r>
    </w:p>
    <w:p w14:paraId="548BA173" w14:textId="6FA5A769" w:rsidR="009C0D4A" w:rsidRDefault="009C0D4A" w:rsidP="00153E03">
      <w:pPr>
        <w:spacing w:before="100" w:beforeAutospacing="1" w:after="100" w:afterAutospacing="1" w:line="240" w:lineRule="auto"/>
        <w:outlineLvl w:val="3"/>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Because </w:t>
      </w:r>
      <w:r w:rsidRPr="009C0D4A">
        <w:rPr>
          <w:rFonts w:ascii="Courier New" w:hAnsi="Courier New" w:cs="Courier New"/>
          <w:color w:val="111111"/>
          <w:sz w:val="24"/>
          <w:szCs w:val="24"/>
          <w:shd w:val="clear" w:color="auto" w:fill="FFFFFF"/>
        </w:rPr>
        <w:t>prcomp()</w:t>
      </w:r>
      <w:r>
        <w:rPr>
          <w:rFonts w:ascii="Times New Roman" w:hAnsi="Times New Roman" w:cs="Times New Roman"/>
          <w:color w:val="111111"/>
          <w:sz w:val="24"/>
          <w:szCs w:val="24"/>
          <w:shd w:val="clear" w:color="auto" w:fill="FFFFFF"/>
        </w:rPr>
        <w:t xml:space="preserve"> has a biplot option, it is more commonly used than </w:t>
      </w:r>
      <w:r w:rsidRPr="009C0D4A">
        <w:rPr>
          <w:rFonts w:ascii="Courier New" w:hAnsi="Courier New" w:cs="Courier New"/>
          <w:color w:val="111111"/>
          <w:sz w:val="24"/>
          <w:szCs w:val="24"/>
          <w:shd w:val="clear" w:color="auto" w:fill="FFFFFF"/>
        </w:rPr>
        <w:t>pca()</w:t>
      </w:r>
      <w:r>
        <w:rPr>
          <w:rFonts w:ascii="Times New Roman" w:hAnsi="Times New Roman" w:cs="Times New Roman"/>
          <w:color w:val="111111"/>
          <w:sz w:val="24"/>
          <w:szCs w:val="24"/>
          <w:shd w:val="clear" w:color="auto" w:fill="FFFFFF"/>
        </w:rPr>
        <w:t xml:space="preserve">. </w:t>
      </w:r>
    </w:p>
    <w:p w14:paraId="0373C92F" w14:textId="7F2ED5E5" w:rsidR="005C095E" w:rsidRDefault="00837675" w:rsidP="00153E03">
      <w:pPr>
        <w:spacing w:before="100" w:beforeAutospacing="1" w:after="100" w:afterAutospacing="1" w:line="240" w:lineRule="auto"/>
        <w:outlineLvl w:val="3"/>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Now that we have some useful axes of variation (the principal components), we can use them in other analyses about the influence of environment on species. That means we need a constrained form of ordination. </w:t>
      </w:r>
    </w:p>
    <w:p w14:paraId="52FF9607" w14:textId="47092714" w:rsidR="00153E03" w:rsidRPr="00B07E69" w:rsidRDefault="00640D4F" w:rsidP="00153E0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Redundancy A</w:t>
      </w:r>
      <w:r w:rsidR="00153E03" w:rsidRPr="00B07E69">
        <w:rPr>
          <w:rFonts w:ascii="Times New Roman" w:eastAsia="Times New Roman" w:hAnsi="Times New Roman" w:cs="Times New Roman"/>
          <w:b/>
          <w:bCs/>
          <w:color w:val="000000"/>
          <w:sz w:val="24"/>
          <w:szCs w:val="24"/>
        </w:rPr>
        <w:t>nalysis</w:t>
      </w:r>
      <w:r>
        <w:rPr>
          <w:rFonts w:ascii="Times New Roman" w:eastAsia="Times New Roman" w:hAnsi="Times New Roman" w:cs="Times New Roman"/>
          <w:b/>
          <w:bCs/>
          <w:color w:val="000000"/>
          <w:sz w:val="24"/>
          <w:szCs w:val="24"/>
        </w:rPr>
        <w:t>:</w:t>
      </w:r>
      <w:r w:rsidR="00837675">
        <w:rPr>
          <w:rFonts w:ascii="Times New Roman" w:eastAsia="Times New Roman" w:hAnsi="Times New Roman" w:cs="Times New Roman"/>
          <w:b/>
          <w:bCs/>
          <w:color w:val="000000"/>
          <w:sz w:val="24"/>
          <w:szCs w:val="24"/>
        </w:rPr>
        <w:t xml:space="preserve"> exploring relationships with environmental variables</w:t>
      </w:r>
    </w:p>
    <w:p w14:paraId="3E7BF1A8" w14:textId="36AC666B" w:rsidR="004E1024" w:rsidRDefault="00153E03" w:rsidP="00153E03">
      <w:pPr>
        <w:spacing w:after="0" w:line="240" w:lineRule="auto"/>
        <w:rPr>
          <w:rFonts w:ascii="Times New Roman" w:eastAsia="Times New Roman" w:hAnsi="Times New Roman" w:cs="Times New Roman"/>
          <w:color w:val="000000"/>
          <w:sz w:val="24"/>
          <w:szCs w:val="24"/>
          <w:shd w:val="clear" w:color="auto" w:fill="FFFFFF"/>
        </w:rPr>
      </w:pPr>
      <w:r w:rsidRPr="00B07E69">
        <w:rPr>
          <w:rFonts w:ascii="Times New Roman" w:eastAsia="Times New Roman" w:hAnsi="Times New Roman" w:cs="Times New Roman"/>
          <w:color w:val="000000"/>
          <w:sz w:val="24"/>
          <w:szCs w:val="24"/>
          <w:shd w:val="clear" w:color="auto" w:fill="FFFFFF"/>
        </w:rPr>
        <w:t xml:space="preserve">Of course the whole point of getting the first few axes of variation is to begin an analysis of </w:t>
      </w:r>
      <w:r w:rsidR="00640D4F">
        <w:rPr>
          <w:rFonts w:ascii="Times New Roman" w:eastAsia="Times New Roman" w:hAnsi="Times New Roman" w:cs="Times New Roman"/>
          <w:color w:val="000000"/>
          <w:sz w:val="24"/>
          <w:szCs w:val="24"/>
          <w:shd w:val="clear" w:color="auto" w:fill="FFFFFF"/>
        </w:rPr>
        <w:t>biotic community</w:t>
      </w:r>
      <w:r w:rsidRPr="00B07E69">
        <w:rPr>
          <w:rFonts w:ascii="Times New Roman" w:eastAsia="Times New Roman" w:hAnsi="Times New Roman" w:cs="Times New Roman"/>
          <w:color w:val="000000"/>
          <w:sz w:val="24"/>
          <w:szCs w:val="24"/>
          <w:shd w:val="clear" w:color="auto" w:fill="FFFFFF"/>
        </w:rPr>
        <w:t>/environment relation</w:t>
      </w:r>
      <w:r w:rsidR="00640D4F">
        <w:rPr>
          <w:rFonts w:ascii="Times New Roman" w:eastAsia="Times New Roman" w:hAnsi="Times New Roman" w:cs="Times New Roman"/>
          <w:color w:val="000000"/>
          <w:sz w:val="24"/>
          <w:szCs w:val="24"/>
          <w:shd w:val="clear" w:color="auto" w:fill="FFFFFF"/>
        </w:rPr>
        <w:t>ships</w:t>
      </w:r>
      <w:r w:rsidRPr="00B07E69">
        <w:rPr>
          <w:rFonts w:ascii="Times New Roman" w:eastAsia="Times New Roman" w:hAnsi="Times New Roman" w:cs="Times New Roman"/>
          <w:color w:val="000000"/>
          <w:sz w:val="24"/>
          <w:szCs w:val="24"/>
          <w:shd w:val="clear" w:color="auto" w:fill="FFFFFF"/>
        </w:rPr>
        <w:t xml:space="preserve">. There are several </w:t>
      </w:r>
      <w:r w:rsidR="00640D4F">
        <w:rPr>
          <w:rFonts w:ascii="Times New Roman" w:eastAsia="Times New Roman" w:hAnsi="Times New Roman" w:cs="Times New Roman"/>
          <w:color w:val="000000"/>
          <w:sz w:val="24"/>
          <w:szCs w:val="24"/>
          <w:shd w:val="clear" w:color="auto" w:fill="FFFFFF"/>
        </w:rPr>
        <w:t>ways of doing so, one of which is c</w:t>
      </w:r>
      <w:r w:rsidRPr="00B07E69">
        <w:rPr>
          <w:rFonts w:ascii="Times New Roman" w:eastAsia="Times New Roman" w:hAnsi="Times New Roman" w:cs="Times New Roman"/>
          <w:color w:val="000000"/>
          <w:sz w:val="24"/>
          <w:szCs w:val="24"/>
          <w:shd w:val="clear" w:color="auto" w:fill="FFFFFF"/>
        </w:rPr>
        <w:t>alled Redundancy Analysis</w:t>
      </w:r>
      <w:r w:rsidR="00640D4F">
        <w:rPr>
          <w:rFonts w:ascii="Times New Roman" w:eastAsia="Times New Roman" w:hAnsi="Times New Roman" w:cs="Times New Roman"/>
          <w:color w:val="000000"/>
          <w:sz w:val="24"/>
          <w:szCs w:val="24"/>
          <w:shd w:val="clear" w:color="auto" w:fill="FFFFFF"/>
        </w:rPr>
        <w:t xml:space="preserve"> (</w:t>
      </w:r>
      <w:r w:rsidRPr="00B07E69">
        <w:rPr>
          <w:rFonts w:ascii="Times New Roman" w:eastAsia="Times New Roman" w:hAnsi="Times New Roman" w:cs="Times New Roman"/>
          <w:color w:val="000000"/>
          <w:sz w:val="24"/>
          <w:szCs w:val="24"/>
          <w:shd w:val="clear" w:color="auto" w:fill="FFFFFF"/>
        </w:rPr>
        <w:t xml:space="preserve">described in detail by Legendre and Legendre 1998). </w:t>
      </w:r>
      <w:r w:rsidR="004E1024">
        <w:rPr>
          <w:rFonts w:ascii="Times New Roman" w:eastAsia="Times New Roman" w:hAnsi="Times New Roman" w:cs="Times New Roman"/>
          <w:color w:val="000000"/>
          <w:sz w:val="24"/>
          <w:szCs w:val="24"/>
          <w:shd w:val="clear" w:color="auto" w:fill="FFFFFF"/>
        </w:rPr>
        <w:t xml:space="preserve">Unlike PCA, it’s a constrained ordination that is used to determine how much of the variation in one set of variables can be explained by the variation in another set of variables. </w:t>
      </w:r>
    </w:p>
    <w:p w14:paraId="0EE1DECE" w14:textId="0A2D46B4" w:rsidR="00633E50" w:rsidRDefault="00633E50" w:rsidP="00153E03">
      <w:pPr>
        <w:spacing w:after="0" w:line="240" w:lineRule="auto"/>
        <w:rPr>
          <w:rFonts w:ascii="Times New Roman" w:eastAsia="Times New Roman" w:hAnsi="Times New Roman" w:cs="Times New Roman"/>
          <w:color w:val="000000"/>
          <w:sz w:val="24"/>
          <w:szCs w:val="24"/>
          <w:shd w:val="clear" w:color="auto" w:fill="FFFFFF"/>
        </w:rPr>
      </w:pPr>
    </w:p>
    <w:p w14:paraId="05FE0DE8" w14:textId="4FA9D3C7" w:rsidR="00633E50" w:rsidRDefault="00633E50" w:rsidP="00153E0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Whereas PCA calculates the synthetic axes that minimize the total error sum of squares for a linear combination of the response variables, RDA calculates the synthetic axes that have the best linear combination of the response variables with the provided explanatory variables. </w:t>
      </w:r>
    </w:p>
    <w:p w14:paraId="0170B448" w14:textId="77777777" w:rsidR="00BF7BB4" w:rsidRDefault="00BF7BB4" w:rsidP="004E1024">
      <w:pPr>
        <w:spacing w:after="0" w:line="240" w:lineRule="auto"/>
        <w:rPr>
          <w:rFonts w:ascii="Times New Roman" w:eastAsia="Times New Roman" w:hAnsi="Times New Roman" w:cs="Times New Roman"/>
          <w:b/>
          <w:bCs/>
          <w:color w:val="000000" w:themeColor="text1"/>
          <w:sz w:val="24"/>
          <w:szCs w:val="24"/>
          <w:shd w:val="clear" w:color="auto" w:fill="FFFFFF"/>
        </w:rPr>
      </w:pPr>
    </w:p>
    <w:p w14:paraId="2625F423" w14:textId="6E064422" w:rsidR="004E1024" w:rsidRPr="00B840B4" w:rsidRDefault="004E1024" w:rsidP="004E1024">
      <w:pPr>
        <w:spacing w:after="0" w:line="240" w:lineRule="auto"/>
        <w:rPr>
          <w:rFonts w:ascii="Times New Roman" w:eastAsia="Times New Roman" w:hAnsi="Times New Roman" w:cs="Times New Roman"/>
          <w:b/>
          <w:bCs/>
          <w:color w:val="000000" w:themeColor="text1"/>
          <w:sz w:val="24"/>
          <w:szCs w:val="24"/>
          <w:shd w:val="clear" w:color="auto" w:fill="FFFFFF"/>
        </w:rPr>
      </w:pPr>
      <w:r w:rsidRPr="00B840B4">
        <w:rPr>
          <w:rFonts w:ascii="Times New Roman" w:eastAsia="Times New Roman" w:hAnsi="Times New Roman" w:cs="Times New Roman"/>
          <w:b/>
          <w:bCs/>
          <w:color w:val="000000" w:themeColor="text1"/>
          <w:sz w:val="24"/>
          <w:szCs w:val="24"/>
          <w:shd w:val="clear" w:color="auto" w:fill="FFFFFF"/>
        </w:rPr>
        <w:t xml:space="preserve">Assumptions: </w:t>
      </w:r>
    </w:p>
    <w:p w14:paraId="3ED4E5A6" w14:textId="1913ADDF" w:rsidR="004E1024" w:rsidRDefault="004E1024" w:rsidP="00153E03">
      <w:pPr>
        <w:spacing w:after="0" w:line="240" w:lineRule="auto"/>
        <w:rPr>
          <w:rFonts w:ascii="Times New Roman" w:eastAsia="Times New Roman" w:hAnsi="Times New Roman" w:cs="Times New Roman"/>
          <w:color w:val="000000"/>
          <w:sz w:val="24"/>
          <w:szCs w:val="24"/>
          <w:shd w:val="clear" w:color="auto" w:fill="FFFFFF"/>
        </w:rPr>
      </w:pPr>
    </w:p>
    <w:p w14:paraId="6FA93B6E" w14:textId="7722BBBD" w:rsidR="004E1024" w:rsidRDefault="004E1024" w:rsidP="00153E0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Like PCA, RDA assumes linear relationships among variables (indeed, RDA is a canonical version of PCA where the principal components are linear combinations of the explanatory variables). Thus, RDA is subject to the same limitations as mentioned earlier for PCA. (If your </w:t>
      </w:r>
      <w:r>
        <w:rPr>
          <w:rFonts w:ascii="Times New Roman" w:eastAsia="Times New Roman" w:hAnsi="Times New Roman" w:cs="Times New Roman"/>
          <w:color w:val="000000"/>
          <w:sz w:val="24"/>
          <w:szCs w:val="24"/>
          <w:shd w:val="clear" w:color="auto" w:fill="FFFFFF"/>
        </w:rPr>
        <w:lastRenderedPageBreak/>
        <w:t xml:space="preserve">variables exhibit a unimodal rather than linear relationship, then do </w:t>
      </w:r>
      <w:r w:rsidR="004F33C0">
        <w:rPr>
          <w:rFonts w:ascii="Times New Roman" w:eastAsia="Times New Roman" w:hAnsi="Times New Roman" w:cs="Times New Roman"/>
          <w:color w:val="000000"/>
          <w:sz w:val="24"/>
          <w:szCs w:val="24"/>
          <w:shd w:val="clear" w:color="auto" w:fill="FFFFFF"/>
        </w:rPr>
        <w:t xml:space="preserve">a Correspondence Analysis (unconstrained) to start and then follow up with a </w:t>
      </w:r>
      <w:r>
        <w:rPr>
          <w:rFonts w:ascii="Times New Roman" w:eastAsia="Times New Roman" w:hAnsi="Times New Roman" w:cs="Times New Roman"/>
          <w:color w:val="000000"/>
          <w:sz w:val="24"/>
          <w:szCs w:val="24"/>
          <w:shd w:val="clear" w:color="auto" w:fill="FFFFFF"/>
        </w:rPr>
        <w:t>Canonical Correspondence Analysis</w:t>
      </w:r>
      <w:r w:rsidR="004F33C0">
        <w:rPr>
          <w:rFonts w:ascii="Times New Roman" w:eastAsia="Times New Roman" w:hAnsi="Times New Roman" w:cs="Times New Roman"/>
          <w:color w:val="000000"/>
          <w:sz w:val="24"/>
          <w:szCs w:val="24"/>
          <w:shd w:val="clear" w:color="auto" w:fill="FFFFFF"/>
        </w:rPr>
        <w:t xml:space="preserve"> (constrained)</w:t>
      </w:r>
      <w:r>
        <w:rPr>
          <w:rFonts w:ascii="Times New Roman" w:eastAsia="Times New Roman" w:hAnsi="Times New Roman" w:cs="Times New Roman"/>
          <w:color w:val="000000"/>
          <w:sz w:val="24"/>
          <w:szCs w:val="24"/>
          <w:shd w:val="clear" w:color="auto" w:fill="FFFFFF"/>
        </w:rPr>
        <w:t>, which we’ll cover in an upcoming lesson.)</w:t>
      </w:r>
    </w:p>
    <w:p w14:paraId="07EE6415" w14:textId="5F8232CC" w:rsidR="004E1024" w:rsidRDefault="004E1024" w:rsidP="00153E03">
      <w:pPr>
        <w:spacing w:after="0" w:line="240" w:lineRule="auto"/>
        <w:rPr>
          <w:rFonts w:ascii="Times New Roman" w:eastAsia="Times New Roman" w:hAnsi="Times New Roman" w:cs="Times New Roman"/>
          <w:color w:val="000000"/>
          <w:sz w:val="24"/>
          <w:szCs w:val="24"/>
          <w:shd w:val="clear" w:color="auto" w:fill="FFFFFF"/>
        </w:rPr>
      </w:pPr>
    </w:p>
    <w:p w14:paraId="20E3ACA7" w14:textId="635AA87D" w:rsidR="004E1024" w:rsidRDefault="004E1024" w:rsidP="00153E0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For any type of constrained ordination, you need two datasets: 1) a dataset with the response (dependent) variables (e.g. species presence or abundance); 2) a dataset with the explanatory (predictive) variables (e.g. environmental variables measured at the same sites as for dataset 1). </w:t>
      </w:r>
    </w:p>
    <w:p w14:paraId="27FEB0F5" w14:textId="70D76FE8" w:rsidR="00E73B0B" w:rsidRDefault="00E73B0B" w:rsidP="00153E03">
      <w:pPr>
        <w:spacing w:after="0" w:line="240" w:lineRule="auto"/>
        <w:rPr>
          <w:rFonts w:ascii="Times New Roman" w:eastAsia="Times New Roman" w:hAnsi="Times New Roman" w:cs="Times New Roman"/>
          <w:color w:val="000000"/>
          <w:sz w:val="24"/>
          <w:szCs w:val="24"/>
          <w:shd w:val="clear" w:color="auto" w:fill="FFFFFF"/>
        </w:rPr>
      </w:pPr>
    </w:p>
    <w:p w14:paraId="2301FE9C" w14:textId="576F4A7F" w:rsidR="004E1024" w:rsidRPr="004E1024" w:rsidRDefault="004E1024" w:rsidP="00153E03">
      <w:pPr>
        <w:spacing w:after="0" w:line="240" w:lineRule="auto"/>
        <w:rPr>
          <w:rFonts w:ascii="Times New Roman" w:eastAsia="Times New Roman" w:hAnsi="Times New Roman" w:cs="Times New Roman"/>
          <w:b/>
          <w:bCs/>
          <w:color w:val="000000"/>
          <w:sz w:val="24"/>
          <w:szCs w:val="24"/>
          <w:shd w:val="clear" w:color="auto" w:fill="FFFFFF"/>
        </w:rPr>
      </w:pPr>
      <w:r w:rsidRPr="004E1024">
        <w:rPr>
          <w:rFonts w:ascii="Times New Roman" w:eastAsia="Times New Roman" w:hAnsi="Times New Roman" w:cs="Times New Roman"/>
          <w:b/>
          <w:bCs/>
          <w:color w:val="000000"/>
          <w:sz w:val="24"/>
          <w:szCs w:val="24"/>
          <w:shd w:val="clear" w:color="auto" w:fill="FFFFFF"/>
        </w:rPr>
        <w:t>Example:</w:t>
      </w:r>
    </w:p>
    <w:p w14:paraId="78D289B4" w14:textId="77777777" w:rsidR="004E1024" w:rsidRDefault="004E1024" w:rsidP="00153E03">
      <w:pPr>
        <w:spacing w:after="0" w:line="240" w:lineRule="auto"/>
        <w:rPr>
          <w:rFonts w:ascii="Times New Roman" w:eastAsia="Times New Roman" w:hAnsi="Times New Roman" w:cs="Times New Roman"/>
          <w:color w:val="000000"/>
          <w:sz w:val="24"/>
          <w:szCs w:val="24"/>
          <w:shd w:val="clear" w:color="auto" w:fill="FFFFFF"/>
        </w:rPr>
      </w:pPr>
    </w:p>
    <w:p w14:paraId="322B6A61" w14:textId="2E9C2D0D" w:rsidR="00153E03" w:rsidRPr="00B07E69" w:rsidRDefault="00E73B0B" w:rsidP="00153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There are multiple ways of doing RDA in R</w:t>
      </w:r>
      <w:r w:rsidR="00153E03" w:rsidRPr="00B07E69">
        <w:rPr>
          <w:rFonts w:ascii="Times New Roman" w:eastAsia="Times New Roman" w:hAnsi="Times New Roman" w:cs="Times New Roman"/>
          <w:color w:val="000000"/>
          <w:sz w:val="24"/>
          <w:szCs w:val="24"/>
          <w:shd w:val="clear" w:color="auto" w:fill="FFFFFF"/>
        </w:rPr>
        <w:t>.</w:t>
      </w:r>
      <w:r w:rsidR="003942E1">
        <w:rPr>
          <w:rFonts w:ascii="Times New Roman" w:eastAsia="Times New Roman" w:hAnsi="Times New Roman" w:cs="Times New Roman"/>
          <w:color w:val="000000"/>
          <w:sz w:val="24"/>
          <w:szCs w:val="24"/>
          <w:shd w:val="clear" w:color="auto" w:fill="FFFFFF"/>
        </w:rPr>
        <w:t xml:space="preserve"> </w:t>
      </w:r>
      <w:r w:rsidR="006809B7">
        <w:rPr>
          <w:rFonts w:ascii="Times New Roman" w:eastAsia="Times New Roman" w:hAnsi="Times New Roman" w:cs="Times New Roman"/>
          <w:color w:val="000000"/>
          <w:sz w:val="24"/>
          <w:szCs w:val="24"/>
          <w:shd w:val="clear" w:color="auto" w:fill="FFFFFF"/>
        </w:rPr>
        <w:t>We will use</w:t>
      </w:r>
      <w:r w:rsidR="00572B95">
        <w:rPr>
          <w:rFonts w:ascii="Times New Roman" w:eastAsia="Times New Roman" w:hAnsi="Times New Roman" w:cs="Times New Roman"/>
          <w:color w:val="000000"/>
          <w:sz w:val="24"/>
          <w:szCs w:val="24"/>
          <w:shd w:val="clear" w:color="auto" w:fill="FFFFFF"/>
        </w:rPr>
        <w:t xml:space="preserve"> </w:t>
      </w:r>
      <w:r w:rsidR="003942E1" w:rsidRPr="003942E1">
        <w:rPr>
          <w:rFonts w:ascii="Courier New" w:eastAsia="Times New Roman" w:hAnsi="Courier New" w:cs="Courier New"/>
          <w:color w:val="000000"/>
          <w:sz w:val="24"/>
          <w:szCs w:val="24"/>
          <w:shd w:val="clear" w:color="auto" w:fill="FFFFFF"/>
        </w:rPr>
        <w:t>rda()</w:t>
      </w:r>
      <w:r w:rsidR="003942E1">
        <w:rPr>
          <w:rFonts w:ascii="Times New Roman" w:eastAsia="Times New Roman" w:hAnsi="Times New Roman" w:cs="Times New Roman"/>
          <w:color w:val="000000"/>
          <w:sz w:val="24"/>
          <w:szCs w:val="24"/>
          <w:shd w:val="clear" w:color="auto" w:fill="FFFFFF"/>
        </w:rPr>
        <w:t xml:space="preserve"> in package </w:t>
      </w:r>
      <w:r w:rsidR="003942E1" w:rsidRPr="003942E1">
        <w:rPr>
          <w:rFonts w:ascii="Times New Roman" w:eastAsia="Times New Roman" w:hAnsi="Times New Roman" w:cs="Times New Roman"/>
          <w:i/>
          <w:iCs/>
          <w:color w:val="000000"/>
          <w:sz w:val="24"/>
          <w:szCs w:val="24"/>
          <w:shd w:val="clear" w:color="auto" w:fill="FFFFFF"/>
        </w:rPr>
        <w:t>vegan</w:t>
      </w:r>
      <w:r w:rsidR="00572B95">
        <w:rPr>
          <w:rFonts w:ascii="Times New Roman" w:eastAsia="Times New Roman" w:hAnsi="Times New Roman" w:cs="Times New Roman"/>
          <w:i/>
          <w:iCs/>
          <w:color w:val="000000"/>
          <w:sz w:val="24"/>
          <w:szCs w:val="24"/>
          <w:shd w:val="clear" w:color="auto" w:fill="FFFFFF"/>
        </w:rPr>
        <w:t xml:space="preserve"> </w:t>
      </w:r>
      <w:r w:rsidR="006809B7">
        <w:rPr>
          <w:rFonts w:ascii="Times New Roman" w:eastAsia="Times New Roman" w:hAnsi="Times New Roman" w:cs="Times New Roman"/>
          <w:color w:val="000000"/>
          <w:sz w:val="24"/>
          <w:szCs w:val="24"/>
          <w:shd w:val="clear" w:color="auto" w:fill="FFFFFF"/>
        </w:rPr>
        <w:t>because it is</w:t>
      </w:r>
      <w:r w:rsidR="00572B95">
        <w:rPr>
          <w:rFonts w:ascii="Times New Roman" w:eastAsia="Times New Roman" w:hAnsi="Times New Roman" w:cs="Times New Roman"/>
          <w:color w:val="000000"/>
          <w:sz w:val="24"/>
          <w:szCs w:val="24"/>
          <w:shd w:val="clear" w:color="auto" w:fill="FFFFFF"/>
        </w:rPr>
        <w:t xml:space="preserve"> commonly used</w:t>
      </w:r>
      <w:r w:rsidR="006809B7">
        <w:rPr>
          <w:rFonts w:ascii="Times New Roman" w:eastAsia="Times New Roman" w:hAnsi="Times New Roman" w:cs="Times New Roman"/>
          <w:color w:val="000000"/>
          <w:sz w:val="24"/>
          <w:szCs w:val="24"/>
          <w:shd w:val="clear" w:color="auto" w:fill="FFFFFF"/>
        </w:rPr>
        <w:t>.</w:t>
      </w:r>
    </w:p>
    <w:p w14:paraId="469CCAED" w14:textId="12E81862" w:rsidR="00153E03" w:rsidRPr="00B07E69" w:rsidRDefault="00153E03" w:rsidP="00153E03">
      <w:pPr>
        <w:spacing w:before="100" w:beforeAutospacing="1" w:after="100" w:afterAutospacing="1" w:line="240" w:lineRule="auto"/>
        <w:rPr>
          <w:rFonts w:ascii="Times New Roman" w:eastAsia="Times New Roman" w:hAnsi="Times New Roman" w:cs="Times New Roman"/>
          <w:color w:val="000000"/>
          <w:sz w:val="24"/>
          <w:szCs w:val="24"/>
        </w:rPr>
      </w:pPr>
      <w:r w:rsidRPr="00B07E69">
        <w:rPr>
          <w:rFonts w:ascii="Times New Roman" w:eastAsia="Times New Roman" w:hAnsi="Times New Roman" w:cs="Times New Roman"/>
          <w:color w:val="000000"/>
          <w:sz w:val="24"/>
          <w:szCs w:val="24"/>
        </w:rPr>
        <w:t xml:space="preserve">First, </w:t>
      </w:r>
      <w:r w:rsidR="008D4284">
        <w:rPr>
          <w:rFonts w:ascii="Times New Roman" w:eastAsia="Times New Roman" w:hAnsi="Times New Roman" w:cs="Times New Roman"/>
          <w:color w:val="000000"/>
          <w:sz w:val="24"/>
          <w:szCs w:val="24"/>
        </w:rPr>
        <w:t xml:space="preserve">just as we did with PCA, </w:t>
      </w:r>
      <w:r w:rsidRPr="00B07E69">
        <w:rPr>
          <w:rFonts w:ascii="Times New Roman" w:eastAsia="Times New Roman" w:hAnsi="Times New Roman" w:cs="Times New Roman"/>
          <w:color w:val="000000"/>
          <w:sz w:val="24"/>
          <w:szCs w:val="24"/>
        </w:rPr>
        <w:t xml:space="preserve">we </w:t>
      </w:r>
      <w:r w:rsidR="006809B7">
        <w:rPr>
          <w:rFonts w:ascii="Times New Roman" w:eastAsia="Times New Roman" w:hAnsi="Times New Roman" w:cs="Times New Roman"/>
          <w:color w:val="000000"/>
          <w:sz w:val="24"/>
          <w:szCs w:val="24"/>
        </w:rPr>
        <w:t xml:space="preserve">will </w:t>
      </w:r>
      <w:r w:rsidRPr="00B07E69">
        <w:rPr>
          <w:rFonts w:ascii="Times New Roman" w:eastAsia="Times New Roman" w:hAnsi="Times New Roman" w:cs="Times New Roman"/>
          <w:color w:val="000000"/>
          <w:sz w:val="24"/>
          <w:szCs w:val="24"/>
        </w:rPr>
        <w:t xml:space="preserve">want to </w:t>
      </w:r>
      <w:r w:rsidR="008D4284">
        <w:rPr>
          <w:rFonts w:ascii="Times New Roman" w:eastAsia="Times New Roman" w:hAnsi="Times New Roman" w:cs="Times New Roman"/>
          <w:color w:val="000000"/>
          <w:sz w:val="24"/>
          <w:szCs w:val="24"/>
        </w:rPr>
        <w:t xml:space="preserve">scale the data. To </w:t>
      </w:r>
      <w:r w:rsidRPr="00B07E69">
        <w:rPr>
          <w:rFonts w:ascii="Times New Roman" w:eastAsia="Times New Roman" w:hAnsi="Times New Roman" w:cs="Times New Roman"/>
          <w:color w:val="000000"/>
          <w:sz w:val="24"/>
          <w:szCs w:val="24"/>
        </w:rPr>
        <w:t>center the species abundances around their means and standardize their variance</w:t>
      </w:r>
      <w:r w:rsidR="008D4284">
        <w:rPr>
          <w:rFonts w:ascii="Times New Roman" w:eastAsia="Times New Roman" w:hAnsi="Times New Roman" w:cs="Times New Roman"/>
          <w:color w:val="000000"/>
          <w:sz w:val="24"/>
          <w:szCs w:val="24"/>
        </w:rPr>
        <w:t xml:space="preserve"> you can use</w:t>
      </w:r>
      <w:r w:rsidR="00E73B0B">
        <w:rPr>
          <w:rFonts w:ascii="Times New Roman" w:eastAsia="Times New Roman" w:hAnsi="Times New Roman" w:cs="Times New Roman"/>
          <w:color w:val="000000"/>
          <w:sz w:val="24"/>
          <w:szCs w:val="24"/>
        </w:rPr>
        <w:t>:</w:t>
      </w:r>
    </w:p>
    <w:p w14:paraId="0821CF13" w14:textId="77777777" w:rsidR="00153E03" w:rsidRPr="00B07E69" w:rsidRDefault="00153E03" w:rsidP="00153E03">
      <w:pPr>
        <w:shd w:val="clear" w:color="auto" w:fill="F4F4F4"/>
        <w:spacing w:after="150" w:line="240" w:lineRule="auto"/>
        <w:rPr>
          <w:rFonts w:ascii="Courier New" w:eastAsia="Times New Roman" w:hAnsi="Courier New" w:cs="Courier New"/>
          <w:color w:val="000000"/>
          <w:sz w:val="24"/>
          <w:szCs w:val="24"/>
        </w:rPr>
      </w:pPr>
      <w:r w:rsidRPr="00B07E69">
        <w:rPr>
          <w:rFonts w:ascii="Courier New" w:eastAsia="Times New Roman" w:hAnsi="Courier New" w:cs="Courier New"/>
          <w:color w:val="000000"/>
          <w:sz w:val="24"/>
          <w:szCs w:val="24"/>
        </w:rPr>
        <w:t>veg.center &lt;- apply(veg,2,function(x){(x-mean(x))/sd(x)})</w:t>
      </w:r>
    </w:p>
    <w:p w14:paraId="5198C7E3" w14:textId="6CFC3407" w:rsidR="00B67EE9" w:rsidRDefault="00B07E69" w:rsidP="00153E03">
      <w:pPr>
        <w:spacing w:after="0" w:line="240" w:lineRule="auto"/>
        <w:rPr>
          <w:rFonts w:ascii="Times New Roman" w:eastAsia="Times New Roman" w:hAnsi="Times New Roman" w:cs="Times New Roman"/>
          <w:color w:val="000000"/>
          <w:sz w:val="24"/>
          <w:szCs w:val="24"/>
          <w:shd w:val="clear" w:color="auto" w:fill="FFFFFF"/>
        </w:rPr>
      </w:pPr>
      <w:r w:rsidRPr="00B07E69">
        <w:rPr>
          <w:rFonts w:ascii="Times New Roman" w:eastAsia="Times New Roman" w:hAnsi="Times New Roman" w:cs="Times New Roman"/>
          <w:color w:val="000000"/>
          <w:sz w:val="24"/>
          <w:szCs w:val="24"/>
          <w:shd w:val="clear" w:color="auto" w:fill="FFFFFF"/>
        </w:rPr>
        <w:t>The</w:t>
      </w:r>
      <w:r w:rsidR="00153E03" w:rsidRPr="00B07E69">
        <w:rPr>
          <w:rFonts w:ascii="Verdana" w:eastAsia="Times New Roman" w:hAnsi="Verdana" w:cs="Times New Roman"/>
          <w:color w:val="000000"/>
          <w:sz w:val="24"/>
          <w:szCs w:val="24"/>
          <w:shd w:val="clear" w:color="auto" w:fill="FFFFFF"/>
        </w:rPr>
        <w:t> </w:t>
      </w:r>
      <w:r w:rsidR="00153E03" w:rsidRPr="00B07E69">
        <w:rPr>
          <w:rFonts w:ascii="Courier New" w:eastAsia="Times New Roman" w:hAnsi="Courier New" w:cs="Courier New"/>
          <w:color w:val="000000"/>
          <w:sz w:val="24"/>
          <w:szCs w:val="24"/>
        </w:rPr>
        <w:t>apply</w:t>
      </w:r>
      <w:r w:rsidR="00153E03" w:rsidRPr="00B07E69">
        <w:rPr>
          <w:rFonts w:ascii="Verdana" w:eastAsia="Times New Roman" w:hAnsi="Verdana" w:cs="Times New Roman"/>
          <w:color w:val="000000"/>
          <w:sz w:val="24"/>
          <w:szCs w:val="24"/>
          <w:shd w:val="clear" w:color="auto" w:fill="FFFFFF"/>
        </w:rPr>
        <w:t> </w:t>
      </w:r>
      <w:r w:rsidR="00153E03" w:rsidRPr="00B07E69">
        <w:rPr>
          <w:rFonts w:ascii="Times New Roman" w:eastAsia="Times New Roman" w:hAnsi="Times New Roman" w:cs="Times New Roman"/>
          <w:color w:val="000000"/>
          <w:sz w:val="24"/>
          <w:szCs w:val="24"/>
          <w:shd w:val="clear" w:color="auto" w:fill="FFFFFF"/>
        </w:rPr>
        <w:t xml:space="preserve">function applies a function to each column (if we specify 2 as the second argument, </w:t>
      </w:r>
      <w:r w:rsidR="00E73B0B">
        <w:rPr>
          <w:rFonts w:ascii="Times New Roman" w:eastAsia="Times New Roman" w:hAnsi="Times New Roman" w:cs="Times New Roman"/>
          <w:color w:val="000000"/>
          <w:sz w:val="24"/>
          <w:szCs w:val="24"/>
          <w:shd w:val="clear" w:color="auto" w:fill="FFFFFF"/>
        </w:rPr>
        <w:t xml:space="preserve">or to </w:t>
      </w:r>
      <w:r w:rsidR="00153E03" w:rsidRPr="00B07E69">
        <w:rPr>
          <w:rFonts w:ascii="Times New Roman" w:eastAsia="Times New Roman" w:hAnsi="Times New Roman" w:cs="Times New Roman"/>
          <w:color w:val="000000"/>
          <w:sz w:val="24"/>
          <w:szCs w:val="24"/>
          <w:shd w:val="clear" w:color="auto" w:fill="FFFFFF"/>
        </w:rPr>
        <w:t>rows if we specify 1) in turn. The</w:t>
      </w:r>
      <w:r w:rsidR="00153E03" w:rsidRPr="00B07E69">
        <w:rPr>
          <w:rFonts w:ascii="Verdana" w:eastAsia="Times New Roman" w:hAnsi="Verdana" w:cs="Times New Roman"/>
          <w:color w:val="000000"/>
          <w:sz w:val="24"/>
          <w:szCs w:val="24"/>
          <w:shd w:val="clear" w:color="auto" w:fill="FFFFFF"/>
        </w:rPr>
        <w:t> </w:t>
      </w:r>
      <w:r w:rsidR="00153E03" w:rsidRPr="00B07E69">
        <w:rPr>
          <w:rFonts w:ascii="Courier New" w:eastAsia="Times New Roman" w:hAnsi="Courier New" w:cs="Courier New"/>
          <w:color w:val="000000"/>
          <w:sz w:val="24"/>
          <w:szCs w:val="24"/>
        </w:rPr>
        <w:t>function(x){x-mean(x)}</w:t>
      </w:r>
      <w:r w:rsidR="00153E03" w:rsidRPr="00B07E69">
        <w:rPr>
          <w:rFonts w:ascii="Verdana" w:eastAsia="Times New Roman" w:hAnsi="Verdana" w:cs="Times New Roman"/>
          <w:color w:val="000000"/>
          <w:sz w:val="24"/>
          <w:szCs w:val="24"/>
          <w:shd w:val="clear" w:color="auto" w:fill="FFFFFF"/>
        </w:rPr>
        <w:t> </w:t>
      </w:r>
      <w:r w:rsidR="00153E03" w:rsidRPr="00B07E69">
        <w:rPr>
          <w:rFonts w:ascii="Times New Roman" w:eastAsia="Times New Roman" w:hAnsi="Times New Roman" w:cs="Times New Roman"/>
          <w:color w:val="000000"/>
          <w:sz w:val="24"/>
          <w:szCs w:val="24"/>
          <w:shd w:val="clear" w:color="auto" w:fill="FFFFFF"/>
        </w:rPr>
        <w:t xml:space="preserve">says to subtract the mean value of each column from every value in that column, and then divide by the standard deviation of that column. If you don't divide by the standard deviation, you will get results equivalent to calculating the PCA on a covariance matrix rather than a correlation matrix. </w:t>
      </w:r>
      <w:r w:rsidR="00B67EE9">
        <w:rPr>
          <w:rFonts w:ascii="Times New Roman" w:eastAsia="Times New Roman" w:hAnsi="Times New Roman" w:cs="Times New Roman"/>
          <w:color w:val="000000"/>
          <w:sz w:val="24"/>
          <w:szCs w:val="24"/>
          <w:shd w:val="clear" w:color="auto" w:fill="FFFFFF"/>
        </w:rPr>
        <w:t>(See arguments for why you’d want to use one or the other on p</w:t>
      </w:r>
      <w:r w:rsidR="00023E31">
        <w:rPr>
          <w:rFonts w:ascii="Times New Roman" w:eastAsia="Times New Roman" w:hAnsi="Times New Roman" w:cs="Times New Roman"/>
          <w:color w:val="000000"/>
          <w:sz w:val="24"/>
          <w:szCs w:val="24"/>
          <w:shd w:val="clear" w:color="auto" w:fill="FFFFFF"/>
        </w:rPr>
        <w:t>p</w:t>
      </w:r>
      <w:r w:rsidR="00B67EE9">
        <w:rPr>
          <w:rFonts w:ascii="Times New Roman" w:eastAsia="Times New Roman" w:hAnsi="Times New Roman" w:cs="Times New Roman"/>
          <w:color w:val="000000"/>
          <w:sz w:val="24"/>
          <w:szCs w:val="24"/>
          <w:shd w:val="clear" w:color="auto" w:fill="FFFFFF"/>
        </w:rPr>
        <w:t xml:space="preserve">. </w:t>
      </w:r>
      <w:r w:rsidR="00023E31">
        <w:rPr>
          <w:rFonts w:ascii="Times New Roman" w:eastAsia="Times New Roman" w:hAnsi="Times New Roman" w:cs="Times New Roman"/>
          <w:color w:val="000000"/>
          <w:sz w:val="24"/>
          <w:szCs w:val="24"/>
          <w:shd w:val="clear" w:color="auto" w:fill="FFFFFF"/>
        </w:rPr>
        <w:t>5-6</w:t>
      </w:r>
      <w:r w:rsidR="00B67EE9">
        <w:rPr>
          <w:rFonts w:ascii="Times New Roman" w:eastAsia="Times New Roman" w:hAnsi="Times New Roman" w:cs="Times New Roman"/>
          <w:color w:val="000000"/>
          <w:sz w:val="24"/>
          <w:szCs w:val="24"/>
          <w:shd w:val="clear" w:color="auto" w:fill="FFFFFF"/>
        </w:rPr>
        <w:t>.)</w:t>
      </w:r>
    </w:p>
    <w:p w14:paraId="2264D4E0" w14:textId="77777777" w:rsidR="008D4284" w:rsidRDefault="008D4284" w:rsidP="00153E03">
      <w:pPr>
        <w:spacing w:after="0" w:line="240" w:lineRule="auto"/>
        <w:rPr>
          <w:rFonts w:ascii="Times New Roman" w:eastAsia="Times New Roman" w:hAnsi="Times New Roman" w:cs="Times New Roman"/>
          <w:color w:val="000000"/>
          <w:sz w:val="24"/>
          <w:szCs w:val="24"/>
          <w:shd w:val="clear" w:color="auto" w:fill="FFFFFF"/>
        </w:rPr>
      </w:pPr>
    </w:p>
    <w:p w14:paraId="603C9A57" w14:textId="38E5591F" w:rsidR="0078667E" w:rsidRPr="00B07E69" w:rsidRDefault="00153E03" w:rsidP="00153E03">
      <w:pPr>
        <w:spacing w:after="0" w:line="240" w:lineRule="auto"/>
        <w:rPr>
          <w:rFonts w:ascii="Times New Roman" w:eastAsia="Times New Roman" w:hAnsi="Times New Roman" w:cs="Times New Roman"/>
          <w:sz w:val="24"/>
          <w:szCs w:val="24"/>
        </w:rPr>
      </w:pPr>
      <w:r w:rsidRPr="00B07E69">
        <w:rPr>
          <w:rFonts w:ascii="Times New Roman" w:eastAsia="Times New Roman" w:hAnsi="Times New Roman" w:cs="Times New Roman"/>
          <w:color w:val="000000"/>
          <w:sz w:val="24"/>
          <w:szCs w:val="24"/>
          <w:shd w:val="clear" w:color="auto" w:fill="FFFFFF"/>
        </w:rPr>
        <w:t>Alternatively, we can use a function</w:t>
      </w:r>
      <w:r w:rsidR="004B3C8D">
        <w:rPr>
          <w:rFonts w:ascii="Times New Roman" w:eastAsia="Times New Roman" w:hAnsi="Times New Roman" w:cs="Times New Roman"/>
          <w:color w:val="000000"/>
          <w:sz w:val="24"/>
          <w:szCs w:val="24"/>
          <w:shd w:val="clear" w:color="auto" w:fill="FFFFFF"/>
        </w:rPr>
        <w:t xml:space="preserve"> in </w:t>
      </w:r>
      <w:r w:rsidR="004B3C8D" w:rsidRPr="004B3C8D">
        <w:rPr>
          <w:rFonts w:ascii="Times New Roman" w:eastAsia="Times New Roman" w:hAnsi="Times New Roman" w:cs="Times New Roman"/>
          <w:i/>
          <w:iCs/>
          <w:color w:val="000000"/>
          <w:sz w:val="24"/>
          <w:szCs w:val="24"/>
          <w:shd w:val="clear" w:color="auto" w:fill="FFFFFF"/>
        </w:rPr>
        <w:t>labdsv</w:t>
      </w:r>
      <w:r w:rsidRPr="00B07E69">
        <w:rPr>
          <w:rFonts w:ascii="Times New Roman" w:eastAsia="Times New Roman" w:hAnsi="Times New Roman" w:cs="Times New Roman"/>
          <w:color w:val="000000"/>
          <w:sz w:val="24"/>
          <w:szCs w:val="24"/>
          <w:shd w:val="clear" w:color="auto" w:fill="FFFFFF"/>
        </w:rPr>
        <w:t xml:space="preserve"> called</w:t>
      </w:r>
      <w:r w:rsidRPr="00B07E69">
        <w:rPr>
          <w:rFonts w:ascii="Verdana" w:eastAsia="Times New Roman" w:hAnsi="Verdana" w:cs="Times New Roman"/>
          <w:color w:val="000000"/>
          <w:sz w:val="24"/>
          <w:szCs w:val="24"/>
          <w:shd w:val="clear" w:color="auto" w:fill="FFFFFF"/>
        </w:rPr>
        <w:t> </w:t>
      </w:r>
      <w:r w:rsidRPr="00B07E69">
        <w:rPr>
          <w:rFonts w:ascii="Courier New" w:eastAsia="Times New Roman" w:hAnsi="Courier New" w:cs="Courier New"/>
          <w:color w:val="000000"/>
          <w:sz w:val="24"/>
          <w:szCs w:val="24"/>
        </w:rPr>
        <w:t>scale</w:t>
      </w:r>
      <w:r w:rsidR="004B3C8D">
        <w:rPr>
          <w:rFonts w:ascii="Courier New" w:eastAsia="Times New Roman" w:hAnsi="Courier New" w:cs="Courier New"/>
          <w:color w:val="000000"/>
          <w:sz w:val="24"/>
          <w:szCs w:val="24"/>
        </w:rPr>
        <w:t>()</w:t>
      </w:r>
      <w:r w:rsidR="0078667E">
        <w:rPr>
          <w:rFonts w:ascii="Verdana" w:eastAsia="Times New Roman" w:hAnsi="Verdana" w:cs="Times New Roman"/>
          <w:color w:val="000000"/>
          <w:sz w:val="24"/>
          <w:szCs w:val="24"/>
          <w:shd w:val="clear" w:color="auto" w:fill="FFFFFF"/>
        </w:rPr>
        <w:t>:</w:t>
      </w:r>
    </w:p>
    <w:p w14:paraId="0AA7FE3B" w14:textId="77777777" w:rsidR="00153E03" w:rsidRPr="00B07E69" w:rsidRDefault="00153E03" w:rsidP="00153E03">
      <w:pPr>
        <w:shd w:val="clear" w:color="auto" w:fill="F4F4F4"/>
        <w:spacing w:after="150" w:line="240" w:lineRule="auto"/>
        <w:rPr>
          <w:rFonts w:ascii="Courier New" w:eastAsia="Times New Roman" w:hAnsi="Courier New" w:cs="Courier New"/>
          <w:color w:val="000000"/>
          <w:sz w:val="24"/>
          <w:szCs w:val="24"/>
        </w:rPr>
      </w:pPr>
      <w:r w:rsidRPr="00B07E69">
        <w:rPr>
          <w:rFonts w:ascii="Courier New" w:eastAsia="Times New Roman" w:hAnsi="Courier New" w:cs="Courier New"/>
          <w:color w:val="000000"/>
          <w:sz w:val="24"/>
          <w:szCs w:val="24"/>
        </w:rPr>
        <w:t>veg.center &lt;- scale(veg,center=TRUE,scale=TRUE)</w:t>
      </w:r>
    </w:p>
    <w:p w14:paraId="4E8DBD50" w14:textId="441C8E95" w:rsidR="004B3C8D" w:rsidRDefault="004B3C8D" w:rsidP="00153E0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(This yields the same result as the previous line of code but handles missing values better.)</w:t>
      </w:r>
    </w:p>
    <w:p w14:paraId="69D0C43F" w14:textId="382F7D07" w:rsidR="00153E03" w:rsidRDefault="00153E03" w:rsidP="00153E03">
      <w:pPr>
        <w:spacing w:after="0" w:line="240" w:lineRule="auto"/>
        <w:rPr>
          <w:rFonts w:ascii="Times New Roman" w:eastAsia="Times New Roman" w:hAnsi="Times New Roman" w:cs="Times New Roman"/>
          <w:color w:val="000000"/>
          <w:sz w:val="24"/>
          <w:szCs w:val="24"/>
          <w:shd w:val="clear" w:color="auto" w:fill="FFFFFF"/>
        </w:rPr>
      </w:pPr>
      <w:r w:rsidRPr="00B07E69">
        <w:rPr>
          <w:rFonts w:ascii="Times New Roman" w:eastAsia="Times New Roman" w:hAnsi="Times New Roman" w:cs="Times New Roman"/>
          <w:color w:val="000000"/>
          <w:sz w:val="24"/>
          <w:szCs w:val="24"/>
          <w:shd w:val="clear" w:color="auto" w:fill="FFFFFF"/>
        </w:rPr>
        <w:t>The</w:t>
      </w:r>
      <w:r w:rsidRPr="00B07E69">
        <w:rPr>
          <w:rFonts w:ascii="Verdana" w:eastAsia="Times New Roman" w:hAnsi="Verdana" w:cs="Times New Roman"/>
          <w:color w:val="000000"/>
          <w:sz w:val="24"/>
          <w:szCs w:val="24"/>
          <w:shd w:val="clear" w:color="auto" w:fill="FFFFFF"/>
        </w:rPr>
        <w:t> </w:t>
      </w:r>
      <w:r w:rsidRPr="00B07E69">
        <w:rPr>
          <w:rFonts w:ascii="Courier New" w:eastAsia="Times New Roman" w:hAnsi="Courier New" w:cs="Courier New"/>
          <w:color w:val="000000"/>
          <w:sz w:val="24"/>
          <w:szCs w:val="24"/>
        </w:rPr>
        <w:t>center=TRUE</w:t>
      </w:r>
      <w:r w:rsidRPr="00B07E69">
        <w:rPr>
          <w:rFonts w:ascii="Verdana" w:eastAsia="Times New Roman" w:hAnsi="Verdana" w:cs="Times New Roman"/>
          <w:color w:val="000000"/>
          <w:sz w:val="24"/>
          <w:szCs w:val="24"/>
          <w:shd w:val="clear" w:color="auto" w:fill="FFFFFF"/>
        </w:rPr>
        <w:t> </w:t>
      </w:r>
      <w:r w:rsidRPr="00B07E69">
        <w:rPr>
          <w:rFonts w:ascii="Times New Roman" w:eastAsia="Times New Roman" w:hAnsi="Times New Roman" w:cs="Times New Roman"/>
          <w:color w:val="000000"/>
          <w:sz w:val="24"/>
          <w:szCs w:val="24"/>
          <w:shd w:val="clear" w:color="auto" w:fill="FFFFFF"/>
        </w:rPr>
        <w:t>argument means to center the columns by their mean, and the</w:t>
      </w:r>
      <w:r w:rsidRPr="00B07E69">
        <w:rPr>
          <w:rFonts w:ascii="Verdana" w:eastAsia="Times New Roman" w:hAnsi="Verdana" w:cs="Times New Roman"/>
          <w:color w:val="000000"/>
          <w:sz w:val="24"/>
          <w:szCs w:val="24"/>
          <w:shd w:val="clear" w:color="auto" w:fill="FFFFFF"/>
        </w:rPr>
        <w:t> </w:t>
      </w:r>
      <w:r w:rsidRPr="00B07E69">
        <w:rPr>
          <w:rFonts w:ascii="Courier New" w:eastAsia="Times New Roman" w:hAnsi="Courier New" w:cs="Courier New"/>
          <w:color w:val="000000"/>
          <w:sz w:val="24"/>
          <w:szCs w:val="24"/>
        </w:rPr>
        <w:t>scale=TRUE</w:t>
      </w:r>
      <w:r w:rsidRPr="00B07E69">
        <w:rPr>
          <w:rFonts w:ascii="Verdana" w:eastAsia="Times New Roman" w:hAnsi="Verdana" w:cs="Times New Roman"/>
          <w:color w:val="000000"/>
          <w:sz w:val="24"/>
          <w:szCs w:val="24"/>
          <w:shd w:val="clear" w:color="auto" w:fill="FFFFFF"/>
        </w:rPr>
        <w:t> </w:t>
      </w:r>
      <w:r w:rsidRPr="00B07E69">
        <w:rPr>
          <w:rFonts w:ascii="Times New Roman" w:eastAsia="Times New Roman" w:hAnsi="Times New Roman" w:cs="Times New Roman"/>
          <w:color w:val="000000"/>
          <w:sz w:val="24"/>
          <w:szCs w:val="24"/>
          <w:shd w:val="clear" w:color="auto" w:fill="FFFFFF"/>
        </w:rPr>
        <w:t>means divide by the standard deviation.</w:t>
      </w:r>
    </w:p>
    <w:p w14:paraId="10DC35C2" w14:textId="6B072080" w:rsidR="0052369C" w:rsidRDefault="0052369C" w:rsidP="00153E03">
      <w:pPr>
        <w:spacing w:after="0" w:line="240" w:lineRule="auto"/>
        <w:rPr>
          <w:rFonts w:ascii="Times New Roman" w:eastAsia="Times New Roman" w:hAnsi="Times New Roman" w:cs="Times New Roman"/>
          <w:color w:val="000000"/>
          <w:sz w:val="24"/>
          <w:szCs w:val="24"/>
          <w:shd w:val="clear" w:color="auto" w:fill="FFFFFF"/>
        </w:rPr>
      </w:pPr>
    </w:p>
    <w:p w14:paraId="0B76C437" w14:textId="2884140C" w:rsidR="0052369C" w:rsidRPr="00B07E69" w:rsidRDefault="0052369C" w:rsidP="00153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(Earlier, in the PCA section of this lesson, we used </w:t>
      </w:r>
      <w:r w:rsidRPr="0052369C">
        <w:rPr>
          <w:rFonts w:ascii="Courier New" w:eastAsia="Times New Roman" w:hAnsi="Courier New" w:cs="Courier New"/>
          <w:color w:val="000000"/>
          <w:sz w:val="24"/>
          <w:szCs w:val="24"/>
          <w:shd w:val="clear" w:color="auto" w:fill="FFFFFF"/>
        </w:rPr>
        <w:t>scale=TRUE</w:t>
      </w:r>
      <w:r>
        <w:rPr>
          <w:rFonts w:ascii="Times New Roman" w:eastAsia="Times New Roman" w:hAnsi="Times New Roman" w:cs="Times New Roman"/>
          <w:color w:val="000000"/>
          <w:sz w:val="24"/>
          <w:szCs w:val="24"/>
          <w:shd w:val="clear" w:color="auto" w:fill="FFFFFF"/>
        </w:rPr>
        <w:t xml:space="preserve"> to scale the data but did not </w:t>
      </w:r>
      <w:r w:rsidR="008D4284">
        <w:rPr>
          <w:rFonts w:ascii="Times New Roman" w:eastAsia="Times New Roman" w:hAnsi="Times New Roman" w:cs="Times New Roman"/>
          <w:color w:val="000000"/>
          <w:sz w:val="24"/>
          <w:szCs w:val="24"/>
          <w:shd w:val="clear" w:color="auto" w:fill="FFFFFF"/>
        </w:rPr>
        <w:t xml:space="preserve">specify anything about </w:t>
      </w:r>
      <w:r w:rsidRPr="008D4284">
        <w:rPr>
          <w:rFonts w:ascii="Courier New" w:eastAsia="Times New Roman" w:hAnsi="Courier New" w:cs="Courier New"/>
          <w:color w:val="000000"/>
          <w:sz w:val="24"/>
          <w:szCs w:val="24"/>
          <w:shd w:val="clear" w:color="auto" w:fill="FFFFFF"/>
        </w:rPr>
        <w:t>center</w:t>
      </w:r>
      <w:r w:rsidR="008D4284">
        <w:rPr>
          <w:rFonts w:ascii="Times New Roman" w:eastAsia="Times New Roman" w:hAnsi="Times New Roman" w:cs="Times New Roman"/>
          <w:color w:val="000000"/>
          <w:sz w:val="24"/>
          <w:szCs w:val="24"/>
          <w:shd w:val="clear" w:color="auto" w:fill="FFFFFF"/>
        </w:rPr>
        <w:t xml:space="preserve">; that was because </w:t>
      </w:r>
      <w:r w:rsidR="008D4284" w:rsidRPr="008D4284">
        <w:rPr>
          <w:rFonts w:ascii="Courier New" w:eastAsia="Times New Roman" w:hAnsi="Courier New" w:cs="Courier New"/>
          <w:color w:val="000000"/>
          <w:sz w:val="24"/>
          <w:szCs w:val="24"/>
          <w:shd w:val="clear" w:color="auto" w:fill="FFFFFF"/>
        </w:rPr>
        <w:t>center=TRUE</w:t>
      </w:r>
      <w:r w:rsidR="008D4284">
        <w:rPr>
          <w:rFonts w:ascii="Times New Roman" w:eastAsia="Times New Roman" w:hAnsi="Times New Roman" w:cs="Times New Roman"/>
          <w:color w:val="000000"/>
          <w:sz w:val="24"/>
          <w:szCs w:val="24"/>
          <w:shd w:val="clear" w:color="auto" w:fill="FFFFFF"/>
        </w:rPr>
        <w:t xml:space="preserve"> is the default</w:t>
      </w:r>
      <w:r>
        <w:rPr>
          <w:rFonts w:ascii="Times New Roman" w:eastAsia="Times New Roman" w:hAnsi="Times New Roman" w:cs="Times New Roman"/>
          <w:color w:val="000000"/>
          <w:sz w:val="24"/>
          <w:szCs w:val="24"/>
          <w:shd w:val="clear" w:color="auto" w:fill="FFFFFF"/>
        </w:rPr>
        <w:t>.</w:t>
      </w:r>
      <w:r w:rsidR="008D4284">
        <w:rPr>
          <w:rFonts w:ascii="Times New Roman" w:eastAsia="Times New Roman" w:hAnsi="Times New Roman" w:cs="Times New Roman"/>
          <w:color w:val="000000"/>
          <w:sz w:val="24"/>
          <w:szCs w:val="24"/>
          <w:shd w:val="clear" w:color="auto" w:fill="FFFFFF"/>
        </w:rPr>
        <w:t xml:space="preserve"> I’m including it here just to explain it, but it’s redundant. If you do include it, put it </w:t>
      </w:r>
      <w:r w:rsidR="008D4284" w:rsidRPr="008D4284">
        <w:rPr>
          <w:rFonts w:ascii="Times New Roman" w:eastAsia="Times New Roman" w:hAnsi="Times New Roman" w:cs="Times New Roman"/>
          <w:color w:val="000000"/>
          <w:sz w:val="24"/>
          <w:szCs w:val="24"/>
          <w:u w:val="single"/>
          <w:shd w:val="clear" w:color="auto" w:fill="FFFFFF"/>
        </w:rPr>
        <w:t>before</w:t>
      </w:r>
      <w:r w:rsidR="008D4284">
        <w:rPr>
          <w:rFonts w:ascii="Times New Roman" w:eastAsia="Times New Roman" w:hAnsi="Times New Roman" w:cs="Times New Roman"/>
          <w:color w:val="000000"/>
          <w:sz w:val="24"/>
          <w:szCs w:val="24"/>
          <w:shd w:val="clear" w:color="auto" w:fill="FFFFFF"/>
        </w:rPr>
        <w:t xml:space="preserve"> </w:t>
      </w:r>
      <w:r w:rsidR="008D4284" w:rsidRPr="008D4284">
        <w:rPr>
          <w:rFonts w:ascii="Courier New" w:eastAsia="Times New Roman" w:hAnsi="Courier New" w:cs="Courier New"/>
          <w:color w:val="000000"/>
          <w:sz w:val="24"/>
          <w:szCs w:val="24"/>
          <w:shd w:val="clear" w:color="auto" w:fill="FFFFFF"/>
        </w:rPr>
        <w:t>scale</w:t>
      </w:r>
      <w:r w:rsidR="008D4284">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w:t>
      </w:r>
    </w:p>
    <w:p w14:paraId="0905822D" w14:textId="3EE8EB25" w:rsidR="00153E03" w:rsidRPr="00B07E69" w:rsidRDefault="0078667E" w:rsidP="00153E0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153E03" w:rsidRPr="00B07E69">
        <w:rPr>
          <w:rFonts w:ascii="Times New Roman" w:eastAsia="Times New Roman" w:hAnsi="Times New Roman" w:cs="Times New Roman"/>
          <w:color w:val="000000"/>
          <w:sz w:val="24"/>
          <w:szCs w:val="24"/>
        </w:rPr>
        <w:t xml:space="preserve">o specify which </w:t>
      </w:r>
      <w:r w:rsidR="00737165">
        <w:rPr>
          <w:rFonts w:ascii="Times New Roman" w:eastAsia="Times New Roman" w:hAnsi="Times New Roman" w:cs="Times New Roman"/>
          <w:color w:val="000000"/>
          <w:sz w:val="24"/>
          <w:szCs w:val="24"/>
        </w:rPr>
        <w:t xml:space="preserve">(numeric) </w:t>
      </w:r>
      <w:r w:rsidR="00153E03" w:rsidRPr="00B07E69">
        <w:rPr>
          <w:rFonts w:ascii="Times New Roman" w:eastAsia="Times New Roman" w:hAnsi="Times New Roman" w:cs="Times New Roman"/>
          <w:color w:val="000000"/>
          <w:sz w:val="24"/>
          <w:szCs w:val="24"/>
        </w:rPr>
        <w:t xml:space="preserve">environmental variables </w:t>
      </w:r>
      <w:r w:rsidR="004B3C8D">
        <w:rPr>
          <w:rFonts w:ascii="Times New Roman" w:eastAsia="Times New Roman" w:hAnsi="Times New Roman" w:cs="Times New Roman"/>
          <w:color w:val="000000"/>
          <w:sz w:val="24"/>
          <w:szCs w:val="24"/>
        </w:rPr>
        <w:t xml:space="preserve">from </w:t>
      </w:r>
      <w:r w:rsidR="004B3C8D" w:rsidRPr="004B3C8D">
        <w:rPr>
          <w:rFonts w:ascii="Courier New" w:eastAsia="Times New Roman" w:hAnsi="Courier New" w:cs="Courier New"/>
          <w:color w:val="000000"/>
          <w:sz w:val="24"/>
          <w:szCs w:val="24"/>
        </w:rPr>
        <w:t>site</w:t>
      </w:r>
      <w:r w:rsidR="004B3C8D">
        <w:rPr>
          <w:rFonts w:ascii="Times New Roman" w:eastAsia="Times New Roman" w:hAnsi="Times New Roman" w:cs="Times New Roman"/>
          <w:color w:val="000000"/>
          <w:sz w:val="24"/>
          <w:szCs w:val="24"/>
        </w:rPr>
        <w:t xml:space="preserve"> that </w:t>
      </w:r>
      <w:r w:rsidR="00153E03" w:rsidRPr="00B07E69">
        <w:rPr>
          <w:rFonts w:ascii="Times New Roman" w:eastAsia="Times New Roman" w:hAnsi="Times New Roman" w:cs="Times New Roman"/>
          <w:color w:val="000000"/>
          <w:sz w:val="24"/>
          <w:szCs w:val="24"/>
        </w:rPr>
        <w:t>we want to use, and to center them:</w:t>
      </w:r>
    </w:p>
    <w:p w14:paraId="235BAF8C" w14:textId="4D526F5A" w:rsidR="004B3C8D" w:rsidRDefault="004B3C8D" w:rsidP="00153E0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attach(site)</w:t>
      </w:r>
    </w:p>
    <w:p w14:paraId="78A62BB2" w14:textId="76287253" w:rsidR="007E5312" w:rsidRDefault="007E5312" w:rsidP="007E5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7E5312">
        <w:rPr>
          <w:rFonts w:ascii="Courier New" w:eastAsia="Times New Roman" w:hAnsi="Courier New" w:cs="Courier New"/>
          <w:color w:val="000000"/>
          <w:sz w:val="24"/>
          <w:szCs w:val="24"/>
        </w:rPr>
        <w:t>attach()</w:t>
      </w:r>
      <w:r>
        <w:rPr>
          <w:rFonts w:ascii="Times New Roman" w:eastAsia="Times New Roman" w:hAnsi="Times New Roman" w:cs="Times New Roman"/>
          <w:color w:val="000000"/>
          <w:sz w:val="24"/>
          <w:szCs w:val="24"/>
        </w:rPr>
        <w:t xml:space="preserve"> command allows you to call variables from </w:t>
      </w:r>
      <w:r w:rsidRPr="007E5312">
        <w:rPr>
          <w:rFonts w:ascii="Courier New" w:eastAsia="Times New Roman" w:hAnsi="Courier New" w:cs="Courier New"/>
          <w:color w:val="000000"/>
          <w:sz w:val="24"/>
          <w:szCs w:val="24"/>
        </w:rPr>
        <w:t>site</w:t>
      </w:r>
      <w:r>
        <w:rPr>
          <w:rFonts w:ascii="Times New Roman" w:eastAsia="Times New Roman" w:hAnsi="Times New Roman" w:cs="Times New Roman"/>
          <w:color w:val="000000"/>
          <w:sz w:val="24"/>
          <w:szCs w:val="24"/>
        </w:rPr>
        <w:t xml:space="preserve"> without naming </w:t>
      </w:r>
      <w:r w:rsidRPr="00E9381E">
        <w:rPr>
          <w:rFonts w:ascii="Courier New" w:eastAsia="Times New Roman" w:hAnsi="Courier New" w:cs="Courier New"/>
          <w:color w:val="000000"/>
          <w:sz w:val="24"/>
          <w:szCs w:val="24"/>
        </w:rPr>
        <w:t>site</w:t>
      </w:r>
      <w:r>
        <w:rPr>
          <w:rFonts w:ascii="Times New Roman" w:eastAsia="Times New Roman" w:hAnsi="Times New Roman" w:cs="Times New Roman"/>
          <w:color w:val="000000"/>
          <w:sz w:val="24"/>
          <w:szCs w:val="24"/>
        </w:rPr>
        <w:t xml:space="preserve"> every time.)</w:t>
      </w:r>
    </w:p>
    <w:p w14:paraId="08B6DEB5" w14:textId="77777777" w:rsidR="007E5312" w:rsidRPr="007E5312" w:rsidRDefault="007E5312" w:rsidP="007E5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35FB14B" w14:textId="57BFEAF9" w:rsidR="00153E03" w:rsidRPr="00B07E69" w:rsidRDefault="00153E03" w:rsidP="00153E0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07E69">
        <w:rPr>
          <w:rFonts w:ascii="Courier New" w:eastAsia="Times New Roman" w:hAnsi="Courier New" w:cs="Courier New"/>
          <w:color w:val="000000"/>
          <w:sz w:val="24"/>
          <w:szCs w:val="24"/>
        </w:rPr>
        <w:t>env &lt;- cbind(elev,av,slope)</w:t>
      </w:r>
    </w:p>
    <w:p w14:paraId="792165E1" w14:textId="77777777" w:rsidR="00153E03" w:rsidRPr="00B07E69" w:rsidRDefault="00153E03" w:rsidP="00153E0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07E69">
        <w:rPr>
          <w:rFonts w:ascii="Courier New" w:eastAsia="Times New Roman" w:hAnsi="Courier New" w:cs="Courier New"/>
          <w:color w:val="000000"/>
          <w:sz w:val="24"/>
          <w:szCs w:val="24"/>
        </w:rPr>
        <w:t>env.scale &lt;- scale(env,center=TRUE,scale=TRUE)</w:t>
      </w:r>
    </w:p>
    <w:p w14:paraId="114E6E90" w14:textId="77777777" w:rsidR="00153E03" w:rsidRPr="00B07E69" w:rsidRDefault="00153E03" w:rsidP="00153E03">
      <w:pPr>
        <w:shd w:val="clear" w:color="auto" w:fill="F4F4F4"/>
        <w:spacing w:after="150" w:line="240" w:lineRule="auto"/>
        <w:rPr>
          <w:rFonts w:ascii="Courier New" w:eastAsia="Times New Roman" w:hAnsi="Courier New" w:cs="Courier New"/>
          <w:color w:val="000000"/>
          <w:sz w:val="24"/>
          <w:szCs w:val="24"/>
        </w:rPr>
      </w:pPr>
      <w:r w:rsidRPr="00B07E69">
        <w:rPr>
          <w:rFonts w:ascii="Courier New" w:eastAsia="Times New Roman" w:hAnsi="Courier New" w:cs="Courier New"/>
          <w:color w:val="000000"/>
          <w:sz w:val="24"/>
          <w:szCs w:val="24"/>
        </w:rPr>
        <w:t xml:space="preserve"> </w:t>
      </w:r>
    </w:p>
    <w:p w14:paraId="1760A7B7" w14:textId="1AECFAE6" w:rsidR="003E55B4" w:rsidRDefault="0078667E" w:rsidP="00153E0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This</w:t>
      </w:r>
      <w:r w:rsidR="00153E03" w:rsidRPr="00B07E69">
        <w:rPr>
          <w:rFonts w:ascii="Times New Roman" w:eastAsia="Times New Roman" w:hAnsi="Times New Roman" w:cs="Times New Roman"/>
          <w:color w:val="000000"/>
          <w:sz w:val="24"/>
          <w:szCs w:val="24"/>
          <w:shd w:val="clear" w:color="auto" w:fill="FFFFFF"/>
        </w:rPr>
        <w:t xml:space="preserve"> create</w:t>
      </w:r>
      <w:r>
        <w:rPr>
          <w:rFonts w:ascii="Times New Roman" w:eastAsia="Times New Roman" w:hAnsi="Times New Roman" w:cs="Times New Roman"/>
          <w:color w:val="000000"/>
          <w:sz w:val="24"/>
          <w:szCs w:val="24"/>
          <w:shd w:val="clear" w:color="auto" w:fill="FFFFFF"/>
        </w:rPr>
        <w:t>s</w:t>
      </w:r>
      <w:r w:rsidR="00153E03" w:rsidRPr="00B07E69">
        <w:rPr>
          <w:rFonts w:ascii="Times New Roman" w:eastAsia="Times New Roman" w:hAnsi="Times New Roman" w:cs="Times New Roman"/>
          <w:color w:val="000000"/>
          <w:sz w:val="24"/>
          <w:szCs w:val="24"/>
          <w:shd w:val="clear" w:color="auto" w:fill="FFFFFF"/>
        </w:rPr>
        <w:t xml:space="preserve"> a new </w:t>
      </w:r>
      <w:r>
        <w:rPr>
          <w:rFonts w:ascii="Times New Roman" w:eastAsia="Times New Roman" w:hAnsi="Times New Roman" w:cs="Times New Roman"/>
          <w:color w:val="000000"/>
          <w:sz w:val="24"/>
          <w:szCs w:val="24"/>
          <w:shd w:val="clear" w:color="auto" w:fill="FFFFFF"/>
        </w:rPr>
        <w:t xml:space="preserve">data </w:t>
      </w:r>
      <w:r w:rsidR="00153E03" w:rsidRPr="00B07E69">
        <w:rPr>
          <w:rFonts w:ascii="Times New Roman" w:eastAsia="Times New Roman" w:hAnsi="Times New Roman" w:cs="Times New Roman"/>
          <w:color w:val="000000"/>
          <w:sz w:val="24"/>
          <w:szCs w:val="24"/>
          <w:shd w:val="clear" w:color="auto" w:fill="FFFFFF"/>
        </w:rPr>
        <w:t xml:space="preserve">matrix with elevation, aspect value, and slope in in it, which we then center and scale to unit standard deviation. </w:t>
      </w:r>
      <w:r w:rsidR="0047274F">
        <w:rPr>
          <w:rFonts w:ascii="Times New Roman" w:eastAsia="Times New Roman" w:hAnsi="Times New Roman" w:cs="Times New Roman"/>
          <w:color w:val="000000"/>
          <w:sz w:val="24"/>
          <w:szCs w:val="24"/>
          <w:shd w:val="clear" w:color="auto" w:fill="FFFFFF"/>
        </w:rPr>
        <w:t>We did so because</w:t>
      </w:r>
      <w:r w:rsidR="00153E03" w:rsidRPr="00B07E69">
        <w:rPr>
          <w:rFonts w:ascii="Times New Roman" w:eastAsia="Times New Roman" w:hAnsi="Times New Roman" w:cs="Times New Roman"/>
          <w:color w:val="000000"/>
          <w:sz w:val="24"/>
          <w:szCs w:val="24"/>
          <w:shd w:val="clear" w:color="auto" w:fill="FFFFFF"/>
        </w:rPr>
        <w:t xml:space="preserve"> the environmental data represent the independent variables and were measured on different scales</w:t>
      </w:r>
      <w:r w:rsidR="0047274F">
        <w:rPr>
          <w:rFonts w:ascii="Times New Roman" w:eastAsia="Times New Roman" w:hAnsi="Times New Roman" w:cs="Times New Roman"/>
          <w:color w:val="000000"/>
          <w:sz w:val="24"/>
          <w:szCs w:val="24"/>
          <w:shd w:val="clear" w:color="auto" w:fill="FFFFFF"/>
        </w:rPr>
        <w:t>;</w:t>
      </w:r>
      <w:r w:rsidR="00153E03" w:rsidRPr="00B07E69">
        <w:rPr>
          <w:rFonts w:ascii="Times New Roman" w:eastAsia="Times New Roman" w:hAnsi="Times New Roman" w:cs="Times New Roman"/>
          <w:color w:val="000000"/>
          <w:sz w:val="24"/>
          <w:szCs w:val="24"/>
          <w:shd w:val="clear" w:color="auto" w:fill="FFFFFF"/>
        </w:rPr>
        <w:t xml:space="preserve"> we want to both center and scale to unit standard deviation to simplify interpretation. </w:t>
      </w:r>
    </w:p>
    <w:p w14:paraId="10621A8E" w14:textId="6EB80E8C" w:rsidR="006809B7" w:rsidRDefault="006809B7" w:rsidP="00153E03">
      <w:pPr>
        <w:spacing w:after="0" w:line="240" w:lineRule="auto"/>
        <w:rPr>
          <w:rFonts w:ascii="Times New Roman" w:eastAsia="Times New Roman" w:hAnsi="Times New Roman" w:cs="Times New Roman"/>
          <w:color w:val="000000"/>
          <w:sz w:val="24"/>
          <w:szCs w:val="24"/>
          <w:shd w:val="clear" w:color="auto" w:fill="FFFFFF"/>
        </w:rPr>
      </w:pPr>
    </w:p>
    <w:p w14:paraId="3ACD6FCC" w14:textId="1F8F821C" w:rsidR="00652432" w:rsidRPr="00C9452D" w:rsidRDefault="006809B7" w:rsidP="006B3D13">
      <w:pPr>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shd w:val="clear" w:color="auto" w:fill="FFFFFF"/>
        </w:rPr>
        <w:t xml:space="preserve">Now that our site x species and site x environment data are scaled and centered, let’s take </w:t>
      </w:r>
      <w:r w:rsidR="005D7E35" w:rsidRPr="00C9452D">
        <w:rPr>
          <w:rFonts w:ascii="Courier New" w:hAnsi="Courier New" w:cs="Courier New"/>
          <w:color w:val="000000" w:themeColor="text1"/>
          <w:sz w:val="24"/>
          <w:szCs w:val="24"/>
        </w:rPr>
        <w:t>rda()</w:t>
      </w:r>
      <w:r w:rsidR="005D7E35" w:rsidRPr="00C9452D">
        <w:rPr>
          <w:rFonts w:ascii="Times New Roman" w:hAnsi="Times New Roman" w:cs="Times New Roman"/>
          <w:color w:val="000000" w:themeColor="text1"/>
          <w:sz w:val="24"/>
          <w:szCs w:val="24"/>
        </w:rPr>
        <w:t xml:space="preserve"> in </w:t>
      </w:r>
      <w:r w:rsidR="005D7E35" w:rsidRPr="00C9452D">
        <w:rPr>
          <w:rFonts w:ascii="Times New Roman" w:hAnsi="Times New Roman" w:cs="Times New Roman"/>
          <w:i/>
          <w:iCs/>
          <w:color w:val="000000" w:themeColor="text1"/>
          <w:sz w:val="24"/>
          <w:szCs w:val="24"/>
        </w:rPr>
        <w:t>vegan</w:t>
      </w:r>
      <w:r w:rsidR="00C9452D" w:rsidRPr="00C9452D">
        <w:rPr>
          <w:rFonts w:ascii="Times New Roman" w:hAnsi="Times New Roman" w:cs="Times New Roman"/>
          <w:color w:val="000000" w:themeColor="text1"/>
          <w:sz w:val="24"/>
          <w:szCs w:val="24"/>
        </w:rPr>
        <w:t xml:space="preserve"> </w:t>
      </w:r>
      <w:r w:rsidR="00C9452D">
        <w:rPr>
          <w:rFonts w:ascii="Times New Roman" w:hAnsi="Times New Roman" w:cs="Times New Roman"/>
          <w:color w:val="000000" w:themeColor="text1"/>
          <w:sz w:val="24"/>
          <w:szCs w:val="24"/>
        </w:rPr>
        <w:t>for a spin:</w:t>
      </w:r>
      <w:r w:rsidR="005D7E35" w:rsidRPr="00C9452D">
        <w:rPr>
          <w:rFonts w:ascii="Times New Roman" w:hAnsi="Times New Roman" w:cs="Times New Roman"/>
          <w:color w:val="000000" w:themeColor="text1"/>
          <w:sz w:val="24"/>
          <w:szCs w:val="24"/>
        </w:rPr>
        <w:br/>
      </w:r>
    </w:p>
    <w:p w14:paraId="6233EF2C" w14:textId="77777777" w:rsidR="00DC6F34" w:rsidRPr="00DC6F34" w:rsidRDefault="00DC6F34" w:rsidP="00DC6F34">
      <w:pPr>
        <w:shd w:val="clear" w:color="auto" w:fill="F2F2F2" w:themeFill="background1" w:themeFillShade="F2"/>
        <w:spacing w:after="0" w:line="240" w:lineRule="auto"/>
        <w:rPr>
          <w:rFonts w:ascii="Courier New" w:hAnsi="Courier New" w:cs="Courier New"/>
          <w:color w:val="000000" w:themeColor="text1"/>
          <w:sz w:val="24"/>
          <w:szCs w:val="24"/>
        </w:rPr>
      </w:pPr>
      <w:r w:rsidRPr="00DC6F34">
        <w:rPr>
          <w:rFonts w:ascii="Courier New" w:hAnsi="Courier New" w:cs="Courier New"/>
          <w:color w:val="000000" w:themeColor="text1"/>
          <w:sz w:val="24"/>
          <w:szCs w:val="24"/>
        </w:rPr>
        <w:t>RDAdemo &lt;- rda(veg.center)</w:t>
      </w:r>
    </w:p>
    <w:p w14:paraId="20F1C8E6" w14:textId="7D6B55C1" w:rsidR="005D7E35" w:rsidRPr="00DC6F34" w:rsidRDefault="00DC6F34" w:rsidP="00DC6F34">
      <w:pPr>
        <w:shd w:val="clear" w:color="auto" w:fill="F2F2F2" w:themeFill="background1" w:themeFillShade="F2"/>
        <w:spacing w:after="0" w:line="240" w:lineRule="auto"/>
        <w:rPr>
          <w:rFonts w:ascii="Courier New" w:hAnsi="Courier New" w:cs="Courier New"/>
          <w:color w:val="000000" w:themeColor="text1"/>
          <w:sz w:val="24"/>
          <w:szCs w:val="24"/>
        </w:rPr>
      </w:pPr>
      <w:r w:rsidRPr="00DC6F34">
        <w:rPr>
          <w:rFonts w:ascii="Courier New" w:hAnsi="Courier New" w:cs="Courier New"/>
          <w:color w:val="000000" w:themeColor="text1"/>
          <w:sz w:val="24"/>
          <w:szCs w:val="24"/>
        </w:rPr>
        <w:t>RDAdemo</w:t>
      </w:r>
    </w:p>
    <w:p w14:paraId="762B4427" w14:textId="77777777"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r w:rsidRPr="00DC6F34">
        <w:rPr>
          <w:rFonts w:ascii="Courier New" w:hAnsi="Courier New" w:cs="Courier New"/>
          <w:color w:val="000000" w:themeColor="text1"/>
        </w:rPr>
        <w:t>Call: rda(X = veg.center)</w:t>
      </w:r>
    </w:p>
    <w:p w14:paraId="74E28D1E" w14:textId="77777777"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p>
    <w:p w14:paraId="324CBFE5" w14:textId="2CBA25CB"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r w:rsidRPr="00DC6F34">
        <w:rPr>
          <w:rFonts w:ascii="Courier New" w:hAnsi="Courier New" w:cs="Courier New"/>
          <w:color w:val="000000" w:themeColor="text1"/>
        </w:rPr>
        <w:t xml:space="preserve">              Inertia Rank</w:t>
      </w:r>
    </w:p>
    <w:p w14:paraId="456A81BE" w14:textId="77777777"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r w:rsidRPr="00DC6F34">
        <w:rPr>
          <w:rFonts w:ascii="Courier New" w:hAnsi="Courier New" w:cs="Courier New"/>
          <w:color w:val="000000" w:themeColor="text1"/>
        </w:rPr>
        <w:t xml:space="preserve">Total             169     </w:t>
      </w:r>
    </w:p>
    <w:p w14:paraId="22002FCA" w14:textId="77777777"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r w:rsidRPr="00DC6F34">
        <w:rPr>
          <w:rFonts w:ascii="Courier New" w:hAnsi="Courier New" w:cs="Courier New"/>
          <w:color w:val="000000" w:themeColor="text1"/>
        </w:rPr>
        <w:t>Unconstrained     169  148</w:t>
      </w:r>
    </w:p>
    <w:p w14:paraId="7C362315" w14:textId="77777777"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r w:rsidRPr="00DC6F34">
        <w:rPr>
          <w:rFonts w:ascii="Courier New" w:hAnsi="Courier New" w:cs="Courier New"/>
          <w:color w:val="000000" w:themeColor="text1"/>
        </w:rPr>
        <w:t xml:space="preserve">Inertia is variance </w:t>
      </w:r>
    </w:p>
    <w:p w14:paraId="43ECE081" w14:textId="77777777"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p>
    <w:p w14:paraId="716D82B6" w14:textId="77777777"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r w:rsidRPr="00DC6F34">
        <w:rPr>
          <w:rFonts w:ascii="Courier New" w:hAnsi="Courier New" w:cs="Courier New"/>
          <w:color w:val="000000" w:themeColor="text1"/>
        </w:rPr>
        <w:t>Eigenvalues for unconstrained axes:</w:t>
      </w:r>
    </w:p>
    <w:p w14:paraId="113C75C2" w14:textId="77777777"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r w:rsidRPr="00DC6F34">
        <w:rPr>
          <w:rFonts w:ascii="Courier New" w:hAnsi="Courier New" w:cs="Courier New"/>
          <w:color w:val="000000" w:themeColor="text1"/>
        </w:rPr>
        <w:t xml:space="preserve">   PC1    PC2    PC3    PC4    PC5    PC6    PC7    PC8 </w:t>
      </w:r>
    </w:p>
    <w:p w14:paraId="577E4DD8" w14:textId="77777777" w:rsidR="00DC6F34"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r w:rsidRPr="00DC6F34">
        <w:rPr>
          <w:rFonts w:ascii="Courier New" w:hAnsi="Courier New" w:cs="Courier New"/>
          <w:color w:val="000000" w:themeColor="text1"/>
        </w:rPr>
        <w:t xml:space="preserve">13.343  7.685  7.076  6.482  5.694  5.357  4.486  4.273 </w:t>
      </w:r>
    </w:p>
    <w:p w14:paraId="4CC2C99D" w14:textId="237D446B" w:rsidR="00913461" w:rsidRPr="00DC6F34" w:rsidRDefault="00DC6F34" w:rsidP="00DC6F34">
      <w:pPr>
        <w:shd w:val="clear" w:color="auto" w:fill="BFBFBF" w:themeFill="background1" w:themeFillShade="BF"/>
        <w:spacing w:after="0" w:line="240" w:lineRule="auto"/>
        <w:rPr>
          <w:rFonts w:ascii="Courier New" w:hAnsi="Courier New" w:cs="Courier New"/>
          <w:color w:val="000000" w:themeColor="text1"/>
        </w:rPr>
      </w:pPr>
      <w:r w:rsidRPr="00DC6F34">
        <w:rPr>
          <w:rFonts w:ascii="Courier New" w:hAnsi="Courier New" w:cs="Courier New"/>
          <w:color w:val="000000" w:themeColor="text1"/>
        </w:rPr>
        <w:t>(Showing 8 of 148 unconstrained eigenvalues)</w:t>
      </w:r>
    </w:p>
    <w:p w14:paraId="172E5DEE" w14:textId="34B82168" w:rsidR="00C0408F" w:rsidRPr="00DC6F34" w:rsidRDefault="00C0408F" w:rsidP="006B3D13">
      <w:pPr>
        <w:spacing w:after="0" w:line="240" w:lineRule="auto"/>
        <w:rPr>
          <w:rFonts w:ascii="Times New Roman" w:hAnsi="Times New Roman" w:cs="Times New Roman"/>
          <w:color w:val="000000" w:themeColor="text1"/>
          <w:sz w:val="24"/>
          <w:szCs w:val="24"/>
        </w:rPr>
      </w:pPr>
    </w:p>
    <w:p w14:paraId="570607DA" w14:textId="6B4576BA" w:rsidR="00A944FD" w:rsidRPr="00563DDC" w:rsidRDefault="00563DDC" w:rsidP="00563DDC">
      <w:pPr>
        <w:shd w:val="clear" w:color="auto" w:fill="F2F2F2" w:themeFill="background1" w:themeFillShade="F2"/>
        <w:spacing w:after="0" w:line="240" w:lineRule="auto"/>
        <w:outlineLvl w:val="3"/>
        <w:rPr>
          <w:rFonts w:ascii="Courier New" w:hAnsi="Courier New" w:cs="Courier New"/>
          <w:sz w:val="24"/>
          <w:szCs w:val="24"/>
        </w:rPr>
      </w:pPr>
      <w:r>
        <w:rPr>
          <w:rFonts w:ascii="Courier New" w:hAnsi="Courier New" w:cs="Courier New"/>
          <w:sz w:val="24"/>
          <w:szCs w:val="24"/>
        </w:rPr>
        <w:t>summary</w:t>
      </w:r>
      <w:r w:rsidRPr="00563DDC">
        <w:rPr>
          <w:rFonts w:ascii="Courier New" w:hAnsi="Courier New" w:cs="Courier New"/>
          <w:sz w:val="24"/>
          <w:szCs w:val="24"/>
        </w:rPr>
        <w:t>(RDAdemo)</w:t>
      </w:r>
    </w:p>
    <w:p w14:paraId="5DEEC3F7" w14:textId="2BE0B29F" w:rsidR="00563DDC" w:rsidRDefault="00563DDC" w:rsidP="00A944FD">
      <w:pPr>
        <w:spacing w:after="0" w:line="240" w:lineRule="auto"/>
        <w:outlineLvl w:val="3"/>
        <w:rPr>
          <w:rFonts w:ascii="Times New Roman" w:hAnsi="Times New Roman" w:cs="Times New Roman"/>
          <w:sz w:val="24"/>
          <w:szCs w:val="24"/>
        </w:rPr>
      </w:pPr>
    </w:p>
    <w:p w14:paraId="66315A12" w14:textId="68CB8574" w:rsidR="00563DDC" w:rsidRDefault="00BF7BB4" w:rsidP="00A944FD">
      <w:pPr>
        <w:spacing w:after="0" w:line="240" w:lineRule="auto"/>
        <w:outlineLvl w:val="3"/>
        <w:rPr>
          <w:rFonts w:ascii="Times New Roman" w:hAnsi="Times New Roman" w:cs="Times New Roman"/>
          <w:sz w:val="24"/>
          <w:szCs w:val="24"/>
        </w:rPr>
      </w:pPr>
      <w:r>
        <w:rPr>
          <w:rFonts w:ascii="Times New Roman" w:hAnsi="Times New Roman" w:cs="Times New Roman"/>
          <w:sz w:val="24"/>
          <w:szCs w:val="24"/>
        </w:rPr>
        <w:t>T</w:t>
      </w:r>
      <w:r w:rsidR="00563DDC">
        <w:rPr>
          <w:rFonts w:ascii="Times New Roman" w:hAnsi="Times New Roman" w:cs="Times New Roman"/>
          <w:sz w:val="24"/>
          <w:szCs w:val="24"/>
        </w:rPr>
        <w:t xml:space="preserve">he eigenvalues show the proportion of variance explained; </w:t>
      </w:r>
      <w:r>
        <w:rPr>
          <w:rFonts w:ascii="Times New Roman" w:hAnsi="Times New Roman" w:cs="Times New Roman"/>
          <w:sz w:val="24"/>
          <w:szCs w:val="24"/>
        </w:rPr>
        <w:t xml:space="preserve">from the </w:t>
      </w:r>
      <w:r w:rsidRPr="00BF7BB4">
        <w:rPr>
          <w:rFonts w:ascii="Courier New" w:hAnsi="Courier New" w:cs="Courier New"/>
          <w:sz w:val="24"/>
          <w:szCs w:val="24"/>
        </w:rPr>
        <w:t>summary()</w:t>
      </w:r>
      <w:r>
        <w:rPr>
          <w:rFonts w:ascii="Times New Roman" w:hAnsi="Times New Roman" w:cs="Times New Roman"/>
          <w:sz w:val="24"/>
          <w:szCs w:val="24"/>
        </w:rPr>
        <w:t xml:space="preserve"> statement, </w:t>
      </w:r>
      <w:r w:rsidR="00563DDC">
        <w:rPr>
          <w:rFonts w:ascii="Times New Roman" w:hAnsi="Times New Roman" w:cs="Times New Roman"/>
          <w:sz w:val="24"/>
          <w:szCs w:val="24"/>
        </w:rPr>
        <w:t xml:space="preserve">you can see that the first two PC axes explain ~12% of the overall variance in the data. </w:t>
      </w:r>
      <w:r w:rsidR="00563DDC" w:rsidRPr="00563DDC">
        <w:rPr>
          <w:rFonts w:ascii="Times New Roman" w:hAnsi="Times New Roman" w:cs="Times New Roman"/>
          <w:sz w:val="24"/>
          <w:szCs w:val="24"/>
        </w:rPr>
        <w:t>This is low; ideally, you’d like to see at least 50% explained in the first two axes.</w:t>
      </w:r>
      <w:r w:rsidR="006A0705">
        <w:rPr>
          <w:rFonts w:ascii="Times New Roman" w:hAnsi="Times New Roman" w:cs="Times New Roman"/>
          <w:sz w:val="24"/>
          <w:szCs w:val="24"/>
        </w:rPr>
        <w:t xml:space="preserve"> But given that there are so many PC axes in our data (because we have so many sites), this is perhaps to be expected. To visualize this:</w:t>
      </w:r>
    </w:p>
    <w:p w14:paraId="601FA1D6" w14:textId="389075D8" w:rsidR="006A0705" w:rsidRDefault="006A0705" w:rsidP="00A944FD">
      <w:pPr>
        <w:spacing w:after="0" w:line="240" w:lineRule="auto"/>
        <w:outlineLvl w:val="3"/>
        <w:rPr>
          <w:rFonts w:ascii="Times New Roman" w:hAnsi="Times New Roman" w:cs="Times New Roman"/>
          <w:sz w:val="24"/>
          <w:szCs w:val="24"/>
        </w:rPr>
      </w:pPr>
    </w:p>
    <w:p w14:paraId="1905B6EA" w14:textId="27300BBC" w:rsidR="006A0705" w:rsidRPr="006A0705" w:rsidRDefault="006A0705" w:rsidP="006A0705">
      <w:pPr>
        <w:shd w:val="clear" w:color="auto" w:fill="F2F2F2" w:themeFill="background1" w:themeFillShade="F2"/>
        <w:spacing w:after="0" w:line="240" w:lineRule="auto"/>
        <w:outlineLvl w:val="3"/>
        <w:rPr>
          <w:rFonts w:ascii="Courier New" w:hAnsi="Courier New" w:cs="Courier New"/>
          <w:sz w:val="24"/>
          <w:szCs w:val="24"/>
        </w:rPr>
      </w:pPr>
      <w:r w:rsidRPr="006A0705">
        <w:rPr>
          <w:rFonts w:ascii="Courier New" w:hAnsi="Courier New" w:cs="Courier New"/>
          <w:sz w:val="24"/>
          <w:szCs w:val="24"/>
        </w:rPr>
        <w:t>screeplot(RDAdemo)</w:t>
      </w:r>
    </w:p>
    <w:p w14:paraId="793F026F" w14:textId="014D660C" w:rsidR="006A0705" w:rsidRDefault="006A0705" w:rsidP="00A944FD">
      <w:pPr>
        <w:spacing w:after="0" w:line="240" w:lineRule="auto"/>
        <w:outlineLvl w:val="3"/>
        <w:rPr>
          <w:rFonts w:ascii="Times New Roman" w:hAnsi="Times New Roman" w:cs="Times New Roman"/>
          <w:sz w:val="24"/>
          <w:szCs w:val="24"/>
        </w:rPr>
      </w:pPr>
    </w:p>
    <w:p w14:paraId="11508872" w14:textId="5C64DA53" w:rsidR="006A0705" w:rsidRDefault="006A0705" w:rsidP="00A944FD">
      <w:pPr>
        <w:spacing w:after="0" w:line="240" w:lineRule="auto"/>
        <w:outlineLvl w:val="3"/>
        <w:rPr>
          <w:rFonts w:ascii="Times New Roman" w:hAnsi="Times New Roman" w:cs="Times New Roman"/>
          <w:sz w:val="24"/>
          <w:szCs w:val="24"/>
        </w:rPr>
      </w:pPr>
      <w:r>
        <w:rPr>
          <w:rFonts w:ascii="Times New Roman" w:hAnsi="Times New Roman" w:cs="Times New Roman"/>
          <w:sz w:val="24"/>
          <w:szCs w:val="24"/>
        </w:rPr>
        <w:t xml:space="preserve">You can see how there is no sharp drop-off in the variance explained among the first few axes. </w:t>
      </w:r>
      <w:r w:rsidR="00967A35">
        <w:rPr>
          <w:rFonts w:ascii="Times New Roman" w:hAnsi="Times New Roman" w:cs="Times New Roman"/>
          <w:sz w:val="24"/>
          <w:szCs w:val="24"/>
        </w:rPr>
        <w:t>If you then make a biplot:</w:t>
      </w:r>
    </w:p>
    <w:p w14:paraId="76511C8C" w14:textId="644D2B8C" w:rsidR="00563DDC" w:rsidRDefault="00563DDC" w:rsidP="00A944FD">
      <w:pPr>
        <w:spacing w:after="0" w:line="240" w:lineRule="auto"/>
        <w:outlineLvl w:val="3"/>
        <w:rPr>
          <w:rFonts w:ascii="Times New Roman" w:hAnsi="Times New Roman" w:cs="Times New Roman"/>
          <w:sz w:val="24"/>
          <w:szCs w:val="24"/>
        </w:rPr>
      </w:pPr>
    </w:p>
    <w:p w14:paraId="4C3250CC" w14:textId="1CB25C82" w:rsidR="00DC6F34" w:rsidRPr="00A944FD" w:rsidRDefault="00AD7726" w:rsidP="00A944FD">
      <w:pPr>
        <w:shd w:val="clear" w:color="auto" w:fill="F2F2F2" w:themeFill="background1" w:themeFillShade="F2"/>
        <w:spacing w:after="0" w:line="240" w:lineRule="auto"/>
        <w:outlineLvl w:val="3"/>
        <w:rPr>
          <w:rFonts w:ascii="Courier New" w:hAnsi="Courier New" w:cs="Courier New"/>
          <w:sz w:val="24"/>
          <w:szCs w:val="24"/>
        </w:rPr>
      </w:pPr>
      <w:r>
        <w:rPr>
          <w:rFonts w:ascii="Courier New" w:hAnsi="Courier New" w:cs="Courier New"/>
          <w:sz w:val="24"/>
          <w:szCs w:val="24"/>
        </w:rPr>
        <w:t>biplot(RDAdemo)</w:t>
      </w:r>
    </w:p>
    <w:p w14:paraId="168092E6" w14:textId="4329D5D5" w:rsidR="00DC6F34" w:rsidRDefault="00DC6F34" w:rsidP="00657F40">
      <w:pPr>
        <w:spacing w:after="0" w:line="240" w:lineRule="auto"/>
        <w:outlineLvl w:val="3"/>
        <w:rPr>
          <w:rFonts w:ascii="Times New Roman" w:hAnsi="Times New Roman" w:cs="Times New Roman"/>
          <w:sz w:val="24"/>
          <w:szCs w:val="24"/>
        </w:rPr>
      </w:pPr>
    </w:p>
    <w:p w14:paraId="024607E5" w14:textId="3F7C2E8E" w:rsidR="00A944FD" w:rsidRPr="00657F40" w:rsidRDefault="00AD7726" w:rsidP="00657F40">
      <w:pPr>
        <w:spacing w:after="0" w:line="240" w:lineRule="auto"/>
        <w:outlineLvl w:val="3"/>
        <w:rPr>
          <w:rFonts w:ascii="Times New Roman" w:hAnsi="Times New Roman" w:cs="Times New Roman"/>
          <w:sz w:val="24"/>
          <w:szCs w:val="24"/>
        </w:rPr>
      </w:pPr>
      <w:r w:rsidRPr="00AD7726">
        <w:rPr>
          <w:noProof/>
        </w:rPr>
        <w:lastRenderedPageBreak/>
        <w:drawing>
          <wp:inline distT="0" distB="0" distL="0" distR="0" wp14:anchorId="2A92FE72" wp14:editId="1A12DE3F">
            <wp:extent cx="4704236"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189" r="4007" b="2261"/>
                    <a:stretch/>
                  </pic:blipFill>
                  <pic:spPr bwMode="auto">
                    <a:xfrm>
                      <a:off x="0" y="0"/>
                      <a:ext cx="4710839" cy="2823358"/>
                    </a:xfrm>
                    <a:prstGeom prst="rect">
                      <a:avLst/>
                    </a:prstGeom>
                    <a:ln>
                      <a:noFill/>
                    </a:ln>
                    <a:extLst>
                      <a:ext uri="{53640926-AAD7-44D8-BBD7-CCE9431645EC}">
                        <a14:shadowObscured xmlns:a14="http://schemas.microsoft.com/office/drawing/2010/main"/>
                      </a:ext>
                    </a:extLst>
                  </pic:spPr>
                </pic:pic>
              </a:graphicData>
            </a:graphic>
          </wp:inline>
        </w:drawing>
      </w:r>
    </w:p>
    <w:p w14:paraId="005AC511" w14:textId="54F76131" w:rsidR="00DC6F34" w:rsidRDefault="00DC6F34" w:rsidP="00657F40">
      <w:pPr>
        <w:spacing w:after="0" w:line="240" w:lineRule="auto"/>
        <w:outlineLvl w:val="3"/>
        <w:rPr>
          <w:rFonts w:ascii="Times New Roman" w:hAnsi="Times New Roman" w:cs="Times New Roman"/>
          <w:sz w:val="24"/>
          <w:szCs w:val="24"/>
        </w:rPr>
      </w:pPr>
    </w:p>
    <w:p w14:paraId="22D2BD37" w14:textId="4B4F2576" w:rsidR="00963014" w:rsidRDefault="00967A35" w:rsidP="0047274F">
      <w:pPr>
        <w:spacing w:after="0" w:line="240" w:lineRule="auto"/>
        <w:outlineLvl w:val="3"/>
        <w:rPr>
          <w:rFonts w:ascii="Times New Roman" w:hAnsi="Times New Roman" w:cs="Times New Roman"/>
          <w:color w:val="000000" w:themeColor="text1"/>
          <w:sz w:val="24"/>
          <w:szCs w:val="24"/>
        </w:rPr>
      </w:pPr>
      <w:r>
        <w:rPr>
          <w:rFonts w:ascii="Times New Roman" w:hAnsi="Times New Roman" w:cs="Times New Roman"/>
          <w:sz w:val="24"/>
          <w:szCs w:val="24"/>
        </w:rPr>
        <w:t xml:space="preserve">the result is </w:t>
      </w:r>
      <w:r w:rsidR="00D95886">
        <w:rPr>
          <w:rFonts w:ascii="Times New Roman" w:hAnsi="Times New Roman" w:cs="Times New Roman"/>
          <w:sz w:val="24"/>
          <w:szCs w:val="24"/>
        </w:rPr>
        <w:t>a PCA (</w:t>
      </w:r>
      <w:r>
        <w:rPr>
          <w:rFonts w:ascii="Times New Roman" w:hAnsi="Times New Roman" w:cs="Times New Roman"/>
          <w:sz w:val="24"/>
          <w:szCs w:val="24"/>
        </w:rPr>
        <w:t xml:space="preserve">essentially the same as the biplot generated by </w:t>
      </w:r>
      <w:r w:rsidRPr="00967A35">
        <w:rPr>
          <w:rFonts w:ascii="Times New Roman" w:hAnsi="Times New Roman" w:cs="Times New Roman"/>
          <w:color w:val="000000" w:themeColor="text1"/>
          <w:sz w:val="24"/>
          <w:szCs w:val="24"/>
        </w:rPr>
        <w:t xml:space="preserve">PCA </w:t>
      </w:r>
      <w:r w:rsidR="00D95886">
        <w:rPr>
          <w:rFonts w:ascii="Times New Roman" w:hAnsi="Times New Roman" w:cs="Times New Roman"/>
          <w:color w:val="000000" w:themeColor="text1"/>
          <w:sz w:val="24"/>
          <w:szCs w:val="24"/>
        </w:rPr>
        <w:t xml:space="preserve">with </w:t>
      </w:r>
      <w:r w:rsidRPr="00967A35">
        <w:rPr>
          <w:rFonts w:ascii="Courier New" w:hAnsi="Courier New" w:cs="Courier New"/>
          <w:color w:val="000000" w:themeColor="text1"/>
          <w:sz w:val="24"/>
          <w:szCs w:val="24"/>
        </w:rPr>
        <w:t>prcomp()</w:t>
      </w:r>
      <w:r w:rsidRPr="00967A35">
        <w:rPr>
          <w:rFonts w:ascii="Times New Roman" w:hAnsi="Times New Roman" w:cs="Times New Roman"/>
          <w:color w:val="000000" w:themeColor="text1"/>
          <w:sz w:val="24"/>
          <w:szCs w:val="24"/>
        </w:rPr>
        <w:t xml:space="preserve"> on p. 1</w:t>
      </w:r>
      <w:r w:rsidR="00023E31">
        <w:rPr>
          <w:rFonts w:ascii="Times New Roman" w:hAnsi="Times New Roman" w:cs="Times New Roman"/>
          <w:color w:val="000000" w:themeColor="text1"/>
          <w:sz w:val="24"/>
          <w:szCs w:val="24"/>
        </w:rPr>
        <w:t>0</w:t>
      </w:r>
      <w:r w:rsidRPr="00967A35">
        <w:rPr>
          <w:rFonts w:ascii="Times New Roman" w:hAnsi="Times New Roman" w:cs="Times New Roman"/>
          <w:color w:val="000000" w:themeColor="text1"/>
          <w:sz w:val="24"/>
          <w:szCs w:val="24"/>
        </w:rPr>
        <w:t>)</w:t>
      </w:r>
      <w:r w:rsidR="009227F1">
        <w:rPr>
          <w:rFonts w:ascii="Times New Roman" w:hAnsi="Times New Roman" w:cs="Times New Roman"/>
          <w:color w:val="000000" w:themeColor="text1"/>
          <w:sz w:val="24"/>
          <w:szCs w:val="24"/>
        </w:rPr>
        <w:t xml:space="preserve">, because remember that RDA </w:t>
      </w:r>
      <w:r w:rsidR="009227F1" w:rsidRPr="009227F1">
        <w:rPr>
          <w:rFonts w:ascii="Times New Roman" w:hAnsi="Times New Roman" w:cs="Times New Roman"/>
          <w:color w:val="000000" w:themeColor="text1"/>
          <w:sz w:val="24"/>
          <w:szCs w:val="24"/>
          <w:u w:val="single"/>
        </w:rPr>
        <w:t>is</w:t>
      </w:r>
      <w:r w:rsidR="009227F1">
        <w:rPr>
          <w:rFonts w:ascii="Times New Roman" w:hAnsi="Times New Roman" w:cs="Times New Roman"/>
          <w:color w:val="000000" w:themeColor="text1"/>
          <w:sz w:val="24"/>
          <w:szCs w:val="24"/>
        </w:rPr>
        <w:t xml:space="preserve"> PCA (a constrained PCA)</w:t>
      </w:r>
      <w:r>
        <w:rPr>
          <w:rFonts w:ascii="Times New Roman" w:hAnsi="Times New Roman" w:cs="Times New Roman"/>
          <w:color w:val="000000" w:themeColor="text1"/>
          <w:sz w:val="24"/>
          <w:szCs w:val="24"/>
        </w:rPr>
        <w:t xml:space="preserve">. </w:t>
      </w:r>
      <w:r w:rsidR="00963014">
        <w:rPr>
          <w:rFonts w:ascii="Times New Roman" w:hAnsi="Times New Roman" w:cs="Times New Roman"/>
          <w:color w:val="000000" w:themeColor="text1"/>
          <w:sz w:val="24"/>
          <w:szCs w:val="24"/>
        </w:rPr>
        <w:t xml:space="preserve">In practice, I find </w:t>
      </w:r>
      <w:r w:rsidR="00963014" w:rsidRPr="00963014">
        <w:rPr>
          <w:rFonts w:ascii="Courier New" w:hAnsi="Courier New" w:cs="Courier New"/>
          <w:color w:val="000000" w:themeColor="text1"/>
          <w:sz w:val="24"/>
          <w:szCs w:val="24"/>
        </w:rPr>
        <w:t>rda()</w:t>
      </w:r>
      <w:r w:rsidR="00963014">
        <w:rPr>
          <w:rFonts w:ascii="Times New Roman" w:hAnsi="Times New Roman" w:cs="Times New Roman"/>
          <w:color w:val="000000" w:themeColor="text1"/>
          <w:sz w:val="24"/>
          <w:szCs w:val="24"/>
        </w:rPr>
        <w:t xml:space="preserve">’s biplots to be less informative than </w:t>
      </w:r>
      <w:r w:rsidR="00963014" w:rsidRPr="00963014">
        <w:rPr>
          <w:rFonts w:ascii="Courier New" w:hAnsi="Courier New" w:cs="Courier New"/>
          <w:color w:val="000000" w:themeColor="text1"/>
          <w:sz w:val="24"/>
          <w:szCs w:val="24"/>
        </w:rPr>
        <w:t>prcomp()</w:t>
      </w:r>
      <w:r w:rsidR="00963014">
        <w:rPr>
          <w:rFonts w:ascii="Times New Roman" w:hAnsi="Times New Roman" w:cs="Times New Roman"/>
          <w:color w:val="000000" w:themeColor="text1"/>
          <w:sz w:val="24"/>
          <w:szCs w:val="24"/>
        </w:rPr>
        <w:t xml:space="preserve">’s and so recommend that you use a dedicated PCA function (like </w:t>
      </w:r>
      <w:r w:rsidR="00963014" w:rsidRPr="00963014">
        <w:rPr>
          <w:rFonts w:ascii="Courier New" w:hAnsi="Courier New" w:cs="Courier New"/>
          <w:color w:val="000000" w:themeColor="text1"/>
          <w:sz w:val="24"/>
          <w:szCs w:val="24"/>
        </w:rPr>
        <w:t>prcomp()</w:t>
      </w:r>
      <w:r w:rsidR="00963014">
        <w:rPr>
          <w:rFonts w:ascii="Times New Roman" w:hAnsi="Times New Roman" w:cs="Times New Roman"/>
          <w:color w:val="000000" w:themeColor="text1"/>
          <w:sz w:val="24"/>
          <w:szCs w:val="24"/>
        </w:rPr>
        <w:t xml:space="preserve">) to make a biplot rather than </w:t>
      </w:r>
      <w:r w:rsidR="00963014" w:rsidRPr="00963014">
        <w:rPr>
          <w:rFonts w:ascii="Courier New" w:hAnsi="Courier New" w:cs="Courier New"/>
          <w:color w:val="000000" w:themeColor="text1"/>
          <w:sz w:val="24"/>
          <w:szCs w:val="24"/>
        </w:rPr>
        <w:t>rda()</w:t>
      </w:r>
      <w:r w:rsidR="00963014">
        <w:rPr>
          <w:rFonts w:ascii="Times New Roman" w:hAnsi="Times New Roman" w:cs="Times New Roman"/>
          <w:color w:val="000000" w:themeColor="text1"/>
          <w:sz w:val="24"/>
          <w:szCs w:val="24"/>
        </w:rPr>
        <w:t>.</w:t>
      </w:r>
    </w:p>
    <w:p w14:paraId="01873DC0" w14:textId="77777777" w:rsidR="00963014" w:rsidRDefault="00963014" w:rsidP="0047274F">
      <w:pPr>
        <w:spacing w:after="0" w:line="240" w:lineRule="auto"/>
        <w:outlineLvl w:val="3"/>
        <w:rPr>
          <w:rFonts w:ascii="Times New Roman" w:hAnsi="Times New Roman" w:cs="Times New Roman"/>
          <w:color w:val="000000" w:themeColor="text1"/>
          <w:sz w:val="24"/>
          <w:szCs w:val="24"/>
        </w:rPr>
      </w:pPr>
    </w:p>
    <w:p w14:paraId="5BD4FFDF" w14:textId="09B1B55C" w:rsidR="00967A35" w:rsidRDefault="00967A35" w:rsidP="0047274F">
      <w:pPr>
        <w:spacing w:after="0" w:line="240" w:lineRule="auto"/>
        <w:outlineLvl w:val="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now we can use the</w:t>
      </w:r>
      <w:r w:rsidR="00D95886">
        <w:rPr>
          <w:rFonts w:ascii="Times New Roman" w:hAnsi="Times New Roman" w:cs="Times New Roman"/>
          <w:color w:val="000000" w:themeColor="text1"/>
          <w:sz w:val="24"/>
          <w:szCs w:val="24"/>
        </w:rPr>
        <w:t>se</w:t>
      </w:r>
      <w:r>
        <w:rPr>
          <w:rFonts w:ascii="Times New Roman" w:hAnsi="Times New Roman" w:cs="Times New Roman"/>
          <w:color w:val="000000" w:themeColor="text1"/>
          <w:sz w:val="24"/>
          <w:szCs w:val="24"/>
        </w:rPr>
        <w:t xml:space="preserve"> ordinated axes </w:t>
      </w:r>
      <w:r w:rsidR="00F23D48">
        <w:rPr>
          <w:rFonts w:ascii="Times New Roman" w:hAnsi="Times New Roman" w:cs="Times New Roman"/>
          <w:color w:val="000000" w:themeColor="text1"/>
          <w:sz w:val="24"/>
          <w:szCs w:val="24"/>
        </w:rPr>
        <w:t>in an RDA that examines how elevation, aspect value, and slope structure vegetation in Bryce Canyon:</w:t>
      </w:r>
    </w:p>
    <w:p w14:paraId="35E80A40" w14:textId="21DE120B" w:rsidR="00F23D48" w:rsidRDefault="00F23D48" w:rsidP="0047274F">
      <w:pPr>
        <w:spacing w:after="0" w:line="240" w:lineRule="auto"/>
        <w:outlineLvl w:val="3"/>
        <w:rPr>
          <w:rFonts w:ascii="Times New Roman" w:hAnsi="Times New Roman" w:cs="Times New Roman"/>
          <w:color w:val="000000" w:themeColor="text1"/>
          <w:sz w:val="24"/>
          <w:szCs w:val="24"/>
        </w:rPr>
      </w:pPr>
    </w:p>
    <w:p w14:paraId="2902DC9C" w14:textId="77777777" w:rsidR="00F23D48" w:rsidRPr="00F23D48" w:rsidRDefault="00F23D48" w:rsidP="00F23D48">
      <w:pPr>
        <w:shd w:val="clear" w:color="auto" w:fill="F2F2F2" w:themeFill="background1" w:themeFillShade="F2"/>
        <w:spacing w:after="0" w:line="240" w:lineRule="auto"/>
        <w:outlineLvl w:val="3"/>
        <w:rPr>
          <w:rFonts w:ascii="Courier New" w:hAnsi="Courier New" w:cs="Courier New"/>
          <w:color w:val="000000" w:themeColor="text1"/>
          <w:sz w:val="24"/>
          <w:szCs w:val="24"/>
        </w:rPr>
      </w:pPr>
      <w:r w:rsidRPr="00F23D48">
        <w:rPr>
          <w:rFonts w:ascii="Courier New" w:hAnsi="Courier New" w:cs="Courier New"/>
          <w:color w:val="000000" w:themeColor="text1"/>
          <w:sz w:val="24"/>
          <w:szCs w:val="24"/>
        </w:rPr>
        <w:t>RDAdemo2 &lt;- rda(veg.center ~ env.scale, site)</w:t>
      </w:r>
    </w:p>
    <w:p w14:paraId="5F66ECD6" w14:textId="6DD61354" w:rsidR="00F23D48" w:rsidRPr="00F23D48" w:rsidRDefault="00F23D48" w:rsidP="00F23D48">
      <w:pPr>
        <w:shd w:val="clear" w:color="auto" w:fill="F2F2F2" w:themeFill="background1" w:themeFillShade="F2"/>
        <w:spacing w:after="0" w:line="240" w:lineRule="auto"/>
        <w:outlineLvl w:val="3"/>
        <w:rPr>
          <w:rFonts w:ascii="Courier New" w:hAnsi="Courier New" w:cs="Courier New"/>
          <w:color w:val="000000" w:themeColor="text1"/>
          <w:sz w:val="24"/>
          <w:szCs w:val="24"/>
        </w:rPr>
      </w:pPr>
      <w:r w:rsidRPr="00F23D48">
        <w:rPr>
          <w:rFonts w:ascii="Courier New" w:hAnsi="Courier New" w:cs="Courier New"/>
          <w:color w:val="000000" w:themeColor="text1"/>
          <w:sz w:val="24"/>
          <w:szCs w:val="24"/>
        </w:rPr>
        <w:t>plot(RDAdemo2)</w:t>
      </w:r>
    </w:p>
    <w:p w14:paraId="1BB59C31" w14:textId="77777777" w:rsidR="0047274F" w:rsidRDefault="0047274F" w:rsidP="00657F40">
      <w:pPr>
        <w:spacing w:after="0" w:line="240" w:lineRule="auto"/>
        <w:outlineLvl w:val="3"/>
        <w:rPr>
          <w:rFonts w:ascii="Times New Roman" w:hAnsi="Times New Roman" w:cs="Times New Roman"/>
          <w:sz w:val="24"/>
          <w:szCs w:val="24"/>
        </w:rPr>
      </w:pPr>
    </w:p>
    <w:p w14:paraId="445238E3" w14:textId="7B3149B4" w:rsidR="00AD7726" w:rsidRDefault="00F23D48" w:rsidP="00657F40">
      <w:pPr>
        <w:spacing w:after="0" w:line="240" w:lineRule="auto"/>
        <w:outlineLvl w:val="3"/>
        <w:rPr>
          <w:rFonts w:ascii="Times New Roman" w:hAnsi="Times New Roman" w:cs="Times New Roman"/>
          <w:color w:val="FF00FF"/>
          <w:sz w:val="24"/>
          <w:szCs w:val="24"/>
        </w:rPr>
      </w:pPr>
      <w:r w:rsidRPr="00F23D48">
        <w:rPr>
          <w:noProof/>
        </w:rPr>
        <w:drawing>
          <wp:inline distT="0" distB="0" distL="0" distR="0" wp14:anchorId="2CE56771" wp14:editId="7A449A97">
            <wp:extent cx="5734050" cy="3232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066" r="3525"/>
                    <a:stretch/>
                  </pic:blipFill>
                  <pic:spPr bwMode="auto">
                    <a:xfrm>
                      <a:off x="0" y="0"/>
                      <a:ext cx="5734050" cy="3232150"/>
                    </a:xfrm>
                    <a:prstGeom prst="rect">
                      <a:avLst/>
                    </a:prstGeom>
                    <a:ln>
                      <a:noFill/>
                    </a:ln>
                    <a:extLst>
                      <a:ext uri="{53640926-AAD7-44D8-BBD7-CCE9431645EC}">
                        <a14:shadowObscured xmlns:a14="http://schemas.microsoft.com/office/drawing/2010/main"/>
                      </a:ext>
                    </a:extLst>
                  </pic:spPr>
                </pic:pic>
              </a:graphicData>
            </a:graphic>
          </wp:inline>
        </w:drawing>
      </w:r>
    </w:p>
    <w:p w14:paraId="32E4A828" w14:textId="77777777" w:rsidR="00F23D48" w:rsidRPr="006809B7" w:rsidRDefault="00F23D48" w:rsidP="00657F40">
      <w:pPr>
        <w:spacing w:after="0" w:line="240" w:lineRule="auto"/>
        <w:outlineLvl w:val="3"/>
        <w:rPr>
          <w:rFonts w:ascii="Times New Roman" w:hAnsi="Times New Roman" w:cs="Times New Roman"/>
          <w:color w:val="FF00FF"/>
          <w:sz w:val="24"/>
          <w:szCs w:val="24"/>
        </w:rPr>
      </w:pPr>
    </w:p>
    <w:p w14:paraId="4E1C0542" w14:textId="13E0EA92" w:rsidR="00F23D48" w:rsidRDefault="00F23D48" w:rsidP="00657F40">
      <w:pPr>
        <w:spacing w:after="0" w:line="240" w:lineRule="auto"/>
        <w:outlineLvl w:val="3"/>
        <w:rPr>
          <w:rFonts w:ascii="Times New Roman" w:hAnsi="Times New Roman" w:cs="Times New Roman"/>
          <w:color w:val="000000" w:themeColor="text1"/>
          <w:sz w:val="24"/>
          <w:szCs w:val="24"/>
        </w:rPr>
      </w:pPr>
      <w:r w:rsidRPr="00F23D48">
        <w:rPr>
          <w:rFonts w:ascii="Times New Roman" w:hAnsi="Times New Roman" w:cs="Times New Roman"/>
          <w:color w:val="000000" w:themeColor="text1"/>
          <w:sz w:val="24"/>
          <w:szCs w:val="24"/>
        </w:rPr>
        <w:t xml:space="preserve">In this </w:t>
      </w:r>
      <w:r w:rsidRPr="00F23D48">
        <w:rPr>
          <w:rFonts w:ascii="Times New Roman" w:hAnsi="Times New Roman" w:cs="Times New Roman"/>
          <w:b/>
          <w:bCs/>
          <w:color w:val="000000" w:themeColor="text1"/>
          <w:sz w:val="24"/>
          <w:szCs w:val="24"/>
        </w:rPr>
        <w:t>triplot</w:t>
      </w:r>
      <w:r w:rsidRPr="00F23D48">
        <w:rPr>
          <w:rFonts w:ascii="Times New Roman" w:hAnsi="Times New Roman" w:cs="Times New Roman"/>
          <w:color w:val="000000" w:themeColor="text1"/>
          <w:sz w:val="24"/>
          <w:szCs w:val="24"/>
        </w:rPr>
        <w:t>, you cannot make out any patterns with respect to species (the red clot in the center of the plot)</w:t>
      </w:r>
      <w:r w:rsidR="002C0B33">
        <w:rPr>
          <w:rFonts w:ascii="Times New Roman" w:hAnsi="Times New Roman" w:cs="Times New Roman"/>
          <w:color w:val="000000" w:themeColor="text1"/>
          <w:sz w:val="24"/>
          <w:szCs w:val="24"/>
        </w:rPr>
        <w:t>, as their variation is swamped by variation in the sites that “stretches” the plot</w:t>
      </w:r>
      <w:r w:rsidRPr="00F23D48">
        <w:rPr>
          <w:rFonts w:ascii="Times New Roman" w:hAnsi="Times New Roman" w:cs="Times New Roman"/>
          <w:color w:val="000000" w:themeColor="text1"/>
          <w:sz w:val="24"/>
          <w:szCs w:val="24"/>
        </w:rPr>
        <w:t>.</w:t>
      </w:r>
      <w:r w:rsidR="00493DB5">
        <w:rPr>
          <w:rFonts w:ascii="Times New Roman" w:hAnsi="Times New Roman" w:cs="Times New Roman"/>
          <w:color w:val="000000" w:themeColor="text1"/>
          <w:sz w:val="24"/>
          <w:szCs w:val="24"/>
        </w:rPr>
        <w:t xml:space="preserve"> </w:t>
      </w:r>
      <w:r w:rsidRPr="00F23D48">
        <w:rPr>
          <w:rFonts w:ascii="Times New Roman" w:hAnsi="Times New Roman" w:cs="Times New Roman"/>
          <w:color w:val="000000" w:themeColor="text1"/>
          <w:sz w:val="24"/>
          <w:szCs w:val="24"/>
        </w:rPr>
        <w:t xml:space="preserve">The sites display far more variation along both PC axes, but with greater separation of sites along RDA2. </w:t>
      </w:r>
      <w:r w:rsidR="00936E07">
        <w:rPr>
          <w:rFonts w:ascii="Times New Roman" w:hAnsi="Times New Roman" w:cs="Times New Roman"/>
          <w:color w:val="000000" w:themeColor="text1"/>
          <w:sz w:val="24"/>
          <w:szCs w:val="24"/>
        </w:rPr>
        <w:t xml:space="preserve">Arrows that are parallel to an axis are more strongly associated with that axis, and arrow length indicates correlation strength. </w:t>
      </w:r>
      <w:r w:rsidRPr="00F23D48">
        <w:rPr>
          <w:rFonts w:ascii="Times New Roman" w:hAnsi="Times New Roman" w:cs="Times New Roman"/>
          <w:color w:val="000000" w:themeColor="text1"/>
          <w:sz w:val="24"/>
          <w:szCs w:val="24"/>
        </w:rPr>
        <w:t>You</w:t>
      </w:r>
      <w:r>
        <w:rPr>
          <w:rFonts w:ascii="Times New Roman" w:hAnsi="Times New Roman" w:cs="Times New Roman"/>
          <w:color w:val="000000" w:themeColor="text1"/>
          <w:sz w:val="24"/>
          <w:szCs w:val="24"/>
        </w:rPr>
        <w:t xml:space="preserve"> can see how aspect and slope are negatively associated with each other along RDA2, and how RDA1 is associated with increasing elevation. Thus, sites in Bryce Canyon differ more in slope and aspect than they do in elevation. The plants, however, are not strongly associated with these variables.  </w:t>
      </w:r>
    </w:p>
    <w:p w14:paraId="6C6EB0A6" w14:textId="24A4F5D4" w:rsidR="00F23D48" w:rsidRDefault="00F23D48" w:rsidP="00657F40">
      <w:pPr>
        <w:spacing w:after="0" w:line="240" w:lineRule="auto"/>
        <w:outlineLvl w:val="3"/>
        <w:rPr>
          <w:rFonts w:ascii="Times New Roman" w:hAnsi="Times New Roman" w:cs="Times New Roman"/>
          <w:color w:val="000000" w:themeColor="text1"/>
          <w:sz w:val="24"/>
          <w:szCs w:val="24"/>
        </w:rPr>
      </w:pPr>
    </w:p>
    <w:p w14:paraId="677787BA" w14:textId="73B49789" w:rsidR="00F23D48" w:rsidRPr="00F23D48" w:rsidRDefault="00F23D48" w:rsidP="00657F40">
      <w:pPr>
        <w:spacing w:after="0" w:line="240" w:lineRule="auto"/>
        <w:outlineLvl w:val="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we take these results and consider how little variation was explained in the PCA axes, it’s clear that factors other than elevation, aspect, and slope are at play. </w:t>
      </w:r>
    </w:p>
    <w:p w14:paraId="3D6BD22E" w14:textId="77777777" w:rsidR="004615FB" w:rsidRPr="00657F40" w:rsidRDefault="004615FB" w:rsidP="00657F40">
      <w:pPr>
        <w:spacing w:after="0" w:line="240" w:lineRule="auto"/>
        <w:outlineLvl w:val="3"/>
        <w:rPr>
          <w:rFonts w:ascii="Times New Roman" w:hAnsi="Times New Roman" w:cs="Times New Roman"/>
          <w:sz w:val="24"/>
          <w:szCs w:val="24"/>
        </w:rPr>
      </w:pPr>
    </w:p>
    <w:p w14:paraId="6F80E165" w14:textId="4C3795BA" w:rsidR="00837675" w:rsidRDefault="00837675" w:rsidP="00837675">
      <w:pPr>
        <w:spacing w:before="100" w:beforeAutospacing="1" w:after="100" w:afterAutospacing="1" w:line="240" w:lineRule="auto"/>
        <w:outlineLvl w:val="3"/>
        <w:rPr>
          <w:rFonts w:ascii="Times New Roman" w:hAnsi="Times New Roman" w:cs="Times New Roman"/>
          <w:b/>
          <w:bCs/>
          <w:sz w:val="24"/>
          <w:szCs w:val="24"/>
        </w:rPr>
      </w:pPr>
      <w:r>
        <w:rPr>
          <w:rFonts w:ascii="Times New Roman" w:hAnsi="Times New Roman" w:cs="Times New Roman"/>
          <w:b/>
          <w:bCs/>
          <w:sz w:val="24"/>
          <w:szCs w:val="24"/>
        </w:rPr>
        <w:t xml:space="preserve">Summary: </w:t>
      </w:r>
      <w:r w:rsidR="00657F40" w:rsidRPr="00657F40">
        <w:rPr>
          <w:rFonts w:ascii="Times New Roman" w:hAnsi="Times New Roman" w:cs="Times New Roman"/>
          <w:sz w:val="24"/>
          <w:szCs w:val="24"/>
        </w:rPr>
        <w:t xml:space="preserve">PCA and RDA are very similar (are related analyses). </w:t>
      </w:r>
      <w:r w:rsidRPr="005C095E">
        <w:rPr>
          <w:rFonts w:ascii="Times New Roman" w:hAnsi="Times New Roman" w:cs="Times New Roman"/>
          <w:color w:val="111111"/>
          <w:sz w:val="24"/>
          <w:szCs w:val="24"/>
          <w:shd w:val="clear" w:color="auto" w:fill="FFFFFF"/>
        </w:rPr>
        <w:t xml:space="preserve">PCA is </w:t>
      </w:r>
      <w:r>
        <w:rPr>
          <w:rFonts w:ascii="Times New Roman" w:hAnsi="Times New Roman" w:cs="Times New Roman"/>
          <w:color w:val="111111"/>
          <w:sz w:val="24"/>
          <w:szCs w:val="24"/>
          <w:shd w:val="clear" w:color="auto" w:fill="FFFFFF"/>
        </w:rPr>
        <w:t xml:space="preserve">an </w:t>
      </w:r>
      <w:r w:rsidRPr="005C095E">
        <w:rPr>
          <w:rFonts w:ascii="Times New Roman" w:hAnsi="Times New Roman" w:cs="Times New Roman"/>
          <w:color w:val="111111"/>
          <w:sz w:val="24"/>
          <w:szCs w:val="24"/>
          <w:shd w:val="clear" w:color="auto" w:fill="FFFFFF"/>
        </w:rPr>
        <w:t>unconstrained</w:t>
      </w:r>
      <w:r>
        <w:rPr>
          <w:rFonts w:ascii="Times New Roman" w:hAnsi="Times New Roman" w:cs="Times New Roman"/>
          <w:color w:val="111111"/>
          <w:sz w:val="24"/>
          <w:szCs w:val="24"/>
          <w:shd w:val="clear" w:color="auto" w:fill="FFFFFF"/>
        </w:rPr>
        <w:t xml:space="preserve"> form of ordination</w:t>
      </w:r>
      <w:r w:rsidRPr="005C095E">
        <w:rPr>
          <w:rFonts w:ascii="Times New Roman" w:hAnsi="Times New Roman" w:cs="Times New Roman"/>
          <w:color w:val="111111"/>
          <w:sz w:val="24"/>
          <w:szCs w:val="24"/>
          <w:shd w:val="clear" w:color="auto" w:fill="FFFFFF"/>
        </w:rPr>
        <w:t xml:space="preserve"> (</w:t>
      </w:r>
      <w:r w:rsidR="00657F40">
        <w:rPr>
          <w:rFonts w:ascii="Times New Roman" w:hAnsi="Times New Roman" w:cs="Times New Roman"/>
          <w:color w:val="111111"/>
          <w:sz w:val="24"/>
          <w:szCs w:val="24"/>
          <w:shd w:val="clear" w:color="auto" w:fill="FFFFFF"/>
        </w:rPr>
        <w:t xml:space="preserve">it </w:t>
      </w:r>
      <w:r w:rsidRPr="005C095E">
        <w:rPr>
          <w:rFonts w:ascii="Times New Roman" w:hAnsi="Times New Roman" w:cs="Times New Roman"/>
          <w:color w:val="111111"/>
          <w:sz w:val="24"/>
          <w:szCs w:val="24"/>
          <w:shd w:val="clear" w:color="auto" w:fill="FFFFFF"/>
        </w:rPr>
        <w:t>search</w:t>
      </w:r>
      <w:r>
        <w:rPr>
          <w:rFonts w:ascii="Times New Roman" w:hAnsi="Times New Roman" w:cs="Times New Roman"/>
          <w:color w:val="111111"/>
          <w:sz w:val="24"/>
          <w:szCs w:val="24"/>
          <w:shd w:val="clear" w:color="auto" w:fill="FFFFFF"/>
        </w:rPr>
        <w:t>es</w:t>
      </w:r>
      <w:r w:rsidRPr="005C095E">
        <w:rPr>
          <w:rFonts w:ascii="Times New Roman" w:hAnsi="Times New Roman" w:cs="Times New Roman"/>
          <w:color w:val="111111"/>
          <w:sz w:val="24"/>
          <w:szCs w:val="24"/>
          <w:shd w:val="clear" w:color="auto" w:fill="FFFFFF"/>
        </w:rPr>
        <w:t xml:space="preserve"> for any variable</w:t>
      </w:r>
      <w:r>
        <w:rPr>
          <w:rFonts w:ascii="Times New Roman" w:hAnsi="Times New Roman" w:cs="Times New Roman"/>
          <w:color w:val="111111"/>
          <w:sz w:val="24"/>
          <w:szCs w:val="24"/>
          <w:shd w:val="clear" w:color="auto" w:fill="FFFFFF"/>
        </w:rPr>
        <w:t>(s)</w:t>
      </w:r>
      <w:r w:rsidRPr="005C095E">
        <w:rPr>
          <w:rFonts w:ascii="Times New Roman" w:hAnsi="Times New Roman" w:cs="Times New Roman"/>
          <w:color w:val="111111"/>
          <w:sz w:val="24"/>
          <w:szCs w:val="24"/>
          <w:shd w:val="clear" w:color="auto" w:fill="FFFFFF"/>
        </w:rPr>
        <w:t xml:space="preserve"> that best explains sp</w:t>
      </w:r>
      <w:r>
        <w:rPr>
          <w:rFonts w:ascii="Times New Roman" w:hAnsi="Times New Roman" w:cs="Times New Roman"/>
          <w:color w:val="111111"/>
          <w:sz w:val="24"/>
          <w:szCs w:val="24"/>
          <w:shd w:val="clear" w:color="auto" w:fill="FFFFFF"/>
        </w:rPr>
        <w:t>ecies</w:t>
      </w:r>
      <w:r w:rsidRPr="005C095E">
        <w:rPr>
          <w:rFonts w:ascii="Times New Roman" w:hAnsi="Times New Roman" w:cs="Times New Roman"/>
          <w:color w:val="111111"/>
          <w:sz w:val="24"/>
          <w:szCs w:val="24"/>
          <w:shd w:val="clear" w:color="auto" w:fill="FFFFFF"/>
        </w:rPr>
        <w:t xml:space="preserve"> composition), whereas RDA is constrained (</w:t>
      </w:r>
      <w:r w:rsidR="00657F40">
        <w:rPr>
          <w:rFonts w:ascii="Times New Roman" w:hAnsi="Times New Roman" w:cs="Times New Roman"/>
          <w:color w:val="111111"/>
          <w:sz w:val="24"/>
          <w:szCs w:val="24"/>
          <w:shd w:val="clear" w:color="auto" w:fill="FFFFFF"/>
        </w:rPr>
        <w:t xml:space="preserve">it </w:t>
      </w:r>
      <w:r w:rsidRPr="005C095E">
        <w:rPr>
          <w:rFonts w:ascii="Times New Roman" w:hAnsi="Times New Roman" w:cs="Times New Roman"/>
          <w:color w:val="111111"/>
          <w:sz w:val="24"/>
          <w:szCs w:val="24"/>
          <w:shd w:val="clear" w:color="auto" w:fill="FFFFFF"/>
        </w:rPr>
        <w:t>search</w:t>
      </w:r>
      <w:r>
        <w:rPr>
          <w:rFonts w:ascii="Times New Roman" w:hAnsi="Times New Roman" w:cs="Times New Roman"/>
          <w:color w:val="111111"/>
          <w:sz w:val="24"/>
          <w:szCs w:val="24"/>
          <w:shd w:val="clear" w:color="auto" w:fill="FFFFFF"/>
        </w:rPr>
        <w:t>es</w:t>
      </w:r>
      <w:r w:rsidRPr="005C095E">
        <w:rPr>
          <w:rFonts w:ascii="Times New Roman" w:hAnsi="Times New Roman" w:cs="Times New Roman"/>
          <w:color w:val="111111"/>
          <w:sz w:val="24"/>
          <w:szCs w:val="24"/>
          <w:shd w:val="clear" w:color="auto" w:fill="FFFFFF"/>
        </w:rPr>
        <w:t xml:space="preserve"> for the best explanatory variables).</w:t>
      </w:r>
      <w:r>
        <w:rPr>
          <w:rFonts w:ascii="Times New Roman" w:hAnsi="Times New Roman" w:cs="Times New Roman"/>
          <w:color w:val="111111"/>
          <w:sz w:val="24"/>
          <w:szCs w:val="24"/>
          <w:shd w:val="clear" w:color="auto" w:fill="FFFFFF"/>
        </w:rPr>
        <w:t xml:space="preserve"> </w:t>
      </w:r>
      <w:r w:rsidR="000D038D">
        <w:rPr>
          <w:rFonts w:ascii="Times New Roman" w:hAnsi="Times New Roman" w:cs="Times New Roman"/>
          <w:color w:val="111111"/>
          <w:sz w:val="24"/>
          <w:szCs w:val="24"/>
          <w:shd w:val="clear" w:color="auto" w:fill="FFFFFF"/>
        </w:rPr>
        <w:t xml:space="preserve">PCA can help winnow down a large number of correlated variables to a smaller set, which can then be used in a subsequent RDA (or other constrained ordination). </w:t>
      </w:r>
      <w:r>
        <w:rPr>
          <w:rFonts w:ascii="Times New Roman" w:hAnsi="Times New Roman" w:cs="Times New Roman"/>
          <w:color w:val="111111"/>
          <w:sz w:val="24"/>
          <w:szCs w:val="24"/>
          <w:shd w:val="clear" w:color="auto" w:fill="FFFFFF"/>
        </w:rPr>
        <w:t xml:space="preserve">Performed sequentially, they are a powerful pairing in detecting species-environment relationships. </w:t>
      </w:r>
    </w:p>
    <w:p w14:paraId="7149B67A" w14:textId="77777777" w:rsidR="00BC7A06" w:rsidRDefault="00BC7A06" w:rsidP="006B3D13">
      <w:pPr>
        <w:spacing w:after="0" w:line="240" w:lineRule="auto"/>
        <w:rPr>
          <w:rFonts w:ascii="Times New Roman" w:hAnsi="Times New Roman" w:cs="Times New Roman"/>
          <w:b/>
          <w:bCs/>
          <w:sz w:val="24"/>
          <w:szCs w:val="24"/>
        </w:rPr>
      </w:pPr>
    </w:p>
    <w:p w14:paraId="119FA7EF" w14:textId="684A6749" w:rsidR="00556690" w:rsidRPr="00556690" w:rsidRDefault="00556690" w:rsidP="006B3D13">
      <w:pPr>
        <w:spacing w:after="0" w:line="240" w:lineRule="auto"/>
        <w:rPr>
          <w:rFonts w:ascii="Times New Roman" w:hAnsi="Times New Roman" w:cs="Times New Roman"/>
          <w:b/>
          <w:bCs/>
          <w:sz w:val="24"/>
          <w:szCs w:val="24"/>
        </w:rPr>
      </w:pPr>
      <w:r w:rsidRPr="00556690">
        <w:rPr>
          <w:rFonts w:ascii="Times New Roman" w:hAnsi="Times New Roman" w:cs="Times New Roman"/>
          <w:b/>
          <w:bCs/>
          <w:sz w:val="24"/>
          <w:szCs w:val="24"/>
        </w:rPr>
        <w:t>References</w:t>
      </w:r>
      <w:r w:rsidR="0078667E">
        <w:rPr>
          <w:rFonts w:ascii="Times New Roman" w:hAnsi="Times New Roman" w:cs="Times New Roman"/>
          <w:b/>
          <w:bCs/>
          <w:sz w:val="24"/>
          <w:szCs w:val="24"/>
        </w:rPr>
        <w:t>:</w:t>
      </w:r>
    </w:p>
    <w:p w14:paraId="156B36E5" w14:textId="77777777" w:rsidR="006B3D13" w:rsidRDefault="006B3D13" w:rsidP="006B3D13">
      <w:pPr>
        <w:spacing w:after="0" w:line="240" w:lineRule="auto"/>
        <w:rPr>
          <w:rFonts w:ascii="Times New Roman" w:eastAsia="Times New Roman" w:hAnsi="Times New Roman" w:cs="Times New Roman"/>
          <w:color w:val="000000" w:themeColor="text1"/>
          <w:sz w:val="24"/>
          <w:szCs w:val="24"/>
          <w:shd w:val="clear" w:color="auto" w:fill="FFFFFF"/>
        </w:rPr>
      </w:pPr>
    </w:p>
    <w:p w14:paraId="56B1CE31" w14:textId="4518B6C5" w:rsidR="007C5238" w:rsidRDefault="007C5238" w:rsidP="006B3D1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Hair, J.F., B.J. Babin, R.E. Anderson, and W.C. Black. 2018. </w:t>
      </w:r>
      <w:r w:rsidRPr="007C5238">
        <w:rPr>
          <w:rFonts w:ascii="Times New Roman" w:eastAsia="Times New Roman" w:hAnsi="Times New Roman" w:cs="Times New Roman"/>
          <w:i/>
          <w:iCs/>
          <w:color w:val="000000" w:themeColor="text1"/>
          <w:sz w:val="24"/>
          <w:szCs w:val="24"/>
          <w:shd w:val="clear" w:color="auto" w:fill="FFFFFF"/>
        </w:rPr>
        <w:t>Multivariate Data Analysis (8</w:t>
      </w:r>
      <w:r w:rsidRPr="007C5238">
        <w:rPr>
          <w:rFonts w:ascii="Times New Roman" w:eastAsia="Times New Roman" w:hAnsi="Times New Roman" w:cs="Times New Roman"/>
          <w:i/>
          <w:iCs/>
          <w:color w:val="000000" w:themeColor="text1"/>
          <w:sz w:val="24"/>
          <w:szCs w:val="24"/>
          <w:shd w:val="clear" w:color="auto" w:fill="FFFFFF"/>
          <w:vertAlign w:val="superscript"/>
        </w:rPr>
        <w:t>th</w:t>
      </w:r>
      <w:r w:rsidRPr="007C5238">
        <w:rPr>
          <w:rFonts w:ascii="Times New Roman" w:eastAsia="Times New Roman" w:hAnsi="Times New Roman" w:cs="Times New Roman"/>
          <w:i/>
          <w:iCs/>
          <w:color w:val="000000" w:themeColor="text1"/>
          <w:sz w:val="24"/>
          <w:szCs w:val="24"/>
          <w:shd w:val="clear" w:color="auto" w:fill="FFFFFF"/>
        </w:rPr>
        <w:t xml:space="preserve"> Ed.)</w:t>
      </w:r>
      <w:r>
        <w:rPr>
          <w:rFonts w:ascii="Times New Roman" w:eastAsia="Times New Roman" w:hAnsi="Times New Roman" w:cs="Times New Roman"/>
          <w:color w:val="000000" w:themeColor="text1"/>
          <w:sz w:val="24"/>
          <w:szCs w:val="24"/>
          <w:shd w:val="clear" w:color="auto" w:fill="FFFFFF"/>
        </w:rPr>
        <w:t xml:space="preserve">. Cengage, Boston, MA. </w:t>
      </w:r>
    </w:p>
    <w:p w14:paraId="7A94432F" w14:textId="77777777" w:rsidR="007C5238" w:rsidRDefault="007C5238" w:rsidP="006B3D13">
      <w:pPr>
        <w:spacing w:after="0" w:line="240" w:lineRule="auto"/>
        <w:rPr>
          <w:rFonts w:ascii="Times New Roman" w:eastAsia="Times New Roman" w:hAnsi="Times New Roman" w:cs="Times New Roman"/>
          <w:color w:val="000000" w:themeColor="text1"/>
          <w:sz w:val="24"/>
          <w:szCs w:val="24"/>
          <w:shd w:val="clear" w:color="auto" w:fill="FFFFFF"/>
        </w:rPr>
      </w:pPr>
    </w:p>
    <w:p w14:paraId="26D749CD" w14:textId="7E400F34" w:rsidR="00640D4F" w:rsidRPr="00C12F43" w:rsidRDefault="00640D4F" w:rsidP="006B3D13">
      <w:pPr>
        <w:spacing w:after="0" w:line="240" w:lineRule="auto"/>
        <w:rPr>
          <w:rFonts w:ascii="Times New Roman" w:eastAsia="Times New Roman" w:hAnsi="Times New Roman" w:cs="Times New Roman"/>
          <w:color w:val="000000" w:themeColor="text1"/>
          <w:sz w:val="24"/>
          <w:szCs w:val="24"/>
          <w:shd w:val="clear" w:color="auto" w:fill="FFFFFF"/>
        </w:rPr>
      </w:pPr>
      <w:r w:rsidRPr="00C12F43">
        <w:rPr>
          <w:rFonts w:ascii="Times New Roman" w:eastAsia="Times New Roman" w:hAnsi="Times New Roman" w:cs="Times New Roman"/>
          <w:color w:val="000000" w:themeColor="text1"/>
          <w:sz w:val="24"/>
          <w:szCs w:val="24"/>
          <w:shd w:val="clear" w:color="auto" w:fill="FFFFFF"/>
        </w:rPr>
        <w:t>Legendre</w:t>
      </w:r>
      <w:r w:rsidR="00C12F43" w:rsidRPr="00C12F43">
        <w:rPr>
          <w:rFonts w:ascii="Times New Roman" w:eastAsia="Times New Roman" w:hAnsi="Times New Roman" w:cs="Times New Roman"/>
          <w:color w:val="000000" w:themeColor="text1"/>
          <w:sz w:val="24"/>
          <w:szCs w:val="24"/>
          <w:shd w:val="clear" w:color="auto" w:fill="FFFFFF"/>
        </w:rPr>
        <w:t>, P.,</w:t>
      </w:r>
      <w:r w:rsidRPr="00C12F43">
        <w:rPr>
          <w:rFonts w:ascii="Times New Roman" w:eastAsia="Times New Roman" w:hAnsi="Times New Roman" w:cs="Times New Roman"/>
          <w:color w:val="000000" w:themeColor="text1"/>
          <w:sz w:val="24"/>
          <w:szCs w:val="24"/>
          <w:shd w:val="clear" w:color="auto" w:fill="FFFFFF"/>
        </w:rPr>
        <w:t xml:space="preserve"> and </w:t>
      </w:r>
      <w:r w:rsidR="00C12F43" w:rsidRPr="00C12F43">
        <w:rPr>
          <w:rFonts w:ascii="Times New Roman" w:eastAsia="Times New Roman" w:hAnsi="Times New Roman" w:cs="Times New Roman"/>
          <w:color w:val="000000" w:themeColor="text1"/>
          <w:sz w:val="24"/>
          <w:szCs w:val="24"/>
          <w:shd w:val="clear" w:color="auto" w:fill="FFFFFF"/>
        </w:rPr>
        <w:t xml:space="preserve">L. </w:t>
      </w:r>
      <w:r w:rsidRPr="00C12F43">
        <w:rPr>
          <w:rFonts w:ascii="Times New Roman" w:eastAsia="Times New Roman" w:hAnsi="Times New Roman" w:cs="Times New Roman"/>
          <w:color w:val="000000" w:themeColor="text1"/>
          <w:sz w:val="24"/>
          <w:szCs w:val="24"/>
          <w:shd w:val="clear" w:color="auto" w:fill="FFFFFF"/>
        </w:rPr>
        <w:t>Legendre</w:t>
      </w:r>
      <w:r w:rsidR="00C12F43" w:rsidRPr="00C12F43">
        <w:rPr>
          <w:rFonts w:ascii="Times New Roman" w:eastAsia="Times New Roman" w:hAnsi="Times New Roman" w:cs="Times New Roman"/>
          <w:color w:val="000000" w:themeColor="text1"/>
          <w:sz w:val="24"/>
          <w:szCs w:val="24"/>
          <w:shd w:val="clear" w:color="auto" w:fill="FFFFFF"/>
        </w:rPr>
        <w:t>.</w:t>
      </w:r>
      <w:r w:rsidRPr="00C12F43">
        <w:rPr>
          <w:rFonts w:ascii="Times New Roman" w:eastAsia="Times New Roman" w:hAnsi="Times New Roman" w:cs="Times New Roman"/>
          <w:color w:val="000000" w:themeColor="text1"/>
          <w:sz w:val="24"/>
          <w:szCs w:val="24"/>
          <w:shd w:val="clear" w:color="auto" w:fill="FFFFFF"/>
        </w:rPr>
        <w:t xml:space="preserve"> 1998</w:t>
      </w:r>
      <w:r w:rsidR="00C12F43" w:rsidRPr="00C12F43">
        <w:rPr>
          <w:rFonts w:ascii="Times New Roman" w:eastAsia="Times New Roman" w:hAnsi="Times New Roman" w:cs="Times New Roman"/>
          <w:color w:val="000000" w:themeColor="text1"/>
          <w:sz w:val="24"/>
          <w:szCs w:val="24"/>
          <w:shd w:val="clear" w:color="auto" w:fill="FFFFFF"/>
        </w:rPr>
        <w:t xml:space="preserve">. </w:t>
      </w:r>
      <w:r w:rsidR="00C12F43" w:rsidRPr="00C12F43">
        <w:rPr>
          <w:rFonts w:ascii="Times New Roman" w:eastAsia="Times New Roman" w:hAnsi="Times New Roman" w:cs="Times New Roman"/>
          <w:i/>
          <w:iCs/>
          <w:color w:val="000000" w:themeColor="text1"/>
          <w:sz w:val="24"/>
          <w:szCs w:val="24"/>
          <w:shd w:val="clear" w:color="auto" w:fill="FFFFFF"/>
        </w:rPr>
        <w:t>Numerical Ecology</w:t>
      </w:r>
      <w:r w:rsidR="00C12F43" w:rsidRPr="00C12F43">
        <w:rPr>
          <w:rFonts w:ascii="Times New Roman" w:eastAsia="Times New Roman" w:hAnsi="Times New Roman" w:cs="Times New Roman"/>
          <w:color w:val="000000" w:themeColor="text1"/>
          <w:sz w:val="24"/>
          <w:szCs w:val="24"/>
          <w:shd w:val="clear" w:color="auto" w:fill="FFFFFF"/>
        </w:rPr>
        <w:t>, 2</w:t>
      </w:r>
      <w:r w:rsidR="00C12F43" w:rsidRPr="00C12F43">
        <w:rPr>
          <w:rFonts w:ascii="Times New Roman" w:eastAsia="Times New Roman" w:hAnsi="Times New Roman" w:cs="Times New Roman"/>
          <w:color w:val="000000" w:themeColor="text1"/>
          <w:sz w:val="24"/>
          <w:szCs w:val="24"/>
          <w:shd w:val="clear" w:color="auto" w:fill="FFFFFF"/>
          <w:vertAlign w:val="superscript"/>
        </w:rPr>
        <w:t>nd</w:t>
      </w:r>
      <w:r w:rsidR="00C12F43" w:rsidRPr="00C12F43">
        <w:rPr>
          <w:rFonts w:ascii="Times New Roman" w:eastAsia="Times New Roman" w:hAnsi="Times New Roman" w:cs="Times New Roman"/>
          <w:color w:val="000000" w:themeColor="text1"/>
          <w:sz w:val="24"/>
          <w:szCs w:val="24"/>
          <w:shd w:val="clear" w:color="auto" w:fill="FFFFFF"/>
        </w:rPr>
        <w:t xml:space="preserve"> ed. </w:t>
      </w:r>
      <w:r w:rsidR="00C12F43">
        <w:rPr>
          <w:rFonts w:ascii="Times New Roman" w:eastAsia="Times New Roman" w:hAnsi="Times New Roman" w:cs="Times New Roman"/>
          <w:color w:val="000000" w:themeColor="text1"/>
          <w:sz w:val="24"/>
          <w:szCs w:val="24"/>
          <w:shd w:val="clear" w:color="auto" w:fill="FFFFFF"/>
        </w:rPr>
        <w:t>Elsevier, New York, NY.</w:t>
      </w:r>
    </w:p>
    <w:p w14:paraId="57557771" w14:textId="77777777" w:rsidR="00640D4F" w:rsidRDefault="00640D4F" w:rsidP="006B3D13">
      <w:pPr>
        <w:spacing w:after="0" w:line="240" w:lineRule="auto"/>
        <w:rPr>
          <w:rFonts w:ascii="Times New Roman" w:eastAsia="Times New Roman" w:hAnsi="Times New Roman" w:cs="Times New Roman"/>
          <w:color w:val="000000"/>
          <w:sz w:val="24"/>
          <w:szCs w:val="24"/>
          <w:shd w:val="clear" w:color="auto" w:fill="FFFFFF"/>
        </w:rPr>
      </w:pPr>
    </w:p>
    <w:p w14:paraId="3411CAAD" w14:textId="2C370F5F" w:rsidR="006B3D13" w:rsidRDefault="006B3D13" w:rsidP="006B3D1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McCune, B., and J.B. Grace. 2002. </w:t>
      </w:r>
      <w:r w:rsidRPr="006B3D13">
        <w:rPr>
          <w:rFonts w:ascii="Times New Roman" w:eastAsia="Times New Roman" w:hAnsi="Times New Roman" w:cs="Times New Roman"/>
          <w:i/>
          <w:iCs/>
          <w:color w:val="000000" w:themeColor="text1"/>
          <w:sz w:val="24"/>
          <w:szCs w:val="24"/>
          <w:shd w:val="clear" w:color="auto" w:fill="FFFFFF"/>
        </w:rPr>
        <w:t>Analysis of Ecological Communities</w:t>
      </w:r>
      <w:r>
        <w:rPr>
          <w:rFonts w:ascii="Times New Roman" w:eastAsia="Times New Roman" w:hAnsi="Times New Roman" w:cs="Times New Roman"/>
          <w:color w:val="000000" w:themeColor="text1"/>
          <w:sz w:val="24"/>
          <w:szCs w:val="24"/>
          <w:shd w:val="clear" w:color="auto" w:fill="FFFFFF"/>
        </w:rPr>
        <w:t xml:space="preserve">. MJM, Gleneden Beach, OR. </w:t>
      </w:r>
    </w:p>
    <w:p w14:paraId="7CC50999" w14:textId="2E0E1F4E" w:rsidR="005B7FBF" w:rsidRDefault="005B7FBF" w:rsidP="006B3D13">
      <w:pPr>
        <w:spacing w:after="0" w:line="240" w:lineRule="auto"/>
        <w:rPr>
          <w:rFonts w:ascii="Times New Roman" w:eastAsia="Times New Roman" w:hAnsi="Times New Roman" w:cs="Times New Roman"/>
          <w:color w:val="000000" w:themeColor="text1"/>
          <w:sz w:val="24"/>
          <w:szCs w:val="24"/>
          <w:shd w:val="clear" w:color="auto" w:fill="FFFFFF"/>
        </w:rPr>
      </w:pPr>
    </w:p>
    <w:p w14:paraId="6ED3BC63" w14:textId="2EAC84AF" w:rsidR="005B7FBF" w:rsidRDefault="005B7FBF" w:rsidP="006B3D13">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Tukey, J.W. 1977. </w:t>
      </w:r>
      <w:r w:rsidRPr="005B7FBF">
        <w:rPr>
          <w:rFonts w:ascii="Times New Roman" w:eastAsia="Times New Roman" w:hAnsi="Times New Roman" w:cs="Times New Roman"/>
          <w:i/>
          <w:iCs/>
          <w:color w:val="000000" w:themeColor="text1"/>
          <w:sz w:val="24"/>
          <w:szCs w:val="24"/>
          <w:shd w:val="clear" w:color="auto" w:fill="FFFFFF"/>
        </w:rPr>
        <w:t>Exploratory Data Analysis</w:t>
      </w:r>
      <w:r>
        <w:rPr>
          <w:rFonts w:ascii="Times New Roman" w:eastAsia="Times New Roman" w:hAnsi="Times New Roman" w:cs="Times New Roman"/>
          <w:color w:val="000000" w:themeColor="text1"/>
          <w:sz w:val="24"/>
          <w:szCs w:val="24"/>
          <w:shd w:val="clear" w:color="auto" w:fill="FFFFFF"/>
        </w:rPr>
        <w:t>. Pearson, New York, NY.</w:t>
      </w:r>
    </w:p>
    <w:p w14:paraId="2B6AFF66" w14:textId="42D4AD05" w:rsidR="009A2F97" w:rsidRDefault="009A2F97" w:rsidP="006B3D13">
      <w:pPr>
        <w:spacing w:after="0" w:line="240" w:lineRule="auto"/>
        <w:rPr>
          <w:rFonts w:ascii="Times New Roman" w:eastAsia="Times New Roman" w:hAnsi="Times New Roman" w:cs="Times New Roman"/>
          <w:color w:val="000000" w:themeColor="text1"/>
          <w:sz w:val="24"/>
          <w:szCs w:val="24"/>
          <w:shd w:val="clear" w:color="auto" w:fill="FFFFFF"/>
        </w:rPr>
      </w:pPr>
    </w:p>
    <w:p w14:paraId="73FE5ECC" w14:textId="0087AAFB" w:rsidR="009A2F97" w:rsidRDefault="009A2F97" w:rsidP="006B3D13">
      <w:pPr>
        <w:spacing w:after="0" w:line="240" w:lineRule="auto"/>
        <w:rPr>
          <w:rFonts w:ascii="Times New Roman" w:eastAsia="Times New Roman" w:hAnsi="Times New Roman" w:cs="Times New Roman"/>
          <w:color w:val="000000" w:themeColor="text1"/>
          <w:sz w:val="24"/>
          <w:szCs w:val="24"/>
          <w:shd w:val="clear" w:color="auto" w:fill="FFFFFF"/>
        </w:rPr>
      </w:pPr>
    </w:p>
    <w:p w14:paraId="6EEAD22E" w14:textId="403DF686" w:rsidR="009A2F97" w:rsidRDefault="009A2F97" w:rsidP="009A2F97">
      <w:pPr>
        <w:spacing w:after="0"/>
        <w:rPr>
          <w:rFonts w:ascii="Times New Roman" w:hAnsi="Times New Roman" w:cs="Times New Roman"/>
          <w:sz w:val="24"/>
          <w:szCs w:val="24"/>
        </w:rPr>
      </w:pPr>
      <w:r>
        <w:rPr>
          <w:rFonts w:ascii="Times New Roman" w:hAnsi="Times New Roman" w:cs="Times New Roman"/>
          <w:b/>
          <w:bCs/>
          <w:sz w:val="24"/>
          <w:szCs w:val="24"/>
        </w:rPr>
        <w:t>Assignment:</w:t>
      </w:r>
      <w:r>
        <w:rPr>
          <w:rFonts w:ascii="Times New Roman" w:hAnsi="Times New Roman" w:cs="Times New Roman"/>
          <w:sz w:val="24"/>
          <w:szCs w:val="24"/>
        </w:rPr>
        <w:tab/>
        <w:t>due 0800 Monday, April 5</w:t>
      </w:r>
    </w:p>
    <w:p w14:paraId="418E1DAE" w14:textId="77777777" w:rsidR="009A2F97" w:rsidRDefault="009A2F97" w:rsidP="009A2F97">
      <w:pPr>
        <w:spacing w:after="0"/>
        <w:rPr>
          <w:rFonts w:ascii="Times New Roman" w:hAnsi="Times New Roman" w:cs="Times New Roman"/>
          <w:color w:val="FF00FF"/>
          <w:sz w:val="24"/>
          <w:szCs w:val="24"/>
        </w:rPr>
      </w:pPr>
    </w:p>
    <w:p w14:paraId="24E2B5A3" w14:textId="77777777" w:rsidR="005356E9" w:rsidRDefault="005356E9" w:rsidP="005356E9">
      <w:pPr>
        <w:rPr>
          <w:rFonts w:eastAsia="Times New Roman"/>
          <w:color w:val="000000"/>
        </w:rPr>
      </w:pPr>
      <w:r>
        <w:rPr>
          <w:rFonts w:ascii="Times New Roman" w:eastAsia="Times New Roman" w:hAnsi="Times New Roman" w:cs="Times New Roman"/>
          <w:color w:val="000000"/>
          <w:sz w:val="24"/>
          <w:szCs w:val="24"/>
        </w:rPr>
        <w:t xml:space="preserve">Start a fresh RStudio session. Remember to set your working directory to your course folder and use the same package libraries as we used today. </w:t>
      </w:r>
    </w:p>
    <w:p w14:paraId="285F0210" w14:textId="77777777" w:rsidR="005356E9" w:rsidRPr="00040544" w:rsidRDefault="005356E9" w:rsidP="005356E9">
      <w:pPr>
        <w:spacing w:after="0" w:line="240" w:lineRule="auto"/>
        <w:rPr>
          <w:rFonts w:ascii="Times New Roman" w:eastAsia="Times New Roman" w:hAnsi="Times New Roman" w:cs="Times New Roman"/>
          <w:color w:val="000000"/>
          <w:sz w:val="24"/>
          <w:szCs w:val="24"/>
        </w:rPr>
      </w:pPr>
    </w:p>
    <w:p w14:paraId="5FDEDD1A" w14:textId="7A8C5728" w:rsidR="005356E9" w:rsidRPr="00117478" w:rsidRDefault="00117478" w:rsidP="005356E9">
      <w:pPr>
        <w:spacing w:after="0"/>
        <w:rPr>
          <w:rFonts w:ascii="Times New Roman" w:hAnsi="Times New Roman" w:cs="Times New Roman"/>
          <w:color w:val="000000" w:themeColor="text1"/>
          <w:sz w:val="24"/>
          <w:szCs w:val="24"/>
        </w:rPr>
      </w:pPr>
      <w:r w:rsidRPr="00117478">
        <w:rPr>
          <w:rFonts w:ascii="Times New Roman" w:hAnsi="Times New Roman" w:cs="Times New Roman"/>
          <w:color w:val="000000" w:themeColor="text1"/>
          <w:sz w:val="24"/>
          <w:szCs w:val="24"/>
        </w:rPr>
        <w:t>Working with Ground_beetles_abundance.csv (</w:t>
      </w:r>
      <w:r w:rsidRPr="00117478">
        <w:rPr>
          <w:rFonts w:ascii="Courier New" w:hAnsi="Courier New" w:cs="Courier New"/>
          <w:color w:val="000000" w:themeColor="text1"/>
          <w:sz w:val="24"/>
          <w:szCs w:val="24"/>
        </w:rPr>
        <w:t>row.names=1</w:t>
      </w:r>
      <w:r w:rsidRPr="00117478">
        <w:rPr>
          <w:rFonts w:ascii="Times New Roman" w:hAnsi="Times New Roman" w:cs="Times New Roman"/>
          <w:color w:val="000000" w:themeColor="text1"/>
          <w:sz w:val="24"/>
          <w:szCs w:val="24"/>
        </w:rPr>
        <w:t xml:space="preserve">) and </w:t>
      </w:r>
      <w:r w:rsidR="0068163E">
        <w:rPr>
          <w:rFonts w:ascii="Times New Roman" w:hAnsi="Times New Roman" w:cs="Times New Roman"/>
          <w:color w:val="000000" w:themeColor="text1"/>
          <w:sz w:val="24"/>
          <w:szCs w:val="24"/>
        </w:rPr>
        <w:t>GBsite</w:t>
      </w:r>
      <w:r w:rsidRPr="00117478">
        <w:rPr>
          <w:rFonts w:ascii="Times New Roman" w:hAnsi="Times New Roman" w:cs="Times New Roman"/>
          <w:color w:val="000000" w:themeColor="text1"/>
          <w:sz w:val="24"/>
          <w:szCs w:val="24"/>
        </w:rPr>
        <w:t>.csv (</w:t>
      </w:r>
      <w:r w:rsidRPr="00117478">
        <w:rPr>
          <w:rFonts w:ascii="Courier New" w:hAnsi="Courier New" w:cs="Courier New"/>
          <w:color w:val="000000" w:themeColor="text1"/>
          <w:sz w:val="24"/>
          <w:szCs w:val="24"/>
        </w:rPr>
        <w:t>header=TRUE</w:t>
      </w:r>
      <w:r w:rsidRPr="00117478">
        <w:rPr>
          <w:rFonts w:ascii="Times New Roman" w:hAnsi="Times New Roman" w:cs="Times New Roman"/>
          <w:color w:val="000000" w:themeColor="text1"/>
          <w:sz w:val="24"/>
          <w:szCs w:val="24"/>
        </w:rPr>
        <w:t xml:space="preserve">), use </w:t>
      </w:r>
      <w:r w:rsidR="00BF2152">
        <w:rPr>
          <w:rFonts w:ascii="Times New Roman" w:hAnsi="Times New Roman" w:cs="Times New Roman"/>
          <w:color w:val="000000" w:themeColor="text1"/>
          <w:sz w:val="24"/>
          <w:szCs w:val="24"/>
        </w:rPr>
        <w:t>what you learned today</w:t>
      </w:r>
      <w:r w:rsidRPr="00117478">
        <w:rPr>
          <w:rFonts w:ascii="Times New Roman" w:hAnsi="Times New Roman" w:cs="Times New Roman"/>
          <w:color w:val="000000" w:themeColor="text1"/>
          <w:sz w:val="24"/>
          <w:szCs w:val="24"/>
        </w:rPr>
        <w:t xml:space="preserve"> to answer the following questions:</w:t>
      </w:r>
    </w:p>
    <w:p w14:paraId="4F452617" w14:textId="2AD30D15" w:rsidR="00117478" w:rsidRPr="008F5137" w:rsidRDefault="00117478" w:rsidP="005356E9">
      <w:pPr>
        <w:spacing w:after="0"/>
        <w:rPr>
          <w:rFonts w:ascii="Times New Roman" w:hAnsi="Times New Roman" w:cs="Times New Roman"/>
          <w:color w:val="000000" w:themeColor="text1"/>
          <w:sz w:val="24"/>
          <w:szCs w:val="24"/>
        </w:rPr>
      </w:pPr>
    </w:p>
    <w:p w14:paraId="78DC719A" w14:textId="69AB425C" w:rsidR="004B2847" w:rsidRPr="008F5137" w:rsidRDefault="00117478" w:rsidP="00E9781D">
      <w:pPr>
        <w:spacing w:after="0"/>
        <w:rPr>
          <w:rFonts w:ascii="Times New Roman" w:hAnsi="Times New Roman" w:cs="Times New Roman"/>
          <w:b/>
          <w:bCs/>
          <w:color w:val="000000" w:themeColor="text1"/>
          <w:sz w:val="24"/>
          <w:szCs w:val="24"/>
        </w:rPr>
      </w:pPr>
      <w:r w:rsidRPr="008F5137">
        <w:rPr>
          <w:rFonts w:ascii="Times New Roman" w:hAnsi="Times New Roman" w:cs="Times New Roman"/>
          <w:b/>
          <w:bCs/>
          <w:color w:val="000000" w:themeColor="text1"/>
          <w:sz w:val="24"/>
          <w:szCs w:val="24"/>
        </w:rPr>
        <w:lastRenderedPageBreak/>
        <w:t xml:space="preserve">Q1. </w:t>
      </w:r>
      <w:r w:rsidR="00E9781D" w:rsidRPr="00E9781D">
        <w:rPr>
          <w:rFonts w:ascii="Times New Roman" w:hAnsi="Times New Roman" w:cs="Times New Roman"/>
          <w:b/>
          <w:bCs/>
          <w:color w:val="000000" w:themeColor="text1"/>
          <w:sz w:val="24"/>
          <w:szCs w:val="24"/>
        </w:rPr>
        <w:t>Do the first two principal components represent at least</w:t>
      </w:r>
      <w:r w:rsidR="00E9781D">
        <w:rPr>
          <w:rFonts w:ascii="Times New Roman" w:hAnsi="Times New Roman" w:cs="Times New Roman"/>
          <w:b/>
          <w:bCs/>
          <w:color w:val="000000" w:themeColor="text1"/>
          <w:sz w:val="24"/>
          <w:szCs w:val="24"/>
        </w:rPr>
        <w:t xml:space="preserve"> </w:t>
      </w:r>
      <w:r w:rsidR="00E9781D" w:rsidRPr="00E9781D">
        <w:rPr>
          <w:rFonts w:ascii="Times New Roman" w:hAnsi="Times New Roman" w:cs="Times New Roman"/>
          <w:b/>
          <w:bCs/>
          <w:color w:val="000000" w:themeColor="text1"/>
          <w:sz w:val="24"/>
          <w:szCs w:val="24"/>
        </w:rPr>
        <w:t>60% of the variance in the beetle abundance dataset</w:t>
      </w:r>
      <w:r w:rsidR="004B2847" w:rsidRPr="008F5137">
        <w:rPr>
          <w:rFonts w:ascii="Times New Roman" w:hAnsi="Times New Roman" w:cs="Times New Roman"/>
          <w:b/>
          <w:bCs/>
          <w:color w:val="000000" w:themeColor="text1"/>
          <w:sz w:val="24"/>
          <w:szCs w:val="24"/>
        </w:rPr>
        <w:t>?</w:t>
      </w:r>
      <w:r w:rsidR="00277AD2" w:rsidRPr="008F5137">
        <w:rPr>
          <w:rFonts w:ascii="Times New Roman" w:hAnsi="Times New Roman" w:cs="Times New Roman"/>
          <w:b/>
          <w:bCs/>
          <w:color w:val="000000" w:themeColor="text1"/>
          <w:sz w:val="24"/>
          <w:szCs w:val="24"/>
        </w:rPr>
        <w:t xml:space="preserve"> (</w:t>
      </w:r>
      <w:r w:rsidR="00B67EE9" w:rsidRPr="008F5137">
        <w:rPr>
          <w:rFonts w:ascii="Times New Roman" w:hAnsi="Times New Roman" w:cs="Times New Roman"/>
          <w:b/>
          <w:bCs/>
          <w:color w:val="000000" w:themeColor="text1"/>
          <w:sz w:val="24"/>
          <w:szCs w:val="24"/>
        </w:rPr>
        <w:t>Be sure to decide whether the data should be scaled/centered first.)</w:t>
      </w:r>
    </w:p>
    <w:p w14:paraId="44C46AB1" w14:textId="77777777" w:rsidR="004B2847" w:rsidRPr="008F5137" w:rsidRDefault="004B2847" w:rsidP="005356E9">
      <w:pPr>
        <w:spacing w:after="0"/>
        <w:rPr>
          <w:rFonts w:ascii="Times New Roman" w:hAnsi="Times New Roman" w:cs="Times New Roman"/>
          <w:b/>
          <w:bCs/>
          <w:color w:val="000000" w:themeColor="text1"/>
          <w:sz w:val="24"/>
          <w:szCs w:val="24"/>
        </w:rPr>
      </w:pPr>
    </w:p>
    <w:p w14:paraId="7DA9B877" w14:textId="5C9A8675" w:rsidR="00117478" w:rsidRPr="008F5137" w:rsidRDefault="004B2847" w:rsidP="00E9781D">
      <w:pPr>
        <w:spacing w:after="0"/>
        <w:rPr>
          <w:rFonts w:ascii="Times New Roman" w:hAnsi="Times New Roman" w:cs="Times New Roman"/>
          <w:b/>
          <w:bCs/>
          <w:color w:val="000000" w:themeColor="text1"/>
          <w:sz w:val="24"/>
          <w:szCs w:val="24"/>
        </w:rPr>
      </w:pPr>
      <w:r w:rsidRPr="008F5137">
        <w:rPr>
          <w:rFonts w:ascii="Times New Roman" w:hAnsi="Times New Roman" w:cs="Times New Roman"/>
          <w:b/>
          <w:bCs/>
          <w:color w:val="000000" w:themeColor="text1"/>
          <w:sz w:val="24"/>
          <w:szCs w:val="24"/>
        </w:rPr>
        <w:t xml:space="preserve">Q2. </w:t>
      </w:r>
      <w:r w:rsidR="00E9781D" w:rsidRPr="00E9781D">
        <w:rPr>
          <w:rFonts w:ascii="Times New Roman" w:hAnsi="Times New Roman" w:cs="Times New Roman"/>
          <w:b/>
          <w:bCs/>
          <w:color w:val="000000" w:themeColor="text1"/>
          <w:sz w:val="24"/>
          <w:szCs w:val="24"/>
        </w:rPr>
        <w:t>For the first two axes, what sites contribute the most to the overall variance of the beetle abundance dataset, and in what manner (positive/negative)?</w:t>
      </w:r>
      <w:r w:rsidR="00E9781D">
        <w:rPr>
          <w:rFonts w:ascii="Times New Roman" w:hAnsi="Times New Roman" w:cs="Times New Roman"/>
          <w:b/>
          <w:bCs/>
          <w:color w:val="000000" w:themeColor="text1"/>
          <w:sz w:val="24"/>
          <w:szCs w:val="24"/>
        </w:rPr>
        <w:t xml:space="preserve"> </w:t>
      </w:r>
      <w:r w:rsidR="00A720A9" w:rsidRPr="008F5137">
        <w:rPr>
          <w:rFonts w:ascii="Times New Roman" w:hAnsi="Times New Roman" w:cs="Times New Roman"/>
          <w:b/>
          <w:bCs/>
          <w:color w:val="000000" w:themeColor="text1"/>
          <w:sz w:val="24"/>
          <w:szCs w:val="24"/>
        </w:rPr>
        <w:t>Given that the site names include info about which of three habitat types they represent (Grass, Wood, Edge), are there any patterns you can discern in this?</w:t>
      </w:r>
    </w:p>
    <w:p w14:paraId="60213BE3" w14:textId="77777777" w:rsidR="00BF2152" w:rsidRPr="008F5137" w:rsidRDefault="00BF2152" w:rsidP="005356E9">
      <w:pPr>
        <w:spacing w:after="0"/>
        <w:rPr>
          <w:rFonts w:ascii="Times New Roman" w:hAnsi="Times New Roman" w:cs="Times New Roman"/>
          <w:color w:val="000000" w:themeColor="text1"/>
          <w:sz w:val="24"/>
          <w:szCs w:val="24"/>
        </w:rPr>
      </w:pPr>
    </w:p>
    <w:p w14:paraId="2FF51E6C" w14:textId="3A98BC38" w:rsidR="00BF2152" w:rsidRPr="008F5137" w:rsidRDefault="00BF2152" w:rsidP="005356E9">
      <w:pPr>
        <w:spacing w:after="0" w:line="240" w:lineRule="auto"/>
        <w:rPr>
          <w:rFonts w:ascii="Times New Roman" w:hAnsi="Times New Roman" w:cs="Times New Roman"/>
          <w:b/>
          <w:bCs/>
          <w:color w:val="000000" w:themeColor="text1"/>
          <w:sz w:val="24"/>
          <w:szCs w:val="24"/>
        </w:rPr>
      </w:pPr>
      <w:r w:rsidRPr="008F5137">
        <w:rPr>
          <w:rFonts w:ascii="Times New Roman" w:hAnsi="Times New Roman" w:cs="Times New Roman"/>
          <w:b/>
          <w:bCs/>
          <w:color w:val="000000" w:themeColor="text1"/>
          <w:sz w:val="24"/>
          <w:szCs w:val="24"/>
        </w:rPr>
        <w:t>Q</w:t>
      </w:r>
      <w:r w:rsidR="004B2847" w:rsidRPr="008F5137">
        <w:rPr>
          <w:rFonts w:ascii="Times New Roman" w:hAnsi="Times New Roman" w:cs="Times New Roman"/>
          <w:b/>
          <w:bCs/>
          <w:color w:val="000000" w:themeColor="text1"/>
          <w:sz w:val="24"/>
          <w:szCs w:val="24"/>
        </w:rPr>
        <w:t>3</w:t>
      </w:r>
      <w:r w:rsidRPr="008F5137">
        <w:rPr>
          <w:rFonts w:ascii="Times New Roman" w:hAnsi="Times New Roman" w:cs="Times New Roman"/>
          <w:b/>
          <w:bCs/>
          <w:color w:val="000000" w:themeColor="text1"/>
          <w:sz w:val="24"/>
          <w:szCs w:val="24"/>
        </w:rPr>
        <w:t xml:space="preserve">. </w:t>
      </w:r>
      <w:r w:rsidR="00B8136E" w:rsidRPr="008F5137">
        <w:rPr>
          <w:rFonts w:ascii="Times New Roman" w:hAnsi="Times New Roman" w:cs="Times New Roman"/>
          <w:b/>
          <w:bCs/>
          <w:color w:val="000000" w:themeColor="text1"/>
          <w:sz w:val="24"/>
          <w:szCs w:val="24"/>
        </w:rPr>
        <w:t xml:space="preserve">For </w:t>
      </w:r>
      <w:r w:rsidR="00E9781D">
        <w:rPr>
          <w:rFonts w:ascii="Times New Roman" w:hAnsi="Times New Roman" w:cs="Times New Roman"/>
          <w:b/>
          <w:bCs/>
          <w:color w:val="000000" w:themeColor="text1"/>
          <w:sz w:val="24"/>
          <w:szCs w:val="24"/>
        </w:rPr>
        <w:t>the first two axes</w:t>
      </w:r>
      <w:r w:rsidR="00B8136E" w:rsidRPr="008F5137">
        <w:rPr>
          <w:rFonts w:ascii="Times New Roman" w:hAnsi="Times New Roman" w:cs="Times New Roman"/>
          <w:b/>
          <w:bCs/>
          <w:color w:val="000000" w:themeColor="text1"/>
          <w:sz w:val="24"/>
          <w:szCs w:val="24"/>
        </w:rPr>
        <w:t xml:space="preserve">, what </w:t>
      </w:r>
      <w:r w:rsidR="00D301C5" w:rsidRPr="008F5137">
        <w:rPr>
          <w:rFonts w:ascii="Times New Roman" w:hAnsi="Times New Roman" w:cs="Times New Roman"/>
          <w:b/>
          <w:bCs/>
          <w:color w:val="000000" w:themeColor="text1"/>
          <w:sz w:val="24"/>
          <w:szCs w:val="24"/>
        </w:rPr>
        <w:t>species contribute the most</w:t>
      </w:r>
      <w:r w:rsidR="004B2847" w:rsidRPr="008F5137">
        <w:rPr>
          <w:rFonts w:ascii="Times New Roman" w:hAnsi="Times New Roman" w:cs="Times New Roman"/>
          <w:b/>
          <w:bCs/>
          <w:color w:val="000000" w:themeColor="text1"/>
          <w:sz w:val="24"/>
          <w:szCs w:val="24"/>
        </w:rPr>
        <w:t xml:space="preserve"> to the overall variance of the beetle abundance dataset</w:t>
      </w:r>
      <w:r w:rsidR="00B15267" w:rsidRPr="008F5137">
        <w:rPr>
          <w:rFonts w:ascii="Times New Roman" w:hAnsi="Times New Roman" w:cs="Times New Roman"/>
          <w:b/>
          <w:bCs/>
          <w:color w:val="000000" w:themeColor="text1"/>
          <w:sz w:val="24"/>
          <w:szCs w:val="24"/>
        </w:rPr>
        <w:t>, and in what manner (+/-)</w:t>
      </w:r>
      <w:r w:rsidR="004B2847" w:rsidRPr="008F5137">
        <w:rPr>
          <w:rFonts w:ascii="Times New Roman" w:hAnsi="Times New Roman" w:cs="Times New Roman"/>
          <w:b/>
          <w:bCs/>
          <w:color w:val="000000" w:themeColor="text1"/>
          <w:sz w:val="24"/>
          <w:szCs w:val="24"/>
        </w:rPr>
        <w:t>?</w:t>
      </w:r>
    </w:p>
    <w:p w14:paraId="5D414D1C" w14:textId="2D381CC4" w:rsidR="00D301C5" w:rsidRPr="008F5137" w:rsidRDefault="00D301C5" w:rsidP="005356E9">
      <w:pPr>
        <w:spacing w:after="0" w:line="240" w:lineRule="auto"/>
        <w:rPr>
          <w:rFonts w:ascii="Times New Roman" w:hAnsi="Times New Roman" w:cs="Times New Roman"/>
          <w:color w:val="000000" w:themeColor="text1"/>
          <w:sz w:val="24"/>
          <w:szCs w:val="24"/>
        </w:rPr>
      </w:pPr>
    </w:p>
    <w:p w14:paraId="22A0C239" w14:textId="41D7C1E7" w:rsidR="00F51B90" w:rsidRPr="008F5137" w:rsidRDefault="00F51B90" w:rsidP="005356E9">
      <w:pPr>
        <w:spacing w:after="0" w:line="240" w:lineRule="auto"/>
        <w:rPr>
          <w:rFonts w:ascii="Times New Roman" w:hAnsi="Times New Roman" w:cs="Times New Roman"/>
          <w:b/>
          <w:bCs/>
          <w:color w:val="000000" w:themeColor="text1"/>
          <w:sz w:val="24"/>
          <w:szCs w:val="24"/>
        </w:rPr>
      </w:pPr>
      <w:r w:rsidRPr="008F5137">
        <w:rPr>
          <w:rFonts w:ascii="Times New Roman" w:hAnsi="Times New Roman" w:cs="Times New Roman"/>
          <w:b/>
          <w:bCs/>
          <w:color w:val="000000" w:themeColor="text1"/>
          <w:sz w:val="24"/>
          <w:szCs w:val="24"/>
        </w:rPr>
        <w:t>Q4. Generate and interpret a biplot of the beetle site x species data.</w:t>
      </w:r>
    </w:p>
    <w:p w14:paraId="205DC0F4" w14:textId="77777777" w:rsidR="00F51B90" w:rsidRPr="008F5137" w:rsidRDefault="00F51B90" w:rsidP="005356E9">
      <w:pPr>
        <w:spacing w:after="0" w:line="240" w:lineRule="auto"/>
        <w:rPr>
          <w:rFonts w:ascii="Times New Roman" w:hAnsi="Times New Roman" w:cs="Times New Roman"/>
          <w:b/>
          <w:bCs/>
          <w:color w:val="000000" w:themeColor="text1"/>
          <w:sz w:val="24"/>
          <w:szCs w:val="24"/>
        </w:rPr>
      </w:pPr>
    </w:p>
    <w:p w14:paraId="5CB44CC4" w14:textId="1AA0B732" w:rsidR="00D301C5" w:rsidRPr="008F5137" w:rsidRDefault="00D301C5" w:rsidP="005356E9">
      <w:pPr>
        <w:spacing w:after="0" w:line="240" w:lineRule="auto"/>
        <w:rPr>
          <w:rFonts w:ascii="Times New Roman" w:hAnsi="Times New Roman" w:cs="Times New Roman"/>
          <w:b/>
          <w:bCs/>
          <w:color w:val="000000" w:themeColor="text1"/>
          <w:sz w:val="24"/>
          <w:szCs w:val="24"/>
        </w:rPr>
      </w:pPr>
      <w:r w:rsidRPr="008F5137">
        <w:rPr>
          <w:rFonts w:ascii="Times New Roman" w:hAnsi="Times New Roman" w:cs="Times New Roman"/>
          <w:b/>
          <w:bCs/>
          <w:color w:val="000000" w:themeColor="text1"/>
          <w:sz w:val="24"/>
          <w:szCs w:val="24"/>
        </w:rPr>
        <w:t>Q</w:t>
      </w:r>
      <w:r w:rsidR="00F51B90" w:rsidRPr="008F5137">
        <w:rPr>
          <w:rFonts w:ascii="Times New Roman" w:hAnsi="Times New Roman" w:cs="Times New Roman"/>
          <w:b/>
          <w:bCs/>
          <w:color w:val="000000" w:themeColor="text1"/>
          <w:sz w:val="24"/>
          <w:szCs w:val="24"/>
        </w:rPr>
        <w:t>5</w:t>
      </w:r>
      <w:r w:rsidRPr="008F5137">
        <w:rPr>
          <w:rFonts w:ascii="Times New Roman" w:hAnsi="Times New Roman" w:cs="Times New Roman"/>
          <w:b/>
          <w:bCs/>
          <w:color w:val="000000" w:themeColor="text1"/>
          <w:sz w:val="24"/>
          <w:szCs w:val="24"/>
        </w:rPr>
        <w:t xml:space="preserve">. </w:t>
      </w:r>
      <w:r w:rsidR="00F51B90" w:rsidRPr="008F5137">
        <w:rPr>
          <w:rFonts w:ascii="Times New Roman" w:hAnsi="Times New Roman" w:cs="Times New Roman"/>
          <w:b/>
          <w:bCs/>
          <w:color w:val="000000" w:themeColor="text1"/>
          <w:sz w:val="24"/>
          <w:szCs w:val="24"/>
        </w:rPr>
        <w:t xml:space="preserve">Now perform a constrained analysis on the beetle data to examine the effect of maximum vegetation height in structuring beetles at our 18 sites/3 habitat types. </w:t>
      </w:r>
    </w:p>
    <w:p w14:paraId="49BAFA3E" w14:textId="77777777" w:rsidR="00BF2152" w:rsidRPr="00040544" w:rsidRDefault="00BF2152" w:rsidP="005356E9">
      <w:pPr>
        <w:spacing w:after="0" w:line="240" w:lineRule="auto"/>
        <w:rPr>
          <w:rFonts w:ascii="Times New Roman" w:hAnsi="Times New Roman" w:cs="Times New Roman"/>
          <w:color w:val="FF00FF"/>
          <w:sz w:val="24"/>
          <w:szCs w:val="24"/>
        </w:rPr>
      </w:pPr>
    </w:p>
    <w:p w14:paraId="220443A8" w14:textId="77777777" w:rsidR="005356E9" w:rsidRPr="00040544" w:rsidRDefault="005356E9" w:rsidP="005356E9">
      <w:pPr>
        <w:spacing w:after="0" w:line="240" w:lineRule="auto"/>
        <w:rPr>
          <w:rFonts w:ascii="Times New Roman" w:hAnsi="Times New Roman" w:cs="Times New Roman"/>
          <w:color w:val="FF00FF"/>
          <w:sz w:val="24"/>
          <w:szCs w:val="24"/>
        </w:rPr>
      </w:pPr>
    </w:p>
    <w:p w14:paraId="6C23DBD5" w14:textId="4BD344FA" w:rsidR="00CC0993" w:rsidRPr="00140CB4" w:rsidRDefault="005356E9" w:rsidP="00CC0993">
      <w:pPr>
        <w:spacing w:after="0" w:line="240" w:lineRule="auto"/>
        <w:rPr>
          <w:rFonts w:ascii="Times New Roman" w:hAnsi="Times New Roman" w:cs="Times New Roman"/>
          <w:bCs/>
          <w:color w:val="000000" w:themeColor="text1"/>
          <w:sz w:val="24"/>
          <w:szCs w:val="24"/>
        </w:rPr>
      </w:pPr>
      <w:r w:rsidRPr="00040544">
        <w:rPr>
          <w:rFonts w:ascii="Times New Roman" w:hAnsi="Times New Roman" w:cs="Times New Roman"/>
          <w:bCs/>
          <w:color w:val="000000" w:themeColor="text1"/>
          <w:sz w:val="24"/>
          <w:szCs w:val="24"/>
        </w:rPr>
        <w:t>Make an RMarkdown Word file of your work and turn that in</w:t>
      </w:r>
      <w:r w:rsidRPr="00117478">
        <w:rPr>
          <w:rFonts w:ascii="Times New Roman" w:hAnsi="Times New Roman" w:cs="Times New Roman"/>
          <w:bCs/>
          <w:color w:val="000000" w:themeColor="text1"/>
          <w:sz w:val="24"/>
          <w:szCs w:val="24"/>
        </w:rPr>
        <w:t xml:space="preserve">. Be sure to include your answers to </w:t>
      </w:r>
      <w:r w:rsidR="00CC0993" w:rsidRPr="00117478">
        <w:rPr>
          <w:rFonts w:ascii="Times New Roman" w:hAnsi="Times New Roman" w:cs="Times New Roman"/>
          <w:bCs/>
          <w:color w:val="000000" w:themeColor="text1"/>
          <w:sz w:val="24"/>
          <w:szCs w:val="24"/>
        </w:rPr>
        <w:t>any</w:t>
      </w:r>
      <w:r w:rsidRPr="00117478">
        <w:rPr>
          <w:rFonts w:ascii="Times New Roman" w:hAnsi="Times New Roman" w:cs="Times New Roman"/>
          <w:bCs/>
          <w:color w:val="000000" w:themeColor="text1"/>
          <w:sz w:val="24"/>
          <w:szCs w:val="24"/>
        </w:rPr>
        <w:t xml:space="preserve"> questions asked!</w:t>
      </w:r>
      <w:r w:rsidR="00CC0993" w:rsidRPr="00117478">
        <w:rPr>
          <w:rFonts w:ascii="Times New Roman" w:hAnsi="Times New Roman" w:cs="Times New Roman"/>
          <w:bCs/>
          <w:color w:val="000000" w:themeColor="text1"/>
          <w:sz w:val="24"/>
          <w:szCs w:val="24"/>
        </w:rPr>
        <w:t xml:space="preserve"> Turn in your assignment as a Word d</w:t>
      </w:r>
      <w:r w:rsidR="00CC0993" w:rsidRPr="00140CB4">
        <w:rPr>
          <w:rFonts w:ascii="Times New Roman" w:hAnsi="Times New Roman" w:cs="Times New Roman"/>
          <w:bCs/>
          <w:color w:val="000000" w:themeColor="text1"/>
          <w:sz w:val="24"/>
          <w:szCs w:val="24"/>
        </w:rPr>
        <w:t xml:space="preserve">ocument via email to </w:t>
      </w:r>
      <w:hyperlink r:id="rId17" w:history="1">
        <w:r w:rsidR="00CC0993" w:rsidRPr="00140CB4">
          <w:rPr>
            <w:rStyle w:val="Hyperlink"/>
            <w:rFonts w:ascii="Times New Roman" w:hAnsi="Times New Roman" w:cs="Times New Roman"/>
            <w:bCs/>
            <w:sz w:val="24"/>
            <w:szCs w:val="24"/>
          </w:rPr>
          <w:t>iroro.tanshi@ttu.edu</w:t>
        </w:r>
      </w:hyperlink>
      <w:r w:rsidR="00CC0993" w:rsidRPr="00140CB4">
        <w:rPr>
          <w:rFonts w:ascii="Times New Roman" w:hAnsi="Times New Roman" w:cs="Times New Roman"/>
          <w:bCs/>
          <w:color w:val="000000" w:themeColor="text1"/>
          <w:sz w:val="24"/>
          <w:szCs w:val="24"/>
        </w:rPr>
        <w:t xml:space="preserve"> no later than 8:00 a.m. on Monday of </w:t>
      </w:r>
      <w:r w:rsidR="00CC0993">
        <w:rPr>
          <w:rFonts w:ascii="Times New Roman" w:hAnsi="Times New Roman" w:cs="Times New Roman"/>
          <w:bCs/>
          <w:color w:val="000000" w:themeColor="text1"/>
          <w:sz w:val="24"/>
          <w:szCs w:val="24"/>
        </w:rPr>
        <w:t>next</w:t>
      </w:r>
      <w:r w:rsidR="00CC0993" w:rsidRPr="00140CB4">
        <w:rPr>
          <w:rFonts w:ascii="Times New Roman" w:hAnsi="Times New Roman" w:cs="Times New Roman"/>
          <w:bCs/>
          <w:color w:val="000000" w:themeColor="text1"/>
          <w:sz w:val="24"/>
          <w:szCs w:val="24"/>
        </w:rPr>
        <w:t xml:space="preserve"> week. In your email, please include the following as the Subject line:</w:t>
      </w:r>
    </w:p>
    <w:p w14:paraId="36B5757D" w14:textId="2308DDBE" w:rsidR="00CC0993" w:rsidRPr="002320E9" w:rsidRDefault="00CC0993" w:rsidP="00CC0993">
      <w:pPr>
        <w:spacing w:after="0" w:line="240" w:lineRule="auto"/>
        <w:rPr>
          <w:rFonts w:ascii="Times New Roman" w:hAnsi="Times New Roman" w:cs="Times New Roman"/>
          <w:bCs/>
          <w:color w:val="000000" w:themeColor="text1"/>
          <w:sz w:val="24"/>
          <w:szCs w:val="24"/>
        </w:rPr>
      </w:pPr>
      <w:r w:rsidRPr="00140CB4">
        <w:rPr>
          <w:rFonts w:ascii="Times New Roman" w:hAnsi="Times New Roman" w:cs="Times New Roman"/>
          <w:bCs/>
          <w:color w:val="000000" w:themeColor="text1"/>
          <w:sz w:val="24"/>
          <w:szCs w:val="24"/>
        </w:rPr>
        <w:tab/>
        <w:t xml:space="preserve">Assignment on </w:t>
      </w:r>
      <w:r>
        <w:rPr>
          <w:rFonts w:ascii="Times New Roman" w:hAnsi="Times New Roman" w:cs="Times New Roman"/>
          <w:bCs/>
          <w:color w:val="000000" w:themeColor="text1"/>
          <w:sz w:val="24"/>
          <w:szCs w:val="24"/>
        </w:rPr>
        <w:t>PCA/RDA</w:t>
      </w:r>
    </w:p>
    <w:p w14:paraId="18A4369C" w14:textId="43EE94DC" w:rsidR="005356E9" w:rsidRPr="00976B24" w:rsidRDefault="005356E9" w:rsidP="005356E9">
      <w:pPr>
        <w:spacing w:after="0" w:line="240" w:lineRule="auto"/>
        <w:rPr>
          <w:rFonts w:ascii="Times New Roman" w:hAnsi="Times New Roman" w:cs="Times New Roman"/>
          <w:bCs/>
          <w:color w:val="FF00FF"/>
          <w:sz w:val="24"/>
          <w:szCs w:val="24"/>
        </w:rPr>
      </w:pPr>
    </w:p>
    <w:p w14:paraId="6FB6FDD4" w14:textId="77777777" w:rsidR="009A2F97" w:rsidRPr="00556690" w:rsidRDefault="009A2F97" w:rsidP="006B3D13">
      <w:pPr>
        <w:spacing w:after="0" w:line="240" w:lineRule="auto"/>
        <w:rPr>
          <w:rFonts w:ascii="Times New Roman" w:hAnsi="Times New Roman" w:cs="Times New Roman"/>
          <w:sz w:val="24"/>
          <w:szCs w:val="24"/>
        </w:rPr>
      </w:pPr>
    </w:p>
    <w:sectPr w:rsidR="009A2F97" w:rsidRPr="00556690" w:rsidSect="0081424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EA1C9" w14:textId="77777777" w:rsidR="005A506E" w:rsidRDefault="005A506E" w:rsidP="002F2EC3">
      <w:pPr>
        <w:spacing w:after="0" w:line="240" w:lineRule="auto"/>
      </w:pPr>
      <w:r>
        <w:separator/>
      </w:r>
    </w:p>
  </w:endnote>
  <w:endnote w:type="continuationSeparator" w:id="0">
    <w:p w14:paraId="4B24C5E2" w14:textId="77777777" w:rsidR="005A506E" w:rsidRDefault="005A506E" w:rsidP="002F2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A9134" w14:textId="77777777" w:rsidR="005A506E" w:rsidRDefault="005A506E" w:rsidP="002F2EC3">
      <w:pPr>
        <w:spacing w:after="0" w:line="240" w:lineRule="auto"/>
      </w:pPr>
      <w:r>
        <w:separator/>
      </w:r>
    </w:p>
  </w:footnote>
  <w:footnote w:type="continuationSeparator" w:id="0">
    <w:p w14:paraId="7D03CB54" w14:textId="77777777" w:rsidR="005A506E" w:rsidRDefault="005A506E" w:rsidP="002F2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364235"/>
      <w:docPartObj>
        <w:docPartGallery w:val="Page Numbers (Top of Page)"/>
        <w:docPartUnique/>
      </w:docPartObj>
    </w:sdtPr>
    <w:sdtEndPr>
      <w:rPr>
        <w:rFonts w:ascii="Times New Roman" w:hAnsi="Times New Roman" w:cs="Times New Roman"/>
        <w:noProof/>
      </w:rPr>
    </w:sdtEndPr>
    <w:sdtContent>
      <w:p w14:paraId="77F28916" w14:textId="3B474441" w:rsidR="00277AD2" w:rsidRPr="002F2EC3" w:rsidRDefault="00277AD2">
        <w:pPr>
          <w:pStyle w:val="Header"/>
          <w:jc w:val="right"/>
          <w:rPr>
            <w:rFonts w:ascii="Times New Roman" w:hAnsi="Times New Roman" w:cs="Times New Roman"/>
          </w:rPr>
        </w:pPr>
        <w:r w:rsidRPr="002F2EC3">
          <w:rPr>
            <w:rFonts w:ascii="Times New Roman" w:hAnsi="Times New Roman" w:cs="Times New Roman"/>
          </w:rPr>
          <w:fldChar w:fldCharType="begin"/>
        </w:r>
        <w:r w:rsidRPr="002F2EC3">
          <w:rPr>
            <w:rFonts w:ascii="Times New Roman" w:hAnsi="Times New Roman" w:cs="Times New Roman"/>
          </w:rPr>
          <w:instrText xml:space="preserve"> PAGE   \* MERGEFORMAT </w:instrText>
        </w:r>
        <w:r w:rsidRPr="002F2EC3">
          <w:rPr>
            <w:rFonts w:ascii="Times New Roman" w:hAnsi="Times New Roman" w:cs="Times New Roman"/>
          </w:rPr>
          <w:fldChar w:fldCharType="separate"/>
        </w:r>
        <w:r w:rsidR="005372FB">
          <w:rPr>
            <w:rFonts w:ascii="Times New Roman" w:hAnsi="Times New Roman" w:cs="Times New Roman"/>
            <w:noProof/>
          </w:rPr>
          <w:t>1</w:t>
        </w:r>
        <w:r w:rsidRPr="002F2EC3">
          <w:rPr>
            <w:rFonts w:ascii="Times New Roman" w:hAnsi="Times New Roman" w:cs="Times New Roman"/>
            <w:noProof/>
          </w:rPr>
          <w:fldChar w:fldCharType="end"/>
        </w:r>
      </w:p>
    </w:sdtContent>
  </w:sdt>
  <w:p w14:paraId="1676EE01" w14:textId="77777777" w:rsidR="00277AD2" w:rsidRDefault="0027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72775"/>
    <w:multiLevelType w:val="multilevel"/>
    <w:tmpl w:val="E2D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10C1C"/>
    <w:multiLevelType w:val="multilevel"/>
    <w:tmpl w:val="881A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E03"/>
    <w:rsid w:val="000100C5"/>
    <w:rsid w:val="000214C0"/>
    <w:rsid w:val="00023E31"/>
    <w:rsid w:val="00044E59"/>
    <w:rsid w:val="00046C3C"/>
    <w:rsid w:val="00054628"/>
    <w:rsid w:val="00057E8B"/>
    <w:rsid w:val="00057F31"/>
    <w:rsid w:val="0006640E"/>
    <w:rsid w:val="0008581E"/>
    <w:rsid w:val="00086CAE"/>
    <w:rsid w:val="000A106F"/>
    <w:rsid w:val="000C55BF"/>
    <w:rsid w:val="000D038D"/>
    <w:rsid w:val="000E55A4"/>
    <w:rsid w:val="00117478"/>
    <w:rsid w:val="0013298C"/>
    <w:rsid w:val="00133C40"/>
    <w:rsid w:val="00134CB6"/>
    <w:rsid w:val="00146BF2"/>
    <w:rsid w:val="00153E03"/>
    <w:rsid w:val="00154EA3"/>
    <w:rsid w:val="001607CD"/>
    <w:rsid w:val="00160F44"/>
    <w:rsid w:val="00164F4C"/>
    <w:rsid w:val="00165A98"/>
    <w:rsid w:val="00184986"/>
    <w:rsid w:val="00193F25"/>
    <w:rsid w:val="001942D9"/>
    <w:rsid w:val="001C67F0"/>
    <w:rsid w:val="001E7C92"/>
    <w:rsid w:val="001F5582"/>
    <w:rsid w:val="00204B29"/>
    <w:rsid w:val="00205BB7"/>
    <w:rsid w:val="00211238"/>
    <w:rsid w:val="00217F86"/>
    <w:rsid w:val="002249D6"/>
    <w:rsid w:val="002277F7"/>
    <w:rsid w:val="0025366A"/>
    <w:rsid w:val="00257A02"/>
    <w:rsid w:val="00271D27"/>
    <w:rsid w:val="00277AD2"/>
    <w:rsid w:val="002815A5"/>
    <w:rsid w:val="002C0B33"/>
    <w:rsid w:val="002C2794"/>
    <w:rsid w:val="002E2699"/>
    <w:rsid w:val="002E2C0C"/>
    <w:rsid w:val="002F2EC3"/>
    <w:rsid w:val="00313286"/>
    <w:rsid w:val="00330126"/>
    <w:rsid w:val="0033014C"/>
    <w:rsid w:val="00351896"/>
    <w:rsid w:val="00355384"/>
    <w:rsid w:val="003565F0"/>
    <w:rsid w:val="00361AEB"/>
    <w:rsid w:val="00383BA5"/>
    <w:rsid w:val="003942E1"/>
    <w:rsid w:val="003A5328"/>
    <w:rsid w:val="003B260B"/>
    <w:rsid w:val="003B6310"/>
    <w:rsid w:val="003C62DD"/>
    <w:rsid w:val="003C7616"/>
    <w:rsid w:val="003E55B4"/>
    <w:rsid w:val="003F15DA"/>
    <w:rsid w:val="003F4AA7"/>
    <w:rsid w:val="00416F16"/>
    <w:rsid w:val="00423E0F"/>
    <w:rsid w:val="00427928"/>
    <w:rsid w:val="0043362B"/>
    <w:rsid w:val="00436353"/>
    <w:rsid w:val="00436828"/>
    <w:rsid w:val="00445481"/>
    <w:rsid w:val="00453B28"/>
    <w:rsid w:val="004615FB"/>
    <w:rsid w:val="00465E27"/>
    <w:rsid w:val="0047274F"/>
    <w:rsid w:val="0047527E"/>
    <w:rsid w:val="00493428"/>
    <w:rsid w:val="00493DB5"/>
    <w:rsid w:val="004953A5"/>
    <w:rsid w:val="004A3B38"/>
    <w:rsid w:val="004B2847"/>
    <w:rsid w:val="004B3C8D"/>
    <w:rsid w:val="004E1024"/>
    <w:rsid w:val="004E1472"/>
    <w:rsid w:val="004F33C0"/>
    <w:rsid w:val="00501019"/>
    <w:rsid w:val="005013B1"/>
    <w:rsid w:val="0052369C"/>
    <w:rsid w:val="005356E9"/>
    <w:rsid w:val="005372FB"/>
    <w:rsid w:val="00556690"/>
    <w:rsid w:val="00561699"/>
    <w:rsid w:val="00563DDC"/>
    <w:rsid w:val="00572B95"/>
    <w:rsid w:val="005941B3"/>
    <w:rsid w:val="005A506E"/>
    <w:rsid w:val="005B3D05"/>
    <w:rsid w:val="005B7FBF"/>
    <w:rsid w:val="005C095E"/>
    <w:rsid w:val="005C430C"/>
    <w:rsid w:val="005D3D32"/>
    <w:rsid w:val="005D7BE5"/>
    <w:rsid w:val="005D7E35"/>
    <w:rsid w:val="005E7840"/>
    <w:rsid w:val="005F6038"/>
    <w:rsid w:val="0060345E"/>
    <w:rsid w:val="00611A76"/>
    <w:rsid w:val="006300F1"/>
    <w:rsid w:val="0063268F"/>
    <w:rsid w:val="00633E50"/>
    <w:rsid w:val="00640D4F"/>
    <w:rsid w:val="00644C62"/>
    <w:rsid w:val="00647C96"/>
    <w:rsid w:val="00652432"/>
    <w:rsid w:val="00656567"/>
    <w:rsid w:val="00657F40"/>
    <w:rsid w:val="006809B7"/>
    <w:rsid w:val="0068163E"/>
    <w:rsid w:val="0069343B"/>
    <w:rsid w:val="00693789"/>
    <w:rsid w:val="006A0705"/>
    <w:rsid w:val="006B3D13"/>
    <w:rsid w:val="006C4292"/>
    <w:rsid w:val="00707C73"/>
    <w:rsid w:val="00713608"/>
    <w:rsid w:val="0073346B"/>
    <w:rsid w:val="00733DC5"/>
    <w:rsid w:val="00733FBA"/>
    <w:rsid w:val="00737165"/>
    <w:rsid w:val="00752BFC"/>
    <w:rsid w:val="007570BC"/>
    <w:rsid w:val="007664A8"/>
    <w:rsid w:val="00766E18"/>
    <w:rsid w:val="0077661D"/>
    <w:rsid w:val="007813C2"/>
    <w:rsid w:val="0078667E"/>
    <w:rsid w:val="00797FEA"/>
    <w:rsid w:val="007C1DA5"/>
    <w:rsid w:val="007C5238"/>
    <w:rsid w:val="007D64EA"/>
    <w:rsid w:val="007E5312"/>
    <w:rsid w:val="007F05CA"/>
    <w:rsid w:val="007F73BD"/>
    <w:rsid w:val="00802B11"/>
    <w:rsid w:val="00803203"/>
    <w:rsid w:val="008113B6"/>
    <w:rsid w:val="00813A99"/>
    <w:rsid w:val="00814246"/>
    <w:rsid w:val="008305DF"/>
    <w:rsid w:val="00832CB7"/>
    <w:rsid w:val="00837675"/>
    <w:rsid w:val="0088675A"/>
    <w:rsid w:val="00890336"/>
    <w:rsid w:val="008A0856"/>
    <w:rsid w:val="008A0A4B"/>
    <w:rsid w:val="008A2FFC"/>
    <w:rsid w:val="008A337F"/>
    <w:rsid w:val="008B59B9"/>
    <w:rsid w:val="008B779D"/>
    <w:rsid w:val="008C7A96"/>
    <w:rsid w:val="008D4284"/>
    <w:rsid w:val="008E5CDA"/>
    <w:rsid w:val="008F5137"/>
    <w:rsid w:val="00906057"/>
    <w:rsid w:val="00913461"/>
    <w:rsid w:val="009155C1"/>
    <w:rsid w:val="009227F1"/>
    <w:rsid w:val="0092293F"/>
    <w:rsid w:val="00925334"/>
    <w:rsid w:val="00936E07"/>
    <w:rsid w:val="00937A4C"/>
    <w:rsid w:val="009575C3"/>
    <w:rsid w:val="00963014"/>
    <w:rsid w:val="00967A35"/>
    <w:rsid w:val="00984BD3"/>
    <w:rsid w:val="00984CCA"/>
    <w:rsid w:val="00995B93"/>
    <w:rsid w:val="009A2F97"/>
    <w:rsid w:val="009A3F48"/>
    <w:rsid w:val="009B2D6A"/>
    <w:rsid w:val="009C0D4A"/>
    <w:rsid w:val="009C415C"/>
    <w:rsid w:val="00A00DE2"/>
    <w:rsid w:val="00A2479B"/>
    <w:rsid w:val="00A3068A"/>
    <w:rsid w:val="00A4018F"/>
    <w:rsid w:val="00A720A9"/>
    <w:rsid w:val="00A765F3"/>
    <w:rsid w:val="00A83E96"/>
    <w:rsid w:val="00A944FD"/>
    <w:rsid w:val="00AC2738"/>
    <w:rsid w:val="00AD7726"/>
    <w:rsid w:val="00B04128"/>
    <w:rsid w:val="00B07E69"/>
    <w:rsid w:val="00B15267"/>
    <w:rsid w:val="00B42EA6"/>
    <w:rsid w:val="00B43237"/>
    <w:rsid w:val="00B56030"/>
    <w:rsid w:val="00B67EE9"/>
    <w:rsid w:val="00B8136E"/>
    <w:rsid w:val="00B840B4"/>
    <w:rsid w:val="00B86BE4"/>
    <w:rsid w:val="00B87D60"/>
    <w:rsid w:val="00BA050D"/>
    <w:rsid w:val="00BC551B"/>
    <w:rsid w:val="00BC7A06"/>
    <w:rsid w:val="00BD53F1"/>
    <w:rsid w:val="00BF2152"/>
    <w:rsid w:val="00BF25CF"/>
    <w:rsid w:val="00BF4573"/>
    <w:rsid w:val="00BF7BB4"/>
    <w:rsid w:val="00C0408F"/>
    <w:rsid w:val="00C12F43"/>
    <w:rsid w:val="00C234CF"/>
    <w:rsid w:val="00C43EC2"/>
    <w:rsid w:val="00C4659A"/>
    <w:rsid w:val="00C46615"/>
    <w:rsid w:val="00C606BA"/>
    <w:rsid w:val="00C76E5C"/>
    <w:rsid w:val="00C9452D"/>
    <w:rsid w:val="00CB3658"/>
    <w:rsid w:val="00CC0993"/>
    <w:rsid w:val="00CC27B6"/>
    <w:rsid w:val="00CD3442"/>
    <w:rsid w:val="00CD5346"/>
    <w:rsid w:val="00CE1967"/>
    <w:rsid w:val="00D05B94"/>
    <w:rsid w:val="00D301C5"/>
    <w:rsid w:val="00D34500"/>
    <w:rsid w:val="00D44C30"/>
    <w:rsid w:val="00D47594"/>
    <w:rsid w:val="00D91EA0"/>
    <w:rsid w:val="00D95886"/>
    <w:rsid w:val="00DA0587"/>
    <w:rsid w:val="00DB6077"/>
    <w:rsid w:val="00DC07E8"/>
    <w:rsid w:val="00DC1F25"/>
    <w:rsid w:val="00DC4F81"/>
    <w:rsid w:val="00DC6F34"/>
    <w:rsid w:val="00E24478"/>
    <w:rsid w:val="00E56010"/>
    <w:rsid w:val="00E576A4"/>
    <w:rsid w:val="00E67DAF"/>
    <w:rsid w:val="00E73B0B"/>
    <w:rsid w:val="00E8234C"/>
    <w:rsid w:val="00E85BD5"/>
    <w:rsid w:val="00E9136B"/>
    <w:rsid w:val="00E9381E"/>
    <w:rsid w:val="00E9391D"/>
    <w:rsid w:val="00E9781D"/>
    <w:rsid w:val="00ED19FF"/>
    <w:rsid w:val="00F1418A"/>
    <w:rsid w:val="00F23D48"/>
    <w:rsid w:val="00F506DC"/>
    <w:rsid w:val="00F51B90"/>
    <w:rsid w:val="00F53529"/>
    <w:rsid w:val="00F56AE0"/>
    <w:rsid w:val="00F6538B"/>
    <w:rsid w:val="00F81555"/>
    <w:rsid w:val="00F94662"/>
    <w:rsid w:val="00FB46D4"/>
    <w:rsid w:val="00FC3C36"/>
    <w:rsid w:val="00FE20B3"/>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BE21269"/>
  <w15:chartTrackingRefBased/>
  <w15:docId w15:val="{C1E0CF4B-10C3-4D1F-B351-2C4EDB50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46"/>
    <w:pPr>
      <w:spacing w:after="160" w:line="259" w:lineRule="auto"/>
    </w:pPr>
  </w:style>
  <w:style w:type="paragraph" w:styleId="Heading3">
    <w:name w:val="heading 3"/>
    <w:basedOn w:val="Normal"/>
    <w:link w:val="Heading3Char"/>
    <w:uiPriority w:val="9"/>
    <w:qFormat/>
    <w:rsid w:val="00153E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3E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E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E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3E0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53E03"/>
    <w:rPr>
      <w:rFonts w:ascii="Courier New" w:eastAsia="Times New Roman" w:hAnsi="Courier New" w:cs="Courier New"/>
      <w:sz w:val="20"/>
      <w:szCs w:val="20"/>
    </w:rPr>
  </w:style>
  <w:style w:type="character" w:styleId="Hyperlink">
    <w:name w:val="Hyperlink"/>
    <w:basedOn w:val="DefaultParagraphFont"/>
    <w:uiPriority w:val="99"/>
    <w:unhideWhenUsed/>
    <w:rsid w:val="00153E03"/>
    <w:rPr>
      <w:color w:val="0000FF"/>
      <w:u w:val="single"/>
    </w:rPr>
  </w:style>
  <w:style w:type="paragraph" w:styleId="HTMLPreformatted">
    <w:name w:val="HTML Preformatted"/>
    <w:basedOn w:val="Normal"/>
    <w:link w:val="HTMLPreformattedChar"/>
    <w:uiPriority w:val="99"/>
    <w:semiHidden/>
    <w:unhideWhenUsed/>
    <w:rsid w:val="00153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E03"/>
    <w:rPr>
      <w:rFonts w:ascii="Courier New" w:eastAsia="Times New Roman" w:hAnsi="Courier New" w:cs="Courier New"/>
      <w:sz w:val="20"/>
      <w:szCs w:val="20"/>
    </w:rPr>
  </w:style>
  <w:style w:type="character" w:styleId="Emphasis">
    <w:name w:val="Emphasis"/>
    <w:basedOn w:val="DefaultParagraphFont"/>
    <w:uiPriority w:val="20"/>
    <w:qFormat/>
    <w:rsid w:val="00153E03"/>
    <w:rPr>
      <w:i/>
      <w:iCs/>
    </w:rPr>
  </w:style>
  <w:style w:type="character" w:customStyle="1" w:styleId="UnresolvedMention1">
    <w:name w:val="Unresolved Mention1"/>
    <w:basedOn w:val="DefaultParagraphFont"/>
    <w:uiPriority w:val="99"/>
    <w:semiHidden/>
    <w:unhideWhenUsed/>
    <w:rsid w:val="00D34500"/>
    <w:rPr>
      <w:color w:val="605E5C"/>
      <w:shd w:val="clear" w:color="auto" w:fill="E1DFDD"/>
    </w:rPr>
  </w:style>
  <w:style w:type="paragraph" w:styleId="Header">
    <w:name w:val="header"/>
    <w:basedOn w:val="Normal"/>
    <w:link w:val="HeaderChar"/>
    <w:uiPriority w:val="99"/>
    <w:unhideWhenUsed/>
    <w:rsid w:val="002F2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EC3"/>
  </w:style>
  <w:style w:type="paragraph" w:styleId="Footer">
    <w:name w:val="footer"/>
    <w:basedOn w:val="Normal"/>
    <w:link w:val="FooterChar"/>
    <w:uiPriority w:val="99"/>
    <w:unhideWhenUsed/>
    <w:rsid w:val="002F2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EC3"/>
  </w:style>
  <w:style w:type="character" w:customStyle="1" w:styleId="UnresolvedMention2">
    <w:name w:val="Unresolved Mention2"/>
    <w:basedOn w:val="DefaultParagraphFont"/>
    <w:uiPriority w:val="99"/>
    <w:semiHidden/>
    <w:unhideWhenUsed/>
    <w:rsid w:val="0069343B"/>
    <w:rPr>
      <w:color w:val="605E5C"/>
      <w:shd w:val="clear" w:color="auto" w:fill="E1DFDD"/>
    </w:rPr>
  </w:style>
  <w:style w:type="character" w:styleId="CommentReference">
    <w:name w:val="annotation reference"/>
    <w:basedOn w:val="DefaultParagraphFont"/>
    <w:uiPriority w:val="99"/>
    <w:semiHidden/>
    <w:unhideWhenUsed/>
    <w:rsid w:val="00D47594"/>
    <w:rPr>
      <w:sz w:val="16"/>
      <w:szCs w:val="16"/>
    </w:rPr>
  </w:style>
  <w:style w:type="paragraph" w:styleId="CommentText">
    <w:name w:val="annotation text"/>
    <w:basedOn w:val="Normal"/>
    <w:link w:val="CommentTextChar"/>
    <w:uiPriority w:val="99"/>
    <w:semiHidden/>
    <w:unhideWhenUsed/>
    <w:rsid w:val="00D47594"/>
    <w:pPr>
      <w:spacing w:line="240" w:lineRule="auto"/>
    </w:pPr>
    <w:rPr>
      <w:sz w:val="20"/>
      <w:szCs w:val="20"/>
    </w:rPr>
  </w:style>
  <w:style w:type="character" w:customStyle="1" w:styleId="CommentTextChar">
    <w:name w:val="Comment Text Char"/>
    <w:basedOn w:val="DefaultParagraphFont"/>
    <w:link w:val="CommentText"/>
    <w:uiPriority w:val="99"/>
    <w:semiHidden/>
    <w:rsid w:val="00D47594"/>
    <w:rPr>
      <w:sz w:val="20"/>
      <w:szCs w:val="20"/>
    </w:rPr>
  </w:style>
  <w:style w:type="paragraph" w:styleId="CommentSubject">
    <w:name w:val="annotation subject"/>
    <w:basedOn w:val="CommentText"/>
    <w:next w:val="CommentText"/>
    <w:link w:val="CommentSubjectChar"/>
    <w:uiPriority w:val="99"/>
    <w:semiHidden/>
    <w:unhideWhenUsed/>
    <w:rsid w:val="00D47594"/>
    <w:rPr>
      <w:b/>
      <w:bCs/>
    </w:rPr>
  </w:style>
  <w:style w:type="character" w:customStyle="1" w:styleId="CommentSubjectChar">
    <w:name w:val="Comment Subject Char"/>
    <w:basedOn w:val="CommentTextChar"/>
    <w:link w:val="CommentSubject"/>
    <w:uiPriority w:val="99"/>
    <w:semiHidden/>
    <w:rsid w:val="00D47594"/>
    <w:rPr>
      <w:b/>
      <w:bCs/>
      <w:sz w:val="20"/>
      <w:szCs w:val="20"/>
    </w:rPr>
  </w:style>
  <w:style w:type="character" w:styleId="Strong">
    <w:name w:val="Strong"/>
    <w:basedOn w:val="DefaultParagraphFont"/>
    <w:uiPriority w:val="22"/>
    <w:qFormat/>
    <w:rsid w:val="00FF2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2672">
      <w:bodyDiv w:val="1"/>
      <w:marLeft w:val="0"/>
      <w:marRight w:val="0"/>
      <w:marTop w:val="0"/>
      <w:marBottom w:val="0"/>
      <w:divBdr>
        <w:top w:val="none" w:sz="0" w:space="0" w:color="auto"/>
        <w:left w:val="none" w:sz="0" w:space="0" w:color="auto"/>
        <w:bottom w:val="none" w:sz="0" w:space="0" w:color="auto"/>
        <w:right w:val="none" w:sz="0" w:space="0" w:color="auto"/>
      </w:divBdr>
    </w:div>
    <w:div w:id="511340650">
      <w:bodyDiv w:val="1"/>
      <w:marLeft w:val="0"/>
      <w:marRight w:val="0"/>
      <w:marTop w:val="0"/>
      <w:marBottom w:val="0"/>
      <w:divBdr>
        <w:top w:val="none" w:sz="0" w:space="0" w:color="auto"/>
        <w:left w:val="none" w:sz="0" w:space="0" w:color="auto"/>
        <w:bottom w:val="none" w:sz="0" w:space="0" w:color="auto"/>
        <w:right w:val="none" w:sz="0" w:space="0" w:color="auto"/>
      </w:divBdr>
      <w:divsChild>
        <w:div w:id="891888000">
          <w:marLeft w:val="0"/>
          <w:marRight w:val="0"/>
          <w:marTop w:val="150"/>
          <w:marBottom w:val="150"/>
          <w:divBdr>
            <w:top w:val="single" w:sz="6" w:space="8" w:color="000000"/>
            <w:left w:val="single" w:sz="6" w:space="8" w:color="000000"/>
            <w:bottom w:val="single" w:sz="6" w:space="8" w:color="000000"/>
            <w:right w:val="single" w:sz="6" w:space="8" w:color="000000"/>
          </w:divBdr>
        </w:div>
        <w:div w:id="1149590142">
          <w:marLeft w:val="0"/>
          <w:marRight w:val="0"/>
          <w:marTop w:val="150"/>
          <w:marBottom w:val="150"/>
          <w:divBdr>
            <w:top w:val="single" w:sz="6" w:space="8" w:color="000000"/>
            <w:left w:val="single" w:sz="6" w:space="8" w:color="000000"/>
            <w:bottom w:val="single" w:sz="6" w:space="8" w:color="000000"/>
            <w:right w:val="single" w:sz="6" w:space="8" w:color="000000"/>
          </w:divBdr>
        </w:div>
        <w:div w:id="826289379">
          <w:marLeft w:val="0"/>
          <w:marRight w:val="0"/>
          <w:marTop w:val="150"/>
          <w:marBottom w:val="150"/>
          <w:divBdr>
            <w:top w:val="single" w:sz="6" w:space="8" w:color="000000"/>
            <w:left w:val="single" w:sz="6" w:space="8" w:color="000000"/>
            <w:bottom w:val="single" w:sz="6" w:space="8" w:color="000000"/>
            <w:right w:val="single" w:sz="6" w:space="8" w:color="000000"/>
          </w:divBdr>
        </w:div>
        <w:div w:id="45222629">
          <w:marLeft w:val="0"/>
          <w:marRight w:val="0"/>
          <w:marTop w:val="150"/>
          <w:marBottom w:val="150"/>
          <w:divBdr>
            <w:top w:val="single" w:sz="6" w:space="8" w:color="000000"/>
            <w:left w:val="single" w:sz="6" w:space="8" w:color="000000"/>
            <w:bottom w:val="single" w:sz="6" w:space="8" w:color="000000"/>
            <w:right w:val="single" w:sz="6" w:space="8" w:color="000000"/>
          </w:divBdr>
        </w:div>
        <w:div w:id="1854880611">
          <w:marLeft w:val="0"/>
          <w:marRight w:val="0"/>
          <w:marTop w:val="150"/>
          <w:marBottom w:val="150"/>
          <w:divBdr>
            <w:top w:val="single" w:sz="6" w:space="8" w:color="000000"/>
            <w:left w:val="single" w:sz="6" w:space="8" w:color="000000"/>
            <w:bottom w:val="single" w:sz="6" w:space="8" w:color="000000"/>
            <w:right w:val="single" w:sz="6" w:space="8" w:color="000000"/>
          </w:divBdr>
        </w:div>
        <w:div w:id="1793479186">
          <w:marLeft w:val="0"/>
          <w:marRight w:val="0"/>
          <w:marTop w:val="150"/>
          <w:marBottom w:val="150"/>
          <w:divBdr>
            <w:top w:val="single" w:sz="6" w:space="8" w:color="000000"/>
            <w:left w:val="single" w:sz="6" w:space="8" w:color="000000"/>
            <w:bottom w:val="single" w:sz="6" w:space="8" w:color="000000"/>
            <w:right w:val="single" w:sz="6" w:space="8" w:color="000000"/>
          </w:divBdr>
        </w:div>
        <w:div w:id="540283395">
          <w:marLeft w:val="0"/>
          <w:marRight w:val="0"/>
          <w:marTop w:val="150"/>
          <w:marBottom w:val="150"/>
          <w:divBdr>
            <w:top w:val="single" w:sz="6" w:space="8" w:color="000000"/>
            <w:left w:val="single" w:sz="6" w:space="8" w:color="000000"/>
            <w:bottom w:val="single" w:sz="6" w:space="8" w:color="000000"/>
            <w:right w:val="single" w:sz="6" w:space="8" w:color="000000"/>
          </w:divBdr>
        </w:div>
        <w:div w:id="244193535">
          <w:marLeft w:val="0"/>
          <w:marRight w:val="0"/>
          <w:marTop w:val="150"/>
          <w:marBottom w:val="150"/>
          <w:divBdr>
            <w:top w:val="single" w:sz="6" w:space="8" w:color="000000"/>
            <w:left w:val="single" w:sz="6" w:space="8" w:color="000000"/>
            <w:bottom w:val="single" w:sz="6" w:space="8" w:color="000000"/>
            <w:right w:val="single" w:sz="6" w:space="8" w:color="000000"/>
          </w:divBdr>
        </w:div>
        <w:div w:id="162205018">
          <w:marLeft w:val="0"/>
          <w:marRight w:val="0"/>
          <w:marTop w:val="150"/>
          <w:marBottom w:val="150"/>
          <w:divBdr>
            <w:top w:val="single" w:sz="6" w:space="8" w:color="000000"/>
            <w:left w:val="single" w:sz="6" w:space="8" w:color="000000"/>
            <w:bottom w:val="single" w:sz="6" w:space="8" w:color="000000"/>
            <w:right w:val="single" w:sz="6" w:space="8" w:color="000000"/>
          </w:divBdr>
        </w:div>
        <w:div w:id="1129325129">
          <w:marLeft w:val="0"/>
          <w:marRight w:val="0"/>
          <w:marTop w:val="150"/>
          <w:marBottom w:val="150"/>
          <w:divBdr>
            <w:top w:val="single" w:sz="6" w:space="8" w:color="000000"/>
            <w:left w:val="single" w:sz="6" w:space="8" w:color="000000"/>
            <w:bottom w:val="single" w:sz="6" w:space="8" w:color="000000"/>
            <w:right w:val="single" w:sz="6" w:space="8" w:color="000000"/>
          </w:divBdr>
        </w:div>
        <w:div w:id="1548638363">
          <w:marLeft w:val="0"/>
          <w:marRight w:val="0"/>
          <w:marTop w:val="150"/>
          <w:marBottom w:val="150"/>
          <w:divBdr>
            <w:top w:val="single" w:sz="6" w:space="8" w:color="000000"/>
            <w:left w:val="single" w:sz="6" w:space="8" w:color="000000"/>
            <w:bottom w:val="single" w:sz="6" w:space="8" w:color="000000"/>
            <w:right w:val="single" w:sz="6" w:space="8" w:color="000000"/>
          </w:divBdr>
        </w:div>
        <w:div w:id="1734892828">
          <w:marLeft w:val="0"/>
          <w:marRight w:val="0"/>
          <w:marTop w:val="150"/>
          <w:marBottom w:val="150"/>
          <w:divBdr>
            <w:top w:val="single" w:sz="6" w:space="8" w:color="000000"/>
            <w:left w:val="single" w:sz="6" w:space="8" w:color="000000"/>
            <w:bottom w:val="single" w:sz="6" w:space="8" w:color="000000"/>
            <w:right w:val="single" w:sz="6" w:space="8" w:color="000000"/>
          </w:divBdr>
        </w:div>
        <w:div w:id="365908108">
          <w:marLeft w:val="0"/>
          <w:marRight w:val="0"/>
          <w:marTop w:val="150"/>
          <w:marBottom w:val="150"/>
          <w:divBdr>
            <w:top w:val="single" w:sz="6" w:space="8" w:color="000000"/>
            <w:left w:val="single" w:sz="6" w:space="8" w:color="000000"/>
            <w:bottom w:val="single" w:sz="6" w:space="8" w:color="000000"/>
            <w:right w:val="single" w:sz="6" w:space="8" w:color="000000"/>
          </w:divBdr>
        </w:div>
        <w:div w:id="558900803">
          <w:marLeft w:val="0"/>
          <w:marRight w:val="0"/>
          <w:marTop w:val="150"/>
          <w:marBottom w:val="150"/>
          <w:divBdr>
            <w:top w:val="single" w:sz="6" w:space="8" w:color="000000"/>
            <w:left w:val="single" w:sz="6" w:space="8" w:color="000000"/>
            <w:bottom w:val="single" w:sz="6" w:space="8" w:color="000000"/>
            <w:right w:val="single" w:sz="6" w:space="8" w:color="000000"/>
          </w:divBdr>
        </w:div>
        <w:div w:id="1992369927">
          <w:marLeft w:val="0"/>
          <w:marRight w:val="0"/>
          <w:marTop w:val="150"/>
          <w:marBottom w:val="150"/>
          <w:divBdr>
            <w:top w:val="single" w:sz="6" w:space="8" w:color="000000"/>
            <w:left w:val="single" w:sz="6" w:space="8" w:color="000000"/>
            <w:bottom w:val="single" w:sz="6" w:space="8" w:color="000000"/>
            <w:right w:val="single" w:sz="6" w:space="8" w:color="000000"/>
          </w:divBdr>
        </w:div>
        <w:div w:id="1429161233">
          <w:marLeft w:val="0"/>
          <w:marRight w:val="0"/>
          <w:marTop w:val="150"/>
          <w:marBottom w:val="150"/>
          <w:divBdr>
            <w:top w:val="single" w:sz="6" w:space="8" w:color="000000"/>
            <w:left w:val="single" w:sz="6" w:space="8" w:color="000000"/>
            <w:bottom w:val="single" w:sz="6" w:space="8" w:color="000000"/>
            <w:right w:val="single" w:sz="6" w:space="8" w:color="000000"/>
          </w:divBdr>
        </w:div>
        <w:div w:id="1259368720">
          <w:marLeft w:val="0"/>
          <w:marRight w:val="0"/>
          <w:marTop w:val="150"/>
          <w:marBottom w:val="150"/>
          <w:divBdr>
            <w:top w:val="single" w:sz="6" w:space="8" w:color="000000"/>
            <w:left w:val="single" w:sz="6" w:space="8" w:color="000000"/>
            <w:bottom w:val="single" w:sz="6" w:space="8" w:color="000000"/>
            <w:right w:val="single" w:sz="6" w:space="8" w:color="000000"/>
          </w:divBdr>
        </w:div>
        <w:div w:id="489979334">
          <w:marLeft w:val="0"/>
          <w:marRight w:val="0"/>
          <w:marTop w:val="150"/>
          <w:marBottom w:val="150"/>
          <w:divBdr>
            <w:top w:val="single" w:sz="6" w:space="8" w:color="000000"/>
            <w:left w:val="single" w:sz="6" w:space="8" w:color="000000"/>
            <w:bottom w:val="single" w:sz="6" w:space="8" w:color="000000"/>
            <w:right w:val="single" w:sz="6" w:space="8" w:color="000000"/>
          </w:divBdr>
        </w:div>
        <w:div w:id="1102382659">
          <w:marLeft w:val="0"/>
          <w:marRight w:val="0"/>
          <w:marTop w:val="150"/>
          <w:marBottom w:val="150"/>
          <w:divBdr>
            <w:top w:val="single" w:sz="6" w:space="8" w:color="000000"/>
            <w:left w:val="single" w:sz="6" w:space="8" w:color="000000"/>
            <w:bottom w:val="single" w:sz="6" w:space="8" w:color="000000"/>
            <w:right w:val="single" w:sz="6" w:space="8" w:color="000000"/>
          </w:divBdr>
        </w:div>
        <w:div w:id="1129779616">
          <w:marLeft w:val="0"/>
          <w:marRight w:val="0"/>
          <w:marTop w:val="150"/>
          <w:marBottom w:val="150"/>
          <w:divBdr>
            <w:top w:val="single" w:sz="6" w:space="8" w:color="000000"/>
            <w:left w:val="single" w:sz="6" w:space="8" w:color="000000"/>
            <w:bottom w:val="single" w:sz="6" w:space="8" w:color="000000"/>
            <w:right w:val="single" w:sz="6" w:space="8" w:color="000000"/>
          </w:divBdr>
        </w:div>
        <w:div w:id="1022825718">
          <w:marLeft w:val="0"/>
          <w:marRight w:val="0"/>
          <w:marTop w:val="150"/>
          <w:marBottom w:val="150"/>
          <w:divBdr>
            <w:top w:val="single" w:sz="6" w:space="8" w:color="000000"/>
            <w:left w:val="single" w:sz="6" w:space="8" w:color="000000"/>
            <w:bottom w:val="single" w:sz="6" w:space="8" w:color="000000"/>
            <w:right w:val="single" w:sz="6" w:space="8" w:color="000000"/>
          </w:divBdr>
        </w:div>
        <w:div w:id="1057319893">
          <w:marLeft w:val="0"/>
          <w:marRight w:val="0"/>
          <w:marTop w:val="150"/>
          <w:marBottom w:val="150"/>
          <w:divBdr>
            <w:top w:val="single" w:sz="6" w:space="8" w:color="000000"/>
            <w:left w:val="single" w:sz="6" w:space="8" w:color="000000"/>
            <w:bottom w:val="single" w:sz="6" w:space="8" w:color="000000"/>
            <w:right w:val="single" w:sz="6" w:space="8" w:color="000000"/>
          </w:divBdr>
        </w:div>
        <w:div w:id="2124419713">
          <w:marLeft w:val="0"/>
          <w:marRight w:val="0"/>
          <w:marTop w:val="150"/>
          <w:marBottom w:val="150"/>
          <w:divBdr>
            <w:top w:val="single" w:sz="6" w:space="8" w:color="000000"/>
            <w:left w:val="single" w:sz="6" w:space="8" w:color="000000"/>
            <w:bottom w:val="single" w:sz="6" w:space="8" w:color="000000"/>
            <w:right w:val="single" w:sz="6" w:space="8" w:color="000000"/>
          </w:divBdr>
        </w:div>
        <w:div w:id="1935165477">
          <w:marLeft w:val="0"/>
          <w:marRight w:val="0"/>
          <w:marTop w:val="150"/>
          <w:marBottom w:val="150"/>
          <w:divBdr>
            <w:top w:val="single" w:sz="6" w:space="8" w:color="000000"/>
            <w:left w:val="single" w:sz="6" w:space="8" w:color="000000"/>
            <w:bottom w:val="single" w:sz="6" w:space="8" w:color="000000"/>
            <w:right w:val="single" w:sz="6" w:space="8" w:color="000000"/>
          </w:divBdr>
        </w:div>
        <w:div w:id="1314404540">
          <w:marLeft w:val="0"/>
          <w:marRight w:val="0"/>
          <w:marTop w:val="150"/>
          <w:marBottom w:val="150"/>
          <w:divBdr>
            <w:top w:val="single" w:sz="6" w:space="8" w:color="000000"/>
            <w:left w:val="single" w:sz="6" w:space="8" w:color="000000"/>
            <w:bottom w:val="single" w:sz="6" w:space="8" w:color="000000"/>
            <w:right w:val="single" w:sz="6" w:space="8" w:color="000000"/>
          </w:divBdr>
        </w:div>
        <w:div w:id="809400935">
          <w:marLeft w:val="0"/>
          <w:marRight w:val="0"/>
          <w:marTop w:val="150"/>
          <w:marBottom w:val="150"/>
          <w:divBdr>
            <w:top w:val="single" w:sz="6" w:space="8" w:color="000000"/>
            <w:left w:val="single" w:sz="6" w:space="8" w:color="000000"/>
            <w:bottom w:val="single" w:sz="6" w:space="8" w:color="000000"/>
            <w:right w:val="single" w:sz="6" w:space="8" w:color="000000"/>
          </w:divBdr>
        </w:div>
        <w:div w:id="2050831927">
          <w:marLeft w:val="0"/>
          <w:marRight w:val="0"/>
          <w:marTop w:val="150"/>
          <w:marBottom w:val="150"/>
          <w:divBdr>
            <w:top w:val="single" w:sz="6" w:space="8" w:color="000000"/>
            <w:left w:val="single" w:sz="6" w:space="8" w:color="000000"/>
            <w:bottom w:val="single" w:sz="6" w:space="8" w:color="000000"/>
            <w:right w:val="single" w:sz="6" w:space="8" w:color="000000"/>
          </w:divBdr>
        </w:div>
        <w:div w:id="1764060521">
          <w:marLeft w:val="0"/>
          <w:marRight w:val="0"/>
          <w:marTop w:val="150"/>
          <w:marBottom w:val="150"/>
          <w:divBdr>
            <w:top w:val="single" w:sz="6" w:space="8" w:color="000000"/>
            <w:left w:val="single" w:sz="6" w:space="8" w:color="000000"/>
            <w:bottom w:val="single" w:sz="6" w:space="8" w:color="000000"/>
            <w:right w:val="single" w:sz="6" w:space="8" w:color="000000"/>
          </w:divBdr>
        </w:div>
        <w:div w:id="56779737">
          <w:marLeft w:val="0"/>
          <w:marRight w:val="0"/>
          <w:marTop w:val="150"/>
          <w:marBottom w:val="150"/>
          <w:divBdr>
            <w:top w:val="single" w:sz="6" w:space="8" w:color="000000"/>
            <w:left w:val="single" w:sz="6" w:space="8" w:color="000000"/>
            <w:bottom w:val="single" w:sz="6" w:space="8" w:color="000000"/>
            <w:right w:val="single" w:sz="6" w:space="8" w:color="000000"/>
          </w:divBdr>
        </w:div>
        <w:div w:id="818501541">
          <w:marLeft w:val="0"/>
          <w:marRight w:val="0"/>
          <w:marTop w:val="150"/>
          <w:marBottom w:val="150"/>
          <w:divBdr>
            <w:top w:val="single" w:sz="6" w:space="8" w:color="000000"/>
            <w:left w:val="single" w:sz="6" w:space="8" w:color="000000"/>
            <w:bottom w:val="single" w:sz="6" w:space="8" w:color="000000"/>
            <w:right w:val="single" w:sz="6" w:space="8" w:color="000000"/>
          </w:divBdr>
        </w:div>
        <w:div w:id="1790391844">
          <w:marLeft w:val="0"/>
          <w:marRight w:val="0"/>
          <w:marTop w:val="150"/>
          <w:marBottom w:val="150"/>
          <w:divBdr>
            <w:top w:val="single" w:sz="6" w:space="8" w:color="000000"/>
            <w:left w:val="single" w:sz="6" w:space="8" w:color="000000"/>
            <w:bottom w:val="single" w:sz="6" w:space="8" w:color="000000"/>
            <w:right w:val="single" w:sz="6" w:space="8" w:color="000000"/>
          </w:divBdr>
        </w:div>
        <w:div w:id="216209698">
          <w:marLeft w:val="0"/>
          <w:marRight w:val="0"/>
          <w:marTop w:val="150"/>
          <w:marBottom w:val="150"/>
          <w:divBdr>
            <w:top w:val="single" w:sz="6" w:space="8" w:color="000000"/>
            <w:left w:val="single" w:sz="6" w:space="8" w:color="000000"/>
            <w:bottom w:val="single" w:sz="6" w:space="8" w:color="000000"/>
            <w:right w:val="single" w:sz="6" w:space="8" w:color="000000"/>
          </w:divBdr>
        </w:div>
        <w:div w:id="1020812782">
          <w:marLeft w:val="0"/>
          <w:marRight w:val="0"/>
          <w:marTop w:val="150"/>
          <w:marBottom w:val="150"/>
          <w:divBdr>
            <w:top w:val="single" w:sz="6" w:space="8" w:color="000000"/>
            <w:left w:val="single" w:sz="6" w:space="8" w:color="000000"/>
            <w:bottom w:val="single" w:sz="6" w:space="8" w:color="000000"/>
            <w:right w:val="single" w:sz="6" w:space="8" w:color="000000"/>
          </w:divBdr>
        </w:div>
        <w:div w:id="474956802">
          <w:marLeft w:val="0"/>
          <w:marRight w:val="0"/>
          <w:marTop w:val="150"/>
          <w:marBottom w:val="150"/>
          <w:divBdr>
            <w:top w:val="single" w:sz="6" w:space="8" w:color="000000"/>
            <w:left w:val="single" w:sz="6" w:space="8" w:color="000000"/>
            <w:bottom w:val="single" w:sz="6" w:space="8" w:color="000000"/>
            <w:right w:val="single" w:sz="6" w:space="8" w:color="000000"/>
          </w:divBdr>
        </w:div>
        <w:div w:id="498929343">
          <w:marLeft w:val="0"/>
          <w:marRight w:val="0"/>
          <w:marTop w:val="150"/>
          <w:marBottom w:val="150"/>
          <w:divBdr>
            <w:top w:val="single" w:sz="6" w:space="8" w:color="000000"/>
            <w:left w:val="single" w:sz="6" w:space="8" w:color="000000"/>
            <w:bottom w:val="single" w:sz="6" w:space="8" w:color="000000"/>
            <w:right w:val="single" w:sz="6" w:space="8" w:color="000000"/>
          </w:divBdr>
        </w:div>
        <w:div w:id="839083392">
          <w:marLeft w:val="0"/>
          <w:marRight w:val="0"/>
          <w:marTop w:val="150"/>
          <w:marBottom w:val="150"/>
          <w:divBdr>
            <w:top w:val="single" w:sz="6" w:space="8" w:color="000000"/>
            <w:left w:val="single" w:sz="6" w:space="8" w:color="000000"/>
            <w:bottom w:val="single" w:sz="6" w:space="8" w:color="000000"/>
            <w:right w:val="single" w:sz="6" w:space="8" w:color="000000"/>
          </w:divBdr>
        </w:div>
        <w:div w:id="53092974">
          <w:marLeft w:val="0"/>
          <w:marRight w:val="0"/>
          <w:marTop w:val="150"/>
          <w:marBottom w:val="150"/>
          <w:divBdr>
            <w:top w:val="single" w:sz="6" w:space="8" w:color="000000"/>
            <w:left w:val="single" w:sz="6" w:space="8" w:color="000000"/>
            <w:bottom w:val="single" w:sz="6" w:space="8" w:color="000000"/>
            <w:right w:val="single" w:sz="6" w:space="8" w:color="000000"/>
          </w:divBdr>
        </w:div>
        <w:div w:id="1733850588">
          <w:marLeft w:val="0"/>
          <w:marRight w:val="0"/>
          <w:marTop w:val="150"/>
          <w:marBottom w:val="150"/>
          <w:divBdr>
            <w:top w:val="single" w:sz="6" w:space="8" w:color="000000"/>
            <w:left w:val="single" w:sz="6" w:space="8" w:color="000000"/>
            <w:bottom w:val="single" w:sz="6" w:space="8" w:color="000000"/>
            <w:right w:val="single" w:sz="6" w:space="8" w:color="000000"/>
          </w:divBdr>
        </w:div>
        <w:div w:id="363332794">
          <w:marLeft w:val="0"/>
          <w:marRight w:val="0"/>
          <w:marTop w:val="150"/>
          <w:marBottom w:val="150"/>
          <w:divBdr>
            <w:top w:val="single" w:sz="6" w:space="8" w:color="000000"/>
            <w:left w:val="single" w:sz="6" w:space="8" w:color="000000"/>
            <w:bottom w:val="single" w:sz="6" w:space="8" w:color="000000"/>
            <w:right w:val="single" w:sz="6" w:space="8" w:color="000000"/>
          </w:divBdr>
        </w:div>
        <w:div w:id="1672753468">
          <w:marLeft w:val="0"/>
          <w:marRight w:val="0"/>
          <w:marTop w:val="150"/>
          <w:marBottom w:val="150"/>
          <w:divBdr>
            <w:top w:val="single" w:sz="6" w:space="8" w:color="000000"/>
            <w:left w:val="single" w:sz="6" w:space="8" w:color="000000"/>
            <w:bottom w:val="single" w:sz="6" w:space="8" w:color="000000"/>
            <w:right w:val="single" w:sz="6" w:space="8" w:color="000000"/>
          </w:divBdr>
        </w:div>
        <w:div w:id="1351179200">
          <w:marLeft w:val="0"/>
          <w:marRight w:val="0"/>
          <w:marTop w:val="150"/>
          <w:marBottom w:val="150"/>
          <w:divBdr>
            <w:top w:val="single" w:sz="6" w:space="8" w:color="000000"/>
            <w:left w:val="single" w:sz="6" w:space="8" w:color="000000"/>
            <w:bottom w:val="single" w:sz="6" w:space="8" w:color="000000"/>
            <w:right w:val="single" w:sz="6" w:space="8" w:color="000000"/>
          </w:divBdr>
        </w:div>
        <w:div w:id="1828589076">
          <w:marLeft w:val="0"/>
          <w:marRight w:val="0"/>
          <w:marTop w:val="150"/>
          <w:marBottom w:val="150"/>
          <w:divBdr>
            <w:top w:val="single" w:sz="6" w:space="8" w:color="000000"/>
            <w:left w:val="single" w:sz="6" w:space="8" w:color="000000"/>
            <w:bottom w:val="single" w:sz="6" w:space="8" w:color="000000"/>
            <w:right w:val="single" w:sz="6" w:space="8" w:color="000000"/>
          </w:divBdr>
        </w:div>
        <w:div w:id="640036077">
          <w:marLeft w:val="0"/>
          <w:marRight w:val="0"/>
          <w:marTop w:val="150"/>
          <w:marBottom w:val="150"/>
          <w:divBdr>
            <w:top w:val="single" w:sz="6" w:space="8" w:color="000000"/>
            <w:left w:val="single" w:sz="6" w:space="8" w:color="000000"/>
            <w:bottom w:val="single" w:sz="6" w:space="8" w:color="000000"/>
            <w:right w:val="single" w:sz="6" w:space="8" w:color="000000"/>
          </w:divBdr>
        </w:div>
        <w:div w:id="497699507">
          <w:marLeft w:val="0"/>
          <w:marRight w:val="0"/>
          <w:marTop w:val="150"/>
          <w:marBottom w:val="150"/>
          <w:divBdr>
            <w:top w:val="single" w:sz="6" w:space="8" w:color="000000"/>
            <w:left w:val="single" w:sz="6" w:space="8" w:color="000000"/>
            <w:bottom w:val="single" w:sz="6" w:space="8" w:color="000000"/>
            <w:right w:val="single" w:sz="6" w:space="8" w:color="000000"/>
          </w:divBdr>
        </w:div>
        <w:div w:id="1537960433">
          <w:marLeft w:val="0"/>
          <w:marRight w:val="0"/>
          <w:marTop w:val="150"/>
          <w:marBottom w:val="150"/>
          <w:divBdr>
            <w:top w:val="single" w:sz="6" w:space="8" w:color="000000"/>
            <w:left w:val="single" w:sz="6" w:space="8" w:color="000000"/>
            <w:bottom w:val="single" w:sz="6" w:space="8" w:color="000000"/>
            <w:right w:val="single" w:sz="6" w:space="8" w:color="000000"/>
          </w:divBdr>
        </w:div>
        <w:div w:id="1670330270">
          <w:marLeft w:val="0"/>
          <w:marRight w:val="0"/>
          <w:marTop w:val="150"/>
          <w:marBottom w:val="150"/>
          <w:divBdr>
            <w:top w:val="single" w:sz="6" w:space="8" w:color="000000"/>
            <w:left w:val="single" w:sz="6" w:space="8" w:color="000000"/>
            <w:bottom w:val="single" w:sz="6" w:space="8" w:color="000000"/>
            <w:right w:val="single" w:sz="6" w:space="8" w:color="000000"/>
          </w:divBdr>
        </w:div>
        <w:div w:id="949969849">
          <w:marLeft w:val="0"/>
          <w:marRight w:val="0"/>
          <w:marTop w:val="150"/>
          <w:marBottom w:val="150"/>
          <w:divBdr>
            <w:top w:val="single" w:sz="6" w:space="8" w:color="000000"/>
            <w:left w:val="single" w:sz="6" w:space="8" w:color="000000"/>
            <w:bottom w:val="single" w:sz="6" w:space="8" w:color="000000"/>
            <w:right w:val="single" w:sz="6" w:space="8" w:color="000000"/>
          </w:divBdr>
        </w:div>
        <w:div w:id="1437095499">
          <w:marLeft w:val="0"/>
          <w:marRight w:val="0"/>
          <w:marTop w:val="150"/>
          <w:marBottom w:val="150"/>
          <w:divBdr>
            <w:top w:val="single" w:sz="6" w:space="8" w:color="000000"/>
            <w:left w:val="single" w:sz="6" w:space="8" w:color="000000"/>
            <w:bottom w:val="single" w:sz="6" w:space="8" w:color="000000"/>
            <w:right w:val="single" w:sz="6" w:space="8" w:color="000000"/>
          </w:divBdr>
        </w:div>
        <w:div w:id="521625756">
          <w:marLeft w:val="0"/>
          <w:marRight w:val="0"/>
          <w:marTop w:val="150"/>
          <w:marBottom w:val="150"/>
          <w:divBdr>
            <w:top w:val="single" w:sz="6" w:space="8" w:color="000000"/>
            <w:left w:val="single" w:sz="6" w:space="8" w:color="000000"/>
            <w:bottom w:val="single" w:sz="6" w:space="8" w:color="000000"/>
            <w:right w:val="single" w:sz="6" w:space="8" w:color="000000"/>
          </w:divBdr>
        </w:div>
        <w:div w:id="1968930465">
          <w:marLeft w:val="0"/>
          <w:marRight w:val="0"/>
          <w:marTop w:val="150"/>
          <w:marBottom w:val="150"/>
          <w:divBdr>
            <w:top w:val="single" w:sz="6" w:space="8" w:color="000000"/>
            <w:left w:val="single" w:sz="6" w:space="8" w:color="000000"/>
            <w:bottom w:val="single" w:sz="6" w:space="8" w:color="000000"/>
            <w:right w:val="single" w:sz="6" w:space="8" w:color="000000"/>
          </w:divBdr>
        </w:div>
        <w:div w:id="362903142">
          <w:marLeft w:val="0"/>
          <w:marRight w:val="0"/>
          <w:marTop w:val="150"/>
          <w:marBottom w:val="150"/>
          <w:divBdr>
            <w:top w:val="single" w:sz="6" w:space="8" w:color="000000"/>
            <w:left w:val="single" w:sz="6" w:space="8" w:color="000000"/>
            <w:bottom w:val="single" w:sz="6" w:space="8" w:color="000000"/>
            <w:right w:val="single" w:sz="6" w:space="8" w:color="000000"/>
          </w:divBdr>
        </w:div>
        <w:div w:id="1209299574">
          <w:marLeft w:val="0"/>
          <w:marRight w:val="0"/>
          <w:marTop w:val="150"/>
          <w:marBottom w:val="150"/>
          <w:divBdr>
            <w:top w:val="single" w:sz="6" w:space="8" w:color="000000"/>
            <w:left w:val="single" w:sz="6" w:space="8" w:color="000000"/>
            <w:bottom w:val="single" w:sz="6" w:space="8" w:color="000000"/>
            <w:right w:val="single" w:sz="6" w:space="8" w:color="000000"/>
          </w:divBdr>
        </w:div>
        <w:div w:id="887455072">
          <w:marLeft w:val="0"/>
          <w:marRight w:val="0"/>
          <w:marTop w:val="150"/>
          <w:marBottom w:val="150"/>
          <w:divBdr>
            <w:top w:val="single" w:sz="6" w:space="8" w:color="000000"/>
            <w:left w:val="single" w:sz="6" w:space="8" w:color="000000"/>
            <w:bottom w:val="single" w:sz="6" w:space="8" w:color="000000"/>
            <w:right w:val="single" w:sz="6" w:space="8" w:color="000000"/>
          </w:divBdr>
        </w:div>
        <w:div w:id="1861310690">
          <w:marLeft w:val="0"/>
          <w:marRight w:val="0"/>
          <w:marTop w:val="150"/>
          <w:marBottom w:val="150"/>
          <w:divBdr>
            <w:top w:val="single" w:sz="6" w:space="8" w:color="000000"/>
            <w:left w:val="single" w:sz="6" w:space="8" w:color="000000"/>
            <w:bottom w:val="single" w:sz="6" w:space="8" w:color="000000"/>
            <w:right w:val="single" w:sz="6" w:space="8" w:color="000000"/>
          </w:divBdr>
        </w:div>
        <w:div w:id="132992321">
          <w:marLeft w:val="0"/>
          <w:marRight w:val="0"/>
          <w:marTop w:val="150"/>
          <w:marBottom w:val="150"/>
          <w:divBdr>
            <w:top w:val="single" w:sz="6" w:space="8" w:color="000000"/>
            <w:left w:val="single" w:sz="6" w:space="8" w:color="000000"/>
            <w:bottom w:val="single" w:sz="6" w:space="8" w:color="000000"/>
            <w:right w:val="single" w:sz="6" w:space="8" w:color="000000"/>
          </w:divBdr>
        </w:div>
        <w:div w:id="1679455891">
          <w:marLeft w:val="0"/>
          <w:marRight w:val="0"/>
          <w:marTop w:val="150"/>
          <w:marBottom w:val="150"/>
          <w:divBdr>
            <w:top w:val="single" w:sz="6" w:space="8" w:color="000000"/>
            <w:left w:val="single" w:sz="6" w:space="8" w:color="000000"/>
            <w:bottom w:val="single" w:sz="6" w:space="8" w:color="000000"/>
            <w:right w:val="single" w:sz="6" w:space="8" w:color="000000"/>
          </w:divBdr>
        </w:div>
        <w:div w:id="92433940">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 w:id="809829860">
      <w:bodyDiv w:val="1"/>
      <w:marLeft w:val="0"/>
      <w:marRight w:val="0"/>
      <w:marTop w:val="0"/>
      <w:marBottom w:val="0"/>
      <w:divBdr>
        <w:top w:val="none" w:sz="0" w:space="0" w:color="auto"/>
        <w:left w:val="none" w:sz="0" w:space="0" w:color="auto"/>
        <w:bottom w:val="none" w:sz="0" w:space="0" w:color="auto"/>
        <w:right w:val="none" w:sz="0" w:space="0" w:color="auto"/>
      </w:divBdr>
    </w:div>
    <w:div w:id="938486597">
      <w:bodyDiv w:val="1"/>
      <w:marLeft w:val="0"/>
      <w:marRight w:val="0"/>
      <w:marTop w:val="0"/>
      <w:marBottom w:val="0"/>
      <w:divBdr>
        <w:top w:val="none" w:sz="0" w:space="0" w:color="auto"/>
        <w:left w:val="none" w:sz="0" w:space="0" w:color="auto"/>
        <w:bottom w:val="none" w:sz="0" w:space="0" w:color="auto"/>
        <w:right w:val="none" w:sz="0" w:space="0" w:color="auto"/>
      </w:divBdr>
    </w:div>
    <w:div w:id="1206061961">
      <w:bodyDiv w:val="1"/>
      <w:marLeft w:val="0"/>
      <w:marRight w:val="0"/>
      <w:marTop w:val="0"/>
      <w:marBottom w:val="0"/>
      <w:divBdr>
        <w:top w:val="none" w:sz="0" w:space="0" w:color="auto"/>
        <w:left w:val="none" w:sz="0" w:space="0" w:color="auto"/>
        <w:bottom w:val="none" w:sz="0" w:space="0" w:color="auto"/>
        <w:right w:val="none" w:sz="0" w:space="0" w:color="auto"/>
      </w:divBdr>
      <w:divsChild>
        <w:div w:id="182600462">
          <w:marLeft w:val="0"/>
          <w:marRight w:val="0"/>
          <w:marTop w:val="0"/>
          <w:marBottom w:val="225"/>
          <w:divBdr>
            <w:top w:val="none" w:sz="0" w:space="0" w:color="auto"/>
            <w:left w:val="none" w:sz="0" w:space="0" w:color="auto"/>
            <w:bottom w:val="none" w:sz="0" w:space="0" w:color="auto"/>
            <w:right w:val="none" w:sz="0" w:space="0" w:color="auto"/>
          </w:divBdr>
        </w:div>
        <w:div w:id="434718474">
          <w:marLeft w:val="0"/>
          <w:marRight w:val="0"/>
          <w:marTop w:val="0"/>
          <w:marBottom w:val="225"/>
          <w:divBdr>
            <w:top w:val="none" w:sz="0" w:space="0" w:color="auto"/>
            <w:left w:val="none" w:sz="0" w:space="0" w:color="auto"/>
            <w:bottom w:val="none" w:sz="0" w:space="0" w:color="auto"/>
            <w:right w:val="none" w:sz="0" w:space="0" w:color="auto"/>
          </w:divBdr>
        </w:div>
        <w:div w:id="1563371655">
          <w:marLeft w:val="0"/>
          <w:marRight w:val="0"/>
          <w:marTop w:val="0"/>
          <w:marBottom w:val="225"/>
          <w:divBdr>
            <w:top w:val="none" w:sz="0" w:space="0" w:color="auto"/>
            <w:left w:val="none" w:sz="0" w:space="0" w:color="auto"/>
            <w:bottom w:val="none" w:sz="0" w:space="0" w:color="auto"/>
            <w:right w:val="none" w:sz="0" w:space="0" w:color="auto"/>
          </w:divBdr>
        </w:div>
      </w:divsChild>
    </w:div>
    <w:div w:id="1943221281">
      <w:bodyDiv w:val="1"/>
      <w:marLeft w:val="0"/>
      <w:marRight w:val="0"/>
      <w:marTop w:val="0"/>
      <w:marBottom w:val="0"/>
      <w:divBdr>
        <w:top w:val="none" w:sz="0" w:space="0" w:color="auto"/>
        <w:left w:val="none" w:sz="0" w:space="0" w:color="auto"/>
        <w:bottom w:val="none" w:sz="0" w:space="0" w:color="auto"/>
        <w:right w:val="none" w:sz="0" w:space="0" w:color="auto"/>
      </w:divBdr>
    </w:div>
    <w:div w:id="201610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iroro.tanshi@ttu.ed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5413A-F690-4E02-8F33-AB3620D0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10292</TotalTime>
  <Pages>17</Pages>
  <Words>4592</Words>
  <Characters>26179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Nancy McIntyre</cp:lastModifiedBy>
  <cp:revision>196</cp:revision>
  <dcterms:created xsi:type="dcterms:W3CDTF">2020-08-28T23:17:00Z</dcterms:created>
  <dcterms:modified xsi:type="dcterms:W3CDTF">2021-04-04T16:11:00Z</dcterms:modified>
</cp:coreProperties>
</file>