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778826241"/>
        <w:docPartObj>
          <w:docPartGallery w:val="Cover Pages"/>
          <w:docPartUnique/>
        </w:docPartObj>
      </w:sdtPr>
      <w:sdtEndPr/>
      <w:sdtContent>
        <w:p w14:paraId="30CAC847" w14:textId="77777777" w:rsidR="005B4B7F" w:rsidRPr="008774E2" w:rsidRDefault="005B4B7F">
          <w:pPr>
            <w:pStyle w:val="Sansinterligne"/>
          </w:pPr>
          <w:r w:rsidRPr="008774E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F0A136F" wp14:editId="409890B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2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899A505" w14:textId="77777777" w:rsidR="005B4B7F" w:rsidRDefault="005B4B7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25/11/2021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F0A136F" id="Groupe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2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99A505" w14:textId="77777777" w:rsidR="005B4B7F" w:rsidRDefault="005B4B7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25/11/2021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95C6B7D" w14:textId="77777777" w:rsidR="005B4B7F" w:rsidRPr="008774E2" w:rsidRDefault="005B4B7F">
          <w:r w:rsidRPr="008774E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7F4C560" wp14:editId="4444C83F">
                    <wp:simplePos x="0" y="0"/>
                    <wp:positionH relativeFrom="page">
                      <wp:posOffset>2813050</wp:posOffset>
                    </wp:positionH>
                    <wp:positionV relativeFrom="page">
                      <wp:posOffset>1752600</wp:posOffset>
                    </wp:positionV>
                    <wp:extent cx="4248150" cy="129540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48150" cy="129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4DC88" w14:textId="77777777" w:rsidR="005B4B7F" w:rsidRPr="005B4B7F" w:rsidRDefault="00490AB3" w:rsidP="005B4B7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4B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PROJET AML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F4C56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221.5pt;margin-top:138pt;width:334.5pt;height:102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" filled="f" stroked="f" strokeweight=".5pt">
                    <v:textbox inset="0,0,0,0">
                      <w:txbxContent>
                        <w:p w14:paraId="3DC4DC88" w14:textId="77777777" w:rsidR="005B4B7F" w:rsidRPr="005B4B7F" w:rsidRDefault="00490AB3" w:rsidP="005B4B7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4B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PROJET AML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774E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DC2E098" wp14:editId="582EFA8A">
                    <wp:simplePos x="0" y="0"/>
                    <wp:positionH relativeFrom="page">
                      <wp:posOffset>2413000</wp:posOffset>
                    </wp:positionH>
                    <wp:positionV relativeFrom="page">
                      <wp:posOffset>9696450</wp:posOffset>
                    </wp:positionV>
                    <wp:extent cx="3657600" cy="577850"/>
                    <wp:effectExtent l="0" t="0" r="7620" b="1270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77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14D266" w14:textId="77777777" w:rsidR="005B4B7F" w:rsidRDefault="00490AB3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329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Aminata SEYDI, Maxime LOUWARD, Nada MATROUF</w:t>
                                    </w:r>
                                  </w:sdtContent>
                                </w:sdt>
                              </w:p>
                              <w:p w14:paraId="0FD8652E" w14:textId="77777777" w:rsidR="005B4B7F" w:rsidRDefault="005B4B7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C2E098" id="Zone de texte 32" o:spid="_x0000_s1056" type="#_x0000_t202" style="position:absolute;margin-left:190pt;margin-top:763.5pt;width:4in;height:45.5pt;z-index:251658243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" filled="f" stroked="f" strokeweight=".5pt">
                    <v:textbox inset="0,0,0,0">
                      <w:txbxContent>
                        <w:p w14:paraId="4E14D266" w14:textId="77777777" w:rsidR="005B4B7F" w:rsidRDefault="00490AB3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9329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Aminata SEYDI, Maxime LOUWARD, Nada MATROUF</w:t>
                              </w:r>
                            </w:sdtContent>
                          </w:sdt>
                        </w:p>
                        <w:p w14:paraId="0FD8652E" w14:textId="77777777" w:rsidR="005B4B7F" w:rsidRDefault="005B4B7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774E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5627859"/>
        <w:docPartObj>
          <w:docPartGallery w:val="Table of Contents"/>
          <w:docPartUnique/>
        </w:docPartObj>
      </w:sdtPr>
      <w:sdtEndPr/>
      <w:sdtContent>
        <w:p w14:paraId="7BAE4C2E" w14:textId="77777777" w:rsidR="005B4B7F" w:rsidRPr="008774E2" w:rsidRDefault="005B4B7F">
          <w:pPr>
            <w:pStyle w:val="En-ttedetabledesmatires"/>
          </w:pPr>
          <w:r w:rsidRPr="008774E2">
            <w:t>Table des matières</w:t>
          </w:r>
        </w:p>
        <w:p w14:paraId="2A54C8DE" w14:textId="3155D5C3" w:rsidR="008E0EAC" w:rsidRDefault="00032842">
          <w:pPr>
            <w:pStyle w:val="TM1"/>
            <w:tabs>
              <w:tab w:val="left" w:pos="440"/>
              <w:tab w:val="righ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5B4B7F">
            <w:instrText>TOC \o "1-3" \h \z \u</w:instrText>
          </w:r>
          <w:r>
            <w:fldChar w:fldCharType="separate"/>
          </w:r>
          <w:hyperlink w:anchor="_Toc102681852" w:history="1">
            <w:r w:rsidR="008E0EAC" w:rsidRPr="006F7AD8">
              <w:rPr>
                <w:rStyle w:val="Lienhypertexte"/>
                <w:noProof/>
              </w:rPr>
              <w:t>I.</w:t>
            </w:r>
            <w:r w:rsidR="008E0EAC">
              <w:rPr>
                <w:rFonts w:eastAsiaTheme="minorEastAsia"/>
                <w:noProof/>
                <w:lang w:eastAsia="fr-FR"/>
              </w:rPr>
              <w:tab/>
            </w:r>
            <w:r w:rsidR="008E0EAC" w:rsidRPr="006F7AD8">
              <w:rPr>
                <w:rStyle w:val="Lienhypertexte"/>
                <w:noProof/>
              </w:rPr>
              <w:t>Analyse du dataset</w:t>
            </w:r>
            <w:r w:rsidR="008E0EAC">
              <w:rPr>
                <w:noProof/>
                <w:webHidden/>
              </w:rPr>
              <w:tab/>
            </w:r>
            <w:r w:rsidR="008E0EAC">
              <w:rPr>
                <w:noProof/>
                <w:webHidden/>
              </w:rPr>
              <w:fldChar w:fldCharType="begin"/>
            </w:r>
            <w:r w:rsidR="008E0EAC">
              <w:rPr>
                <w:noProof/>
                <w:webHidden/>
              </w:rPr>
              <w:instrText xml:space="preserve"> PAGEREF _Toc102681852 \h </w:instrText>
            </w:r>
            <w:r w:rsidR="008E0EAC">
              <w:rPr>
                <w:noProof/>
                <w:webHidden/>
              </w:rPr>
            </w:r>
            <w:r w:rsidR="008E0EAC">
              <w:rPr>
                <w:noProof/>
                <w:webHidden/>
              </w:rPr>
              <w:fldChar w:fldCharType="separate"/>
            </w:r>
            <w:r w:rsidR="008E0EAC">
              <w:rPr>
                <w:noProof/>
                <w:webHidden/>
              </w:rPr>
              <w:t>2</w:t>
            </w:r>
            <w:r w:rsidR="008E0EAC">
              <w:rPr>
                <w:noProof/>
                <w:webHidden/>
              </w:rPr>
              <w:fldChar w:fldCharType="end"/>
            </w:r>
          </w:hyperlink>
        </w:p>
        <w:p w14:paraId="11AAB735" w14:textId="7A6AA0AE" w:rsidR="008E0EAC" w:rsidRDefault="008E0EAC">
          <w:pPr>
            <w:pStyle w:val="TM2"/>
            <w:tabs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53" w:history="1">
            <w:r w:rsidRPr="006F7AD8">
              <w:rPr>
                <w:rStyle w:val="Lienhypertexte"/>
                <w:noProof/>
              </w:rPr>
              <w:t>Introduction au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31577" w14:textId="1B96F1DF" w:rsidR="008E0EAC" w:rsidRDefault="008E0EAC">
          <w:pPr>
            <w:pStyle w:val="TM2"/>
            <w:tabs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54" w:history="1">
            <w:r w:rsidRPr="006F7AD8">
              <w:rPr>
                <w:rStyle w:val="Lienhypertexte"/>
                <w:noProof/>
              </w:rPr>
              <w:t>Sélection et traitement des colonnes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4C52" w14:textId="0EA02518" w:rsidR="008E0EAC" w:rsidRDefault="008E0EAC">
          <w:pPr>
            <w:pStyle w:val="TM2"/>
            <w:tabs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55" w:history="1">
            <w:r w:rsidRPr="006F7AD8">
              <w:rPr>
                <w:rStyle w:val="Lienhypertexte"/>
                <w:noProof/>
              </w:rPr>
              <w:t>Applications du log sur les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DAAD" w14:textId="1CE2D30F" w:rsidR="008E0EAC" w:rsidRDefault="008E0EAC">
          <w:pPr>
            <w:pStyle w:val="TM2"/>
            <w:tabs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56" w:history="1">
            <w:r w:rsidRPr="006F7AD8">
              <w:rPr>
                <w:rStyle w:val="Lienhypertexte"/>
                <w:noProof/>
              </w:rPr>
              <w:t>Création de colonne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0679" w14:textId="6634BE1F" w:rsidR="008E0EAC" w:rsidRDefault="008E0EAC">
          <w:pPr>
            <w:pStyle w:val="TM1"/>
            <w:tabs>
              <w:tab w:val="left" w:pos="440"/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57" w:history="1">
            <w:r w:rsidRPr="006F7AD8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F7AD8">
              <w:rPr>
                <w:rStyle w:val="Lienhypertexte"/>
                <w:noProof/>
              </w:rPr>
              <w:t>Description des approches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231E4" w14:textId="549863F9" w:rsidR="008E0EAC" w:rsidRDefault="008E0EAC">
          <w:pPr>
            <w:pStyle w:val="TM2"/>
            <w:tabs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58" w:history="1">
            <w:r w:rsidRPr="006F7AD8">
              <w:rPr>
                <w:rStyle w:val="Lienhypertexte"/>
                <w:noProof/>
              </w:rPr>
              <w:t>1</w:t>
            </w:r>
            <w:r w:rsidRPr="006F7AD8">
              <w:rPr>
                <w:rStyle w:val="Lienhypertexte"/>
                <w:noProof/>
                <w:vertAlign w:val="superscript"/>
              </w:rPr>
              <w:t>ère</w:t>
            </w:r>
            <w:r w:rsidRPr="006F7AD8">
              <w:rPr>
                <w:rStyle w:val="Lienhypertexte"/>
                <w:noProof/>
              </w:rPr>
              <w:t xml:space="preserve"> approche : Régression sur les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0BAD0" w14:textId="51400EE5" w:rsidR="008E0EAC" w:rsidRDefault="008E0EAC">
          <w:pPr>
            <w:pStyle w:val="TM2"/>
            <w:tabs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59" w:history="1">
            <w:r w:rsidRPr="006F7AD8">
              <w:rPr>
                <w:rStyle w:val="Lienhypertexte"/>
                <w:noProof/>
              </w:rPr>
              <w:t>2</w:t>
            </w:r>
            <w:r w:rsidRPr="006F7AD8">
              <w:rPr>
                <w:rStyle w:val="Lienhypertexte"/>
                <w:noProof/>
                <w:vertAlign w:val="superscript"/>
              </w:rPr>
              <w:t>ème</w:t>
            </w:r>
            <w:r w:rsidRPr="006F7AD8">
              <w:rPr>
                <w:rStyle w:val="Lienhypertexte"/>
                <w:noProof/>
              </w:rPr>
              <w:t xml:space="preserve"> approche : Classification des personnes n’ayant pas payé, puis régression sur les personnes ayant payé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A63C" w14:textId="41013A02" w:rsidR="008E0EAC" w:rsidRDefault="008E0EAC">
          <w:pPr>
            <w:pStyle w:val="TM2"/>
            <w:tabs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60" w:history="1">
            <w:r w:rsidRPr="006F7AD8">
              <w:rPr>
                <w:rStyle w:val="Lienhypertexte"/>
                <w:noProof/>
              </w:rPr>
              <w:t>3</w:t>
            </w:r>
            <w:r w:rsidRPr="006F7AD8">
              <w:rPr>
                <w:rStyle w:val="Lienhypertexte"/>
                <w:noProof/>
                <w:vertAlign w:val="superscript"/>
              </w:rPr>
              <w:t>ème</w:t>
            </w:r>
            <w:r w:rsidRPr="006F7AD8">
              <w:rPr>
                <w:rStyle w:val="Lienhypertexte"/>
                <w:noProof/>
              </w:rPr>
              <w:t xml:space="preserve"> approche : data augmentation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5427B" w14:textId="30409780" w:rsidR="008E0EAC" w:rsidRDefault="008E0EAC">
          <w:pPr>
            <w:pStyle w:val="TM1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61" w:history="1">
            <w:r w:rsidRPr="006F7AD8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F7AD8">
              <w:rPr>
                <w:rStyle w:val="Lienhypertexte"/>
                <w:noProof/>
              </w:rPr>
              <w:t>Les algorithmes testés, leurs résultats, leurs performances, et les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5E18" w14:textId="4666B91E" w:rsidR="008E0EAC" w:rsidRDefault="008E0EAC">
          <w:pPr>
            <w:pStyle w:val="TM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62" w:history="1">
            <w:r w:rsidRPr="006F7AD8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F7AD8">
              <w:rPr>
                <w:rStyle w:val="Lienhypertexte"/>
                <w:noProof/>
              </w:rPr>
              <w:t>Algorithmes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AB0C2" w14:textId="260224B3" w:rsidR="008E0EAC" w:rsidRDefault="008E0EAC">
          <w:pPr>
            <w:pStyle w:val="TM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63" w:history="1">
            <w:r w:rsidRPr="006F7AD8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F7AD8">
              <w:rPr>
                <w:rStyle w:val="Lienhypertexte"/>
                <w:noProof/>
              </w:rPr>
              <w:t>Algorithme le plus performant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EDD9" w14:textId="3D3A8ED9" w:rsidR="008E0EAC" w:rsidRDefault="008E0EAC">
          <w:pPr>
            <w:pStyle w:val="TM1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fr-FR"/>
            </w:rPr>
          </w:pPr>
          <w:hyperlink w:anchor="_Toc102681864" w:history="1">
            <w:r w:rsidRPr="006F7AD8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F7AD8">
              <w:rPr>
                <w:rStyle w:val="Lienhypertexte"/>
                <w:noProof/>
              </w:rPr>
              <w:t>Meilleure évaluation des prévisions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A9EB6" w14:textId="6E1082E8" w:rsidR="00032842" w:rsidRDefault="00032842" w:rsidP="34862417">
          <w:pPr>
            <w:pStyle w:val="TM1"/>
            <w:tabs>
              <w:tab w:val="right" w:leader="dot" w:pos="9060"/>
              <w:tab w:val="left" w:pos="435"/>
            </w:tabs>
          </w:pPr>
          <w:r>
            <w:fldChar w:fldCharType="end"/>
          </w:r>
        </w:p>
      </w:sdtContent>
    </w:sdt>
    <w:p w14:paraId="711D3646" w14:textId="77777777" w:rsidR="005B4B7F" w:rsidRPr="008774E2" w:rsidRDefault="005B4B7F"/>
    <w:p w14:paraId="08B80E00" w14:textId="77777777" w:rsidR="005B4B7F" w:rsidRPr="008774E2" w:rsidRDefault="005B4B7F">
      <w:r w:rsidRPr="008774E2">
        <w:br w:type="page"/>
      </w:r>
    </w:p>
    <w:p w14:paraId="17FDBF23" w14:textId="0ADEC309" w:rsidR="00D870AF" w:rsidRDefault="005B4B7F" w:rsidP="005B4B7F">
      <w:pPr>
        <w:pStyle w:val="Titre1"/>
        <w:numPr>
          <w:ilvl w:val="0"/>
          <w:numId w:val="1"/>
        </w:numPr>
      </w:pPr>
      <w:bookmarkStart w:id="0" w:name="_Toc102681852"/>
      <w:r w:rsidRPr="008774E2">
        <w:lastRenderedPageBreak/>
        <w:t xml:space="preserve">Analyse du </w:t>
      </w:r>
      <w:r w:rsidR="6DE1F808">
        <w:t>dataset</w:t>
      </w:r>
      <w:bookmarkEnd w:id="0"/>
    </w:p>
    <w:p w14:paraId="7536C0B1" w14:textId="4133C40F" w:rsidR="1F695FF2" w:rsidRDefault="1F695FF2" w:rsidP="1F695FF2"/>
    <w:p w14:paraId="36D04E9F" w14:textId="656073AF" w:rsidR="00E847D0" w:rsidRPr="00E847D0" w:rsidRDefault="00E847D0" w:rsidP="1F695FF2">
      <w:pPr>
        <w:pStyle w:val="Titre2"/>
      </w:pPr>
      <w:bookmarkStart w:id="1" w:name="_Toc102681853"/>
      <w:r>
        <w:t>Introduction au problème</w:t>
      </w:r>
      <w:bookmarkEnd w:id="1"/>
    </w:p>
    <w:p w14:paraId="7C9A70D6" w14:textId="35422289" w:rsidR="0097584E" w:rsidRDefault="00E847D0" w:rsidP="0097584E">
      <w:r>
        <w:t xml:space="preserve">Le but du problème est de prédire la valeur de </w:t>
      </w:r>
      <w:proofErr w:type="spellStart"/>
      <w:r w:rsidRPr="00782A7C">
        <w:rPr>
          <w:i/>
        </w:rPr>
        <w:t>transactionRevenue</w:t>
      </w:r>
      <w:proofErr w:type="spellEnd"/>
      <w:r>
        <w:t xml:space="preserve"> pour un </w:t>
      </w:r>
      <w:proofErr w:type="spellStart"/>
      <w:r>
        <w:t>visitorId</w:t>
      </w:r>
      <w:proofErr w:type="spellEnd"/>
      <w:r>
        <w:t xml:space="preserve"> donné. Pour cela nous disposons de ces données pour un client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584E" w14:paraId="1C24A840" w14:textId="77777777" w:rsidTr="0097584E">
        <w:tc>
          <w:tcPr>
            <w:tcW w:w="4531" w:type="dxa"/>
            <w:shd w:val="clear" w:color="auto" w:fill="D5DCE4" w:themeFill="text2" w:themeFillTint="33"/>
          </w:tcPr>
          <w:p w14:paraId="4BE7BAC0" w14:textId="77777777" w:rsidR="0097584E" w:rsidRDefault="0097584E" w:rsidP="0097584E">
            <w:r>
              <w:t>Nom colonnes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13F43F14" w14:textId="77777777" w:rsidR="0097584E" w:rsidRDefault="0097584E" w:rsidP="0097584E">
            <w:r>
              <w:t>Description</w:t>
            </w:r>
          </w:p>
        </w:tc>
      </w:tr>
      <w:tr w:rsidR="0097584E" w:rsidRPr="00C93290" w14:paraId="7A1BFA64" w14:textId="77777777" w:rsidTr="0097584E">
        <w:tc>
          <w:tcPr>
            <w:tcW w:w="4531" w:type="dxa"/>
          </w:tcPr>
          <w:p w14:paraId="45576BC0" w14:textId="77777777" w:rsidR="0097584E" w:rsidRDefault="0097584E" w:rsidP="0097584E">
            <w:proofErr w:type="spellStart"/>
            <w:r w:rsidRPr="0097584E">
              <w:t>fullVisitorId</w:t>
            </w:r>
            <w:proofErr w:type="spellEnd"/>
          </w:p>
        </w:tc>
        <w:tc>
          <w:tcPr>
            <w:tcW w:w="4531" w:type="dxa"/>
          </w:tcPr>
          <w:p w14:paraId="45CD900C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A unique identifier for each user of the Google Merchandise Store.</w:t>
            </w:r>
          </w:p>
        </w:tc>
      </w:tr>
      <w:tr w:rsidR="0097584E" w:rsidRPr="00C93290" w14:paraId="08D2C3C9" w14:textId="77777777" w:rsidTr="0097584E">
        <w:tc>
          <w:tcPr>
            <w:tcW w:w="4531" w:type="dxa"/>
          </w:tcPr>
          <w:p w14:paraId="1E61CCF6" w14:textId="77777777" w:rsidR="0097584E" w:rsidRDefault="0097584E" w:rsidP="0097584E">
            <w:proofErr w:type="spellStart"/>
            <w:r w:rsidRPr="0097584E">
              <w:rPr>
                <w:lang w:val="en-US"/>
              </w:rPr>
              <w:t>channelGrouping</w:t>
            </w:r>
            <w:proofErr w:type="spellEnd"/>
          </w:p>
        </w:tc>
        <w:tc>
          <w:tcPr>
            <w:tcW w:w="4531" w:type="dxa"/>
          </w:tcPr>
          <w:p w14:paraId="2900ABF2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The channel via which the user came to the Store.</w:t>
            </w:r>
          </w:p>
          <w:p w14:paraId="19D12DB2" w14:textId="77777777" w:rsidR="0097584E" w:rsidRPr="0097584E" w:rsidRDefault="0097584E" w:rsidP="0097584E">
            <w:pPr>
              <w:rPr>
                <w:lang w:val="en-US"/>
              </w:rPr>
            </w:pPr>
          </w:p>
        </w:tc>
      </w:tr>
      <w:tr w:rsidR="0097584E" w:rsidRPr="00C93290" w14:paraId="3FEF7619" w14:textId="77777777" w:rsidTr="0097584E">
        <w:tc>
          <w:tcPr>
            <w:tcW w:w="4531" w:type="dxa"/>
          </w:tcPr>
          <w:p w14:paraId="18AD9963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device</w:t>
            </w:r>
          </w:p>
        </w:tc>
        <w:tc>
          <w:tcPr>
            <w:tcW w:w="4531" w:type="dxa"/>
          </w:tcPr>
          <w:p w14:paraId="56E23A9D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The specifications for the device used to access the Store.</w:t>
            </w:r>
          </w:p>
        </w:tc>
      </w:tr>
      <w:tr w:rsidR="0097584E" w:rsidRPr="00C93290" w14:paraId="130D6485" w14:textId="77777777" w:rsidTr="0097584E">
        <w:tc>
          <w:tcPr>
            <w:tcW w:w="4531" w:type="dxa"/>
          </w:tcPr>
          <w:p w14:paraId="6092677C" w14:textId="77777777" w:rsidR="0097584E" w:rsidRPr="0097584E" w:rsidRDefault="0097584E" w:rsidP="0097584E">
            <w:pPr>
              <w:rPr>
                <w:lang w:val="en-US"/>
              </w:rPr>
            </w:pPr>
            <w:proofErr w:type="spellStart"/>
            <w:r w:rsidRPr="0097584E">
              <w:rPr>
                <w:lang w:val="en-US"/>
              </w:rPr>
              <w:t>geoNetwork</w:t>
            </w:r>
            <w:proofErr w:type="spellEnd"/>
          </w:p>
        </w:tc>
        <w:tc>
          <w:tcPr>
            <w:tcW w:w="4531" w:type="dxa"/>
          </w:tcPr>
          <w:p w14:paraId="6B98E80C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This section contains information about the geography of the user.</w:t>
            </w:r>
          </w:p>
          <w:p w14:paraId="640AF2B1" w14:textId="77777777" w:rsidR="0097584E" w:rsidRPr="0097584E" w:rsidRDefault="0097584E" w:rsidP="0097584E">
            <w:pPr>
              <w:rPr>
                <w:lang w:val="en-US"/>
              </w:rPr>
            </w:pPr>
          </w:p>
        </w:tc>
      </w:tr>
      <w:tr w:rsidR="0097584E" w:rsidRPr="00C93290" w14:paraId="6BF615AD" w14:textId="77777777" w:rsidTr="0097584E">
        <w:tc>
          <w:tcPr>
            <w:tcW w:w="4531" w:type="dxa"/>
          </w:tcPr>
          <w:p w14:paraId="03D5EB3B" w14:textId="77777777" w:rsidR="0097584E" w:rsidRPr="0097584E" w:rsidRDefault="0097584E" w:rsidP="009758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socialEngagementType</w:t>
            </w:r>
            <w:proofErr w:type="spellEnd"/>
          </w:p>
        </w:tc>
        <w:tc>
          <w:tcPr>
            <w:tcW w:w="4531" w:type="dxa"/>
          </w:tcPr>
          <w:p w14:paraId="40ADF0A7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Engagement type, either "Socially Engaged" or "Not Socially Engaged".</w:t>
            </w:r>
          </w:p>
        </w:tc>
      </w:tr>
      <w:tr w:rsidR="0097584E" w:rsidRPr="00C93290" w14:paraId="7DBC8D2E" w14:textId="77777777" w:rsidTr="0097584E">
        <w:tc>
          <w:tcPr>
            <w:tcW w:w="4531" w:type="dxa"/>
          </w:tcPr>
          <w:p w14:paraId="5AAA73F9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totals</w:t>
            </w:r>
          </w:p>
        </w:tc>
        <w:tc>
          <w:tcPr>
            <w:tcW w:w="4531" w:type="dxa"/>
          </w:tcPr>
          <w:p w14:paraId="58300779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This section contains aggregate values across the session.</w:t>
            </w:r>
          </w:p>
          <w:p w14:paraId="459B9C00" w14:textId="77777777" w:rsidR="0097584E" w:rsidRPr="0097584E" w:rsidRDefault="0097584E" w:rsidP="0097584E">
            <w:pPr>
              <w:rPr>
                <w:lang w:val="en-US"/>
              </w:rPr>
            </w:pPr>
          </w:p>
        </w:tc>
      </w:tr>
      <w:tr w:rsidR="0097584E" w:rsidRPr="00C93290" w14:paraId="79098663" w14:textId="77777777" w:rsidTr="0097584E">
        <w:tc>
          <w:tcPr>
            <w:tcW w:w="4531" w:type="dxa"/>
          </w:tcPr>
          <w:p w14:paraId="45810E1A" w14:textId="77777777" w:rsidR="0097584E" w:rsidRPr="0097584E" w:rsidRDefault="0097584E" w:rsidP="0097584E">
            <w:pPr>
              <w:rPr>
                <w:lang w:val="en-US"/>
              </w:rPr>
            </w:pPr>
            <w:proofErr w:type="spellStart"/>
            <w:r w:rsidRPr="0097584E">
              <w:rPr>
                <w:lang w:val="en-US"/>
              </w:rPr>
              <w:t>trafficSource</w:t>
            </w:r>
            <w:proofErr w:type="spellEnd"/>
          </w:p>
        </w:tc>
        <w:tc>
          <w:tcPr>
            <w:tcW w:w="4531" w:type="dxa"/>
          </w:tcPr>
          <w:p w14:paraId="0306E6F9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This section contains information about the Traffic Source from which the session originated.</w:t>
            </w:r>
          </w:p>
          <w:p w14:paraId="3AD784AC" w14:textId="77777777" w:rsidR="0097584E" w:rsidRPr="0097584E" w:rsidRDefault="0097584E" w:rsidP="0097584E">
            <w:pPr>
              <w:rPr>
                <w:lang w:val="en-US"/>
              </w:rPr>
            </w:pPr>
          </w:p>
        </w:tc>
      </w:tr>
      <w:tr w:rsidR="0097584E" w:rsidRPr="00C93290" w14:paraId="59A4C8D6" w14:textId="77777777" w:rsidTr="0097584E">
        <w:tc>
          <w:tcPr>
            <w:tcW w:w="4531" w:type="dxa"/>
          </w:tcPr>
          <w:p w14:paraId="7D7574E1" w14:textId="77777777" w:rsidR="0097584E" w:rsidRPr="0097584E" w:rsidRDefault="0097584E" w:rsidP="0097584E">
            <w:pPr>
              <w:rPr>
                <w:lang w:val="en-US"/>
              </w:rPr>
            </w:pPr>
            <w:proofErr w:type="spellStart"/>
            <w:r w:rsidRPr="0097584E">
              <w:rPr>
                <w:lang w:val="en-US"/>
              </w:rPr>
              <w:t>visitId</w:t>
            </w:r>
            <w:proofErr w:type="spellEnd"/>
          </w:p>
        </w:tc>
        <w:tc>
          <w:tcPr>
            <w:tcW w:w="4531" w:type="dxa"/>
          </w:tcPr>
          <w:p w14:paraId="1E11D1C1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An identifier for this session. This is part of the value usually stored as the _</w:t>
            </w:r>
            <w:proofErr w:type="spellStart"/>
            <w:r w:rsidRPr="0097584E">
              <w:rPr>
                <w:lang w:val="en-US"/>
              </w:rPr>
              <w:t>utmb</w:t>
            </w:r>
            <w:proofErr w:type="spellEnd"/>
            <w:r w:rsidRPr="0097584E">
              <w:rPr>
                <w:lang w:val="en-US"/>
              </w:rPr>
              <w:t xml:space="preserve"> cookie. This is only unique to the user. For a </w:t>
            </w:r>
            <w:r w:rsidR="0073740F" w:rsidRPr="0097584E">
              <w:rPr>
                <w:lang w:val="en-US"/>
              </w:rPr>
              <w:t>unique</w:t>
            </w:r>
            <w:r w:rsidRPr="0097584E">
              <w:rPr>
                <w:lang w:val="en-US"/>
              </w:rPr>
              <w:t xml:space="preserve"> ID, you should use a combination of </w:t>
            </w:r>
            <w:proofErr w:type="spellStart"/>
            <w:r w:rsidRPr="0097584E">
              <w:rPr>
                <w:lang w:val="en-US"/>
              </w:rPr>
              <w:t>fullVisitorId</w:t>
            </w:r>
            <w:proofErr w:type="spellEnd"/>
            <w:r w:rsidRPr="0097584E">
              <w:rPr>
                <w:lang w:val="en-US"/>
              </w:rPr>
              <w:t xml:space="preserve"> and </w:t>
            </w:r>
            <w:proofErr w:type="spellStart"/>
            <w:r w:rsidRPr="0097584E">
              <w:rPr>
                <w:lang w:val="en-US"/>
              </w:rPr>
              <w:t>visitId</w:t>
            </w:r>
            <w:proofErr w:type="spellEnd"/>
            <w:r w:rsidRPr="0097584E">
              <w:rPr>
                <w:lang w:val="en-US"/>
              </w:rPr>
              <w:t>.</w:t>
            </w:r>
          </w:p>
          <w:p w14:paraId="2CA88FE3" w14:textId="77777777" w:rsidR="0097584E" w:rsidRPr="0097584E" w:rsidRDefault="0097584E" w:rsidP="0097584E">
            <w:pPr>
              <w:rPr>
                <w:lang w:val="en-US"/>
              </w:rPr>
            </w:pPr>
          </w:p>
        </w:tc>
      </w:tr>
      <w:tr w:rsidR="0097584E" w:rsidRPr="00C93290" w14:paraId="1084DB37" w14:textId="77777777" w:rsidTr="0097584E">
        <w:tc>
          <w:tcPr>
            <w:tcW w:w="4531" w:type="dxa"/>
          </w:tcPr>
          <w:p w14:paraId="21B99DA0" w14:textId="77777777" w:rsidR="0097584E" w:rsidRPr="0097584E" w:rsidRDefault="0097584E" w:rsidP="0097584E">
            <w:pPr>
              <w:rPr>
                <w:lang w:val="en-US"/>
              </w:rPr>
            </w:pPr>
            <w:proofErr w:type="spellStart"/>
            <w:r w:rsidRPr="0097584E">
              <w:rPr>
                <w:lang w:val="en-US"/>
              </w:rPr>
              <w:t>visitNumber</w:t>
            </w:r>
            <w:proofErr w:type="spellEnd"/>
          </w:p>
        </w:tc>
        <w:tc>
          <w:tcPr>
            <w:tcW w:w="4531" w:type="dxa"/>
          </w:tcPr>
          <w:p w14:paraId="68E0BB78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The session number for this user. If this is the first session, then this is set to 1.</w:t>
            </w:r>
          </w:p>
        </w:tc>
      </w:tr>
      <w:tr w:rsidR="0097584E" w:rsidRPr="00C93290" w14:paraId="1421167F" w14:textId="77777777" w:rsidTr="0097584E">
        <w:tc>
          <w:tcPr>
            <w:tcW w:w="4531" w:type="dxa"/>
          </w:tcPr>
          <w:p w14:paraId="53DA80AE" w14:textId="77777777" w:rsidR="0097584E" w:rsidRPr="0097584E" w:rsidRDefault="0097584E" w:rsidP="0097584E">
            <w:pPr>
              <w:rPr>
                <w:lang w:val="en-US"/>
              </w:rPr>
            </w:pPr>
            <w:proofErr w:type="spellStart"/>
            <w:r w:rsidRPr="0097584E">
              <w:rPr>
                <w:lang w:val="en-US"/>
              </w:rPr>
              <w:t>visitStartTime</w:t>
            </w:r>
            <w:proofErr w:type="spellEnd"/>
          </w:p>
        </w:tc>
        <w:tc>
          <w:tcPr>
            <w:tcW w:w="4531" w:type="dxa"/>
          </w:tcPr>
          <w:p w14:paraId="008779CB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The timestamp (expressed as POSIX time).</w:t>
            </w:r>
          </w:p>
          <w:p w14:paraId="68580768" w14:textId="77777777" w:rsidR="0097584E" w:rsidRPr="0097584E" w:rsidRDefault="0097584E" w:rsidP="0097584E">
            <w:pPr>
              <w:rPr>
                <w:lang w:val="en-US"/>
              </w:rPr>
            </w:pPr>
          </w:p>
        </w:tc>
      </w:tr>
      <w:tr w:rsidR="0097584E" w:rsidRPr="00C93290" w14:paraId="36A52D68" w14:textId="77777777" w:rsidTr="0097584E">
        <w:tc>
          <w:tcPr>
            <w:tcW w:w="4531" w:type="dxa"/>
          </w:tcPr>
          <w:p w14:paraId="5468D2CA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hits</w:t>
            </w:r>
          </w:p>
        </w:tc>
        <w:tc>
          <w:tcPr>
            <w:tcW w:w="4531" w:type="dxa"/>
          </w:tcPr>
          <w:p w14:paraId="546B6241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 xml:space="preserve">This row and nested fields are populated for </w:t>
            </w:r>
            <w:r w:rsidR="0073740F" w:rsidRPr="0097584E">
              <w:rPr>
                <w:lang w:val="en-US"/>
              </w:rPr>
              <w:t>all</w:t>
            </w:r>
            <w:r w:rsidRPr="0097584E">
              <w:rPr>
                <w:lang w:val="en-US"/>
              </w:rPr>
              <w:t xml:space="preserve"> types of hits. Provides a record of all page visits.</w:t>
            </w:r>
          </w:p>
        </w:tc>
      </w:tr>
      <w:tr w:rsidR="0097584E" w:rsidRPr="00C93290" w14:paraId="768CE7FD" w14:textId="77777777" w:rsidTr="0097584E">
        <w:tc>
          <w:tcPr>
            <w:tcW w:w="4531" w:type="dxa"/>
          </w:tcPr>
          <w:p w14:paraId="79CBC7CB" w14:textId="77777777" w:rsidR="0097584E" w:rsidRPr="0097584E" w:rsidRDefault="0097584E" w:rsidP="0097584E">
            <w:pPr>
              <w:rPr>
                <w:lang w:val="en-US"/>
              </w:rPr>
            </w:pPr>
            <w:proofErr w:type="spellStart"/>
            <w:r w:rsidRPr="0097584E">
              <w:rPr>
                <w:lang w:val="en-US"/>
              </w:rPr>
              <w:t>customDimensions</w:t>
            </w:r>
            <w:proofErr w:type="spellEnd"/>
          </w:p>
        </w:tc>
        <w:tc>
          <w:tcPr>
            <w:tcW w:w="4531" w:type="dxa"/>
          </w:tcPr>
          <w:p w14:paraId="19BCAEDC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This section contains any user-level or session-level custom dimensions that are set for a session. This is a repeated field and has an entry for each dimension that is set.</w:t>
            </w:r>
          </w:p>
        </w:tc>
      </w:tr>
      <w:tr w:rsidR="0097584E" w:rsidRPr="00C93290" w14:paraId="6858A42D" w14:textId="77777777" w:rsidTr="0097584E">
        <w:tc>
          <w:tcPr>
            <w:tcW w:w="4531" w:type="dxa"/>
          </w:tcPr>
          <w:p w14:paraId="16ACCC59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>totals</w:t>
            </w:r>
          </w:p>
        </w:tc>
        <w:tc>
          <w:tcPr>
            <w:tcW w:w="4531" w:type="dxa"/>
          </w:tcPr>
          <w:p w14:paraId="7E283A7C" w14:textId="77777777" w:rsidR="0097584E" w:rsidRPr="0097584E" w:rsidRDefault="0097584E" w:rsidP="0097584E">
            <w:pPr>
              <w:rPr>
                <w:lang w:val="en-US"/>
              </w:rPr>
            </w:pPr>
            <w:r w:rsidRPr="0097584E">
              <w:rPr>
                <w:lang w:val="en-US"/>
              </w:rPr>
              <w:t xml:space="preserve">This set of columns mostly includes high-level aggregate data. </w:t>
            </w:r>
          </w:p>
        </w:tc>
      </w:tr>
    </w:tbl>
    <w:p w14:paraId="2B9F3960" w14:textId="77777777" w:rsidR="0097584E" w:rsidRDefault="0097584E" w:rsidP="0097584E">
      <w:pPr>
        <w:rPr>
          <w:lang w:val="en-US"/>
        </w:rPr>
      </w:pPr>
    </w:p>
    <w:p w14:paraId="1668E85A" w14:textId="77777777" w:rsidR="00AF2AB8" w:rsidRDefault="00AF2AB8" w:rsidP="0097584E">
      <w:pPr>
        <w:rPr>
          <w:lang w:val="en-US"/>
        </w:rPr>
      </w:pPr>
    </w:p>
    <w:p w14:paraId="51A67B51" w14:textId="77777777" w:rsidR="00AF2AB8" w:rsidRDefault="00AF2AB8" w:rsidP="0097584E">
      <w:pPr>
        <w:rPr>
          <w:lang w:val="en-US"/>
        </w:rPr>
      </w:pPr>
    </w:p>
    <w:p w14:paraId="729C1ADA" w14:textId="2E634129" w:rsidR="00170D8D" w:rsidRDefault="00170D8D" w:rsidP="00170D8D"/>
    <w:p w14:paraId="530AE60A" w14:textId="55BA86B5" w:rsidR="0040682A" w:rsidRDefault="008A08A1" w:rsidP="008A08A1">
      <w:pPr>
        <w:pStyle w:val="Titre2"/>
      </w:pPr>
      <w:bookmarkStart w:id="2" w:name="_Toc102681854"/>
      <w:r>
        <w:lastRenderedPageBreak/>
        <w:t>Sélection et traitement des colonnes</w:t>
      </w:r>
      <w:bookmarkEnd w:id="2"/>
      <w:r>
        <w:t xml:space="preserve"> </w:t>
      </w:r>
    </w:p>
    <w:p w14:paraId="65FD6405" w14:textId="35D8AF67" w:rsidR="008A08A1" w:rsidRDefault="008A08A1" w:rsidP="008A08A1"/>
    <w:p w14:paraId="24CBD64C" w14:textId="6F63C246" w:rsidR="0447402C" w:rsidRDefault="0447402C" w:rsidP="6ECB98C9">
      <w:r>
        <w:t xml:space="preserve">Dans le cadre de notre </w:t>
      </w:r>
      <w:r w:rsidR="43B48C38">
        <w:t>étude</w:t>
      </w:r>
      <w:r>
        <w:t xml:space="preserve">, nous avons un dataset qui </w:t>
      </w:r>
      <w:r w:rsidR="0858DED1">
        <w:t>l</w:t>
      </w:r>
      <w:r w:rsidR="4B18E93C">
        <w:t xml:space="preserve">iste des transactions d’achat. Ce dataset comporte 903653 </w:t>
      </w:r>
      <w:r w:rsidR="3879D0A0">
        <w:t>lignes et 55 colonnes.</w:t>
      </w:r>
    </w:p>
    <w:p w14:paraId="3723D13D" w14:textId="31996043" w:rsidR="008A08A1" w:rsidRPr="008A08A1" w:rsidRDefault="69D77765" w:rsidP="008A08A1">
      <w:r>
        <w:t xml:space="preserve">Afin de </w:t>
      </w:r>
      <w:r w:rsidR="31A0D7C2">
        <w:t>réduire</w:t>
      </w:r>
      <w:r>
        <w:t xml:space="preserve"> le nombre de variables, nous avons exploré et essayé de comprendre</w:t>
      </w:r>
      <w:r w:rsidR="68D40D32">
        <w:t xml:space="preserve"> chaque </w:t>
      </w:r>
      <w:r w:rsidR="19F86935">
        <w:t>colonne de notre dataset</w:t>
      </w:r>
      <w:r w:rsidR="3EAF3986">
        <w:t xml:space="preserve"> afin de juger leur importance.</w:t>
      </w:r>
    </w:p>
    <w:p w14:paraId="205B6BF9" w14:textId="7233496C" w:rsidR="46C63C7F" w:rsidRDefault="46C63C7F" w:rsidP="3DCCB265">
      <w:r>
        <w:t>Nous avons commencé par remplacer tous les “Nan” de notre</w:t>
      </w:r>
      <w:r w:rsidR="5A1CD4EC">
        <w:t xml:space="preserve"> </w:t>
      </w:r>
      <w:proofErr w:type="spellStart"/>
      <w:r>
        <w:t>target</w:t>
      </w:r>
      <w:proofErr w:type="spellEnd"/>
      <w:r>
        <w:t xml:space="preserve"> </w:t>
      </w:r>
      <w:r w:rsidR="6E93A2DE">
        <w:t>‘</w:t>
      </w:r>
      <w:proofErr w:type="spellStart"/>
      <w:r>
        <w:t>TransactionRevenue</w:t>
      </w:r>
      <w:proofErr w:type="spellEnd"/>
      <w:r w:rsidR="4BA44BBC">
        <w:t>’</w:t>
      </w:r>
      <w:r>
        <w:t xml:space="preserve"> </w:t>
      </w:r>
      <w:r w:rsidR="2C7490C0">
        <w:t>par 0</w:t>
      </w:r>
      <w:r w:rsidR="1C38EF3F">
        <w:t xml:space="preserve"> et avons ainsi remarqu</w:t>
      </w:r>
      <w:r w:rsidR="4F57778B">
        <w:t>é que</w:t>
      </w:r>
      <w:r w:rsidR="1C38EF3F">
        <w:t xml:space="preserve"> 98.7</w:t>
      </w:r>
      <w:r w:rsidR="460D9F46">
        <w:t>%</w:t>
      </w:r>
      <w:r w:rsidR="1C38EF3F">
        <w:t xml:space="preserve"> de notre </w:t>
      </w:r>
      <w:proofErr w:type="spellStart"/>
      <w:r w:rsidR="1C38EF3F">
        <w:t>target</w:t>
      </w:r>
      <w:proofErr w:type="spellEnd"/>
      <w:r w:rsidR="1C38EF3F">
        <w:t xml:space="preserve"> sont des valeurs nulles.</w:t>
      </w:r>
    </w:p>
    <w:p w14:paraId="53C2593E" w14:textId="69C8682E" w:rsidR="65788A69" w:rsidRDefault="07A6F21D" w:rsidP="65788A69">
      <w:r>
        <w:t xml:space="preserve">Ensuite nous avons </w:t>
      </w:r>
      <w:r w:rsidR="105B0711">
        <w:t xml:space="preserve">d’abord </w:t>
      </w:r>
      <w:r>
        <w:t xml:space="preserve">supprimer de notre </w:t>
      </w:r>
      <w:r w:rsidR="74A0EF1A">
        <w:t>data</w:t>
      </w:r>
      <w:r>
        <w:t xml:space="preserve">set </w:t>
      </w:r>
      <w:r w:rsidR="7DC859F8">
        <w:t xml:space="preserve">la colonne </w:t>
      </w:r>
      <w:r w:rsidR="5FBB5DEE">
        <w:t>‘</w:t>
      </w:r>
      <w:proofErr w:type="spellStart"/>
      <w:r w:rsidR="5FBB5DEE">
        <w:t>sessionId</w:t>
      </w:r>
      <w:proofErr w:type="spellEnd"/>
      <w:r w:rsidR="5FBB5DEE">
        <w:t xml:space="preserve">’ </w:t>
      </w:r>
      <w:r w:rsidR="4698FA15">
        <w:t xml:space="preserve"> qui est déjà contenu</w:t>
      </w:r>
      <w:r w:rsidR="4DE30805">
        <w:t>e</w:t>
      </w:r>
      <w:r w:rsidR="4698FA15">
        <w:t xml:space="preserve"> dans ‘</w:t>
      </w:r>
      <w:proofErr w:type="spellStart"/>
      <w:r w:rsidR="4698FA15">
        <w:t>full</w:t>
      </w:r>
      <w:r w:rsidR="1207ADA2">
        <w:t>visitorID</w:t>
      </w:r>
      <w:proofErr w:type="spellEnd"/>
      <w:r w:rsidR="1207ADA2">
        <w:t>’ et ‘</w:t>
      </w:r>
      <w:proofErr w:type="spellStart"/>
      <w:r w:rsidR="1207ADA2">
        <w:t>visitorID</w:t>
      </w:r>
      <w:proofErr w:type="spellEnd"/>
      <w:r w:rsidR="1207ADA2">
        <w:t>’</w:t>
      </w:r>
      <w:r w:rsidR="4EA0B30A">
        <w:t>,</w:t>
      </w:r>
      <w:r w:rsidR="1207ADA2">
        <w:t xml:space="preserve"> </w:t>
      </w:r>
      <w:r>
        <w:t>toutes les colonnes contenant qu’une seule valeur</w:t>
      </w:r>
      <w:r w:rsidR="67F955C7">
        <w:t xml:space="preserve"> ainsi que ‘date’ qui est redondant avec ‘</w:t>
      </w:r>
      <w:proofErr w:type="spellStart"/>
      <w:r w:rsidR="67F955C7">
        <w:t>visitStartTime</w:t>
      </w:r>
      <w:proofErr w:type="spellEnd"/>
      <w:r w:rsidR="67F955C7">
        <w:t>’</w:t>
      </w:r>
      <w:r>
        <w:t xml:space="preserve">. </w:t>
      </w:r>
      <w:r w:rsidR="36AF0984">
        <w:t>Ce qui a permis d’en éliminer 2</w:t>
      </w:r>
      <w:r w:rsidR="7B811A72">
        <w:t>2</w:t>
      </w:r>
      <w:r w:rsidR="36AF0984">
        <w:t>.</w:t>
      </w:r>
    </w:p>
    <w:p w14:paraId="5ABD8C79" w14:textId="104D805D" w:rsidR="7E748D7F" w:rsidRDefault="4A0A98D1" w:rsidP="7E748D7F">
      <w:r>
        <w:t xml:space="preserve">Puis nous avons </w:t>
      </w:r>
      <w:r w:rsidR="18345617">
        <w:t>remplacé</w:t>
      </w:r>
      <w:r>
        <w:t xml:space="preserve"> les “Nan” de certaines colonnes booléennes par </w:t>
      </w:r>
      <w:proofErr w:type="spellStart"/>
      <w:r>
        <w:t>True</w:t>
      </w:r>
      <w:proofErr w:type="spellEnd"/>
      <w:r>
        <w:t xml:space="preserve"> ou False. Les colonnes concernées sont </w:t>
      </w:r>
      <w:r w:rsidR="6D680C74">
        <w:t>‘</w:t>
      </w:r>
      <w:proofErr w:type="spellStart"/>
      <w:r w:rsidR="6D680C74">
        <w:t>isTrueDirect</w:t>
      </w:r>
      <w:proofErr w:type="spellEnd"/>
      <w:r w:rsidR="6D680C74">
        <w:t>’, ‘</w:t>
      </w:r>
      <w:proofErr w:type="spellStart"/>
      <w:r w:rsidR="6D680C74">
        <w:t>bounces</w:t>
      </w:r>
      <w:proofErr w:type="spellEnd"/>
      <w:r w:rsidR="6D680C74">
        <w:t>’, ‘</w:t>
      </w:r>
      <w:proofErr w:type="spellStart"/>
      <w:r w:rsidR="6D680C74">
        <w:t>newVisits</w:t>
      </w:r>
      <w:proofErr w:type="spellEnd"/>
      <w:r w:rsidR="6D680C74">
        <w:t>’, ‘</w:t>
      </w:r>
      <w:proofErr w:type="spellStart"/>
      <w:r w:rsidR="6D680C74">
        <w:t>isVideoAd</w:t>
      </w:r>
      <w:proofErr w:type="spellEnd"/>
      <w:r w:rsidR="6D680C74">
        <w:t>’.</w:t>
      </w:r>
    </w:p>
    <w:p w14:paraId="682D235B" w14:textId="2D67610A" w:rsidR="00782A7C" w:rsidRDefault="00C93290" w:rsidP="00C93290">
      <w:r>
        <w:t xml:space="preserve">Afin d’avoir des données </w:t>
      </w:r>
      <w:r w:rsidR="67FDA081">
        <w:t>p</w:t>
      </w:r>
      <w:r>
        <w:t>lus représentatives, nous avons en premier lieu pens</w:t>
      </w:r>
      <w:r w:rsidR="00904B43">
        <w:t>é</w:t>
      </w:r>
      <w:r>
        <w:t xml:space="preserve"> à supprimer les colonnes qui avaient plus de 95% de données inexploitables. </w:t>
      </w:r>
      <w:r w:rsidR="00782A7C">
        <w:t xml:space="preserve">Voici les colonnes </w:t>
      </w:r>
      <w:r w:rsidR="00904B43">
        <w:t xml:space="preserve">en </w:t>
      </w:r>
      <w:r w:rsidR="00782A7C">
        <w:t xml:space="preserve">question : </w:t>
      </w:r>
    </w:p>
    <w:p w14:paraId="26B245E2" w14:textId="77777777" w:rsidR="00AF2AB8" w:rsidRDefault="00AF2AB8" w:rsidP="00C93290">
      <w:r>
        <w:rPr>
          <w:noProof/>
          <w:lang w:eastAsia="fr-FR"/>
        </w:rPr>
        <w:drawing>
          <wp:inline distT="0" distB="0" distL="0" distR="0" wp14:anchorId="5022F602" wp14:editId="47000F1D">
            <wp:extent cx="3168650" cy="2660934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9301" cy="268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B131" w14:textId="790AA53D" w:rsidR="00C93290" w:rsidRDefault="00C93290" w:rsidP="00C93290">
      <w:r>
        <w:t xml:space="preserve">On a décidé de </w:t>
      </w:r>
      <w:r w:rsidR="061B9FEE">
        <w:t>tout de même</w:t>
      </w:r>
      <w:r>
        <w:t xml:space="preserve"> garder ces données car même si une colonne a uniquement 5% de données </w:t>
      </w:r>
      <w:r w:rsidR="00AF2AB8">
        <w:t>significatives</w:t>
      </w:r>
      <w:r>
        <w:t xml:space="preserve">, elles pourraient être </w:t>
      </w:r>
      <w:r w:rsidR="00782A7C">
        <w:t>utile</w:t>
      </w:r>
      <w:r w:rsidR="00AF2AB8">
        <w:t>s</w:t>
      </w:r>
      <w:r w:rsidR="00782A7C">
        <w:t xml:space="preserve"> pour plus tard.</w:t>
      </w:r>
    </w:p>
    <w:p w14:paraId="6F6E2CEE" w14:textId="4858A747" w:rsidR="15228F9A" w:rsidRDefault="15228F9A" w:rsidP="15228F9A"/>
    <w:p w14:paraId="60AD6038" w14:textId="77777777" w:rsidR="00AF2AB8" w:rsidRPr="00AF2AB8" w:rsidRDefault="00AF2AB8" w:rsidP="00AF2AB8">
      <w:pPr>
        <w:pStyle w:val="Titre2"/>
        <w:rPr>
          <w:rStyle w:val="Titre1Car"/>
        </w:rPr>
      </w:pPr>
      <w:bookmarkStart w:id="3" w:name="_Toc102681855"/>
      <w:r w:rsidRPr="00AF2AB8">
        <w:t>Applications du log sur les données :</w:t>
      </w:r>
      <w:bookmarkEnd w:id="3"/>
      <w:r w:rsidRPr="00AF2AB8">
        <w:t xml:space="preserve"> </w:t>
      </w:r>
    </w:p>
    <w:p w14:paraId="76511FC1" w14:textId="53B7E65D" w:rsidR="00AF2AB8" w:rsidRDefault="00AF2AB8" w:rsidP="00C93290">
      <w:r>
        <w:t xml:space="preserve">On a appliqué le log.1P sur les </w:t>
      </w:r>
      <w:r w:rsidR="486AC4F5">
        <w:t>‘</w:t>
      </w:r>
      <w:proofErr w:type="spellStart"/>
      <w:r>
        <w:t>transactionRevenue</w:t>
      </w:r>
      <w:proofErr w:type="spellEnd"/>
      <w:r w:rsidR="421669C2">
        <w:t>’</w:t>
      </w:r>
      <w:r>
        <w:t xml:space="preserve"> afin d’</w:t>
      </w:r>
      <w:r w:rsidR="00AD76E9">
        <w:t>avoir des valeurs plus petites</w:t>
      </w:r>
      <w:r w:rsidR="004314E9">
        <w:t xml:space="preserve"> et une répartition normale</w:t>
      </w:r>
      <w:r w:rsidR="5CFB548D">
        <w:t>.</w:t>
      </w:r>
    </w:p>
    <w:p w14:paraId="213C2008" w14:textId="77777777" w:rsidR="00AD76E9" w:rsidRDefault="00AD76E9" w:rsidP="00C93290">
      <w:r>
        <w:rPr>
          <w:noProof/>
          <w:lang w:eastAsia="fr-FR"/>
        </w:rPr>
        <w:drawing>
          <wp:inline distT="0" distB="0" distL="0" distR="0" wp14:anchorId="76A57B31" wp14:editId="14FC03A1">
            <wp:extent cx="5760720" cy="5969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A28F" w14:textId="77777777" w:rsidR="00782A7C" w:rsidRDefault="00782A7C" w:rsidP="00AF2AB8">
      <w:pPr>
        <w:pStyle w:val="Titre2"/>
      </w:pPr>
      <w:bookmarkStart w:id="4" w:name="_Toc102681856"/>
      <w:r w:rsidRPr="00AF2AB8">
        <w:lastRenderedPageBreak/>
        <w:t>Création de colonne :</w:t>
      </w:r>
      <w:bookmarkEnd w:id="4"/>
      <w:r>
        <w:t xml:space="preserve"> </w:t>
      </w:r>
    </w:p>
    <w:p w14:paraId="5F59FEA5" w14:textId="7B984190" w:rsidR="00782A7C" w:rsidRDefault="00782A7C" w:rsidP="00C93290">
      <w:r>
        <w:t xml:space="preserve">Nous avons créé une colonne </w:t>
      </w:r>
      <w:r w:rsidR="04658ECA">
        <w:t>‘</w:t>
      </w:r>
      <w:proofErr w:type="spellStart"/>
      <w:r>
        <w:t>cum</w:t>
      </w:r>
      <w:r w:rsidR="66E0831B">
        <w:t>_sum_revenue</w:t>
      </w:r>
      <w:proofErr w:type="spellEnd"/>
      <w:r w:rsidR="66E0831B">
        <w:t xml:space="preserve">’ </w:t>
      </w:r>
      <w:r w:rsidR="7308E50C">
        <w:t>a</w:t>
      </w:r>
      <w:r>
        <w:t xml:space="preserve">fin d’avoir le </w:t>
      </w:r>
      <w:r w:rsidR="3C5A2C87">
        <w:t>revenu</w:t>
      </w:r>
      <w:r>
        <w:t xml:space="preserve"> cumulé </w:t>
      </w:r>
      <w:r w:rsidR="00D95B83">
        <w:t>d’un visiteur</w:t>
      </w:r>
      <w:r w:rsidR="00560EC1">
        <w:t>, en comptant toutes ses visites précédentes</w:t>
      </w:r>
      <w:r>
        <w:t>.</w:t>
      </w:r>
      <w:r w:rsidR="49C94FCD">
        <w:t xml:space="preserve"> </w:t>
      </w:r>
      <w:r w:rsidR="5AB35135">
        <w:t>Premièrement</w:t>
      </w:r>
      <w:r w:rsidR="49C94FCD">
        <w:t xml:space="preserve"> nous avons trié notre </w:t>
      </w:r>
      <w:r w:rsidR="36D5EC1C">
        <w:t>data</w:t>
      </w:r>
      <w:r w:rsidR="49C94FCD">
        <w:t xml:space="preserve">set de telle sorte à regrouper </w:t>
      </w:r>
      <w:r w:rsidR="00FB34CF">
        <w:t>par</w:t>
      </w:r>
      <w:r w:rsidR="5F08901F">
        <w:t xml:space="preserve"> ‘</w:t>
      </w:r>
      <w:proofErr w:type="spellStart"/>
      <w:r w:rsidR="5F08901F">
        <w:t>visitorID</w:t>
      </w:r>
      <w:proofErr w:type="spellEnd"/>
      <w:r w:rsidR="5F08901F">
        <w:t>’</w:t>
      </w:r>
      <w:r w:rsidR="20FACA51">
        <w:t xml:space="preserve">. De ce fait, pour chaque ligne, </w:t>
      </w:r>
      <w:r w:rsidR="412D447A">
        <w:t>‘</w:t>
      </w:r>
      <w:proofErr w:type="spellStart"/>
      <w:r w:rsidR="412D447A">
        <w:t>cum_sum_revenue</w:t>
      </w:r>
      <w:proofErr w:type="spellEnd"/>
      <w:r w:rsidR="412D447A">
        <w:t xml:space="preserve">’ correspond à la valeur </w:t>
      </w:r>
      <w:r w:rsidR="65D3E6A8">
        <w:t xml:space="preserve">cumulée </w:t>
      </w:r>
      <w:r w:rsidR="412D447A">
        <w:t xml:space="preserve">des transactions </w:t>
      </w:r>
      <w:r w:rsidR="7B43571C">
        <w:t xml:space="preserve">du </w:t>
      </w:r>
      <w:r w:rsidR="52CA1D86">
        <w:t>visiteur</w:t>
      </w:r>
      <w:r w:rsidR="7B43571C">
        <w:t xml:space="preserve"> à s</w:t>
      </w:r>
      <w:r w:rsidR="00FB34CF">
        <w:t>a</w:t>
      </w:r>
      <w:r w:rsidR="7B43571C">
        <w:t xml:space="preserve"> </w:t>
      </w:r>
      <w:proofErr w:type="spellStart"/>
      <w:r w:rsidR="7B43571C">
        <w:t>n-ième</w:t>
      </w:r>
      <w:proofErr w:type="spellEnd"/>
      <w:r w:rsidR="7B43571C">
        <w:t xml:space="preserve"> visite.</w:t>
      </w:r>
    </w:p>
    <w:p w14:paraId="0D7B093B" w14:textId="63DE0B9A" w:rsidR="00691889" w:rsidRDefault="617805C9" w:rsidP="00C93290">
      <w:r>
        <w:t>Nous avons aussi créé les colonnes ‘</w:t>
      </w:r>
      <w:proofErr w:type="spellStart"/>
      <w:r w:rsidR="53C5B765">
        <w:t>total_</w:t>
      </w:r>
      <w:r w:rsidR="268ED9C7">
        <w:t>hits</w:t>
      </w:r>
      <w:proofErr w:type="spellEnd"/>
      <w:r w:rsidR="5FEAADB8">
        <w:t>’</w:t>
      </w:r>
      <w:r w:rsidR="36E13DAC">
        <w:t xml:space="preserve"> et ‘</w:t>
      </w:r>
      <w:proofErr w:type="spellStart"/>
      <w:r w:rsidR="36E13DAC">
        <w:t>time_since_first_visit</w:t>
      </w:r>
      <w:proofErr w:type="spellEnd"/>
      <w:r w:rsidR="36E13DAC">
        <w:t>’</w:t>
      </w:r>
      <w:r w:rsidR="006F15ED">
        <w:t>, qui sont de la même façon</w:t>
      </w:r>
      <w:r w:rsidR="00691F34">
        <w:t xml:space="preserve"> le nombre total de visites</w:t>
      </w:r>
      <w:r w:rsidR="006F15ED">
        <w:t xml:space="preserve"> et le temps depuis la 1</w:t>
      </w:r>
      <w:r w:rsidR="0012133D" w:rsidRPr="0012133D">
        <w:rPr>
          <w:vertAlign w:val="superscript"/>
        </w:rPr>
        <w:t>ère</w:t>
      </w:r>
      <w:r w:rsidR="0012133D">
        <w:t xml:space="preserve"> visite d’un client</w:t>
      </w:r>
      <w:r>
        <w:t>.</w:t>
      </w:r>
    </w:p>
    <w:p w14:paraId="4D9D75E3" w14:textId="6BD57CB4" w:rsidR="198A4A40" w:rsidRDefault="198A4A40" w:rsidP="08B57532">
      <w:r>
        <w:t xml:space="preserve">De plus, pour réduire le nombre de </w:t>
      </w:r>
      <w:r w:rsidR="008078B4">
        <w:t>colonnes one hot</w:t>
      </w:r>
      <w:r>
        <w:t>, n</w:t>
      </w:r>
      <w:r w:rsidR="6055A725">
        <w:t xml:space="preserve">ous n’avons gardé que les </w:t>
      </w:r>
      <w:r w:rsidR="007018DD">
        <w:t>« </w:t>
      </w:r>
      <w:r w:rsidR="6055A725">
        <w:t>sources</w:t>
      </w:r>
      <w:r w:rsidR="007018DD">
        <w:t> »</w:t>
      </w:r>
      <w:r w:rsidR="6055A725">
        <w:t xml:space="preserve"> qui </w:t>
      </w:r>
      <w:r w:rsidR="008078B4">
        <w:t>apparaissent plus de 90 fois. Les autres sont regroupées dans une variable « </w:t>
      </w:r>
      <w:proofErr w:type="spellStart"/>
      <w:r w:rsidR="008078B4">
        <w:t>autre_sources</w:t>
      </w:r>
      <w:proofErr w:type="spellEnd"/>
      <w:r w:rsidR="008078B4">
        <w:t> »</w:t>
      </w:r>
    </w:p>
    <w:p w14:paraId="0B7FF818" w14:textId="237B968F" w:rsidR="04670451" w:rsidRDefault="522E95FE" w:rsidP="38B55EB3">
      <w:r>
        <w:t xml:space="preserve">D’un autre </w:t>
      </w:r>
      <w:r w:rsidR="24E39016">
        <w:t>côté</w:t>
      </w:r>
      <w:r>
        <w:t>, nous avons re</w:t>
      </w:r>
      <w:r w:rsidR="039387E3">
        <w:t xml:space="preserve">marqué que </w:t>
      </w:r>
      <w:r w:rsidR="6F392872">
        <w:t>seulement</w:t>
      </w:r>
      <w:r w:rsidR="039387E3">
        <w:t xml:space="preserve"> 2.5%</w:t>
      </w:r>
      <w:r w:rsidR="6528E577">
        <w:t xml:space="preserve"> des lignes ont la colonne ‘</w:t>
      </w:r>
      <w:proofErr w:type="spellStart"/>
      <w:r w:rsidR="6528E577">
        <w:t>gclID</w:t>
      </w:r>
      <w:proofErr w:type="spellEnd"/>
      <w:r w:rsidR="6528E577">
        <w:t>’ de renseigné.</w:t>
      </w:r>
      <w:r w:rsidR="0A79A8D7">
        <w:t xml:space="preserve"> Nous avons émis l’hypothèse que le fait </w:t>
      </w:r>
      <w:r w:rsidR="032C6F52">
        <w:t>d</w:t>
      </w:r>
      <w:r w:rsidR="41316B97">
        <w:t>e s</w:t>
      </w:r>
      <w:r w:rsidR="032C6F52">
        <w:t xml:space="preserve">avoir </w:t>
      </w:r>
      <w:r w:rsidR="014E42D6">
        <w:t xml:space="preserve">que la ligne </w:t>
      </w:r>
      <w:r w:rsidR="75FB8FD8">
        <w:t>possède</w:t>
      </w:r>
      <w:r w:rsidR="014E42D6">
        <w:t xml:space="preserve"> un </w:t>
      </w:r>
      <w:r w:rsidR="032C6F52">
        <w:t>‘</w:t>
      </w:r>
      <w:proofErr w:type="spellStart"/>
      <w:r w:rsidR="2AF7C936">
        <w:t>gc</w:t>
      </w:r>
      <w:r w:rsidR="07C8D2DF">
        <w:t>l</w:t>
      </w:r>
      <w:r w:rsidR="2AF7C936">
        <w:t>lD</w:t>
      </w:r>
      <w:proofErr w:type="spellEnd"/>
      <w:r w:rsidR="62086BDA">
        <w:t>’</w:t>
      </w:r>
      <w:r w:rsidR="78D1D3F7">
        <w:t xml:space="preserve"> renseigné</w:t>
      </w:r>
      <w:r w:rsidR="71EA450E">
        <w:t xml:space="preserve"> est plus intéressant que l’id en lui-même.</w:t>
      </w:r>
      <w:r w:rsidR="005A7FE3">
        <w:t xml:space="preserve"> De ce fait, nous avons créé une nouvelle colonne ‘</w:t>
      </w:r>
      <w:proofErr w:type="spellStart"/>
      <w:r w:rsidR="005A7FE3">
        <w:t>has_gcl</w:t>
      </w:r>
      <w:proofErr w:type="spellEnd"/>
      <w:r w:rsidR="0049659F">
        <w:t>’ qui</w:t>
      </w:r>
      <w:r w:rsidR="005A7FE3">
        <w:t xml:space="preserve"> a pour valeur 1 si ‘</w:t>
      </w:r>
      <w:proofErr w:type="spellStart"/>
      <w:r w:rsidR="005A7FE3">
        <w:t>gclid</w:t>
      </w:r>
      <w:proofErr w:type="spellEnd"/>
      <w:r w:rsidR="005A7FE3">
        <w:t xml:space="preserve">’ est renseigné </w:t>
      </w:r>
      <w:r w:rsidR="000572F5">
        <w:t>et 0</w:t>
      </w:r>
      <w:r w:rsidR="005A7FE3">
        <w:t xml:space="preserve"> sinon</w:t>
      </w:r>
      <w:r w:rsidR="5DD0F5B4">
        <w:t>.</w:t>
      </w:r>
    </w:p>
    <w:p w14:paraId="7ACFD13F" w14:textId="7F269588" w:rsidR="5DD0F5B4" w:rsidRDefault="5DD0F5B4" w:rsidP="5685DF17">
      <w:r>
        <w:t xml:space="preserve">Nous avons </w:t>
      </w:r>
      <w:r w:rsidR="1CDAA5C9">
        <w:t>effectué</w:t>
      </w:r>
      <w:r>
        <w:t xml:space="preserve"> les mêmes actions pour ‘keyword’ et ‘</w:t>
      </w:r>
      <w:proofErr w:type="spellStart"/>
      <w:r>
        <w:t>adContent</w:t>
      </w:r>
      <w:proofErr w:type="spellEnd"/>
      <w:r>
        <w:t>’</w:t>
      </w:r>
      <w:r w:rsidR="37684F88">
        <w:t>.</w:t>
      </w:r>
    </w:p>
    <w:p w14:paraId="4DB30E7F" w14:textId="4AA062EA" w:rsidR="1D13B5BB" w:rsidRDefault="1D13B5BB" w:rsidP="5685DF17">
      <w:r>
        <w:t>Ensuite nous avons divisé la colonne ‘</w:t>
      </w:r>
      <w:proofErr w:type="spellStart"/>
      <w:r>
        <w:t>visitStartTime</w:t>
      </w:r>
      <w:proofErr w:type="spellEnd"/>
      <w:r w:rsidR="1ABD3BDE">
        <w:t>’</w:t>
      </w:r>
      <w:r>
        <w:t xml:space="preserve"> en plusieurs </w:t>
      </w:r>
      <w:r w:rsidR="2AB74671">
        <w:t>colonnes :</w:t>
      </w:r>
      <w:r>
        <w:t xml:space="preserve"> </w:t>
      </w:r>
      <w:r w:rsidR="37A22F96">
        <w:t>‘</w:t>
      </w:r>
      <w:proofErr w:type="spellStart"/>
      <w:r w:rsidR="37A22F96">
        <w:t>visit_year</w:t>
      </w:r>
      <w:proofErr w:type="spellEnd"/>
      <w:r w:rsidR="37A22F96">
        <w:t>’, ‘</w:t>
      </w:r>
      <w:proofErr w:type="spellStart"/>
      <w:r w:rsidR="37A22F96">
        <w:t>visit_month</w:t>
      </w:r>
      <w:proofErr w:type="spellEnd"/>
      <w:r w:rsidR="37A22F96">
        <w:t>’, ‘</w:t>
      </w:r>
      <w:proofErr w:type="spellStart"/>
      <w:r w:rsidR="37A22F96">
        <w:t>visit_day</w:t>
      </w:r>
      <w:proofErr w:type="spellEnd"/>
      <w:r w:rsidR="37A22F96">
        <w:t>’, ‘</w:t>
      </w:r>
      <w:proofErr w:type="spellStart"/>
      <w:r w:rsidR="37A22F96">
        <w:t>vi</w:t>
      </w:r>
      <w:r w:rsidR="7E821628">
        <w:t>sit_weekday</w:t>
      </w:r>
      <w:proofErr w:type="spellEnd"/>
      <w:r w:rsidR="7E821628">
        <w:t>’</w:t>
      </w:r>
      <w:r w:rsidR="6BC3221D">
        <w:t xml:space="preserve"> et ‘</w:t>
      </w:r>
      <w:proofErr w:type="spellStart"/>
      <w:r w:rsidR="6BC3221D">
        <w:t>visit_hour</w:t>
      </w:r>
      <w:proofErr w:type="spellEnd"/>
      <w:r w:rsidR="6BC3221D">
        <w:t>’.</w:t>
      </w:r>
    </w:p>
    <w:p w14:paraId="1DB5CF53" w14:textId="6A6221FA" w:rsidR="5685DF17" w:rsidRDefault="5685DF17" w:rsidP="5685DF17"/>
    <w:p w14:paraId="0146802A" w14:textId="67445EFA" w:rsidR="69C60772" w:rsidRDefault="69C60772" w:rsidP="5685DF1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5685DF1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Visualisation de quelques </w:t>
      </w:r>
      <w:proofErr w:type="spellStart"/>
      <w:r w:rsidRPr="5685DF1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features</w:t>
      </w:r>
      <w:proofErr w:type="spellEnd"/>
      <w:r w:rsidR="07BD5F3D" w:rsidRPr="5685DF1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:</w:t>
      </w:r>
    </w:p>
    <w:p w14:paraId="4CE5B106" w14:textId="48F9568F" w:rsidR="742DFB54" w:rsidRDefault="2001944A" w:rsidP="6311C6B2">
      <w:r>
        <w:t xml:space="preserve">Voici les différentes </w:t>
      </w:r>
      <w:proofErr w:type="spellStart"/>
      <w:r>
        <w:t>features</w:t>
      </w:r>
      <w:proofErr w:type="spellEnd"/>
      <w:r>
        <w:t xml:space="preserve"> en fonctions de leurs importance</w:t>
      </w:r>
      <w:r w:rsidR="009E1C08">
        <w:t xml:space="preserve"> pour </w:t>
      </w:r>
      <w:proofErr w:type="spellStart"/>
      <w:r w:rsidR="009E1C08">
        <w:t>XGBoost</w:t>
      </w:r>
      <w:proofErr w:type="spellEnd"/>
      <w:r>
        <w:t xml:space="preserve"> :</w:t>
      </w:r>
      <w:r w:rsidR="6F292866">
        <w:t xml:space="preserve"> </w:t>
      </w:r>
    </w:p>
    <w:p w14:paraId="47E04241" w14:textId="5187FEAA" w:rsidR="00691889" w:rsidRDefault="00691889" w:rsidP="00C93290">
      <w:pPr>
        <w:rPr>
          <w:b/>
        </w:rPr>
      </w:pPr>
    </w:p>
    <w:p w14:paraId="0B56F7A2" w14:textId="124032DC" w:rsidR="00691889" w:rsidRDefault="00C02190" w:rsidP="5685DF17">
      <w:pPr>
        <w:jc w:val="center"/>
      </w:pPr>
      <w:r>
        <w:rPr>
          <w:noProof/>
        </w:rPr>
        <w:drawing>
          <wp:inline distT="0" distB="0" distL="0" distR="0" wp14:anchorId="599BC3E3" wp14:editId="6778BEA7">
            <wp:extent cx="4394579" cy="1999606"/>
            <wp:effectExtent l="0" t="0" r="0" b="127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579" cy="199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37C1" w14:textId="70F135D0" w:rsidR="002337DB" w:rsidRPr="00C93290" w:rsidRDefault="002337DB" w:rsidP="00C93290"/>
    <w:p w14:paraId="0C45BD2A" w14:textId="6849FE0B" w:rsidR="178D2A8E" w:rsidRDefault="49D22E6E" w:rsidP="448B99EA">
      <w:r>
        <w:t>Également</w:t>
      </w:r>
      <w:r w:rsidR="5E113895">
        <w:t xml:space="preserve"> nous avons utilisés une fonction</w:t>
      </w:r>
      <w:r w:rsidR="5E113895" w:rsidRPr="40942423">
        <w:rPr>
          <w:b/>
        </w:rPr>
        <w:t xml:space="preserve"> </w:t>
      </w:r>
      <w:proofErr w:type="spellStart"/>
      <w:r w:rsidR="042848F9" w:rsidRPr="40942423">
        <w:rPr>
          <w:b/>
          <w:u w:val="single"/>
        </w:rPr>
        <w:t>Recursive</w:t>
      </w:r>
      <w:proofErr w:type="spellEnd"/>
      <w:r w:rsidR="042848F9" w:rsidRPr="40942423">
        <w:rPr>
          <w:b/>
          <w:u w:val="single"/>
        </w:rPr>
        <w:t xml:space="preserve"> </w:t>
      </w:r>
      <w:proofErr w:type="spellStart"/>
      <w:r w:rsidR="042848F9" w:rsidRPr="40942423">
        <w:rPr>
          <w:b/>
          <w:u w:val="single"/>
        </w:rPr>
        <w:t>feature</w:t>
      </w:r>
      <w:proofErr w:type="spellEnd"/>
      <w:r w:rsidR="042848F9" w:rsidRPr="40942423">
        <w:rPr>
          <w:b/>
          <w:u w:val="single"/>
        </w:rPr>
        <w:t xml:space="preserve"> </w:t>
      </w:r>
      <w:proofErr w:type="spellStart"/>
      <w:r w:rsidR="042848F9" w:rsidRPr="40942423">
        <w:rPr>
          <w:b/>
          <w:u w:val="single"/>
        </w:rPr>
        <w:t>elimination</w:t>
      </w:r>
      <w:proofErr w:type="spellEnd"/>
      <w:r w:rsidR="042848F9" w:rsidRPr="40942423">
        <w:rPr>
          <w:b/>
          <w:u w:val="single"/>
        </w:rPr>
        <w:t xml:space="preserve"> (RFE</w:t>
      </w:r>
      <w:r w:rsidR="042848F9" w:rsidRPr="4FFBB3E6">
        <w:rPr>
          <w:b/>
          <w:bCs/>
          <w:u w:val="single"/>
        </w:rPr>
        <w:t>)</w:t>
      </w:r>
      <w:r w:rsidR="062014BB" w:rsidRPr="4FFBB3E6">
        <w:rPr>
          <w:b/>
          <w:bCs/>
          <w:u w:val="single"/>
        </w:rPr>
        <w:t xml:space="preserve">. </w:t>
      </w:r>
      <w:r w:rsidR="062014BB">
        <w:t>Cette fonction</w:t>
      </w:r>
      <w:r w:rsidR="7812EED4">
        <w:t xml:space="preserve"> supprime les </w:t>
      </w:r>
      <w:r w:rsidR="00675F6E">
        <w:t>colonnes les moins importantes</w:t>
      </w:r>
      <w:r w:rsidR="7812EED4">
        <w:t xml:space="preserve"> jusqu’à ce que le nombre spécifié de </w:t>
      </w:r>
      <w:proofErr w:type="spellStart"/>
      <w:r w:rsidR="005750B4">
        <w:t>features</w:t>
      </w:r>
      <w:proofErr w:type="spellEnd"/>
      <w:r w:rsidR="7812EED4">
        <w:t xml:space="preserve"> optimal soit atteint</w:t>
      </w:r>
      <w:r w:rsidR="005A5BE2">
        <w:t>. I</w:t>
      </w:r>
      <w:r w:rsidR="042848F9">
        <w:t xml:space="preserve">ci nous obtenons un total de 75 </w:t>
      </w:r>
      <w:proofErr w:type="spellStart"/>
      <w:r w:rsidR="042848F9">
        <w:t>features</w:t>
      </w:r>
      <w:proofErr w:type="spellEnd"/>
      <w:r w:rsidR="042848F9">
        <w:t>.</w:t>
      </w:r>
    </w:p>
    <w:p w14:paraId="3054D525" w14:textId="24DBBC44" w:rsidR="4199878F" w:rsidRDefault="178D2A8E" w:rsidP="5685DF17">
      <w:pPr>
        <w:jc w:val="center"/>
      </w:pPr>
      <w:r>
        <w:rPr>
          <w:noProof/>
        </w:rPr>
        <w:lastRenderedPageBreak/>
        <w:drawing>
          <wp:inline distT="0" distB="0" distL="0" distR="0" wp14:anchorId="7DFB36B9" wp14:editId="4AF5F3B0">
            <wp:extent cx="4572000" cy="3990975"/>
            <wp:effectExtent l="0" t="0" r="0" b="0"/>
            <wp:docPr id="213106367" name="Picture 213106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063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B0EB" w14:textId="13D3F7B2" w:rsidR="15D2AEA4" w:rsidRDefault="00D56000" w:rsidP="5685DF17">
      <w:r>
        <w:rPr>
          <w:noProof/>
        </w:rPr>
        <w:drawing>
          <wp:anchor distT="0" distB="0" distL="114300" distR="114300" simplePos="0" relativeHeight="251641344" behindDoc="0" locked="0" layoutInCell="1" allowOverlap="1" wp14:anchorId="09F32002" wp14:editId="45D21D50">
            <wp:simplePos x="0" y="0"/>
            <wp:positionH relativeFrom="margin">
              <wp:align>right</wp:align>
            </wp:positionH>
            <wp:positionV relativeFrom="paragraph">
              <wp:posOffset>2498034</wp:posOffset>
            </wp:positionV>
            <wp:extent cx="2490470" cy="2277110"/>
            <wp:effectExtent l="0" t="0" r="5080" b="8890"/>
            <wp:wrapTopAndBottom/>
            <wp:docPr id="794073439" name="Image 79407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3EF22C79" wp14:editId="7E5893CC">
            <wp:simplePos x="0" y="0"/>
            <wp:positionH relativeFrom="margin">
              <wp:align>left</wp:align>
            </wp:positionH>
            <wp:positionV relativeFrom="paragraph">
              <wp:posOffset>2741608</wp:posOffset>
            </wp:positionV>
            <wp:extent cx="2691765" cy="2042160"/>
            <wp:effectExtent l="0" t="0" r="0" b="0"/>
            <wp:wrapTopAndBottom/>
            <wp:docPr id="242000142" name="Image 242000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0" locked="0" layoutInCell="1" allowOverlap="1" wp14:anchorId="2D1813B9" wp14:editId="67D2E61B">
            <wp:simplePos x="0" y="0"/>
            <wp:positionH relativeFrom="margin">
              <wp:align>right</wp:align>
            </wp:positionH>
            <wp:positionV relativeFrom="paragraph">
              <wp:posOffset>293057</wp:posOffset>
            </wp:positionV>
            <wp:extent cx="2552132" cy="2186284"/>
            <wp:effectExtent l="0" t="0" r="635" b="5080"/>
            <wp:wrapTopAndBottom/>
            <wp:docPr id="1638982906" name="Image 163898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132" cy="2186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21E">
        <w:rPr>
          <w:noProof/>
        </w:rPr>
        <w:drawing>
          <wp:anchor distT="0" distB="0" distL="114300" distR="114300" simplePos="0" relativeHeight="251690496" behindDoc="0" locked="0" layoutInCell="1" allowOverlap="1" wp14:anchorId="5F56980A" wp14:editId="20DDE45F">
            <wp:simplePos x="0" y="0"/>
            <wp:positionH relativeFrom="margin">
              <wp:align>left</wp:align>
            </wp:positionH>
            <wp:positionV relativeFrom="paragraph">
              <wp:posOffset>295976</wp:posOffset>
            </wp:positionV>
            <wp:extent cx="2790825" cy="2200910"/>
            <wp:effectExtent l="0" t="0" r="0" b="8890"/>
            <wp:wrapTopAndBottom/>
            <wp:docPr id="258833040" name="Image 25883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367" cy="221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5D2AEA4">
        <w:t>P</w:t>
      </w:r>
      <w:r w:rsidR="1D19A837">
        <w:t>our mieux visualiser</w:t>
      </w:r>
      <w:r w:rsidR="40C3E30E">
        <w:t xml:space="preserve"> notre </w:t>
      </w:r>
      <w:proofErr w:type="spellStart"/>
      <w:r w:rsidR="40C3E30E">
        <w:t>target</w:t>
      </w:r>
      <w:proofErr w:type="spellEnd"/>
      <w:r w:rsidR="40C3E30E">
        <w:t>, nous l’avons représenté</w:t>
      </w:r>
      <w:r w:rsidR="0EC1019E">
        <w:t xml:space="preserve"> en fonction de quelques </w:t>
      </w:r>
      <w:proofErr w:type="spellStart"/>
      <w:r w:rsidR="0EC1019E">
        <w:t>features</w:t>
      </w:r>
      <w:proofErr w:type="spellEnd"/>
      <w:r w:rsidR="0EC1019E">
        <w:t>:</w:t>
      </w:r>
    </w:p>
    <w:p w14:paraId="71A485C5" w14:textId="0D6B8076" w:rsidR="64E014D6" w:rsidRDefault="00B96A69" w:rsidP="5685DF17">
      <w:r w:rsidRPr="00B96A69">
        <w:rPr>
          <w:noProof/>
        </w:rPr>
        <w:lastRenderedPageBreak/>
        <w:drawing>
          <wp:anchor distT="0" distB="0" distL="114300" distR="114300" simplePos="0" relativeHeight="251692544" behindDoc="0" locked="0" layoutInCell="1" allowOverlap="1" wp14:anchorId="6ACAFA16" wp14:editId="65B9E55F">
            <wp:simplePos x="0" y="0"/>
            <wp:positionH relativeFrom="column">
              <wp:posOffset>2491105</wp:posOffset>
            </wp:positionH>
            <wp:positionV relativeFrom="paragraph">
              <wp:posOffset>795494</wp:posOffset>
            </wp:positionV>
            <wp:extent cx="3513455" cy="3568700"/>
            <wp:effectExtent l="0" t="0" r="0" b="0"/>
            <wp:wrapSquare wrapText="bothSides"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000">
        <w:t xml:space="preserve">On remarque que les OS majoritaires ne sont pas les mêmes que ceux qui constituent la majorité </w:t>
      </w:r>
      <w:r w:rsidR="003565AB">
        <w:t>des revenues</w:t>
      </w:r>
      <w:r w:rsidR="00D56000">
        <w:t>, et de même pour la variable « </w:t>
      </w:r>
      <w:proofErr w:type="spellStart"/>
      <w:r w:rsidR="00D56000">
        <w:t>channel</w:t>
      </w:r>
      <w:proofErr w:type="spellEnd"/>
      <w:r w:rsidR="00D56000">
        <w:t> ».</w:t>
      </w:r>
      <w:r w:rsidR="003565AB">
        <w:t xml:space="preserve"> </w:t>
      </w:r>
      <w:r w:rsidR="64E014D6">
        <w:t>Globalement, les gens visitant les sites sur téléphone sont nombreux mais peu enclin à faire des achats.</w:t>
      </w:r>
      <w:r w:rsidR="72BF65AB">
        <w:t xml:space="preserve"> Les recherches directes rapportent le plus, avec celles des </w:t>
      </w:r>
      <w:r w:rsidR="00ED2D6F">
        <w:t>liens payants (</w:t>
      </w:r>
      <w:proofErr w:type="spellStart"/>
      <w:r w:rsidR="00ED2D6F">
        <w:t>referral</w:t>
      </w:r>
      <w:proofErr w:type="spellEnd"/>
      <w:r w:rsidR="00ED2D6F">
        <w:t>)</w:t>
      </w:r>
      <w:r w:rsidR="72BF65AB">
        <w:t>.</w:t>
      </w:r>
    </w:p>
    <w:p w14:paraId="7EAEAD48" w14:textId="2168DC94" w:rsidR="7E7BBFEF" w:rsidRDefault="7E7BBFEF" w:rsidP="5685DF17">
      <w:r>
        <w:t xml:space="preserve">Pour finir nous avons </w:t>
      </w:r>
      <w:proofErr w:type="spellStart"/>
      <w:r w:rsidR="5D4CD896">
        <w:t>scalé</w:t>
      </w:r>
      <w:proofErr w:type="spellEnd"/>
      <w:r w:rsidR="5D4CD896">
        <w:t xml:space="preserve"> nos données puis séparé notre dataset en train et en test s</w:t>
      </w:r>
      <w:r w:rsidR="21D4220A">
        <w:t>et.</w:t>
      </w:r>
    </w:p>
    <w:p w14:paraId="61461CBB" w14:textId="41A715DE" w:rsidR="00B96A69" w:rsidRDefault="00B96A69" w:rsidP="5685DF17">
      <w:r>
        <w:t xml:space="preserve">Nous avons essayé de </w:t>
      </w:r>
      <w:r w:rsidR="001E6093">
        <w:t>séparer les données en fonction de leur date</w:t>
      </w:r>
      <w:r w:rsidR="00F777AA">
        <w:t>, mais nous obtenions des performances inférieures ainsi. Notre split est donc aléatoire, avec 80% de train set.</w:t>
      </w:r>
    </w:p>
    <w:p w14:paraId="62FCA77D" w14:textId="77777777" w:rsidR="00F777AA" w:rsidRDefault="00F777AA" w:rsidP="5685DF17"/>
    <w:p w14:paraId="00D2EC58" w14:textId="77777777" w:rsidR="00F777AA" w:rsidRDefault="00F777AA" w:rsidP="5685DF17"/>
    <w:p w14:paraId="3E7BB9AA" w14:textId="77777777" w:rsidR="00F777AA" w:rsidRDefault="00F777AA" w:rsidP="5685DF17"/>
    <w:p w14:paraId="140FFECB" w14:textId="77777777" w:rsidR="00F777AA" w:rsidRDefault="00F777AA" w:rsidP="5685DF17"/>
    <w:p w14:paraId="748769AF" w14:textId="77777777" w:rsidR="00F777AA" w:rsidRDefault="00F777AA" w:rsidP="5685DF17"/>
    <w:p w14:paraId="5C585BAF" w14:textId="224D6013" w:rsidR="00B96A69" w:rsidRDefault="00B96A69" w:rsidP="5685DF17"/>
    <w:p w14:paraId="6F865ADE" w14:textId="10CB2F84" w:rsidR="5685DF17" w:rsidRDefault="5685DF17" w:rsidP="5685DF17"/>
    <w:p w14:paraId="6404C572" w14:textId="17A5101D" w:rsidR="005B4B7F" w:rsidRDefault="005B4B7F" w:rsidP="005B4B7F">
      <w:pPr>
        <w:pStyle w:val="Titre1"/>
        <w:numPr>
          <w:ilvl w:val="0"/>
          <w:numId w:val="1"/>
        </w:numPr>
      </w:pPr>
      <w:bookmarkStart w:id="5" w:name="_Toc102681857"/>
      <w:r w:rsidRPr="008774E2">
        <w:t>Description de</w:t>
      </w:r>
      <w:r w:rsidR="00E847D0">
        <w:t>s</w:t>
      </w:r>
      <w:r w:rsidRPr="008774E2">
        <w:t xml:space="preserve"> approche</w:t>
      </w:r>
      <w:r w:rsidR="00E847D0">
        <w:t>s</w:t>
      </w:r>
      <w:r w:rsidRPr="008774E2">
        <w:t xml:space="preserve"> utilis</w:t>
      </w:r>
      <w:r w:rsidR="008774E2">
        <w:t>ée</w:t>
      </w:r>
      <w:r w:rsidR="00E847D0">
        <w:t>s</w:t>
      </w:r>
      <w:bookmarkEnd w:id="5"/>
    </w:p>
    <w:p w14:paraId="46C77A83" w14:textId="77777777" w:rsidR="00E847D0" w:rsidRDefault="00E847D0" w:rsidP="00E847D0"/>
    <w:p w14:paraId="25AEC8B4" w14:textId="238860C1" w:rsidR="00E847D0" w:rsidRDefault="00E847D0" w:rsidP="00E847D0">
      <w:pPr>
        <w:pStyle w:val="Titre2"/>
      </w:pPr>
      <w:bookmarkStart w:id="6" w:name="_Toc102681858"/>
      <w:r>
        <w:t>1</w:t>
      </w:r>
      <w:r w:rsidRPr="00E847D0">
        <w:rPr>
          <w:vertAlign w:val="superscript"/>
        </w:rPr>
        <w:t>ère</w:t>
      </w:r>
      <w:r>
        <w:t xml:space="preserve"> approche :</w:t>
      </w:r>
      <w:r w:rsidR="00984405">
        <w:t xml:space="preserve"> Régression sur le</w:t>
      </w:r>
      <w:r w:rsidR="008A7770">
        <w:t>s données</w:t>
      </w:r>
      <w:bookmarkEnd w:id="6"/>
    </w:p>
    <w:p w14:paraId="75C7BC89" w14:textId="77777777" w:rsidR="008354C9" w:rsidRPr="008354C9" w:rsidRDefault="008354C9" w:rsidP="008354C9"/>
    <w:p w14:paraId="084A1AF3" w14:textId="525EED9D" w:rsidR="008A7770" w:rsidRDefault="008A7770" w:rsidP="008A7770">
      <w:pPr>
        <w:rPr>
          <w:rStyle w:val="Lienhypertexte"/>
        </w:rPr>
      </w:pPr>
      <w:r>
        <w:t xml:space="preserve">Pour notre première tentative, nous avons donc </w:t>
      </w:r>
      <w:r w:rsidR="00B9473C">
        <w:t>essayé plusieurs modèles</w:t>
      </w:r>
      <w:r w:rsidR="001F052E">
        <w:t xml:space="preserve"> de régression</w:t>
      </w:r>
      <w:r w:rsidR="00B9473C">
        <w:t xml:space="preserve"> </w:t>
      </w:r>
      <w:r w:rsidR="00F960BE">
        <w:t xml:space="preserve">afin d’avoir une idée des performances </w:t>
      </w:r>
      <w:r w:rsidR="0077111F">
        <w:t>que l’on pourrait obtenir.</w:t>
      </w:r>
      <w:r w:rsidR="005E799D">
        <w:t xml:space="preserve"> </w:t>
      </w:r>
      <w:r w:rsidR="00607E9C">
        <w:t xml:space="preserve">Nous avons pu </w:t>
      </w:r>
      <w:r w:rsidR="004F48FF">
        <w:t>remarquer que le modèle</w:t>
      </w:r>
      <w:r w:rsidR="00127994">
        <w:t xml:space="preserve"> </w:t>
      </w:r>
      <w:proofErr w:type="spellStart"/>
      <w:r w:rsidR="00127994">
        <w:t>XGBoost</w:t>
      </w:r>
      <w:proofErr w:type="spellEnd"/>
      <w:r w:rsidR="00127994">
        <w:t xml:space="preserve"> avait les meilleures performances sans changer les hyperparamètres, et avons donc majoritairement utilisé celui-ci.</w:t>
      </w:r>
      <w:r w:rsidR="00A8368C">
        <w:t xml:space="preserve"> Le </w:t>
      </w:r>
      <w:r w:rsidR="00D27945">
        <w:t xml:space="preserve">détail des </w:t>
      </w:r>
      <w:r w:rsidR="00A8368C">
        <w:t xml:space="preserve">algorithmes </w:t>
      </w:r>
      <w:r w:rsidR="00883890">
        <w:t>utilisés est</w:t>
      </w:r>
      <w:r w:rsidR="00D27945">
        <w:t xml:space="preserve"> étudié </w:t>
      </w:r>
      <w:r w:rsidR="00A8368C">
        <w:t xml:space="preserve">la </w:t>
      </w:r>
      <w:hyperlink w:anchor="_Les_différents_algorithmes">
        <w:r w:rsidR="00A8368C" w:rsidRPr="1C0F3EEA">
          <w:rPr>
            <w:rStyle w:val="Lienhypertexte"/>
          </w:rPr>
          <w:t>partie III</w:t>
        </w:r>
      </w:hyperlink>
      <w:r w:rsidR="00AD7EDA" w:rsidRPr="1C0F3EEA">
        <w:rPr>
          <w:rStyle w:val="Lienhypertexte"/>
        </w:rPr>
        <w:t>.</w:t>
      </w:r>
    </w:p>
    <w:p w14:paraId="72A0A275" w14:textId="10D8ADC7" w:rsidR="00883890" w:rsidRDefault="008B0649" w:rsidP="008A7770">
      <w:r w:rsidRPr="008B0649">
        <w:rPr>
          <w:noProof/>
        </w:rPr>
        <w:drawing>
          <wp:anchor distT="0" distB="0" distL="114300" distR="114300" simplePos="0" relativeHeight="251658248" behindDoc="0" locked="0" layoutInCell="1" allowOverlap="1" wp14:anchorId="383CFB88" wp14:editId="23778979">
            <wp:simplePos x="0" y="0"/>
            <wp:positionH relativeFrom="margin">
              <wp:align>right</wp:align>
            </wp:positionH>
            <wp:positionV relativeFrom="paragraph">
              <wp:posOffset>9620</wp:posOffset>
            </wp:positionV>
            <wp:extent cx="2695433" cy="1801799"/>
            <wp:effectExtent l="0" t="0" r="0" b="8255"/>
            <wp:wrapSquare wrapText="bothSides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433" cy="1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707" w:rsidRPr="00DD7707">
        <w:t>Voici</w:t>
      </w:r>
      <w:r w:rsidR="00DD7707">
        <w:t xml:space="preserve"> la répartition des prédictions</w:t>
      </w:r>
      <w:r>
        <w:t xml:space="preserve"> où la </w:t>
      </w:r>
      <w:r w:rsidRPr="008B0649">
        <w:rPr>
          <w:b/>
          <w:bCs/>
        </w:rPr>
        <w:t>valeur</w:t>
      </w:r>
      <w:r>
        <w:t xml:space="preserve"> </w:t>
      </w:r>
      <w:r w:rsidRPr="008B0649">
        <w:rPr>
          <w:b/>
          <w:bCs/>
        </w:rPr>
        <w:t>réelle est strictement positive</w:t>
      </w:r>
      <w:r>
        <w:t xml:space="preserve"> pour ce modèle :</w:t>
      </w:r>
    </w:p>
    <w:p w14:paraId="3BBCB32D" w14:textId="6BA8793A" w:rsidR="008B0649" w:rsidRDefault="008B0649" w:rsidP="008A7770">
      <w:r>
        <w:t>On se rend compte que la grande majorité des valeurs est proche de 0</w:t>
      </w:r>
      <w:r w:rsidR="00F51E0A">
        <w:t>, et que nos prédictions ne sont donc pas vraiment intéressantes. Cela est probablement dû au fait que les classes ne soient pas du tout équilibrées, problème que nous étudierons dans la 3</w:t>
      </w:r>
      <w:r w:rsidR="00F51E0A" w:rsidRPr="00F51E0A">
        <w:rPr>
          <w:vertAlign w:val="superscript"/>
        </w:rPr>
        <w:t>ème</w:t>
      </w:r>
      <w:r w:rsidR="00F51E0A">
        <w:t xml:space="preserve"> approche.</w:t>
      </w:r>
    </w:p>
    <w:p w14:paraId="5AB70F93" w14:textId="77777777" w:rsidR="00F51E0A" w:rsidRDefault="00F51E0A" w:rsidP="008A7770"/>
    <w:p w14:paraId="355A3BAB" w14:textId="77777777" w:rsidR="00F51E0A" w:rsidRPr="00DD7707" w:rsidRDefault="00F51E0A" w:rsidP="008A7770"/>
    <w:p w14:paraId="7D589338" w14:textId="4999AD3E" w:rsidR="00AD7EDA" w:rsidRDefault="0052142B" w:rsidP="0052142B">
      <w:pPr>
        <w:pStyle w:val="Titre2"/>
      </w:pPr>
      <w:bookmarkStart w:id="7" w:name="_Toc102681859"/>
      <w:r>
        <w:lastRenderedPageBreak/>
        <w:t>2</w:t>
      </w:r>
      <w:r w:rsidRPr="0052142B">
        <w:rPr>
          <w:vertAlign w:val="superscript"/>
        </w:rPr>
        <w:t>ème</w:t>
      </w:r>
      <w:r>
        <w:t xml:space="preserve"> approche</w:t>
      </w:r>
      <w:r w:rsidR="00F3271C">
        <w:t xml:space="preserve"> : Classification des personnes n’ayant pas payé, puis régression sur </w:t>
      </w:r>
      <w:r w:rsidR="008354C9">
        <w:t>les personnes ayant payé</w:t>
      </w:r>
      <w:bookmarkEnd w:id="7"/>
    </w:p>
    <w:p w14:paraId="0EFC1226" w14:textId="77777777" w:rsidR="008354C9" w:rsidRDefault="008354C9" w:rsidP="008354C9"/>
    <w:p w14:paraId="2070F297" w14:textId="06B1AFB3" w:rsidR="008354C9" w:rsidRDefault="008354C9" w:rsidP="008354C9">
      <w:r>
        <w:t xml:space="preserve">Etant donné </w:t>
      </w:r>
      <w:r w:rsidR="00261964">
        <w:t>la disparité entre les personnes ayant payé</w:t>
      </w:r>
      <w:r w:rsidR="00827211">
        <w:t xml:space="preserve"> et les autres, nous avons eu l’idée de </w:t>
      </w:r>
      <w:r w:rsidR="0065558E">
        <w:t>commencer par un modèle de classification afin de séparer les personnes</w:t>
      </w:r>
      <w:r w:rsidR="00717686">
        <w:t xml:space="preserve"> ayant un </w:t>
      </w:r>
      <w:proofErr w:type="spellStart"/>
      <w:r w:rsidR="00717686">
        <w:t>transactionRevenue</w:t>
      </w:r>
      <w:proofErr w:type="spellEnd"/>
      <w:r w:rsidR="00717686">
        <w:t xml:space="preserve"> de 0 et ceux ayant effectué une transaction. Ensuite, nous </w:t>
      </w:r>
      <w:r w:rsidR="002363E8">
        <w:t>avons entrainé</w:t>
      </w:r>
      <w:r w:rsidR="00717686">
        <w:t xml:space="preserve"> un modèle de régression seulement sur les personnes ayant payé,</w:t>
      </w:r>
      <w:r w:rsidR="002363E8">
        <w:t xml:space="preserve"> et l’avons appliqué </w:t>
      </w:r>
      <w:r w:rsidR="008F1EA8">
        <w:t>aux visiteurs ayant été classifiés comme ayant payé.</w:t>
      </w:r>
    </w:p>
    <w:p w14:paraId="711CF5A4" w14:textId="2E10DCCD" w:rsidR="00412D32" w:rsidRDefault="001D6C4A" w:rsidP="008354C9">
      <w:r>
        <w:rPr>
          <w:noProof/>
        </w:rPr>
        <w:drawing>
          <wp:anchor distT="0" distB="0" distL="114300" distR="114300" simplePos="0" relativeHeight="251658244" behindDoc="0" locked="0" layoutInCell="1" allowOverlap="1" wp14:anchorId="60D2610C" wp14:editId="01B2CEFA">
            <wp:simplePos x="0" y="0"/>
            <wp:positionH relativeFrom="margin">
              <wp:posOffset>2895449</wp:posOffset>
            </wp:positionH>
            <wp:positionV relativeFrom="paragraph">
              <wp:posOffset>1003935</wp:posOffset>
            </wp:positionV>
            <wp:extent cx="3016250" cy="673735"/>
            <wp:effectExtent l="0" t="0" r="0" b="0"/>
            <wp:wrapSquare wrapText="bothSides"/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65FF">
        <w:rPr>
          <w:noProof/>
        </w:rPr>
        <w:drawing>
          <wp:anchor distT="0" distB="0" distL="114300" distR="114300" simplePos="0" relativeHeight="251658245" behindDoc="0" locked="0" layoutInCell="1" allowOverlap="1" wp14:anchorId="07CCD91F" wp14:editId="0B1C1E35">
            <wp:simplePos x="0" y="0"/>
            <wp:positionH relativeFrom="margin">
              <wp:posOffset>-62543</wp:posOffset>
            </wp:positionH>
            <wp:positionV relativeFrom="paragraph">
              <wp:posOffset>1003300</wp:posOffset>
            </wp:positionV>
            <wp:extent cx="2898140" cy="1047750"/>
            <wp:effectExtent l="0" t="0" r="0" b="0"/>
            <wp:wrapSquare wrapText="bothSides"/>
            <wp:docPr id="37" name="Image 37" descr="Une image contenant texte, noir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, noir, écran, capture d’écran&#10;&#10;Description générée automatiquement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3E01">
        <w:t>Pour ce modèle, nous avons aussi testé plusieurs algorithmes (</w:t>
      </w:r>
      <w:proofErr w:type="spellStart"/>
      <w:r w:rsidR="00E33E01">
        <w:t>XGBoost</w:t>
      </w:r>
      <w:proofErr w:type="spellEnd"/>
      <w:r w:rsidR="00E33E01">
        <w:t xml:space="preserve">, </w:t>
      </w:r>
      <w:proofErr w:type="spellStart"/>
      <w:r w:rsidR="00E33E01">
        <w:t>RandomForest</w:t>
      </w:r>
      <w:proofErr w:type="spellEnd"/>
      <w:r w:rsidR="00E33E01">
        <w:t xml:space="preserve"> et </w:t>
      </w:r>
      <w:proofErr w:type="spellStart"/>
      <w:r w:rsidR="00E33E01">
        <w:t>DecisionTree</w:t>
      </w:r>
      <w:proofErr w:type="spellEnd"/>
      <w:r w:rsidR="006B37B1">
        <w:t xml:space="preserve">). Nous avons évalué ces modèles en utilisant le </w:t>
      </w:r>
      <w:proofErr w:type="spellStart"/>
      <w:r w:rsidR="006B37B1">
        <w:t>recall_score</w:t>
      </w:r>
      <w:proofErr w:type="spellEnd"/>
      <w:r w:rsidR="006B37B1">
        <w:t xml:space="preserve">, </w:t>
      </w:r>
      <w:r w:rsidR="0074028F">
        <w:t xml:space="preserve">qui est bien adapté à nos classes mal réparties. Le modèle </w:t>
      </w:r>
      <w:proofErr w:type="spellStart"/>
      <w:r w:rsidR="0074028F">
        <w:t>DecisionTree</w:t>
      </w:r>
      <w:proofErr w:type="spellEnd"/>
      <w:r w:rsidR="0074028F">
        <w:t xml:space="preserve"> </w:t>
      </w:r>
      <w:r w:rsidR="00071FB0">
        <w:t>a obtenu le meilleur score avec environ</w:t>
      </w:r>
      <w:r w:rsidR="007C57E9">
        <w:t xml:space="preserve"> 0.3</w:t>
      </w:r>
      <w:r w:rsidR="000C27E0">
        <w:t>8 en utilisant</w:t>
      </w:r>
      <w:r w:rsidR="007F709C">
        <w:t xml:space="preserve"> comme critère « </w:t>
      </w:r>
      <w:proofErr w:type="spellStart"/>
      <w:r w:rsidR="007F709C">
        <w:t>entropy</w:t>
      </w:r>
      <w:proofErr w:type="spellEnd"/>
      <w:r w:rsidR="007F709C">
        <w:t> » au lieu de « </w:t>
      </w:r>
      <w:proofErr w:type="spellStart"/>
      <w:r w:rsidR="007F709C">
        <w:t>gini</w:t>
      </w:r>
      <w:proofErr w:type="spellEnd"/>
      <w:r w:rsidR="007F709C">
        <w:t> »</w:t>
      </w:r>
      <w:r w:rsidR="007B0A96">
        <w:t xml:space="preserve">, ce qui signifie que l’on classifiait correctement </w:t>
      </w:r>
      <w:r w:rsidR="00C65A2E">
        <w:t>3</w:t>
      </w:r>
      <w:r w:rsidR="00EA5330">
        <w:t xml:space="preserve">8% des </w:t>
      </w:r>
      <w:r w:rsidR="00F53D58">
        <w:t>visiteurs</w:t>
      </w:r>
      <w:r w:rsidR="004611F4">
        <w:t xml:space="preserve"> ayant payé.</w:t>
      </w:r>
    </w:p>
    <w:p w14:paraId="4F64D1BD" w14:textId="6A7AD10F" w:rsidR="00412D32" w:rsidRDefault="00BB1085" w:rsidP="008354C9">
      <w:r>
        <w:t xml:space="preserve"> </w:t>
      </w:r>
    </w:p>
    <w:p w14:paraId="15F3CFA8" w14:textId="77777777" w:rsidR="008933EE" w:rsidRDefault="008933EE" w:rsidP="008354C9"/>
    <w:p w14:paraId="6D5D554C" w14:textId="6BF7A14C" w:rsidR="001D6C4A" w:rsidRDefault="00BF11D5" w:rsidP="008354C9">
      <w:r>
        <w:rPr>
          <w:noProof/>
        </w:rPr>
        <w:drawing>
          <wp:anchor distT="0" distB="0" distL="114300" distR="114300" simplePos="0" relativeHeight="251658246" behindDoc="0" locked="0" layoutInCell="1" allowOverlap="1" wp14:anchorId="1BA810C2" wp14:editId="4707DB66">
            <wp:simplePos x="0" y="0"/>
            <wp:positionH relativeFrom="margin">
              <wp:posOffset>3018155</wp:posOffset>
            </wp:positionH>
            <wp:positionV relativeFrom="paragraph">
              <wp:posOffset>282575</wp:posOffset>
            </wp:positionV>
            <wp:extent cx="2731135" cy="1803400"/>
            <wp:effectExtent l="0" t="0" r="0" b="635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9C83D" w14:textId="5A06CF5D" w:rsidR="007F3E79" w:rsidRDefault="00A3678B" w:rsidP="008354C9">
      <w:r>
        <w:t xml:space="preserve">Nous </w:t>
      </w:r>
      <w:r w:rsidR="00C840D8">
        <w:t>avons donc</w:t>
      </w:r>
      <w:r>
        <w:t xml:space="preserve"> entrainé le modèle de régression </w:t>
      </w:r>
      <w:r w:rsidR="00DE2304">
        <w:t xml:space="preserve">sur les lignes où le revenu était positif </w:t>
      </w:r>
      <w:r>
        <w:t xml:space="preserve">et </w:t>
      </w:r>
      <w:r w:rsidR="00AB47A7">
        <w:t xml:space="preserve">l’avons </w:t>
      </w:r>
      <w:r>
        <w:t>appliqué à nos données</w:t>
      </w:r>
      <w:r w:rsidR="00B4695C">
        <w:t>. O</w:t>
      </w:r>
      <w:r>
        <w:t xml:space="preserve">n obtient </w:t>
      </w:r>
      <w:r w:rsidR="008A3951">
        <w:t xml:space="preserve">alors </w:t>
      </w:r>
      <w:r>
        <w:t xml:space="preserve">un score R² de </w:t>
      </w:r>
      <w:r w:rsidR="001A62A5">
        <w:t>0.26 seulement</w:t>
      </w:r>
      <w:r w:rsidR="008A3951">
        <w:t xml:space="preserve">, mais </w:t>
      </w:r>
      <w:r w:rsidR="007E0E3D">
        <w:t>on observe que l’erreur RMSE est bien plus petite, avec seulement 1.03 environ contre 1.6 avec la première méthode.</w:t>
      </w:r>
    </w:p>
    <w:p w14:paraId="06302C6C" w14:textId="4B808EE1" w:rsidR="00BF11D5" w:rsidRDefault="00F82A2D" w:rsidP="008354C9">
      <w:r>
        <w:t xml:space="preserve">Voici la répartition obtenue </w:t>
      </w:r>
      <w:r w:rsidR="007E65FF">
        <w:t>dans notre 2ème méthode</w:t>
      </w:r>
      <w:r w:rsidR="008B0649">
        <w:t xml:space="preserve"> pour les </w:t>
      </w:r>
      <w:r w:rsidR="002621F2" w:rsidRPr="002621F2">
        <w:rPr>
          <w:b/>
          <w:bCs/>
        </w:rPr>
        <w:t xml:space="preserve">valeurs strictement positives de </w:t>
      </w:r>
      <w:proofErr w:type="spellStart"/>
      <w:r w:rsidR="002621F2" w:rsidRPr="002621F2">
        <w:rPr>
          <w:b/>
          <w:bCs/>
        </w:rPr>
        <w:t>transactionRevenueLog</w:t>
      </w:r>
      <w:proofErr w:type="spellEnd"/>
      <w:r w:rsidR="00812090">
        <w:t xml:space="preserve">. On </w:t>
      </w:r>
      <w:r w:rsidR="00D97C60">
        <w:t>observe qu’elle est très similaire à celle des vraies données.</w:t>
      </w:r>
    </w:p>
    <w:p w14:paraId="1ED0A07F" w14:textId="5BFA45AD" w:rsidR="00F82A2D" w:rsidRDefault="00E403F3" w:rsidP="008354C9">
      <w:r>
        <w:t>Pour conclure, cette méthode est plus efficace que la première pour</w:t>
      </w:r>
      <w:r w:rsidR="005149D2">
        <w:t xml:space="preserve"> </w:t>
      </w:r>
      <w:r w:rsidR="00BC62D8">
        <w:t xml:space="preserve">prédire correctement le </w:t>
      </w:r>
      <w:proofErr w:type="spellStart"/>
      <w:r w:rsidR="00BC62D8">
        <w:t>transactionRevenue</w:t>
      </w:r>
      <w:proofErr w:type="spellEnd"/>
      <w:r w:rsidR="00BC62D8">
        <w:t xml:space="preserve"> des visiteurs. Cependant, comme expliqu</w:t>
      </w:r>
      <w:r w:rsidR="0049538E">
        <w:t xml:space="preserve">é </w:t>
      </w:r>
      <w:r w:rsidR="00BC62D8">
        <w:t xml:space="preserve">plus tôt, </w:t>
      </w:r>
      <w:r w:rsidR="00DE2304">
        <w:t>m</w:t>
      </w:r>
      <w:r w:rsidR="00073869">
        <w:t xml:space="preserve">oins de 40% des visiteurs ayant payé sont correctement classifiés, donc la majorité sont considérés comme n’ayant </w:t>
      </w:r>
      <w:r w:rsidR="002400C0">
        <w:t>pas fait de transaction</w:t>
      </w:r>
      <w:r w:rsidR="00E55A2C">
        <w:t xml:space="preserve"> par notre modèle</w:t>
      </w:r>
      <w:r w:rsidR="002400C0">
        <w:t>.</w:t>
      </w:r>
    </w:p>
    <w:p w14:paraId="20222064" w14:textId="77777777" w:rsidR="004C64F3" w:rsidRDefault="004C64F3" w:rsidP="008354C9"/>
    <w:p w14:paraId="7DA7A8E3" w14:textId="77777777" w:rsidR="004C64F3" w:rsidRDefault="004C64F3" w:rsidP="008354C9"/>
    <w:p w14:paraId="3EA300AD" w14:textId="77777777" w:rsidR="004C64F3" w:rsidRDefault="004C64F3" w:rsidP="008354C9"/>
    <w:p w14:paraId="3FD57183" w14:textId="77777777" w:rsidR="004C64F3" w:rsidRDefault="004C64F3" w:rsidP="008354C9"/>
    <w:p w14:paraId="4BC9C324" w14:textId="4C5ED811" w:rsidR="004C64F3" w:rsidRDefault="004C64F3" w:rsidP="008354C9"/>
    <w:p w14:paraId="1666AC51" w14:textId="1EEEF7BC" w:rsidR="00980A2A" w:rsidRDefault="00980A2A" w:rsidP="00980A2A">
      <w:pPr>
        <w:pStyle w:val="Titre2"/>
      </w:pPr>
      <w:bookmarkStart w:id="8" w:name="_Toc102681860"/>
      <w:r>
        <w:lastRenderedPageBreak/>
        <w:t>3</w:t>
      </w:r>
      <w:r w:rsidRPr="00980A2A">
        <w:rPr>
          <w:vertAlign w:val="superscript"/>
        </w:rPr>
        <w:t>ème</w:t>
      </w:r>
      <w:r>
        <w:t xml:space="preserve"> approche : data augmentation</w:t>
      </w:r>
      <w:bookmarkEnd w:id="8"/>
    </w:p>
    <w:p w14:paraId="098E4A4E" w14:textId="77777777" w:rsidR="00980A2A" w:rsidRDefault="00980A2A" w:rsidP="00980A2A"/>
    <w:p w14:paraId="52AFC9C8" w14:textId="0C3B07C6" w:rsidR="00980A2A" w:rsidRDefault="004C64F3" w:rsidP="00980A2A">
      <w:r>
        <w:rPr>
          <w:noProof/>
        </w:rPr>
        <w:drawing>
          <wp:anchor distT="0" distB="0" distL="114300" distR="114300" simplePos="0" relativeHeight="251658247" behindDoc="0" locked="0" layoutInCell="1" allowOverlap="1" wp14:anchorId="75E17D80" wp14:editId="0A1AE0E1">
            <wp:simplePos x="0" y="0"/>
            <wp:positionH relativeFrom="margin">
              <wp:align>center</wp:align>
            </wp:positionH>
            <wp:positionV relativeFrom="paragraph">
              <wp:posOffset>1520342</wp:posOffset>
            </wp:positionV>
            <wp:extent cx="4141470" cy="2270125"/>
            <wp:effectExtent l="0" t="0" r="0" b="0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0A2A">
        <w:t xml:space="preserve">La dernière approche que nous avons testée </w:t>
      </w:r>
      <w:r w:rsidR="004116BA">
        <w:t xml:space="preserve">a pour but de réduire </w:t>
      </w:r>
      <w:r w:rsidR="00F8674F">
        <w:t xml:space="preserve">la disparité entre les deux classes du dataset (personnes ayant effectué une transaction ou non). Pour cela, nous avons combiné deux méthodes : </w:t>
      </w:r>
      <w:r w:rsidR="00F87E08">
        <w:t xml:space="preserve">ignorer une partie des lignes où </w:t>
      </w:r>
      <w:proofErr w:type="spellStart"/>
      <w:r w:rsidR="00F87E08">
        <w:t>transactionRevenueLog</w:t>
      </w:r>
      <w:proofErr w:type="spellEnd"/>
      <w:r w:rsidR="00F87E08">
        <w:t xml:space="preserve"> valait 0</w:t>
      </w:r>
      <w:r w:rsidR="0096744B">
        <w:t xml:space="preserve">, et </w:t>
      </w:r>
      <w:r w:rsidR="001F4323">
        <w:t xml:space="preserve">dupliquer </w:t>
      </w:r>
      <w:r w:rsidR="00C01CB2">
        <w:t>les</w:t>
      </w:r>
      <w:r w:rsidR="001F4323">
        <w:t xml:space="preserve"> lignes </w:t>
      </w:r>
      <w:r w:rsidR="00861388">
        <w:t xml:space="preserve">ou </w:t>
      </w:r>
      <w:proofErr w:type="spellStart"/>
      <w:r w:rsidR="00861388">
        <w:t>transactionRevenueLog</w:t>
      </w:r>
      <w:proofErr w:type="spellEnd"/>
      <w:r w:rsidR="00861388">
        <w:t xml:space="preserve"> était strictement positif.</w:t>
      </w:r>
      <w:r w:rsidR="00B21AF3">
        <w:t xml:space="preserve"> Ainsi</w:t>
      </w:r>
      <w:r w:rsidR="000F4554">
        <w:t xml:space="preserve">, </w:t>
      </w:r>
      <w:r w:rsidR="00893B53">
        <w:t>nous espérions réduire l’impact des revenu</w:t>
      </w:r>
      <w:r w:rsidR="00A16E38">
        <w:t>s</w:t>
      </w:r>
      <w:r w:rsidR="00893B53">
        <w:t xml:space="preserve"> égaux à 0 dans notre modèle.</w:t>
      </w:r>
      <w:r w:rsidR="00581CDB">
        <w:t xml:space="preserve"> Cependant, </w:t>
      </w:r>
      <w:r w:rsidR="008A7E27">
        <w:t>aucune de ces méthodes n’a permis de réduire notre R²</w:t>
      </w:r>
      <w:r w:rsidR="00EC1F4C">
        <w:t>, et donc d’améliorer nos prédictions. Voici l</w:t>
      </w:r>
      <w:r w:rsidR="00745DA7">
        <w:t xml:space="preserve">a RMSE </w:t>
      </w:r>
      <w:r w:rsidR="00EC1F4C">
        <w:t>obtenu</w:t>
      </w:r>
      <w:r w:rsidR="00745DA7">
        <w:t>e</w:t>
      </w:r>
      <w:r w:rsidR="00EC1F4C">
        <w:t xml:space="preserve"> pour plusieurs valeurs de </w:t>
      </w:r>
      <w:proofErr w:type="spellStart"/>
      <w:r w:rsidR="00EC1F4C">
        <w:t>drop_rate</w:t>
      </w:r>
      <w:proofErr w:type="spellEnd"/>
      <w:r w:rsidR="00EC1F4C">
        <w:t xml:space="preserve"> (pourcentage de lignes où le revenu</w:t>
      </w:r>
      <w:r w:rsidR="00B752B5">
        <w:t xml:space="preserve"> vaut 0) et de </w:t>
      </w:r>
      <w:proofErr w:type="spellStart"/>
      <w:r w:rsidR="00B752B5">
        <w:t>repeat_rate</w:t>
      </w:r>
      <w:proofErr w:type="spellEnd"/>
      <w:r w:rsidR="00B752B5">
        <w:t xml:space="preserve"> (nombre de fois où l’on répète les lignes où le revenu est positif</w:t>
      </w:r>
      <w:r w:rsidR="00475E28">
        <w:t>) :</w:t>
      </w:r>
    </w:p>
    <w:p w14:paraId="24224E41" w14:textId="156E50C6" w:rsidR="004807FC" w:rsidRDefault="004807FC" w:rsidP="00980A2A"/>
    <w:p w14:paraId="2EC9E944" w14:textId="651A0669" w:rsidR="004807FC" w:rsidRDefault="00C226AC" w:rsidP="00980A2A">
      <w:r>
        <w:rPr>
          <w:noProof/>
        </w:rPr>
        <w:drawing>
          <wp:anchor distT="0" distB="0" distL="114300" distR="114300" simplePos="0" relativeHeight="251658249" behindDoc="0" locked="0" layoutInCell="1" allowOverlap="1" wp14:anchorId="66A35BC4" wp14:editId="49CB604C">
            <wp:simplePos x="0" y="0"/>
            <wp:positionH relativeFrom="margin">
              <wp:posOffset>0</wp:posOffset>
            </wp:positionH>
            <wp:positionV relativeFrom="paragraph">
              <wp:posOffset>590389</wp:posOffset>
            </wp:positionV>
            <wp:extent cx="3693160" cy="2470785"/>
            <wp:effectExtent l="0" t="0" r="2540" b="0"/>
            <wp:wrapSquare wrapText="bothSides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7FC">
        <w:t xml:space="preserve">Voici cependant la répartition des valeurs prédites quand la vraie valeur </w:t>
      </w:r>
      <w:r w:rsidR="004807FC" w:rsidRPr="004807FC">
        <w:t>est</w:t>
      </w:r>
      <w:r w:rsidR="004807FC" w:rsidRPr="004807FC">
        <w:rPr>
          <w:b/>
          <w:bCs/>
        </w:rPr>
        <w:t xml:space="preserve"> strictement positive</w:t>
      </w:r>
      <w:r w:rsidR="004807FC">
        <w:t xml:space="preserve">, avec un </w:t>
      </w:r>
      <w:proofErr w:type="spellStart"/>
      <w:r w:rsidR="004807FC">
        <w:t>drop_rate</w:t>
      </w:r>
      <w:proofErr w:type="spellEnd"/>
      <w:r w:rsidR="004807FC">
        <w:t xml:space="preserve"> à 0.5 et un </w:t>
      </w:r>
      <w:proofErr w:type="spellStart"/>
      <w:r w:rsidR="004807FC">
        <w:t>repeat_rate</w:t>
      </w:r>
      <w:proofErr w:type="spellEnd"/>
      <w:r w:rsidR="004807FC">
        <w:t xml:space="preserve"> à 10</w:t>
      </w:r>
      <w:r w:rsidR="002617D3">
        <w:t xml:space="preserve"> (Environ 22</w:t>
      </w:r>
      <w:r w:rsidR="007679C2">
        <w:t>% des valeurs de notre train</w:t>
      </w:r>
      <w:r w:rsidR="00A75EDC">
        <w:t xml:space="preserve"> et test</w:t>
      </w:r>
      <w:r w:rsidR="007679C2">
        <w:t xml:space="preserve"> set </w:t>
      </w:r>
      <w:r w:rsidR="001E388F">
        <w:t xml:space="preserve">ont maintenant </w:t>
      </w:r>
      <w:r w:rsidR="003B73F7">
        <w:t>un</w:t>
      </w:r>
      <w:r w:rsidR="00A75EDC">
        <w:t xml:space="preserve"> </w:t>
      </w:r>
      <w:proofErr w:type="spellStart"/>
      <w:r w:rsidR="00A75EDC">
        <w:t>transactionRevenue</w:t>
      </w:r>
      <w:proofErr w:type="spellEnd"/>
      <w:r w:rsidR="00A75EDC">
        <w:t xml:space="preserve"> &gt; 0) :</w:t>
      </w:r>
    </w:p>
    <w:p w14:paraId="6AE022C1" w14:textId="540F577A" w:rsidR="00802CE0" w:rsidRDefault="00802CE0" w:rsidP="00980A2A">
      <w:r>
        <w:t xml:space="preserve">Une fois encore, la répartition </w:t>
      </w:r>
      <w:r w:rsidR="00553352">
        <w:t>semble</w:t>
      </w:r>
      <w:r>
        <w:t xml:space="preserve"> mieux que pour la première </w:t>
      </w:r>
      <w:r w:rsidR="00553352">
        <w:t xml:space="preserve">approche </w:t>
      </w:r>
      <w:r>
        <w:t xml:space="preserve">mais </w:t>
      </w:r>
      <w:r w:rsidR="001C3266">
        <w:t xml:space="preserve">moins </w:t>
      </w:r>
      <w:r w:rsidR="00553352">
        <w:t>précise comparé à la seconde approche.</w:t>
      </w:r>
    </w:p>
    <w:p w14:paraId="2F37534B" w14:textId="540F577A" w:rsidR="00553352" w:rsidRDefault="00553352" w:rsidP="00980A2A"/>
    <w:p w14:paraId="0F072151" w14:textId="52BF6E74" w:rsidR="00802CE0" w:rsidRDefault="00802CE0" w:rsidP="00980A2A"/>
    <w:p w14:paraId="44FA83AA" w14:textId="52BF6E74" w:rsidR="00802CE0" w:rsidRDefault="00802CE0" w:rsidP="00980A2A"/>
    <w:p w14:paraId="24145CAB" w14:textId="52BF6E74" w:rsidR="00802CE0" w:rsidRDefault="00802CE0" w:rsidP="00980A2A"/>
    <w:p w14:paraId="7C09B097" w14:textId="52BF6E74" w:rsidR="00802CE0" w:rsidRDefault="00802CE0" w:rsidP="00980A2A"/>
    <w:p w14:paraId="309D8228" w14:textId="52BF6E74" w:rsidR="00802CE0" w:rsidRDefault="00802CE0" w:rsidP="00980A2A"/>
    <w:p w14:paraId="4FB71118" w14:textId="52BF6E74" w:rsidR="00802CE0" w:rsidRDefault="00802CE0" w:rsidP="00980A2A"/>
    <w:p w14:paraId="7A2014B5" w14:textId="52BF6E74" w:rsidR="00802CE0" w:rsidRDefault="00802CE0" w:rsidP="00980A2A"/>
    <w:p w14:paraId="1C3811A6" w14:textId="52BF6E74" w:rsidR="00802CE0" w:rsidRPr="004807FC" w:rsidRDefault="00802CE0" w:rsidP="00980A2A"/>
    <w:p w14:paraId="26179A8E" w14:textId="4B704AB5" w:rsidR="008774E2" w:rsidRPr="008774E2" w:rsidRDefault="66A2FDD1" w:rsidP="008774E2">
      <w:pPr>
        <w:pStyle w:val="Titre1"/>
        <w:numPr>
          <w:ilvl w:val="0"/>
          <w:numId w:val="1"/>
        </w:numPr>
      </w:pPr>
      <w:bookmarkStart w:id="9" w:name="_Les_différents_algorithmes"/>
      <w:bookmarkStart w:id="10" w:name="_Toc87216712"/>
      <w:bookmarkStart w:id="11" w:name="_Toc102681861"/>
      <w:bookmarkEnd w:id="9"/>
      <w:r>
        <w:lastRenderedPageBreak/>
        <w:t>Les</w:t>
      </w:r>
      <w:r w:rsidR="005B4B7F" w:rsidRPr="008774E2">
        <w:t xml:space="preserve"> algorithmes testés, leurs résultats, leurs performances, et les variables</w:t>
      </w:r>
      <w:bookmarkEnd w:id="10"/>
      <w:bookmarkEnd w:id="11"/>
    </w:p>
    <w:p w14:paraId="4FC9CBB4" w14:textId="4B704AB5" w:rsidR="2D84AF2A" w:rsidRDefault="2D84AF2A" w:rsidP="2D84AF2A"/>
    <w:p w14:paraId="729101E4" w14:textId="5E917761" w:rsidR="008774E2" w:rsidRDefault="005B4B7F" w:rsidP="008774E2">
      <w:pPr>
        <w:pStyle w:val="Titre2"/>
        <w:numPr>
          <w:ilvl w:val="0"/>
          <w:numId w:val="3"/>
        </w:numPr>
      </w:pPr>
      <w:bookmarkStart w:id="12" w:name="_Toc102681862"/>
      <w:r>
        <w:t>Algorithme</w:t>
      </w:r>
      <w:r w:rsidR="46AD9983">
        <w:t>s utilisés</w:t>
      </w:r>
      <w:bookmarkEnd w:id="12"/>
      <w:r w:rsidR="46AD9983">
        <w:t xml:space="preserve"> </w:t>
      </w:r>
    </w:p>
    <w:p w14:paraId="1BE62C53" w14:textId="5E917761" w:rsidR="2D84AF2A" w:rsidRDefault="2D84AF2A" w:rsidP="2D84AF2A"/>
    <w:p w14:paraId="3AFB0CB0" w14:textId="7227A5E5" w:rsidR="4BBE0D62" w:rsidRDefault="4BBE0D62" w:rsidP="124CD762">
      <w:pPr>
        <w:spacing w:line="257" w:lineRule="auto"/>
      </w:pPr>
      <w:r>
        <w:t xml:space="preserve">Voici les algorithmes que l’on a testés afin de savoir quels étaient leur performance : </w:t>
      </w:r>
    </w:p>
    <w:p w14:paraId="13864B1F" w14:textId="24F69C28" w:rsidR="008774E2" w:rsidRDefault="6AEFE5AD" w:rsidP="6ECB98C9">
      <w:pPr>
        <w:pStyle w:val="Paragraphedeliste"/>
        <w:numPr>
          <w:ilvl w:val="0"/>
          <w:numId w:val="5"/>
        </w:numPr>
        <w:spacing w:line="257" w:lineRule="auto"/>
        <w:rPr>
          <w:rFonts w:eastAsiaTheme="minorEastAsia"/>
          <w:b/>
          <w:bCs/>
        </w:rPr>
      </w:pPr>
      <w:proofErr w:type="spellStart"/>
      <w:r w:rsidRPr="6ECB98C9">
        <w:rPr>
          <w:rFonts w:ascii="Calibri" w:eastAsia="Calibri" w:hAnsi="Calibri" w:cs="Calibri"/>
          <w:b/>
          <w:bCs/>
        </w:rPr>
        <w:t>Random</w:t>
      </w:r>
      <w:proofErr w:type="spellEnd"/>
      <w:r w:rsidRPr="6ECB98C9">
        <w:rPr>
          <w:rFonts w:ascii="Calibri" w:eastAsia="Calibri" w:hAnsi="Calibri" w:cs="Calibri"/>
          <w:b/>
          <w:bCs/>
        </w:rPr>
        <w:t xml:space="preserve"> Forest </w:t>
      </w:r>
      <w:proofErr w:type="spellStart"/>
      <w:r w:rsidRPr="6ECB98C9">
        <w:rPr>
          <w:rFonts w:ascii="Calibri" w:eastAsia="Calibri" w:hAnsi="Calibri" w:cs="Calibri"/>
          <w:b/>
          <w:bCs/>
        </w:rPr>
        <w:t>Regresso</w:t>
      </w:r>
      <w:proofErr w:type="spellEnd"/>
    </w:p>
    <w:p w14:paraId="2E6FD9C0" w14:textId="50CC1179" w:rsidR="008774E2" w:rsidRDefault="777B22D0" w:rsidP="6ECB98C9">
      <w:pPr>
        <w:pStyle w:val="Paragraphedeliste"/>
        <w:numPr>
          <w:ilvl w:val="0"/>
          <w:numId w:val="5"/>
        </w:numPr>
        <w:spacing w:line="257" w:lineRule="auto"/>
        <w:rPr>
          <w:rFonts w:eastAsiaTheme="minorEastAsia"/>
          <w:b/>
          <w:color w:val="212121"/>
          <w:sz w:val="21"/>
          <w:szCs w:val="21"/>
        </w:rPr>
      </w:pPr>
      <w:r w:rsidRPr="6ECB98C9">
        <w:rPr>
          <w:rFonts w:ascii="Calibri" w:eastAsia="Calibri" w:hAnsi="Calibri" w:cs="Calibri"/>
          <w:b/>
          <w:bCs/>
          <w:color w:val="212121"/>
          <w:sz w:val="21"/>
          <w:szCs w:val="21"/>
        </w:rPr>
        <w:t>Lasso</w:t>
      </w:r>
    </w:p>
    <w:p w14:paraId="14329500" w14:textId="323EF445" w:rsidR="6ECB98C9" w:rsidRDefault="5445D194" w:rsidP="6ECB98C9">
      <w:pPr>
        <w:pStyle w:val="Paragraphedeliste"/>
        <w:numPr>
          <w:ilvl w:val="0"/>
          <w:numId w:val="5"/>
        </w:numPr>
        <w:spacing w:line="257" w:lineRule="auto"/>
        <w:rPr>
          <w:rFonts w:eastAsiaTheme="minorEastAsia"/>
          <w:b/>
          <w:color w:val="212121"/>
          <w:sz w:val="21"/>
          <w:szCs w:val="21"/>
        </w:rPr>
      </w:pPr>
      <w:proofErr w:type="spellStart"/>
      <w:r w:rsidRPr="515DA778">
        <w:rPr>
          <w:b/>
        </w:rPr>
        <w:t>DecisionTreeRegressor</w:t>
      </w:r>
      <w:proofErr w:type="spellEnd"/>
    </w:p>
    <w:p w14:paraId="20C6AF07" w14:textId="75B66029" w:rsidR="6A9E6EAC" w:rsidRDefault="5445D194" w:rsidP="6A9E6EAC">
      <w:pPr>
        <w:pStyle w:val="Paragraphedeliste"/>
        <w:numPr>
          <w:ilvl w:val="0"/>
          <w:numId w:val="5"/>
        </w:numPr>
        <w:spacing w:line="257" w:lineRule="auto"/>
        <w:rPr>
          <w:rFonts w:eastAsiaTheme="minorEastAsia"/>
          <w:b/>
          <w:color w:val="212121"/>
        </w:rPr>
      </w:pPr>
      <w:proofErr w:type="spellStart"/>
      <w:r w:rsidRPr="515DA778">
        <w:rPr>
          <w:b/>
        </w:rPr>
        <w:t>XGBRegressor</w:t>
      </w:r>
      <w:proofErr w:type="spellEnd"/>
    </w:p>
    <w:p w14:paraId="4E160959" w14:textId="6850C463" w:rsidR="445B9039" w:rsidRDefault="445B9039" w:rsidP="502F9DA3">
      <w:pPr>
        <w:spacing w:line="257" w:lineRule="auto"/>
        <w:rPr>
          <w:b/>
          <w:bCs/>
          <w:color w:val="212121"/>
        </w:rPr>
      </w:pPr>
    </w:p>
    <w:p w14:paraId="3287DF18" w14:textId="2A26815C" w:rsidR="502F9DA3" w:rsidRDefault="6403918C" w:rsidP="502F9DA3">
      <w:pPr>
        <w:spacing w:line="257" w:lineRule="auto"/>
        <w:rPr>
          <w:color w:val="212121"/>
        </w:rPr>
      </w:pPr>
      <w:r w:rsidRPr="3AD70CFE">
        <w:rPr>
          <w:color w:val="212121"/>
        </w:rPr>
        <w:t xml:space="preserve">Les </w:t>
      </w:r>
      <w:r w:rsidR="00E7396F" w:rsidRPr="3AD70CFE">
        <w:rPr>
          <w:color w:val="212121"/>
        </w:rPr>
        <w:t>résultats</w:t>
      </w:r>
      <w:r w:rsidRPr="3AD70CFE">
        <w:rPr>
          <w:color w:val="212121"/>
        </w:rPr>
        <w:t xml:space="preserve"> : </w:t>
      </w:r>
    </w:p>
    <w:p w14:paraId="244A5B8E" w14:textId="460A0808" w:rsidR="16237578" w:rsidRDefault="16237578" w:rsidP="6F2DEAA6">
      <w:r>
        <w:rPr>
          <w:noProof/>
        </w:rPr>
        <w:drawing>
          <wp:inline distT="0" distB="0" distL="0" distR="0" wp14:anchorId="00668484" wp14:editId="16420E72">
            <wp:extent cx="4572000" cy="1076325"/>
            <wp:effectExtent l="0" t="0" r="0" b="0"/>
            <wp:docPr id="1679475633" name="Picture 276742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4223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5E1C" w14:textId="21D75E20" w:rsidR="008774E2" w:rsidRDefault="250534B5" w:rsidP="008774E2">
      <w:pPr>
        <w:pStyle w:val="Titre2"/>
        <w:numPr>
          <w:ilvl w:val="0"/>
          <w:numId w:val="3"/>
        </w:numPr>
      </w:pPr>
      <w:bookmarkStart w:id="13" w:name="_Toc102681863"/>
      <w:r>
        <w:t xml:space="preserve">Algorithme </w:t>
      </w:r>
      <w:r w:rsidR="5D48CD2F">
        <w:t>le plus performant</w:t>
      </w:r>
      <w:bookmarkEnd w:id="13"/>
      <w:r w:rsidR="5D48CD2F">
        <w:t xml:space="preserve"> </w:t>
      </w:r>
    </w:p>
    <w:p w14:paraId="73F277F8" w14:textId="21D75E20" w:rsidR="2D84AF2A" w:rsidRDefault="2D84AF2A" w:rsidP="2D84AF2A"/>
    <w:p w14:paraId="0CD8DB87" w14:textId="73693205" w:rsidR="0F586727" w:rsidRDefault="3C5C2EB5" w:rsidP="0F586727">
      <w:r>
        <w:t xml:space="preserve">Après avoir testé les </w:t>
      </w:r>
      <w:r w:rsidR="748411C5">
        <w:t>algorithmes</w:t>
      </w:r>
      <w:r>
        <w:t xml:space="preserve"> au-dessus, </w:t>
      </w:r>
      <w:proofErr w:type="spellStart"/>
      <w:r w:rsidRPr="3A67AE7F">
        <w:rPr>
          <w:b/>
          <w:u w:val="single"/>
        </w:rPr>
        <w:t>XGBRegressor</w:t>
      </w:r>
      <w:proofErr w:type="spellEnd"/>
      <w:r w:rsidRPr="3A67AE7F">
        <w:rPr>
          <w:b/>
        </w:rPr>
        <w:t xml:space="preserve"> </w:t>
      </w:r>
      <w:r>
        <w:t>a donné le meilleur résultat c’est donc ce modèle qu’on utilisera pour prédire notre valeur.</w:t>
      </w:r>
    </w:p>
    <w:p w14:paraId="739620C2" w14:textId="5CA52C23" w:rsidR="008774E2" w:rsidRDefault="1BB627C3" w:rsidP="008774E2">
      <w:r>
        <w:t>Voici les v</w:t>
      </w:r>
      <w:r w:rsidR="008774E2">
        <w:t>ariable</w:t>
      </w:r>
      <w:r w:rsidR="1CB02B4B">
        <w:t>s</w:t>
      </w:r>
      <w:r w:rsidR="008774E2">
        <w:t xml:space="preserve"> utilisée</w:t>
      </w:r>
      <w:r w:rsidR="5B309A1A">
        <w:t>s</w:t>
      </w:r>
      <w:r w:rsidR="232CFEF7">
        <w:t xml:space="preserve"> : </w:t>
      </w:r>
    </w:p>
    <w:p w14:paraId="745A95EA" w14:textId="1A7CE72D" w:rsidR="3D6FF3E3" w:rsidRDefault="3D6FF3E3" w:rsidP="0F586727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proofErr w:type="spellStart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subsample</w:t>
      </w:r>
      <w:proofErr w:type="spellEnd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=</w:t>
      </w:r>
      <w:r w:rsidRPr="0F586727">
        <w:rPr>
          <w:rFonts w:ascii="Calibri" w:eastAsia="Calibri" w:hAnsi="Calibri" w:cs="Calibri"/>
          <w:color w:val="09885A"/>
          <w:sz w:val="21"/>
          <w:szCs w:val="21"/>
        </w:rPr>
        <w:t>0.9</w:t>
      </w:r>
    </w:p>
    <w:p w14:paraId="0D1B4470" w14:textId="6B52440F" w:rsidR="3D6FF3E3" w:rsidRDefault="3D6FF3E3" w:rsidP="0F586727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proofErr w:type="spellStart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reg_lambda</w:t>
      </w:r>
      <w:proofErr w:type="spellEnd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=</w:t>
      </w:r>
      <w:r w:rsidRPr="0F586727">
        <w:rPr>
          <w:rFonts w:ascii="Calibri" w:eastAsia="Calibri" w:hAnsi="Calibri" w:cs="Calibri"/>
          <w:color w:val="09885A"/>
          <w:sz w:val="21"/>
          <w:szCs w:val="21"/>
        </w:rPr>
        <w:t>1</w:t>
      </w:r>
    </w:p>
    <w:p w14:paraId="1FCD62A0" w14:textId="6CF93EE2" w:rsidR="3D6FF3E3" w:rsidRDefault="3D6FF3E3" w:rsidP="0F586727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proofErr w:type="spellStart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reg_alpha</w:t>
      </w:r>
      <w:proofErr w:type="spellEnd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=</w:t>
      </w:r>
      <w:r w:rsidRPr="0F586727">
        <w:rPr>
          <w:rFonts w:ascii="Calibri" w:eastAsia="Calibri" w:hAnsi="Calibri" w:cs="Calibri"/>
          <w:color w:val="09885A"/>
          <w:sz w:val="21"/>
          <w:szCs w:val="21"/>
        </w:rPr>
        <w:t>2</w:t>
      </w:r>
    </w:p>
    <w:p w14:paraId="25BD86A3" w14:textId="279612E4" w:rsidR="3D6FF3E3" w:rsidRDefault="3D6FF3E3" w:rsidP="0F586727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proofErr w:type="spellStart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learning_rate</w:t>
      </w:r>
      <w:proofErr w:type="spellEnd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=</w:t>
      </w:r>
      <w:r w:rsidRPr="0F586727">
        <w:rPr>
          <w:rFonts w:ascii="Calibri" w:eastAsia="Calibri" w:hAnsi="Calibri" w:cs="Calibri"/>
          <w:color w:val="09885A"/>
          <w:sz w:val="21"/>
          <w:szCs w:val="21"/>
        </w:rPr>
        <w:t>0.1</w:t>
      </w:r>
    </w:p>
    <w:p w14:paraId="4C7358FD" w14:textId="3FCF5314" w:rsidR="3D6FF3E3" w:rsidRDefault="3D6FF3E3" w:rsidP="0F586727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proofErr w:type="spellStart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n_estimators</w:t>
      </w:r>
      <w:proofErr w:type="spellEnd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=</w:t>
      </w:r>
      <w:r w:rsidRPr="0F586727">
        <w:rPr>
          <w:rFonts w:ascii="Calibri" w:eastAsia="Calibri" w:hAnsi="Calibri" w:cs="Calibri"/>
          <w:color w:val="09885A"/>
          <w:sz w:val="21"/>
          <w:szCs w:val="21"/>
        </w:rPr>
        <w:t>180</w:t>
      </w:r>
    </w:p>
    <w:p w14:paraId="2E0515AF" w14:textId="402AAC71" w:rsidR="002E141D" w:rsidRPr="008774E2" w:rsidRDefault="3D6FF3E3" w:rsidP="08476691">
      <w:pPr>
        <w:spacing w:line="285" w:lineRule="exact"/>
      </w:pPr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   </w:t>
      </w:r>
      <w:proofErr w:type="spellStart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tree_method</w:t>
      </w:r>
      <w:proofErr w:type="spellEnd"/>
      <w:r w:rsidRPr="0F586727">
        <w:rPr>
          <w:rFonts w:ascii="Calibri" w:eastAsia="Calibri" w:hAnsi="Calibri" w:cs="Calibri"/>
          <w:color w:val="000000" w:themeColor="text1"/>
          <w:sz w:val="21"/>
          <w:szCs w:val="21"/>
        </w:rPr>
        <w:t>=</w:t>
      </w:r>
      <w:r w:rsidRPr="0F586727">
        <w:rPr>
          <w:rFonts w:ascii="Calibri" w:eastAsia="Calibri" w:hAnsi="Calibri" w:cs="Calibri"/>
          <w:color w:val="A31515"/>
          <w:sz w:val="21"/>
          <w:szCs w:val="21"/>
        </w:rPr>
        <w:t>"</w:t>
      </w:r>
      <w:proofErr w:type="spellStart"/>
      <w:r w:rsidRPr="0F586727">
        <w:rPr>
          <w:rFonts w:ascii="Calibri" w:eastAsia="Calibri" w:hAnsi="Calibri" w:cs="Calibri"/>
          <w:color w:val="A31515"/>
          <w:sz w:val="21"/>
          <w:szCs w:val="21"/>
        </w:rPr>
        <w:t>hist</w:t>
      </w:r>
      <w:proofErr w:type="spellEnd"/>
      <w:r w:rsidR="1A14437F" w:rsidRPr="39FA102C">
        <w:rPr>
          <w:rFonts w:ascii="Calibri" w:eastAsia="Calibri" w:hAnsi="Calibri" w:cs="Calibri"/>
          <w:color w:val="A31515"/>
          <w:sz w:val="21"/>
          <w:szCs w:val="21"/>
        </w:rPr>
        <w:t>"</w:t>
      </w:r>
    </w:p>
    <w:p w14:paraId="3E6C75F8" w14:textId="7E369C14" w:rsidR="12DC3470" w:rsidRDefault="000265BE" w:rsidP="3AD70CFE">
      <w:pPr>
        <w:spacing w:line="285" w:lineRule="exact"/>
        <w:rPr>
          <w:rFonts w:ascii="Calibri" w:eastAsia="Calibri" w:hAnsi="Calibri" w:cs="Calibri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1" behindDoc="1" locked="0" layoutInCell="1" allowOverlap="1" wp14:anchorId="1B95D8B2" wp14:editId="5664DE31">
            <wp:simplePos x="0" y="0"/>
            <wp:positionH relativeFrom="column">
              <wp:posOffset>4380932</wp:posOffset>
            </wp:positionH>
            <wp:positionV relativeFrom="paragraph">
              <wp:posOffset>10852</wp:posOffset>
            </wp:positionV>
            <wp:extent cx="1464310" cy="3731895"/>
            <wp:effectExtent l="0" t="0" r="2540" b="1905"/>
            <wp:wrapSquare wrapText="bothSides"/>
            <wp:docPr id="136844431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2DC3470" w:rsidRPr="3AD70CFE">
        <w:rPr>
          <w:rFonts w:ascii="Calibri" w:eastAsia="Calibri" w:hAnsi="Calibri" w:cs="Calibri"/>
          <w:sz w:val="21"/>
          <w:szCs w:val="21"/>
        </w:rPr>
        <w:t>De plus</w:t>
      </w:r>
      <w:r w:rsidR="12DC3470" w:rsidRPr="444CE058">
        <w:rPr>
          <w:rFonts w:ascii="Calibri" w:eastAsia="Calibri" w:hAnsi="Calibri" w:cs="Calibri"/>
          <w:sz w:val="21"/>
          <w:szCs w:val="21"/>
        </w:rPr>
        <w:t>,</w:t>
      </w:r>
      <w:r w:rsidR="12DC3470" w:rsidRPr="3AD70CFE">
        <w:rPr>
          <w:rFonts w:ascii="Calibri" w:eastAsia="Calibri" w:hAnsi="Calibri" w:cs="Calibri"/>
          <w:sz w:val="21"/>
          <w:szCs w:val="21"/>
        </w:rPr>
        <w:t xml:space="preserve"> </w:t>
      </w:r>
      <w:r w:rsidR="12DC3470" w:rsidRPr="158C4918">
        <w:rPr>
          <w:rFonts w:ascii="Calibri" w:eastAsia="Calibri" w:hAnsi="Calibri" w:cs="Calibri"/>
          <w:sz w:val="21"/>
          <w:szCs w:val="21"/>
        </w:rPr>
        <w:t>voici</w:t>
      </w:r>
      <w:r w:rsidR="12DC3470" w:rsidRPr="3AD70CFE">
        <w:rPr>
          <w:rFonts w:ascii="Calibri" w:eastAsia="Calibri" w:hAnsi="Calibri" w:cs="Calibri"/>
          <w:sz w:val="21"/>
          <w:szCs w:val="21"/>
        </w:rPr>
        <w:t xml:space="preserve"> les prédictions de </w:t>
      </w:r>
      <w:proofErr w:type="spellStart"/>
      <w:r w:rsidR="12DC3470" w:rsidRPr="3AD70CFE">
        <w:rPr>
          <w:rFonts w:ascii="Calibri" w:eastAsia="Calibri" w:hAnsi="Calibri" w:cs="Calibri"/>
          <w:sz w:val="21"/>
          <w:szCs w:val="21"/>
        </w:rPr>
        <w:t>regression</w:t>
      </w:r>
      <w:proofErr w:type="spellEnd"/>
      <w:r w:rsidR="12DC3470" w:rsidRPr="3AD70CFE">
        <w:rPr>
          <w:rFonts w:ascii="Calibri" w:eastAsia="Calibri" w:hAnsi="Calibri" w:cs="Calibri"/>
          <w:sz w:val="21"/>
          <w:szCs w:val="21"/>
        </w:rPr>
        <w:t xml:space="preserve"> pour </w:t>
      </w:r>
      <w:proofErr w:type="spellStart"/>
      <w:r w:rsidR="12DC3470" w:rsidRPr="3AD70CFE">
        <w:rPr>
          <w:rFonts w:ascii="Calibri" w:eastAsia="Calibri" w:hAnsi="Calibri" w:cs="Calibri"/>
          <w:sz w:val="21"/>
          <w:szCs w:val="21"/>
        </w:rPr>
        <w:t>y_test</w:t>
      </w:r>
      <w:proofErr w:type="spellEnd"/>
      <w:r w:rsidR="12DC3470" w:rsidRPr="3AD70CFE">
        <w:rPr>
          <w:rFonts w:ascii="Calibri" w:eastAsia="Calibri" w:hAnsi="Calibri" w:cs="Calibri"/>
          <w:sz w:val="21"/>
          <w:szCs w:val="21"/>
        </w:rPr>
        <w:t xml:space="preserve"> &gt;0, </w:t>
      </w:r>
      <w:proofErr w:type="spellStart"/>
      <w:r w:rsidR="12DC3470" w:rsidRPr="3AD70CFE">
        <w:rPr>
          <w:rFonts w:ascii="Calibri" w:eastAsia="Calibri" w:hAnsi="Calibri" w:cs="Calibri"/>
          <w:b/>
          <w:bCs/>
          <w:sz w:val="21"/>
          <w:szCs w:val="21"/>
          <w:u w:val="single"/>
        </w:rPr>
        <w:t>y_test</w:t>
      </w:r>
      <w:proofErr w:type="spellEnd"/>
      <w:r w:rsidR="12DC3470" w:rsidRPr="3AD70CFE">
        <w:rPr>
          <w:rFonts w:ascii="Calibri" w:eastAsia="Calibri" w:hAnsi="Calibri" w:cs="Calibri"/>
          <w:sz w:val="21"/>
          <w:szCs w:val="21"/>
        </w:rPr>
        <w:t xml:space="preserve"> étant la valeur que nous voulons prédire et </w:t>
      </w:r>
      <w:proofErr w:type="spellStart"/>
      <w:r w:rsidR="12DC3470" w:rsidRPr="3AD70CFE">
        <w:rPr>
          <w:rFonts w:ascii="Calibri" w:eastAsia="Calibri" w:hAnsi="Calibri" w:cs="Calibri"/>
          <w:b/>
          <w:bCs/>
          <w:sz w:val="21"/>
          <w:szCs w:val="21"/>
          <w:u w:val="single"/>
        </w:rPr>
        <w:t>pred</w:t>
      </w:r>
      <w:proofErr w:type="spellEnd"/>
      <w:r w:rsidR="12DC3470" w:rsidRPr="3AD70CFE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12DC3470" w:rsidRPr="3AD70CFE">
        <w:rPr>
          <w:rFonts w:ascii="Calibri" w:eastAsia="Calibri" w:hAnsi="Calibri" w:cs="Calibri"/>
          <w:sz w:val="21"/>
          <w:szCs w:val="21"/>
        </w:rPr>
        <w:t>notre prédiction.</w:t>
      </w:r>
    </w:p>
    <w:p w14:paraId="2D0AD412" w14:textId="54A4112C" w:rsidR="044A098F" w:rsidRDefault="6FD46B4F" w:rsidP="044A098F">
      <w:pPr>
        <w:spacing w:line="285" w:lineRule="exact"/>
        <w:rPr>
          <w:rFonts w:ascii="Calibri" w:eastAsia="Calibri" w:hAnsi="Calibri" w:cs="Calibri"/>
          <w:sz w:val="21"/>
          <w:szCs w:val="21"/>
        </w:rPr>
      </w:pPr>
      <w:r w:rsidRPr="43A98387">
        <w:rPr>
          <w:rFonts w:ascii="Calibri" w:eastAsia="Calibri" w:hAnsi="Calibri" w:cs="Calibri"/>
          <w:sz w:val="21"/>
          <w:szCs w:val="21"/>
        </w:rPr>
        <w:t>Malgré un R</w:t>
      </w:r>
      <w:r w:rsidR="000265BE">
        <w:rPr>
          <w:rFonts w:ascii="Calibri" w:eastAsia="Calibri" w:hAnsi="Calibri" w:cs="Calibri"/>
          <w:sz w:val="21"/>
          <w:szCs w:val="21"/>
        </w:rPr>
        <w:t>²</w:t>
      </w:r>
      <w:r w:rsidRPr="43A98387">
        <w:rPr>
          <w:rFonts w:ascii="Calibri" w:eastAsia="Calibri" w:hAnsi="Calibri" w:cs="Calibri"/>
          <w:sz w:val="21"/>
          <w:szCs w:val="21"/>
        </w:rPr>
        <w:t xml:space="preserve"> élevé nous obtenons que des 0 en prédiction. Ces résultats sont expliqués par le fait que le dataset </w:t>
      </w:r>
      <w:r w:rsidRPr="485A5653">
        <w:rPr>
          <w:rFonts w:ascii="Calibri" w:eastAsia="Calibri" w:hAnsi="Calibri" w:cs="Calibri"/>
          <w:sz w:val="21"/>
          <w:szCs w:val="21"/>
        </w:rPr>
        <w:t>n</w:t>
      </w:r>
      <w:r w:rsidR="6AF8B443" w:rsidRPr="485A5653">
        <w:rPr>
          <w:rFonts w:ascii="Calibri" w:eastAsia="Calibri" w:hAnsi="Calibri" w:cs="Calibri"/>
          <w:sz w:val="21"/>
          <w:szCs w:val="21"/>
        </w:rPr>
        <w:t xml:space="preserve">e </w:t>
      </w:r>
      <w:r w:rsidR="6AF8B443" w:rsidRPr="4A342D37">
        <w:rPr>
          <w:rFonts w:ascii="Calibri" w:eastAsia="Calibri" w:hAnsi="Calibri" w:cs="Calibri"/>
          <w:sz w:val="21"/>
          <w:szCs w:val="21"/>
        </w:rPr>
        <w:t xml:space="preserve">soit </w:t>
      </w:r>
      <w:r w:rsidRPr="4A342D37">
        <w:rPr>
          <w:rFonts w:ascii="Calibri" w:eastAsia="Calibri" w:hAnsi="Calibri" w:cs="Calibri"/>
          <w:sz w:val="21"/>
          <w:szCs w:val="21"/>
        </w:rPr>
        <w:t>pas</w:t>
      </w:r>
      <w:r w:rsidRPr="46569EF3">
        <w:rPr>
          <w:rFonts w:ascii="Calibri" w:eastAsia="Calibri" w:hAnsi="Calibri" w:cs="Calibri"/>
          <w:sz w:val="21"/>
          <w:szCs w:val="21"/>
        </w:rPr>
        <w:t xml:space="preserve"> </w:t>
      </w:r>
      <w:r w:rsidRPr="179607B3">
        <w:rPr>
          <w:rFonts w:ascii="Calibri" w:eastAsia="Calibri" w:hAnsi="Calibri" w:cs="Calibri"/>
          <w:sz w:val="21"/>
          <w:szCs w:val="21"/>
        </w:rPr>
        <w:t>assez</w:t>
      </w:r>
      <w:r w:rsidRPr="43A98387">
        <w:rPr>
          <w:rFonts w:ascii="Calibri" w:eastAsia="Calibri" w:hAnsi="Calibri" w:cs="Calibri"/>
          <w:sz w:val="21"/>
          <w:szCs w:val="21"/>
        </w:rPr>
        <w:t xml:space="preserve"> bien reparti</w:t>
      </w:r>
      <w:r w:rsidRPr="5E3A33C1">
        <w:rPr>
          <w:rFonts w:ascii="Calibri" w:eastAsia="Calibri" w:hAnsi="Calibri" w:cs="Calibri"/>
          <w:sz w:val="21"/>
          <w:szCs w:val="21"/>
        </w:rPr>
        <w:t>.</w:t>
      </w:r>
    </w:p>
    <w:p w14:paraId="676A9FF9" w14:textId="0B422C15" w:rsidR="39FA102C" w:rsidRDefault="39FA102C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01076B6D" w14:textId="77777777" w:rsidR="008C3626" w:rsidRDefault="008C3626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5F7F4CB3" w14:textId="77777777" w:rsidR="008C3626" w:rsidRDefault="008C3626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502F4390" w14:textId="77777777" w:rsidR="008C3626" w:rsidRDefault="008C3626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485D25C5" w14:textId="00666978" w:rsidR="008C3626" w:rsidRDefault="008C3626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1690A1F2" w14:textId="00666978" w:rsidR="000265BE" w:rsidRDefault="000265BE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53287EC5" w14:textId="00666978" w:rsidR="000265BE" w:rsidRDefault="000265BE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26F6505A" w14:textId="00666978" w:rsidR="000265BE" w:rsidRDefault="000265BE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557C48E5" w14:textId="5538047A" w:rsidR="008C3626" w:rsidRDefault="008C3626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28277B52" w14:textId="5538047A" w:rsidR="00F62E10" w:rsidRDefault="00F62E10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11454B9B" w14:textId="5538047A" w:rsidR="00F62E10" w:rsidRDefault="00F62E10" w:rsidP="39FA102C">
      <w:pPr>
        <w:spacing w:line="285" w:lineRule="exact"/>
        <w:rPr>
          <w:rFonts w:ascii="Calibri" w:eastAsia="Calibri" w:hAnsi="Calibri" w:cs="Calibri"/>
          <w:color w:val="A31515"/>
          <w:sz w:val="21"/>
          <w:szCs w:val="21"/>
        </w:rPr>
      </w:pPr>
    </w:p>
    <w:p w14:paraId="5F45B31B" w14:textId="30867ECD" w:rsidR="00782A7C" w:rsidRDefault="008774E2" w:rsidP="00782A7C">
      <w:pPr>
        <w:pStyle w:val="Titre1"/>
        <w:numPr>
          <w:ilvl w:val="0"/>
          <w:numId w:val="1"/>
        </w:numPr>
      </w:pPr>
      <w:bookmarkStart w:id="14" w:name="_Toc102681864"/>
      <w:r>
        <w:t>M</w:t>
      </w:r>
      <w:r w:rsidRPr="008774E2">
        <w:t>eilleure évaluation des prévisions</w:t>
      </w:r>
      <w:bookmarkEnd w:id="14"/>
      <w:r w:rsidRPr="008774E2">
        <w:t xml:space="preserve"> </w:t>
      </w:r>
    </w:p>
    <w:p w14:paraId="56439D3C" w14:textId="77777777" w:rsidR="006F0D93" w:rsidRPr="006F0D93" w:rsidRDefault="006F0D93" w:rsidP="006F0D93"/>
    <w:p w14:paraId="74301BBE" w14:textId="2629E1CD" w:rsidR="00C606FC" w:rsidRPr="00782A7C" w:rsidRDefault="006F0D93" w:rsidP="006F0D93">
      <w:r>
        <w:t xml:space="preserve">Pour conclure, </w:t>
      </w:r>
      <w:r w:rsidR="00344C9D">
        <w:t xml:space="preserve">l’approche la plus concluante semble être de classifier dans un premier temps les personnes qui </w:t>
      </w:r>
      <w:r w:rsidR="008F03F8">
        <w:t xml:space="preserve">auront un revenu positif des personnes avec un revenu </w:t>
      </w:r>
      <w:r w:rsidR="006B32E0">
        <w:t xml:space="preserve">égal à 0, puis </w:t>
      </w:r>
      <w:r w:rsidR="00573BA4">
        <w:t xml:space="preserve">d’appliquer un modèle de régression seulement sur les personnes classifiées comme ayant dépensé de l’argent. </w:t>
      </w:r>
      <w:r w:rsidR="000265BE">
        <w:t>En effet</w:t>
      </w:r>
      <w:r w:rsidR="00EF2452">
        <w:t xml:space="preserve">, bien que seulement 40% des clients ayant </w:t>
      </w:r>
      <w:r w:rsidR="00A253AE">
        <w:t xml:space="preserve">payé sont correctement classifiés, </w:t>
      </w:r>
      <w:r w:rsidR="003D6DA2">
        <w:t>la répartition des revenus prédits est bien meilleure avec cette approche</w:t>
      </w:r>
      <w:r w:rsidR="000265BE">
        <w:t xml:space="preserve"> </w:t>
      </w:r>
    </w:p>
    <w:sectPr w:rsidR="00C606FC" w:rsidRPr="00782A7C" w:rsidSect="005B4B7F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AC8EC" w14:textId="77777777" w:rsidR="00490AB3" w:rsidRDefault="00490AB3" w:rsidP="00A24237">
      <w:pPr>
        <w:spacing w:after="0" w:line="240" w:lineRule="auto"/>
      </w:pPr>
      <w:r>
        <w:separator/>
      </w:r>
    </w:p>
  </w:endnote>
  <w:endnote w:type="continuationSeparator" w:id="0">
    <w:p w14:paraId="4126EB98" w14:textId="77777777" w:rsidR="00490AB3" w:rsidRDefault="00490AB3" w:rsidP="00A24237">
      <w:pPr>
        <w:spacing w:after="0" w:line="240" w:lineRule="auto"/>
      </w:pPr>
      <w:r>
        <w:continuationSeparator/>
      </w:r>
    </w:p>
  </w:endnote>
  <w:endnote w:type="continuationNotice" w:id="1">
    <w:p w14:paraId="7841D923" w14:textId="77777777" w:rsidR="00490AB3" w:rsidRDefault="00490A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EDF5F31" w14:paraId="24A96845" w14:textId="77777777" w:rsidTr="3EDF5F31">
      <w:tc>
        <w:tcPr>
          <w:tcW w:w="3020" w:type="dxa"/>
        </w:tcPr>
        <w:p w14:paraId="77FD56C7" w14:textId="65B3856E" w:rsidR="3EDF5F31" w:rsidRDefault="3EDF5F31" w:rsidP="3EDF5F31">
          <w:pPr>
            <w:pStyle w:val="En-tte"/>
            <w:ind w:left="-115"/>
          </w:pPr>
        </w:p>
      </w:tc>
      <w:tc>
        <w:tcPr>
          <w:tcW w:w="3020" w:type="dxa"/>
        </w:tcPr>
        <w:p w14:paraId="3380D827" w14:textId="65456127" w:rsidR="3EDF5F31" w:rsidRDefault="3EDF5F31" w:rsidP="3EDF5F31">
          <w:pPr>
            <w:pStyle w:val="En-tte"/>
            <w:jc w:val="center"/>
          </w:pPr>
        </w:p>
      </w:tc>
      <w:tc>
        <w:tcPr>
          <w:tcW w:w="3020" w:type="dxa"/>
        </w:tcPr>
        <w:p w14:paraId="511C9848" w14:textId="111BCDA1" w:rsidR="3EDF5F31" w:rsidRDefault="3EDF5F31" w:rsidP="3EDF5F31">
          <w:pPr>
            <w:pStyle w:val="En-tte"/>
            <w:ind w:right="-115"/>
            <w:jc w:val="right"/>
          </w:pPr>
        </w:p>
      </w:tc>
    </w:tr>
  </w:tbl>
  <w:p w14:paraId="79703460" w14:textId="5C8836FC" w:rsidR="00A24237" w:rsidRDefault="00A2423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EDF5F31" w14:paraId="76ED3038" w14:textId="77777777" w:rsidTr="3EDF5F31">
      <w:tc>
        <w:tcPr>
          <w:tcW w:w="3020" w:type="dxa"/>
        </w:tcPr>
        <w:p w14:paraId="3E1C75BE" w14:textId="26CD8807" w:rsidR="3EDF5F31" w:rsidRDefault="3EDF5F31" w:rsidP="3EDF5F31">
          <w:pPr>
            <w:pStyle w:val="En-tte"/>
            <w:ind w:left="-115"/>
          </w:pPr>
        </w:p>
      </w:tc>
      <w:tc>
        <w:tcPr>
          <w:tcW w:w="3020" w:type="dxa"/>
        </w:tcPr>
        <w:p w14:paraId="30993A5B" w14:textId="6265C6D2" w:rsidR="3EDF5F31" w:rsidRDefault="3EDF5F31" w:rsidP="3EDF5F31">
          <w:pPr>
            <w:pStyle w:val="En-tte"/>
            <w:jc w:val="center"/>
          </w:pPr>
        </w:p>
      </w:tc>
      <w:tc>
        <w:tcPr>
          <w:tcW w:w="3020" w:type="dxa"/>
        </w:tcPr>
        <w:p w14:paraId="555D10EA" w14:textId="1253400B" w:rsidR="3EDF5F31" w:rsidRDefault="3EDF5F31" w:rsidP="3EDF5F31">
          <w:pPr>
            <w:pStyle w:val="En-tte"/>
            <w:ind w:right="-115"/>
            <w:jc w:val="right"/>
          </w:pPr>
        </w:p>
      </w:tc>
    </w:tr>
  </w:tbl>
  <w:p w14:paraId="0161D97C" w14:textId="3D75A825" w:rsidR="00A24237" w:rsidRDefault="00A242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3DB1C" w14:textId="77777777" w:rsidR="00490AB3" w:rsidRDefault="00490AB3" w:rsidP="00A24237">
      <w:pPr>
        <w:spacing w:after="0" w:line="240" w:lineRule="auto"/>
      </w:pPr>
      <w:r>
        <w:separator/>
      </w:r>
    </w:p>
  </w:footnote>
  <w:footnote w:type="continuationSeparator" w:id="0">
    <w:p w14:paraId="0292B4EE" w14:textId="77777777" w:rsidR="00490AB3" w:rsidRDefault="00490AB3" w:rsidP="00A24237">
      <w:pPr>
        <w:spacing w:after="0" w:line="240" w:lineRule="auto"/>
      </w:pPr>
      <w:r>
        <w:continuationSeparator/>
      </w:r>
    </w:p>
  </w:footnote>
  <w:footnote w:type="continuationNotice" w:id="1">
    <w:p w14:paraId="4961C8D6" w14:textId="77777777" w:rsidR="00490AB3" w:rsidRDefault="00490A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EDF5F31" w14:paraId="2D659C09" w14:textId="77777777" w:rsidTr="3EDF5F31">
      <w:tc>
        <w:tcPr>
          <w:tcW w:w="3020" w:type="dxa"/>
        </w:tcPr>
        <w:p w14:paraId="5D5AB793" w14:textId="1DEDB4DC" w:rsidR="3EDF5F31" w:rsidRDefault="3EDF5F31" w:rsidP="3EDF5F31">
          <w:pPr>
            <w:pStyle w:val="En-tte"/>
            <w:ind w:left="-115"/>
          </w:pPr>
        </w:p>
      </w:tc>
      <w:tc>
        <w:tcPr>
          <w:tcW w:w="3020" w:type="dxa"/>
        </w:tcPr>
        <w:p w14:paraId="0530635A" w14:textId="6E30F4BF" w:rsidR="3EDF5F31" w:rsidRDefault="3EDF5F31" w:rsidP="3EDF5F31">
          <w:pPr>
            <w:pStyle w:val="En-tte"/>
            <w:jc w:val="center"/>
          </w:pPr>
        </w:p>
      </w:tc>
      <w:tc>
        <w:tcPr>
          <w:tcW w:w="3020" w:type="dxa"/>
        </w:tcPr>
        <w:p w14:paraId="7666EF13" w14:textId="4FDD0351" w:rsidR="3EDF5F31" w:rsidRDefault="3EDF5F31" w:rsidP="3EDF5F31">
          <w:pPr>
            <w:pStyle w:val="En-tte"/>
            <w:ind w:right="-115"/>
            <w:jc w:val="right"/>
          </w:pPr>
        </w:p>
      </w:tc>
    </w:tr>
  </w:tbl>
  <w:p w14:paraId="22BD6EE8" w14:textId="36FBEA16" w:rsidR="00A24237" w:rsidRDefault="00A2423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EDF5F31" w14:paraId="4B7B9FAF" w14:textId="77777777" w:rsidTr="3EDF5F31">
      <w:tc>
        <w:tcPr>
          <w:tcW w:w="3020" w:type="dxa"/>
        </w:tcPr>
        <w:p w14:paraId="28C89C46" w14:textId="7C796E3F" w:rsidR="3EDF5F31" w:rsidRDefault="3EDF5F31" w:rsidP="3EDF5F31">
          <w:pPr>
            <w:pStyle w:val="En-tte"/>
            <w:ind w:left="-115"/>
          </w:pPr>
        </w:p>
      </w:tc>
      <w:tc>
        <w:tcPr>
          <w:tcW w:w="3020" w:type="dxa"/>
        </w:tcPr>
        <w:p w14:paraId="14A0D1C9" w14:textId="578EC19F" w:rsidR="3EDF5F31" w:rsidRDefault="3EDF5F31" w:rsidP="3EDF5F31">
          <w:pPr>
            <w:pStyle w:val="En-tte"/>
            <w:jc w:val="center"/>
          </w:pPr>
        </w:p>
      </w:tc>
      <w:tc>
        <w:tcPr>
          <w:tcW w:w="3020" w:type="dxa"/>
        </w:tcPr>
        <w:p w14:paraId="75AECEAB" w14:textId="13182123" w:rsidR="3EDF5F31" w:rsidRDefault="3EDF5F31" w:rsidP="3EDF5F31">
          <w:pPr>
            <w:pStyle w:val="En-tte"/>
            <w:ind w:right="-115"/>
            <w:jc w:val="right"/>
          </w:pPr>
        </w:p>
      </w:tc>
    </w:tr>
  </w:tbl>
  <w:p w14:paraId="49D8AF86" w14:textId="27D064F0" w:rsidR="00A24237" w:rsidRDefault="00A24237">
    <w:pPr>
      <w:pStyle w:val="En-tt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dvdH3pEuhoLimi" id="0GHTZkOf"/>
    <int:WordHash hashCode="Doo62YDsF5hWAS" id="1EKztVH6"/>
    <int:WordHash hashCode="hm9aPwqx5iPCQ7" id="QjZmmvzg"/>
    <int:WordHash hashCode="pzUFBXTzqJgCSW" id="fhRv6Uis"/>
    <int:WordHash hashCode="ohj15tn8DEF+8o" id="z9DMdMVy"/>
    <int:WordHash hashCode="R+uL8TBgGxvoPF" id="oYZSiERR"/>
    <int:WordHash hashCode="+cyqn1cgIjWlXH" id="oxfPh5PY"/>
    <int:WordHash hashCode="P/Ty8MwVV4A5o/" id="91Kv2YbR"/>
    <int:WordHash hashCode="w/SM1wvLpOCwYC" id="qvQlV2Xb"/>
    <int:WordHash hashCode="q5NXUtWc/kJIqn" id="FzykerqT"/>
    <int:WordHash hashCode="ZZeJnFozRTBuwC" id="H0DcCk3W"/>
    <int:WordHash hashCode="uuT6GJZL5pP0El" id="IzJvWnhV"/>
    <int:WordHash hashCode="8JQKV/sY1nDpVo" id="OlZ2Lt8A"/>
    <int:WordHash hashCode="9HKXggBp21zUXm" id="RjS9YdrU"/>
    <int:WordHash hashCode="T5RFQuBs1vKPpy" id="XOshzoxA"/>
    <int:WordHash hashCode="2lx8AmXkYtpYur" id="prtiJqw3"/>
    <int:WordHash hashCode="kSOJdjSf1D8FVz" id="T7tdmHKE"/>
    <int:WordHash hashCode="vahjnepC+F84gk" id="33ooLC9U"/>
    <int:WordHash hashCode="OcFRqKI0KB0XBc" id="8PclprGj"/>
    <int:WordHash hashCode="oWPpy7CudLRZ8F" id="Z1HcAgdB"/>
    <int:WordHash hashCode="TE+rcFM/83anRx" id="96wdbTT6"/>
    <int:WordHash hashCode="j9CkZ8xAsFhS3k" id="6TUTdzU7"/>
  </int:Manifest>
  <int:Observations>
    <int:Content id="0GHTZkOf">
      <int:Rejection type="LegacyProofing"/>
    </int:Content>
    <int:Content id="1EKztVH6">
      <int:Rejection type="LegacyProofing"/>
    </int:Content>
    <int:Content id="QjZmmvzg">
      <int:Rejection type="LegacyProofing"/>
    </int:Content>
    <int:Content id="fhRv6Uis">
      <int:Rejection type="LegacyProofing"/>
    </int:Content>
    <int:Content id="z9DMdMVy">
      <int:Rejection type="LegacyProofing"/>
    </int:Content>
    <int:Content id="oYZSiERR">
      <int:Rejection type="LegacyProofing"/>
    </int:Content>
    <int:Content id="oxfPh5PY">
      <int:Rejection type="LegacyProofing"/>
    </int:Content>
    <int:Content id="91Kv2YbR">
      <int:Rejection type="LegacyProofing"/>
    </int:Content>
    <int:Content id="qvQlV2Xb">
      <int:Rejection type="LegacyProofing"/>
    </int:Content>
    <int:Content id="FzykerqT">
      <int:Rejection type="LegacyProofing"/>
    </int:Content>
    <int:Content id="H0DcCk3W">
      <int:Rejection type="LegacyProofing"/>
    </int:Content>
    <int:Content id="IzJvWnhV">
      <int:Rejection type="LegacyProofing"/>
    </int:Content>
    <int:Content id="OlZ2Lt8A">
      <int:Rejection type="LegacyProofing"/>
    </int:Content>
    <int:Content id="RjS9YdrU">
      <int:Rejection type="LegacyProofing"/>
    </int:Content>
    <int:Content id="XOshzoxA">
      <int:Rejection type="LegacyProofing"/>
    </int:Content>
    <int:Content id="prtiJqw3">
      <int:Rejection type="LegacyProofing"/>
    </int:Content>
    <int:Content id="T7tdmHKE">
      <int:Rejection type="LegacyProofing"/>
    </int:Content>
    <int:Content id="33ooLC9U">
      <int:Rejection type="LegacyProofing"/>
    </int:Content>
    <int:Content id="8PclprGj">
      <int:Rejection type="LegacyProofing"/>
    </int:Content>
    <int:Content id="Z1HcAgdB">
      <int:Rejection type="LegacyProofing"/>
    </int:Content>
    <int:Content id="96wdbTT6">
      <int:Rejection type="LegacyProofing"/>
    </int:Content>
    <int:Content id="6TUTdzU7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7549"/>
    <w:multiLevelType w:val="hybridMultilevel"/>
    <w:tmpl w:val="BA200976"/>
    <w:lvl w:ilvl="0" w:tplc="14F434BE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59543B"/>
    <w:multiLevelType w:val="hybridMultilevel"/>
    <w:tmpl w:val="FFFFFFFF"/>
    <w:lvl w:ilvl="0" w:tplc="648E0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C4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48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E3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EA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A9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A69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62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61E26"/>
    <w:multiLevelType w:val="hybridMultilevel"/>
    <w:tmpl w:val="FFFFFFFF"/>
    <w:lvl w:ilvl="0" w:tplc="BE962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63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E0A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C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83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62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65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4B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387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02066"/>
    <w:multiLevelType w:val="hybridMultilevel"/>
    <w:tmpl w:val="512432C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C50ED"/>
    <w:multiLevelType w:val="hybridMultilevel"/>
    <w:tmpl w:val="773E253E"/>
    <w:lvl w:ilvl="0" w:tplc="48429A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E6057"/>
    <w:multiLevelType w:val="multilevel"/>
    <w:tmpl w:val="7C0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1597501">
    <w:abstractNumId w:val="4"/>
  </w:num>
  <w:num w:numId="2" w16cid:durableId="1267344855">
    <w:abstractNumId w:val="0"/>
  </w:num>
  <w:num w:numId="3" w16cid:durableId="343097578">
    <w:abstractNumId w:val="3"/>
  </w:num>
  <w:num w:numId="4" w16cid:durableId="1117915496">
    <w:abstractNumId w:val="5"/>
  </w:num>
  <w:num w:numId="5" w16cid:durableId="20782462">
    <w:abstractNumId w:val="2"/>
  </w:num>
  <w:num w:numId="6" w16cid:durableId="1355155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7F"/>
    <w:rsid w:val="000008A1"/>
    <w:rsid w:val="00003448"/>
    <w:rsid w:val="00011DE2"/>
    <w:rsid w:val="000137F9"/>
    <w:rsid w:val="000156E4"/>
    <w:rsid w:val="00022894"/>
    <w:rsid w:val="0002364B"/>
    <w:rsid w:val="000254D0"/>
    <w:rsid w:val="0002550B"/>
    <w:rsid w:val="000265BE"/>
    <w:rsid w:val="00032842"/>
    <w:rsid w:val="00033C66"/>
    <w:rsid w:val="00035824"/>
    <w:rsid w:val="00035FCA"/>
    <w:rsid w:val="00037269"/>
    <w:rsid w:val="000375BB"/>
    <w:rsid w:val="0004035E"/>
    <w:rsid w:val="00041676"/>
    <w:rsid w:val="00041FB8"/>
    <w:rsid w:val="00041FFB"/>
    <w:rsid w:val="000420F1"/>
    <w:rsid w:val="0004333B"/>
    <w:rsid w:val="00051189"/>
    <w:rsid w:val="00052671"/>
    <w:rsid w:val="00053DDE"/>
    <w:rsid w:val="000572F5"/>
    <w:rsid w:val="000619EA"/>
    <w:rsid w:val="0006212B"/>
    <w:rsid w:val="00062967"/>
    <w:rsid w:val="00065D42"/>
    <w:rsid w:val="00067599"/>
    <w:rsid w:val="00067EAD"/>
    <w:rsid w:val="00071395"/>
    <w:rsid w:val="00071FB0"/>
    <w:rsid w:val="00073869"/>
    <w:rsid w:val="00074ACE"/>
    <w:rsid w:val="00080EED"/>
    <w:rsid w:val="000821EE"/>
    <w:rsid w:val="000933A3"/>
    <w:rsid w:val="000976B6"/>
    <w:rsid w:val="000A02E5"/>
    <w:rsid w:val="000A3AFE"/>
    <w:rsid w:val="000A5B84"/>
    <w:rsid w:val="000A6327"/>
    <w:rsid w:val="000B0607"/>
    <w:rsid w:val="000B0804"/>
    <w:rsid w:val="000B41BA"/>
    <w:rsid w:val="000B7F77"/>
    <w:rsid w:val="000C007D"/>
    <w:rsid w:val="000C27E0"/>
    <w:rsid w:val="000C5F95"/>
    <w:rsid w:val="000D0253"/>
    <w:rsid w:val="000D05C5"/>
    <w:rsid w:val="000D094A"/>
    <w:rsid w:val="000D15B9"/>
    <w:rsid w:val="000D3399"/>
    <w:rsid w:val="000D4315"/>
    <w:rsid w:val="000D4467"/>
    <w:rsid w:val="000D498C"/>
    <w:rsid w:val="000E2770"/>
    <w:rsid w:val="000E334B"/>
    <w:rsid w:val="000F1686"/>
    <w:rsid w:val="000F2780"/>
    <w:rsid w:val="000F4554"/>
    <w:rsid w:val="000F4881"/>
    <w:rsid w:val="000F4C2D"/>
    <w:rsid w:val="000F752D"/>
    <w:rsid w:val="00101340"/>
    <w:rsid w:val="00101A20"/>
    <w:rsid w:val="00110980"/>
    <w:rsid w:val="00112B86"/>
    <w:rsid w:val="00113C4D"/>
    <w:rsid w:val="0011604A"/>
    <w:rsid w:val="00117677"/>
    <w:rsid w:val="0012133D"/>
    <w:rsid w:val="00121588"/>
    <w:rsid w:val="00127994"/>
    <w:rsid w:val="001346A9"/>
    <w:rsid w:val="00135461"/>
    <w:rsid w:val="00135841"/>
    <w:rsid w:val="00137AF0"/>
    <w:rsid w:val="00140C91"/>
    <w:rsid w:val="00143129"/>
    <w:rsid w:val="00144366"/>
    <w:rsid w:val="001448FF"/>
    <w:rsid w:val="00144CFA"/>
    <w:rsid w:val="00150D1D"/>
    <w:rsid w:val="00152268"/>
    <w:rsid w:val="00160020"/>
    <w:rsid w:val="001609DC"/>
    <w:rsid w:val="00165371"/>
    <w:rsid w:val="00170D8D"/>
    <w:rsid w:val="00172A24"/>
    <w:rsid w:val="00175F73"/>
    <w:rsid w:val="00177686"/>
    <w:rsid w:val="00177850"/>
    <w:rsid w:val="0018164E"/>
    <w:rsid w:val="00185AD9"/>
    <w:rsid w:val="00187488"/>
    <w:rsid w:val="001904F5"/>
    <w:rsid w:val="00191A74"/>
    <w:rsid w:val="0019551B"/>
    <w:rsid w:val="00197FA2"/>
    <w:rsid w:val="001A0195"/>
    <w:rsid w:val="001A123F"/>
    <w:rsid w:val="001A12AE"/>
    <w:rsid w:val="001A387C"/>
    <w:rsid w:val="001A62A5"/>
    <w:rsid w:val="001B2206"/>
    <w:rsid w:val="001B2A1F"/>
    <w:rsid w:val="001B533F"/>
    <w:rsid w:val="001C07D8"/>
    <w:rsid w:val="001C22FF"/>
    <w:rsid w:val="001C26C2"/>
    <w:rsid w:val="001C3266"/>
    <w:rsid w:val="001C5CF5"/>
    <w:rsid w:val="001D0A93"/>
    <w:rsid w:val="001D637F"/>
    <w:rsid w:val="001D6C4A"/>
    <w:rsid w:val="001D7381"/>
    <w:rsid w:val="001D7C3A"/>
    <w:rsid w:val="001E0428"/>
    <w:rsid w:val="001E3424"/>
    <w:rsid w:val="001E35D0"/>
    <w:rsid w:val="001E388F"/>
    <w:rsid w:val="001E59D5"/>
    <w:rsid w:val="001E6035"/>
    <w:rsid w:val="001E6093"/>
    <w:rsid w:val="001F052E"/>
    <w:rsid w:val="001F08D1"/>
    <w:rsid w:val="001F129F"/>
    <w:rsid w:val="001F4323"/>
    <w:rsid w:val="001F50FE"/>
    <w:rsid w:val="001F7F29"/>
    <w:rsid w:val="00202727"/>
    <w:rsid w:val="0021209F"/>
    <w:rsid w:val="002149B3"/>
    <w:rsid w:val="002162C3"/>
    <w:rsid w:val="0022338C"/>
    <w:rsid w:val="00224545"/>
    <w:rsid w:val="002262EB"/>
    <w:rsid w:val="00226716"/>
    <w:rsid w:val="002337DB"/>
    <w:rsid w:val="00233B19"/>
    <w:rsid w:val="002363E8"/>
    <w:rsid w:val="002400C0"/>
    <w:rsid w:val="002401A7"/>
    <w:rsid w:val="0024184E"/>
    <w:rsid w:val="00243592"/>
    <w:rsid w:val="002529B9"/>
    <w:rsid w:val="002555DA"/>
    <w:rsid w:val="002617D3"/>
    <w:rsid w:val="00261964"/>
    <w:rsid w:val="00261FED"/>
    <w:rsid w:val="002621F2"/>
    <w:rsid w:val="00264EF5"/>
    <w:rsid w:val="0026558C"/>
    <w:rsid w:val="00267927"/>
    <w:rsid w:val="002701D8"/>
    <w:rsid w:val="0027045C"/>
    <w:rsid w:val="00270EFF"/>
    <w:rsid w:val="00283522"/>
    <w:rsid w:val="0028557C"/>
    <w:rsid w:val="00285B4F"/>
    <w:rsid w:val="0028645F"/>
    <w:rsid w:val="002917C2"/>
    <w:rsid w:val="00291A65"/>
    <w:rsid w:val="00297210"/>
    <w:rsid w:val="002A09BC"/>
    <w:rsid w:val="002A172F"/>
    <w:rsid w:val="002A4CAE"/>
    <w:rsid w:val="002A6DCC"/>
    <w:rsid w:val="002B3A65"/>
    <w:rsid w:val="002B6926"/>
    <w:rsid w:val="002C0706"/>
    <w:rsid w:val="002C3AD9"/>
    <w:rsid w:val="002C44FA"/>
    <w:rsid w:val="002C4C4B"/>
    <w:rsid w:val="002D1713"/>
    <w:rsid w:val="002D3F2E"/>
    <w:rsid w:val="002D4EAB"/>
    <w:rsid w:val="002D6E41"/>
    <w:rsid w:val="002E0746"/>
    <w:rsid w:val="002E141D"/>
    <w:rsid w:val="002E68D6"/>
    <w:rsid w:val="002F433E"/>
    <w:rsid w:val="002F6EFD"/>
    <w:rsid w:val="002F74E3"/>
    <w:rsid w:val="002F7686"/>
    <w:rsid w:val="00304E19"/>
    <w:rsid w:val="003053CA"/>
    <w:rsid w:val="003109E7"/>
    <w:rsid w:val="0031710B"/>
    <w:rsid w:val="00324219"/>
    <w:rsid w:val="00326B5A"/>
    <w:rsid w:val="003301F8"/>
    <w:rsid w:val="00336E3D"/>
    <w:rsid w:val="00344C9D"/>
    <w:rsid w:val="00351F29"/>
    <w:rsid w:val="003565AB"/>
    <w:rsid w:val="00357DB9"/>
    <w:rsid w:val="00365AB4"/>
    <w:rsid w:val="0037278E"/>
    <w:rsid w:val="00383435"/>
    <w:rsid w:val="00383FE0"/>
    <w:rsid w:val="003845B6"/>
    <w:rsid w:val="0038642C"/>
    <w:rsid w:val="00395C58"/>
    <w:rsid w:val="003A0BD7"/>
    <w:rsid w:val="003B0B64"/>
    <w:rsid w:val="003B0D0C"/>
    <w:rsid w:val="003B23B9"/>
    <w:rsid w:val="003B254E"/>
    <w:rsid w:val="003B733D"/>
    <w:rsid w:val="003B73F7"/>
    <w:rsid w:val="003C533F"/>
    <w:rsid w:val="003C73FF"/>
    <w:rsid w:val="003D0CCC"/>
    <w:rsid w:val="003D4DF5"/>
    <w:rsid w:val="003D6DA2"/>
    <w:rsid w:val="003D7FC8"/>
    <w:rsid w:val="003E15C3"/>
    <w:rsid w:val="003E2603"/>
    <w:rsid w:val="003E2952"/>
    <w:rsid w:val="003E586F"/>
    <w:rsid w:val="003F0200"/>
    <w:rsid w:val="003F180A"/>
    <w:rsid w:val="003F23E3"/>
    <w:rsid w:val="003F344A"/>
    <w:rsid w:val="003F3B87"/>
    <w:rsid w:val="003F6165"/>
    <w:rsid w:val="00400101"/>
    <w:rsid w:val="0040682A"/>
    <w:rsid w:val="00407373"/>
    <w:rsid w:val="004116BA"/>
    <w:rsid w:val="00412513"/>
    <w:rsid w:val="00412D32"/>
    <w:rsid w:val="00412E78"/>
    <w:rsid w:val="00415D79"/>
    <w:rsid w:val="00417B89"/>
    <w:rsid w:val="004251F7"/>
    <w:rsid w:val="004314E9"/>
    <w:rsid w:val="00434982"/>
    <w:rsid w:val="004416DA"/>
    <w:rsid w:val="0044173D"/>
    <w:rsid w:val="00441B5A"/>
    <w:rsid w:val="004433BB"/>
    <w:rsid w:val="00450BAA"/>
    <w:rsid w:val="00453BA2"/>
    <w:rsid w:val="004565FF"/>
    <w:rsid w:val="00456FD9"/>
    <w:rsid w:val="00460D82"/>
    <w:rsid w:val="004611F4"/>
    <w:rsid w:val="00462802"/>
    <w:rsid w:val="00470F58"/>
    <w:rsid w:val="00475E28"/>
    <w:rsid w:val="00477FE8"/>
    <w:rsid w:val="004807FC"/>
    <w:rsid w:val="004839CA"/>
    <w:rsid w:val="00483D21"/>
    <w:rsid w:val="00484B84"/>
    <w:rsid w:val="00490AB3"/>
    <w:rsid w:val="00491B50"/>
    <w:rsid w:val="0049538E"/>
    <w:rsid w:val="004964DB"/>
    <w:rsid w:val="0049659F"/>
    <w:rsid w:val="00496B88"/>
    <w:rsid w:val="004A3662"/>
    <w:rsid w:val="004B4682"/>
    <w:rsid w:val="004B538A"/>
    <w:rsid w:val="004C24C1"/>
    <w:rsid w:val="004C253D"/>
    <w:rsid w:val="004C64F3"/>
    <w:rsid w:val="004D1C87"/>
    <w:rsid w:val="004D2AA9"/>
    <w:rsid w:val="004E6464"/>
    <w:rsid w:val="004F10DF"/>
    <w:rsid w:val="004F48FF"/>
    <w:rsid w:val="004F652C"/>
    <w:rsid w:val="004F7497"/>
    <w:rsid w:val="005046C2"/>
    <w:rsid w:val="005149D2"/>
    <w:rsid w:val="005174E1"/>
    <w:rsid w:val="005211C3"/>
    <w:rsid w:val="0052142B"/>
    <w:rsid w:val="005270CF"/>
    <w:rsid w:val="00530BA5"/>
    <w:rsid w:val="005351E4"/>
    <w:rsid w:val="005473E6"/>
    <w:rsid w:val="00550274"/>
    <w:rsid w:val="00552EBC"/>
    <w:rsid w:val="00552F92"/>
    <w:rsid w:val="00553352"/>
    <w:rsid w:val="005607E7"/>
    <w:rsid w:val="00560EC1"/>
    <w:rsid w:val="005665F3"/>
    <w:rsid w:val="005714EE"/>
    <w:rsid w:val="00573BA4"/>
    <w:rsid w:val="00574A32"/>
    <w:rsid w:val="005750B4"/>
    <w:rsid w:val="00577496"/>
    <w:rsid w:val="00577B28"/>
    <w:rsid w:val="005808ED"/>
    <w:rsid w:val="00581CDB"/>
    <w:rsid w:val="00583DD2"/>
    <w:rsid w:val="005841BC"/>
    <w:rsid w:val="0058788D"/>
    <w:rsid w:val="0059237D"/>
    <w:rsid w:val="005972F1"/>
    <w:rsid w:val="005A1A52"/>
    <w:rsid w:val="005A3DB1"/>
    <w:rsid w:val="005A5BE2"/>
    <w:rsid w:val="005A7FE3"/>
    <w:rsid w:val="005B06FD"/>
    <w:rsid w:val="005B0D8B"/>
    <w:rsid w:val="005B1742"/>
    <w:rsid w:val="005B4B7F"/>
    <w:rsid w:val="005B6249"/>
    <w:rsid w:val="005C3CE1"/>
    <w:rsid w:val="005C723C"/>
    <w:rsid w:val="005E0A8C"/>
    <w:rsid w:val="005E1486"/>
    <w:rsid w:val="005E1F93"/>
    <w:rsid w:val="005E4B09"/>
    <w:rsid w:val="005E55E0"/>
    <w:rsid w:val="005E799D"/>
    <w:rsid w:val="005F0C93"/>
    <w:rsid w:val="005F271E"/>
    <w:rsid w:val="005F38D0"/>
    <w:rsid w:val="005F5683"/>
    <w:rsid w:val="005F643A"/>
    <w:rsid w:val="00600B3E"/>
    <w:rsid w:val="00604966"/>
    <w:rsid w:val="00606B1C"/>
    <w:rsid w:val="0060733C"/>
    <w:rsid w:val="00607E9C"/>
    <w:rsid w:val="00612C87"/>
    <w:rsid w:val="00615B4C"/>
    <w:rsid w:val="0063161C"/>
    <w:rsid w:val="00636846"/>
    <w:rsid w:val="00640E2A"/>
    <w:rsid w:val="00645B34"/>
    <w:rsid w:val="0064685E"/>
    <w:rsid w:val="006472E1"/>
    <w:rsid w:val="00647E91"/>
    <w:rsid w:val="0065012E"/>
    <w:rsid w:val="00651138"/>
    <w:rsid w:val="0065250F"/>
    <w:rsid w:val="006532A2"/>
    <w:rsid w:val="00653D04"/>
    <w:rsid w:val="0065558E"/>
    <w:rsid w:val="0065563D"/>
    <w:rsid w:val="00661083"/>
    <w:rsid w:val="00661654"/>
    <w:rsid w:val="00661B6F"/>
    <w:rsid w:val="006672A4"/>
    <w:rsid w:val="006759E5"/>
    <w:rsid w:val="00675F6E"/>
    <w:rsid w:val="0067614D"/>
    <w:rsid w:val="006824E9"/>
    <w:rsid w:val="0068383F"/>
    <w:rsid w:val="006859E3"/>
    <w:rsid w:val="00685D00"/>
    <w:rsid w:val="006861E9"/>
    <w:rsid w:val="00687B0E"/>
    <w:rsid w:val="00690797"/>
    <w:rsid w:val="00691889"/>
    <w:rsid w:val="00691F34"/>
    <w:rsid w:val="00695E9F"/>
    <w:rsid w:val="00697788"/>
    <w:rsid w:val="006A20C9"/>
    <w:rsid w:val="006A4648"/>
    <w:rsid w:val="006A4CCA"/>
    <w:rsid w:val="006A6164"/>
    <w:rsid w:val="006A7F01"/>
    <w:rsid w:val="006B31C0"/>
    <w:rsid w:val="006B32E0"/>
    <w:rsid w:val="006B37B1"/>
    <w:rsid w:val="006B61D8"/>
    <w:rsid w:val="006C082B"/>
    <w:rsid w:val="006C1271"/>
    <w:rsid w:val="006D197F"/>
    <w:rsid w:val="006D4D9F"/>
    <w:rsid w:val="006E16D8"/>
    <w:rsid w:val="006E78F3"/>
    <w:rsid w:val="006F0D93"/>
    <w:rsid w:val="006F15ED"/>
    <w:rsid w:val="007018DD"/>
    <w:rsid w:val="00704A0F"/>
    <w:rsid w:val="00710736"/>
    <w:rsid w:val="007113E3"/>
    <w:rsid w:val="00717686"/>
    <w:rsid w:val="00735AAE"/>
    <w:rsid w:val="00735E04"/>
    <w:rsid w:val="0073740F"/>
    <w:rsid w:val="00737F3E"/>
    <w:rsid w:val="0074028F"/>
    <w:rsid w:val="007438FD"/>
    <w:rsid w:val="00745DA7"/>
    <w:rsid w:val="0074677F"/>
    <w:rsid w:val="00750E02"/>
    <w:rsid w:val="00750E0D"/>
    <w:rsid w:val="007557F5"/>
    <w:rsid w:val="007644AF"/>
    <w:rsid w:val="007679C2"/>
    <w:rsid w:val="0077111F"/>
    <w:rsid w:val="00776812"/>
    <w:rsid w:val="00782A7C"/>
    <w:rsid w:val="007861B8"/>
    <w:rsid w:val="007935F1"/>
    <w:rsid w:val="00794336"/>
    <w:rsid w:val="00795DC4"/>
    <w:rsid w:val="007964C5"/>
    <w:rsid w:val="00797E9E"/>
    <w:rsid w:val="007A4489"/>
    <w:rsid w:val="007A4BF4"/>
    <w:rsid w:val="007B097C"/>
    <w:rsid w:val="007B0A96"/>
    <w:rsid w:val="007B529C"/>
    <w:rsid w:val="007B5AAA"/>
    <w:rsid w:val="007C0415"/>
    <w:rsid w:val="007C2322"/>
    <w:rsid w:val="007C57E9"/>
    <w:rsid w:val="007D369A"/>
    <w:rsid w:val="007D63B4"/>
    <w:rsid w:val="007E0E3D"/>
    <w:rsid w:val="007E1C30"/>
    <w:rsid w:val="007E2A52"/>
    <w:rsid w:val="007E4527"/>
    <w:rsid w:val="007E5FF4"/>
    <w:rsid w:val="007E65FF"/>
    <w:rsid w:val="007F3E79"/>
    <w:rsid w:val="007F6848"/>
    <w:rsid w:val="007F6DA1"/>
    <w:rsid w:val="007F709C"/>
    <w:rsid w:val="007F7321"/>
    <w:rsid w:val="007F789C"/>
    <w:rsid w:val="007F7AED"/>
    <w:rsid w:val="00801FF9"/>
    <w:rsid w:val="00802533"/>
    <w:rsid w:val="00802CE0"/>
    <w:rsid w:val="00804F9A"/>
    <w:rsid w:val="008057B9"/>
    <w:rsid w:val="008065AD"/>
    <w:rsid w:val="008078B4"/>
    <w:rsid w:val="00807D30"/>
    <w:rsid w:val="00812090"/>
    <w:rsid w:val="00815C55"/>
    <w:rsid w:val="008242DC"/>
    <w:rsid w:val="00827211"/>
    <w:rsid w:val="00832873"/>
    <w:rsid w:val="00833AB8"/>
    <w:rsid w:val="008354C9"/>
    <w:rsid w:val="00837FDB"/>
    <w:rsid w:val="00843BEA"/>
    <w:rsid w:val="00844D9B"/>
    <w:rsid w:val="008450FE"/>
    <w:rsid w:val="00845155"/>
    <w:rsid w:val="00845182"/>
    <w:rsid w:val="00850104"/>
    <w:rsid w:val="00861388"/>
    <w:rsid w:val="0087134F"/>
    <w:rsid w:val="00876ABE"/>
    <w:rsid w:val="008774E2"/>
    <w:rsid w:val="00883890"/>
    <w:rsid w:val="00885368"/>
    <w:rsid w:val="00887B2C"/>
    <w:rsid w:val="00891832"/>
    <w:rsid w:val="008933EE"/>
    <w:rsid w:val="00893679"/>
    <w:rsid w:val="00893B53"/>
    <w:rsid w:val="008A08A1"/>
    <w:rsid w:val="008A3951"/>
    <w:rsid w:val="008A3E5D"/>
    <w:rsid w:val="008A4640"/>
    <w:rsid w:val="008A7770"/>
    <w:rsid w:val="008A7E27"/>
    <w:rsid w:val="008B0649"/>
    <w:rsid w:val="008B1F73"/>
    <w:rsid w:val="008B2D43"/>
    <w:rsid w:val="008B5604"/>
    <w:rsid w:val="008B56E6"/>
    <w:rsid w:val="008C2764"/>
    <w:rsid w:val="008C3626"/>
    <w:rsid w:val="008C796A"/>
    <w:rsid w:val="008E0EAC"/>
    <w:rsid w:val="008E1810"/>
    <w:rsid w:val="008F03F8"/>
    <w:rsid w:val="008F1EA8"/>
    <w:rsid w:val="008F2BDE"/>
    <w:rsid w:val="008F5432"/>
    <w:rsid w:val="008F7D3A"/>
    <w:rsid w:val="00900D0D"/>
    <w:rsid w:val="00900ECD"/>
    <w:rsid w:val="009039D8"/>
    <w:rsid w:val="00904B43"/>
    <w:rsid w:val="0090761B"/>
    <w:rsid w:val="00907D28"/>
    <w:rsid w:val="00912E43"/>
    <w:rsid w:val="00916FC4"/>
    <w:rsid w:val="009174B8"/>
    <w:rsid w:val="00922E7E"/>
    <w:rsid w:val="009232A3"/>
    <w:rsid w:val="00927DA0"/>
    <w:rsid w:val="0093201A"/>
    <w:rsid w:val="00941DA6"/>
    <w:rsid w:val="009421FC"/>
    <w:rsid w:val="009441D3"/>
    <w:rsid w:val="009444BA"/>
    <w:rsid w:val="009467A5"/>
    <w:rsid w:val="00947F47"/>
    <w:rsid w:val="0095544B"/>
    <w:rsid w:val="00955A81"/>
    <w:rsid w:val="00957EE2"/>
    <w:rsid w:val="00964D1B"/>
    <w:rsid w:val="00966813"/>
    <w:rsid w:val="0096744B"/>
    <w:rsid w:val="009675EB"/>
    <w:rsid w:val="00972942"/>
    <w:rsid w:val="00973ED5"/>
    <w:rsid w:val="00974763"/>
    <w:rsid w:val="00974B54"/>
    <w:rsid w:val="0097584E"/>
    <w:rsid w:val="00980A2A"/>
    <w:rsid w:val="00982B8C"/>
    <w:rsid w:val="00982EE1"/>
    <w:rsid w:val="00984405"/>
    <w:rsid w:val="00984B6E"/>
    <w:rsid w:val="00984D62"/>
    <w:rsid w:val="00986121"/>
    <w:rsid w:val="0098666E"/>
    <w:rsid w:val="00986CD9"/>
    <w:rsid w:val="009A0B96"/>
    <w:rsid w:val="009A6B25"/>
    <w:rsid w:val="009B61C0"/>
    <w:rsid w:val="009B74E8"/>
    <w:rsid w:val="009C5F55"/>
    <w:rsid w:val="009D3776"/>
    <w:rsid w:val="009D721E"/>
    <w:rsid w:val="009E0CB0"/>
    <w:rsid w:val="009E1C08"/>
    <w:rsid w:val="009E42F4"/>
    <w:rsid w:val="009E4ACF"/>
    <w:rsid w:val="009E5614"/>
    <w:rsid w:val="009F74F6"/>
    <w:rsid w:val="00A0124A"/>
    <w:rsid w:val="00A142AE"/>
    <w:rsid w:val="00A16E38"/>
    <w:rsid w:val="00A21AFC"/>
    <w:rsid w:val="00A22F8B"/>
    <w:rsid w:val="00A24123"/>
    <w:rsid w:val="00A24237"/>
    <w:rsid w:val="00A253AE"/>
    <w:rsid w:val="00A32AC7"/>
    <w:rsid w:val="00A3383A"/>
    <w:rsid w:val="00A338BD"/>
    <w:rsid w:val="00A347AA"/>
    <w:rsid w:val="00A3652B"/>
    <w:rsid w:val="00A3678B"/>
    <w:rsid w:val="00A40287"/>
    <w:rsid w:val="00A41189"/>
    <w:rsid w:val="00A42DDE"/>
    <w:rsid w:val="00A4474C"/>
    <w:rsid w:val="00A6440B"/>
    <w:rsid w:val="00A64EA6"/>
    <w:rsid w:val="00A70253"/>
    <w:rsid w:val="00A70B11"/>
    <w:rsid w:val="00A72D73"/>
    <w:rsid w:val="00A732ED"/>
    <w:rsid w:val="00A75EDC"/>
    <w:rsid w:val="00A76340"/>
    <w:rsid w:val="00A77128"/>
    <w:rsid w:val="00A77A29"/>
    <w:rsid w:val="00A8368C"/>
    <w:rsid w:val="00A8583F"/>
    <w:rsid w:val="00A868A5"/>
    <w:rsid w:val="00A87C2A"/>
    <w:rsid w:val="00A9076E"/>
    <w:rsid w:val="00A95F2C"/>
    <w:rsid w:val="00A9705C"/>
    <w:rsid w:val="00AA0E09"/>
    <w:rsid w:val="00AA260A"/>
    <w:rsid w:val="00AA47A3"/>
    <w:rsid w:val="00AA57A6"/>
    <w:rsid w:val="00AA75EF"/>
    <w:rsid w:val="00AA79C2"/>
    <w:rsid w:val="00AA7F6A"/>
    <w:rsid w:val="00AB02CD"/>
    <w:rsid w:val="00AB1433"/>
    <w:rsid w:val="00AB40AC"/>
    <w:rsid w:val="00AB4486"/>
    <w:rsid w:val="00AB47A7"/>
    <w:rsid w:val="00AB5D9A"/>
    <w:rsid w:val="00AC195F"/>
    <w:rsid w:val="00AC46B4"/>
    <w:rsid w:val="00AD13F3"/>
    <w:rsid w:val="00AD2AEC"/>
    <w:rsid w:val="00AD4132"/>
    <w:rsid w:val="00AD5907"/>
    <w:rsid w:val="00AD63FE"/>
    <w:rsid w:val="00AD76E9"/>
    <w:rsid w:val="00AD7EDA"/>
    <w:rsid w:val="00AE2ACF"/>
    <w:rsid w:val="00AE50F9"/>
    <w:rsid w:val="00AF2AB8"/>
    <w:rsid w:val="00B10850"/>
    <w:rsid w:val="00B11D39"/>
    <w:rsid w:val="00B154BF"/>
    <w:rsid w:val="00B21AF3"/>
    <w:rsid w:val="00B25237"/>
    <w:rsid w:val="00B25B57"/>
    <w:rsid w:val="00B3003B"/>
    <w:rsid w:val="00B34B0A"/>
    <w:rsid w:val="00B3544B"/>
    <w:rsid w:val="00B417CA"/>
    <w:rsid w:val="00B41C99"/>
    <w:rsid w:val="00B4369F"/>
    <w:rsid w:val="00B4695C"/>
    <w:rsid w:val="00B50014"/>
    <w:rsid w:val="00B5153A"/>
    <w:rsid w:val="00B5534F"/>
    <w:rsid w:val="00B62EBE"/>
    <w:rsid w:val="00B64AFB"/>
    <w:rsid w:val="00B66421"/>
    <w:rsid w:val="00B70146"/>
    <w:rsid w:val="00B7098B"/>
    <w:rsid w:val="00B740AE"/>
    <w:rsid w:val="00B752B5"/>
    <w:rsid w:val="00B765F8"/>
    <w:rsid w:val="00B800D4"/>
    <w:rsid w:val="00B80AA7"/>
    <w:rsid w:val="00B82653"/>
    <w:rsid w:val="00B831DB"/>
    <w:rsid w:val="00B8355B"/>
    <w:rsid w:val="00B836B6"/>
    <w:rsid w:val="00B87137"/>
    <w:rsid w:val="00B92091"/>
    <w:rsid w:val="00B934F1"/>
    <w:rsid w:val="00B9473C"/>
    <w:rsid w:val="00B96A69"/>
    <w:rsid w:val="00BA3B6D"/>
    <w:rsid w:val="00BA4947"/>
    <w:rsid w:val="00BA5811"/>
    <w:rsid w:val="00BA7592"/>
    <w:rsid w:val="00BB0C07"/>
    <w:rsid w:val="00BB1085"/>
    <w:rsid w:val="00BB4BF0"/>
    <w:rsid w:val="00BB6F33"/>
    <w:rsid w:val="00BB7680"/>
    <w:rsid w:val="00BC0BC4"/>
    <w:rsid w:val="00BC5771"/>
    <w:rsid w:val="00BC62D8"/>
    <w:rsid w:val="00BE0425"/>
    <w:rsid w:val="00BE0BDB"/>
    <w:rsid w:val="00BE7461"/>
    <w:rsid w:val="00BF11D5"/>
    <w:rsid w:val="00BF5E3D"/>
    <w:rsid w:val="00BF6DCB"/>
    <w:rsid w:val="00C01300"/>
    <w:rsid w:val="00C0181A"/>
    <w:rsid w:val="00C01CB2"/>
    <w:rsid w:val="00C02190"/>
    <w:rsid w:val="00C21630"/>
    <w:rsid w:val="00C226AC"/>
    <w:rsid w:val="00C235FC"/>
    <w:rsid w:val="00C23F69"/>
    <w:rsid w:val="00C251EA"/>
    <w:rsid w:val="00C32CA7"/>
    <w:rsid w:val="00C33F44"/>
    <w:rsid w:val="00C42ECE"/>
    <w:rsid w:val="00C450D8"/>
    <w:rsid w:val="00C466DA"/>
    <w:rsid w:val="00C50112"/>
    <w:rsid w:val="00C57D6C"/>
    <w:rsid w:val="00C606FC"/>
    <w:rsid w:val="00C63C35"/>
    <w:rsid w:val="00C63F0C"/>
    <w:rsid w:val="00C65A2E"/>
    <w:rsid w:val="00C811EC"/>
    <w:rsid w:val="00C82BFF"/>
    <w:rsid w:val="00C840D8"/>
    <w:rsid w:val="00C93290"/>
    <w:rsid w:val="00C933DC"/>
    <w:rsid w:val="00C93538"/>
    <w:rsid w:val="00C93922"/>
    <w:rsid w:val="00C9393C"/>
    <w:rsid w:val="00C97A24"/>
    <w:rsid w:val="00CA3E57"/>
    <w:rsid w:val="00CA489B"/>
    <w:rsid w:val="00CA59A9"/>
    <w:rsid w:val="00CA5C9B"/>
    <w:rsid w:val="00CB42D4"/>
    <w:rsid w:val="00CB60B8"/>
    <w:rsid w:val="00CC4CDC"/>
    <w:rsid w:val="00CC6B4E"/>
    <w:rsid w:val="00CD1E85"/>
    <w:rsid w:val="00CD262A"/>
    <w:rsid w:val="00CD2CB8"/>
    <w:rsid w:val="00CD4D40"/>
    <w:rsid w:val="00CD4DBE"/>
    <w:rsid w:val="00CD531A"/>
    <w:rsid w:val="00CD60ED"/>
    <w:rsid w:val="00CD655B"/>
    <w:rsid w:val="00CE0A5C"/>
    <w:rsid w:val="00CE1354"/>
    <w:rsid w:val="00CE4967"/>
    <w:rsid w:val="00CE6049"/>
    <w:rsid w:val="00CF4F52"/>
    <w:rsid w:val="00CF5BAA"/>
    <w:rsid w:val="00CF73C3"/>
    <w:rsid w:val="00D052D0"/>
    <w:rsid w:val="00D0610B"/>
    <w:rsid w:val="00D1299E"/>
    <w:rsid w:val="00D15239"/>
    <w:rsid w:val="00D1581D"/>
    <w:rsid w:val="00D15A0F"/>
    <w:rsid w:val="00D174DB"/>
    <w:rsid w:val="00D2085A"/>
    <w:rsid w:val="00D21F4C"/>
    <w:rsid w:val="00D22E0C"/>
    <w:rsid w:val="00D24DE9"/>
    <w:rsid w:val="00D27945"/>
    <w:rsid w:val="00D30F37"/>
    <w:rsid w:val="00D31792"/>
    <w:rsid w:val="00D31ACC"/>
    <w:rsid w:val="00D33ACD"/>
    <w:rsid w:val="00D33FE2"/>
    <w:rsid w:val="00D364D1"/>
    <w:rsid w:val="00D407FF"/>
    <w:rsid w:val="00D43DB0"/>
    <w:rsid w:val="00D4F952"/>
    <w:rsid w:val="00D5117E"/>
    <w:rsid w:val="00D51FA9"/>
    <w:rsid w:val="00D5257D"/>
    <w:rsid w:val="00D525D5"/>
    <w:rsid w:val="00D53111"/>
    <w:rsid w:val="00D53349"/>
    <w:rsid w:val="00D55047"/>
    <w:rsid w:val="00D55D61"/>
    <w:rsid w:val="00D56000"/>
    <w:rsid w:val="00D607BE"/>
    <w:rsid w:val="00D62819"/>
    <w:rsid w:val="00D85B5A"/>
    <w:rsid w:val="00D85BB6"/>
    <w:rsid w:val="00D870AF"/>
    <w:rsid w:val="00D903E8"/>
    <w:rsid w:val="00D92255"/>
    <w:rsid w:val="00D954CF"/>
    <w:rsid w:val="00D95B83"/>
    <w:rsid w:val="00D975B0"/>
    <w:rsid w:val="00D97C60"/>
    <w:rsid w:val="00DA057A"/>
    <w:rsid w:val="00DA1EBA"/>
    <w:rsid w:val="00DA5AEE"/>
    <w:rsid w:val="00DA609D"/>
    <w:rsid w:val="00DB0D93"/>
    <w:rsid w:val="00DB2DAE"/>
    <w:rsid w:val="00DB521F"/>
    <w:rsid w:val="00DB5A79"/>
    <w:rsid w:val="00DB5E72"/>
    <w:rsid w:val="00DC313C"/>
    <w:rsid w:val="00DC3ABA"/>
    <w:rsid w:val="00DC4F1F"/>
    <w:rsid w:val="00DC5264"/>
    <w:rsid w:val="00DC7805"/>
    <w:rsid w:val="00DD7707"/>
    <w:rsid w:val="00DE1E36"/>
    <w:rsid w:val="00DE2304"/>
    <w:rsid w:val="00DE32F2"/>
    <w:rsid w:val="00DF55FF"/>
    <w:rsid w:val="00DF7F21"/>
    <w:rsid w:val="00E1332E"/>
    <w:rsid w:val="00E133E4"/>
    <w:rsid w:val="00E17332"/>
    <w:rsid w:val="00E20A83"/>
    <w:rsid w:val="00E25A31"/>
    <w:rsid w:val="00E275FC"/>
    <w:rsid w:val="00E32B76"/>
    <w:rsid w:val="00E33E01"/>
    <w:rsid w:val="00E3533A"/>
    <w:rsid w:val="00E35926"/>
    <w:rsid w:val="00E403F3"/>
    <w:rsid w:val="00E42A40"/>
    <w:rsid w:val="00E50588"/>
    <w:rsid w:val="00E5161D"/>
    <w:rsid w:val="00E55A2C"/>
    <w:rsid w:val="00E56506"/>
    <w:rsid w:val="00E56AFD"/>
    <w:rsid w:val="00E57378"/>
    <w:rsid w:val="00E574BB"/>
    <w:rsid w:val="00E7396F"/>
    <w:rsid w:val="00E82727"/>
    <w:rsid w:val="00E82F7A"/>
    <w:rsid w:val="00E847D0"/>
    <w:rsid w:val="00EA0DEB"/>
    <w:rsid w:val="00EA1EF5"/>
    <w:rsid w:val="00EA2D77"/>
    <w:rsid w:val="00EA394E"/>
    <w:rsid w:val="00EA3CE4"/>
    <w:rsid w:val="00EA5330"/>
    <w:rsid w:val="00EB7CAF"/>
    <w:rsid w:val="00EC1F4C"/>
    <w:rsid w:val="00EC7A5F"/>
    <w:rsid w:val="00ED2850"/>
    <w:rsid w:val="00ED2D6F"/>
    <w:rsid w:val="00EF0DF6"/>
    <w:rsid w:val="00EF2036"/>
    <w:rsid w:val="00EF2452"/>
    <w:rsid w:val="00EF4100"/>
    <w:rsid w:val="00F114AF"/>
    <w:rsid w:val="00F14D5B"/>
    <w:rsid w:val="00F23F76"/>
    <w:rsid w:val="00F27B6C"/>
    <w:rsid w:val="00F3271C"/>
    <w:rsid w:val="00F32E6D"/>
    <w:rsid w:val="00F36A3A"/>
    <w:rsid w:val="00F4482A"/>
    <w:rsid w:val="00F513D6"/>
    <w:rsid w:val="00F51E0A"/>
    <w:rsid w:val="00F53D58"/>
    <w:rsid w:val="00F61E7C"/>
    <w:rsid w:val="00F61FB7"/>
    <w:rsid w:val="00F624AD"/>
    <w:rsid w:val="00F62E10"/>
    <w:rsid w:val="00F7094A"/>
    <w:rsid w:val="00F70B56"/>
    <w:rsid w:val="00F70E22"/>
    <w:rsid w:val="00F71906"/>
    <w:rsid w:val="00F72AF1"/>
    <w:rsid w:val="00F777AA"/>
    <w:rsid w:val="00F821CC"/>
    <w:rsid w:val="00F82A2D"/>
    <w:rsid w:val="00F84544"/>
    <w:rsid w:val="00F8674F"/>
    <w:rsid w:val="00F87E08"/>
    <w:rsid w:val="00F960BE"/>
    <w:rsid w:val="00FA26D1"/>
    <w:rsid w:val="00FA3137"/>
    <w:rsid w:val="00FA6BED"/>
    <w:rsid w:val="00FA6EA4"/>
    <w:rsid w:val="00FB306D"/>
    <w:rsid w:val="00FB34CF"/>
    <w:rsid w:val="00FC5AB9"/>
    <w:rsid w:val="00FC5B56"/>
    <w:rsid w:val="00FD04AE"/>
    <w:rsid w:val="00FD1A4F"/>
    <w:rsid w:val="00FD2833"/>
    <w:rsid w:val="00FD39B1"/>
    <w:rsid w:val="00FD5061"/>
    <w:rsid w:val="00FD69A8"/>
    <w:rsid w:val="00FD713F"/>
    <w:rsid w:val="00FF4BCE"/>
    <w:rsid w:val="00FF5177"/>
    <w:rsid w:val="00FF6111"/>
    <w:rsid w:val="00FF75EB"/>
    <w:rsid w:val="010F2FA8"/>
    <w:rsid w:val="01220442"/>
    <w:rsid w:val="01409264"/>
    <w:rsid w:val="0146DA46"/>
    <w:rsid w:val="014E42D6"/>
    <w:rsid w:val="01666272"/>
    <w:rsid w:val="017EC65D"/>
    <w:rsid w:val="0197F37B"/>
    <w:rsid w:val="01B1B745"/>
    <w:rsid w:val="01CA4DD2"/>
    <w:rsid w:val="02BB3E80"/>
    <w:rsid w:val="02F09EFC"/>
    <w:rsid w:val="02F605F3"/>
    <w:rsid w:val="030BF159"/>
    <w:rsid w:val="032C6F52"/>
    <w:rsid w:val="033CC3C0"/>
    <w:rsid w:val="0354EFFE"/>
    <w:rsid w:val="0381E1ED"/>
    <w:rsid w:val="039387E3"/>
    <w:rsid w:val="03A7BD2D"/>
    <w:rsid w:val="03BEB871"/>
    <w:rsid w:val="040094F2"/>
    <w:rsid w:val="0403AF60"/>
    <w:rsid w:val="0413EE18"/>
    <w:rsid w:val="0427444B"/>
    <w:rsid w:val="042848F9"/>
    <w:rsid w:val="04405531"/>
    <w:rsid w:val="04463DD7"/>
    <w:rsid w:val="0447402C"/>
    <w:rsid w:val="044A098F"/>
    <w:rsid w:val="04658ECA"/>
    <w:rsid w:val="04670451"/>
    <w:rsid w:val="046827A0"/>
    <w:rsid w:val="04A83CA0"/>
    <w:rsid w:val="04F05095"/>
    <w:rsid w:val="05169AA4"/>
    <w:rsid w:val="05C14ADA"/>
    <w:rsid w:val="05C362D7"/>
    <w:rsid w:val="05D7C3CD"/>
    <w:rsid w:val="05EA6065"/>
    <w:rsid w:val="05F3BAC8"/>
    <w:rsid w:val="05FE614C"/>
    <w:rsid w:val="061B9FEE"/>
    <w:rsid w:val="062014BB"/>
    <w:rsid w:val="065EFBC6"/>
    <w:rsid w:val="06C33493"/>
    <w:rsid w:val="06C9C167"/>
    <w:rsid w:val="06DB2E00"/>
    <w:rsid w:val="074AC69B"/>
    <w:rsid w:val="075FFE72"/>
    <w:rsid w:val="0777373D"/>
    <w:rsid w:val="079D39BB"/>
    <w:rsid w:val="07A6F21D"/>
    <w:rsid w:val="07BD5F3D"/>
    <w:rsid w:val="07C8D2DF"/>
    <w:rsid w:val="07DBAF7D"/>
    <w:rsid w:val="07F402F9"/>
    <w:rsid w:val="08216413"/>
    <w:rsid w:val="08366A95"/>
    <w:rsid w:val="08476691"/>
    <w:rsid w:val="0858DED1"/>
    <w:rsid w:val="08630212"/>
    <w:rsid w:val="086DB015"/>
    <w:rsid w:val="087AFB7F"/>
    <w:rsid w:val="0885A982"/>
    <w:rsid w:val="08B57532"/>
    <w:rsid w:val="08D0FBDF"/>
    <w:rsid w:val="08F7935B"/>
    <w:rsid w:val="0943EAF0"/>
    <w:rsid w:val="0955EF15"/>
    <w:rsid w:val="095C4904"/>
    <w:rsid w:val="0A19F30E"/>
    <w:rsid w:val="0A2D8AB6"/>
    <w:rsid w:val="0A329923"/>
    <w:rsid w:val="0A374501"/>
    <w:rsid w:val="0A3CD8F6"/>
    <w:rsid w:val="0A44A3F6"/>
    <w:rsid w:val="0A79A8D7"/>
    <w:rsid w:val="0ACDC1D8"/>
    <w:rsid w:val="0AF03563"/>
    <w:rsid w:val="0B13766E"/>
    <w:rsid w:val="0B2F7791"/>
    <w:rsid w:val="0B4AF12C"/>
    <w:rsid w:val="0B6D0DDA"/>
    <w:rsid w:val="0B853A18"/>
    <w:rsid w:val="0BAA713E"/>
    <w:rsid w:val="0BBFBE63"/>
    <w:rsid w:val="0BCE851B"/>
    <w:rsid w:val="0BD4BCC4"/>
    <w:rsid w:val="0C437A8B"/>
    <w:rsid w:val="0C658A83"/>
    <w:rsid w:val="0C9E4055"/>
    <w:rsid w:val="0CC04FD0"/>
    <w:rsid w:val="0CE32B34"/>
    <w:rsid w:val="0CF456C6"/>
    <w:rsid w:val="0D0674B4"/>
    <w:rsid w:val="0D14BB2E"/>
    <w:rsid w:val="0D379670"/>
    <w:rsid w:val="0D383A0D"/>
    <w:rsid w:val="0D57EE2F"/>
    <w:rsid w:val="0D60B644"/>
    <w:rsid w:val="0D863540"/>
    <w:rsid w:val="0D8BDBAD"/>
    <w:rsid w:val="0D9330C0"/>
    <w:rsid w:val="0DC38732"/>
    <w:rsid w:val="0DCFEBE7"/>
    <w:rsid w:val="0E44F10D"/>
    <w:rsid w:val="0E5AB3D8"/>
    <w:rsid w:val="0E81FA76"/>
    <w:rsid w:val="0E9968BA"/>
    <w:rsid w:val="0EAEBA8F"/>
    <w:rsid w:val="0EC1019E"/>
    <w:rsid w:val="0EDB91E2"/>
    <w:rsid w:val="0EE04B98"/>
    <w:rsid w:val="0EF3B17E"/>
    <w:rsid w:val="0F586727"/>
    <w:rsid w:val="0F60EC39"/>
    <w:rsid w:val="0F9D62B6"/>
    <w:rsid w:val="0FB7E739"/>
    <w:rsid w:val="0FE7A756"/>
    <w:rsid w:val="105B0711"/>
    <w:rsid w:val="1073007E"/>
    <w:rsid w:val="10789F82"/>
    <w:rsid w:val="108EF779"/>
    <w:rsid w:val="10AB1E5B"/>
    <w:rsid w:val="10FCEE5C"/>
    <w:rsid w:val="11077644"/>
    <w:rsid w:val="115C4635"/>
    <w:rsid w:val="11780C45"/>
    <w:rsid w:val="1192F648"/>
    <w:rsid w:val="11A12680"/>
    <w:rsid w:val="11B58392"/>
    <w:rsid w:val="11C359D2"/>
    <w:rsid w:val="11F83F08"/>
    <w:rsid w:val="1207ADA2"/>
    <w:rsid w:val="121273EE"/>
    <w:rsid w:val="1234DDF5"/>
    <w:rsid w:val="124CD762"/>
    <w:rsid w:val="12A7CF94"/>
    <w:rsid w:val="12DC3470"/>
    <w:rsid w:val="1359C183"/>
    <w:rsid w:val="136512D9"/>
    <w:rsid w:val="13953789"/>
    <w:rsid w:val="13D45165"/>
    <w:rsid w:val="13EE52B8"/>
    <w:rsid w:val="14017625"/>
    <w:rsid w:val="14127F96"/>
    <w:rsid w:val="14267B75"/>
    <w:rsid w:val="14E1F961"/>
    <w:rsid w:val="14F52D71"/>
    <w:rsid w:val="15228F9A"/>
    <w:rsid w:val="153C5B16"/>
    <w:rsid w:val="15454896"/>
    <w:rsid w:val="1556E32A"/>
    <w:rsid w:val="1558AFF4"/>
    <w:rsid w:val="158C4918"/>
    <w:rsid w:val="159FD7A7"/>
    <w:rsid w:val="15D2AEA4"/>
    <w:rsid w:val="15FC1458"/>
    <w:rsid w:val="16103607"/>
    <w:rsid w:val="161953FC"/>
    <w:rsid w:val="16237578"/>
    <w:rsid w:val="167278A0"/>
    <w:rsid w:val="167EE9AA"/>
    <w:rsid w:val="16816CD1"/>
    <w:rsid w:val="16B97265"/>
    <w:rsid w:val="16F58013"/>
    <w:rsid w:val="17318F73"/>
    <w:rsid w:val="1733EC88"/>
    <w:rsid w:val="1738F518"/>
    <w:rsid w:val="17412BAB"/>
    <w:rsid w:val="17452A7F"/>
    <w:rsid w:val="177B40B7"/>
    <w:rsid w:val="178D2A8E"/>
    <w:rsid w:val="179607B3"/>
    <w:rsid w:val="17AD43D0"/>
    <w:rsid w:val="17B77FC3"/>
    <w:rsid w:val="17E5C8D3"/>
    <w:rsid w:val="18020658"/>
    <w:rsid w:val="18043167"/>
    <w:rsid w:val="18345617"/>
    <w:rsid w:val="185BCE8B"/>
    <w:rsid w:val="18C2A4AB"/>
    <w:rsid w:val="18CD9235"/>
    <w:rsid w:val="18D775EF"/>
    <w:rsid w:val="18F08A33"/>
    <w:rsid w:val="196FDE97"/>
    <w:rsid w:val="197B8849"/>
    <w:rsid w:val="19837F6C"/>
    <w:rsid w:val="198A4A40"/>
    <w:rsid w:val="19B37246"/>
    <w:rsid w:val="19F86935"/>
    <w:rsid w:val="1A14437F"/>
    <w:rsid w:val="1A356806"/>
    <w:rsid w:val="1A4D9EDC"/>
    <w:rsid w:val="1A4ECCD1"/>
    <w:rsid w:val="1A6D202D"/>
    <w:rsid w:val="1A71E58A"/>
    <w:rsid w:val="1A969D81"/>
    <w:rsid w:val="1AA729A6"/>
    <w:rsid w:val="1ABD3BDE"/>
    <w:rsid w:val="1B382351"/>
    <w:rsid w:val="1B3E61DF"/>
    <w:rsid w:val="1B69E209"/>
    <w:rsid w:val="1BB627C3"/>
    <w:rsid w:val="1BC6CCCD"/>
    <w:rsid w:val="1BF782E6"/>
    <w:rsid w:val="1C0F3EEA"/>
    <w:rsid w:val="1C38EF3F"/>
    <w:rsid w:val="1C4BBC6E"/>
    <w:rsid w:val="1C7DE503"/>
    <w:rsid w:val="1C8B23B7"/>
    <w:rsid w:val="1C9A6BBC"/>
    <w:rsid w:val="1CB02B4B"/>
    <w:rsid w:val="1CDAA5C9"/>
    <w:rsid w:val="1D13B5BB"/>
    <w:rsid w:val="1D19A837"/>
    <w:rsid w:val="1D277A61"/>
    <w:rsid w:val="1D5A0789"/>
    <w:rsid w:val="1D80F527"/>
    <w:rsid w:val="1D88AFDC"/>
    <w:rsid w:val="1DC0E841"/>
    <w:rsid w:val="1DC5EC16"/>
    <w:rsid w:val="1DFDC0E3"/>
    <w:rsid w:val="1E30743A"/>
    <w:rsid w:val="1E386D67"/>
    <w:rsid w:val="1E4F033D"/>
    <w:rsid w:val="1E6F1D43"/>
    <w:rsid w:val="1E70C4F7"/>
    <w:rsid w:val="1EADBC47"/>
    <w:rsid w:val="1EBEC2CE"/>
    <w:rsid w:val="1ED861D5"/>
    <w:rsid w:val="1F0BB1EF"/>
    <w:rsid w:val="1F18153D"/>
    <w:rsid w:val="1F19881B"/>
    <w:rsid w:val="1F695FF2"/>
    <w:rsid w:val="1F6FF75E"/>
    <w:rsid w:val="1FCB5CA1"/>
    <w:rsid w:val="1FD92954"/>
    <w:rsid w:val="1FE4EB09"/>
    <w:rsid w:val="2001944A"/>
    <w:rsid w:val="2038DD46"/>
    <w:rsid w:val="20576D80"/>
    <w:rsid w:val="20AD6AF6"/>
    <w:rsid w:val="20B16884"/>
    <w:rsid w:val="20BED526"/>
    <w:rsid w:val="20FACA51"/>
    <w:rsid w:val="2101D14F"/>
    <w:rsid w:val="210B8A56"/>
    <w:rsid w:val="210C8938"/>
    <w:rsid w:val="211CA982"/>
    <w:rsid w:val="214E5636"/>
    <w:rsid w:val="21AE6CB1"/>
    <w:rsid w:val="21C6A387"/>
    <w:rsid w:val="21C9006C"/>
    <w:rsid w:val="21CA75B5"/>
    <w:rsid w:val="21D4220A"/>
    <w:rsid w:val="21D84305"/>
    <w:rsid w:val="21E25B9A"/>
    <w:rsid w:val="220DC585"/>
    <w:rsid w:val="2234E4F9"/>
    <w:rsid w:val="225E41E6"/>
    <w:rsid w:val="226F486D"/>
    <w:rsid w:val="22F2F0A8"/>
    <w:rsid w:val="23130C5F"/>
    <w:rsid w:val="232CFEF7"/>
    <w:rsid w:val="233A6DE7"/>
    <w:rsid w:val="2350A2A8"/>
    <w:rsid w:val="235B837C"/>
    <w:rsid w:val="2361AC19"/>
    <w:rsid w:val="2368CCDC"/>
    <w:rsid w:val="2396E3DB"/>
    <w:rsid w:val="23D0AB01"/>
    <w:rsid w:val="2479E790"/>
    <w:rsid w:val="24883832"/>
    <w:rsid w:val="24A058DD"/>
    <w:rsid w:val="24AD404B"/>
    <w:rsid w:val="24B87879"/>
    <w:rsid w:val="24E0ECDC"/>
    <w:rsid w:val="24E39016"/>
    <w:rsid w:val="250534B5"/>
    <w:rsid w:val="252F0071"/>
    <w:rsid w:val="25354FDC"/>
    <w:rsid w:val="2576C58E"/>
    <w:rsid w:val="25A3E93F"/>
    <w:rsid w:val="25A426A8"/>
    <w:rsid w:val="25DBA166"/>
    <w:rsid w:val="25E066C3"/>
    <w:rsid w:val="25EF5788"/>
    <w:rsid w:val="26089EE8"/>
    <w:rsid w:val="26374BCA"/>
    <w:rsid w:val="2642B503"/>
    <w:rsid w:val="265ED5DC"/>
    <w:rsid w:val="268ED9C7"/>
    <w:rsid w:val="26924F5D"/>
    <w:rsid w:val="26A02B5E"/>
    <w:rsid w:val="26E67A2C"/>
    <w:rsid w:val="26EA1D2B"/>
    <w:rsid w:val="273DCBFA"/>
    <w:rsid w:val="2763C753"/>
    <w:rsid w:val="2768F977"/>
    <w:rsid w:val="277DC023"/>
    <w:rsid w:val="279C1F96"/>
    <w:rsid w:val="27C60499"/>
    <w:rsid w:val="27F4FA6F"/>
    <w:rsid w:val="27F60339"/>
    <w:rsid w:val="27FA52A7"/>
    <w:rsid w:val="2810A252"/>
    <w:rsid w:val="28276CBB"/>
    <w:rsid w:val="2842669C"/>
    <w:rsid w:val="288167BF"/>
    <w:rsid w:val="2882AABD"/>
    <w:rsid w:val="28AE3270"/>
    <w:rsid w:val="28DAF289"/>
    <w:rsid w:val="2953EEA0"/>
    <w:rsid w:val="296C421C"/>
    <w:rsid w:val="2980EC22"/>
    <w:rsid w:val="298461B8"/>
    <w:rsid w:val="29B111CD"/>
    <w:rsid w:val="29B5F2C1"/>
    <w:rsid w:val="2A154A9A"/>
    <w:rsid w:val="2A2D4407"/>
    <w:rsid w:val="2A9CDCA2"/>
    <w:rsid w:val="2AB74671"/>
    <w:rsid w:val="2AC278B2"/>
    <w:rsid w:val="2AD02A0C"/>
    <w:rsid w:val="2AEF4FC2"/>
    <w:rsid w:val="2AF7C936"/>
    <w:rsid w:val="2B2DC584"/>
    <w:rsid w:val="2BBFC61C"/>
    <w:rsid w:val="2C071AEB"/>
    <w:rsid w:val="2C078B39"/>
    <w:rsid w:val="2C308214"/>
    <w:rsid w:val="2C5E5477"/>
    <w:rsid w:val="2C61A2CF"/>
    <w:rsid w:val="2C7490C0"/>
    <w:rsid w:val="2CC58E2F"/>
    <w:rsid w:val="2CDD54CB"/>
    <w:rsid w:val="2D3524C0"/>
    <w:rsid w:val="2D3B4D5D"/>
    <w:rsid w:val="2D52A33B"/>
    <w:rsid w:val="2D84AF2A"/>
    <w:rsid w:val="2D8FD590"/>
    <w:rsid w:val="2D999D00"/>
    <w:rsid w:val="2DEB34AE"/>
    <w:rsid w:val="2DF3346C"/>
    <w:rsid w:val="2E191936"/>
    <w:rsid w:val="2E26CE66"/>
    <w:rsid w:val="2E6ADEB2"/>
    <w:rsid w:val="2ED7501F"/>
    <w:rsid w:val="2F52934C"/>
    <w:rsid w:val="2F7AE157"/>
    <w:rsid w:val="2F8D3D56"/>
    <w:rsid w:val="2F959092"/>
    <w:rsid w:val="2FC22200"/>
    <w:rsid w:val="2FCF99F7"/>
    <w:rsid w:val="2FDDE800"/>
    <w:rsid w:val="301265D7"/>
    <w:rsid w:val="303F25F0"/>
    <w:rsid w:val="303F6359"/>
    <w:rsid w:val="307966D7"/>
    <w:rsid w:val="307FDB12"/>
    <w:rsid w:val="30E546C7"/>
    <w:rsid w:val="31744665"/>
    <w:rsid w:val="3191A944"/>
    <w:rsid w:val="31959889"/>
    <w:rsid w:val="31A0D7C2"/>
    <w:rsid w:val="31FAAA87"/>
    <w:rsid w:val="3206930D"/>
    <w:rsid w:val="3215873E"/>
    <w:rsid w:val="3227EF19"/>
    <w:rsid w:val="3232619F"/>
    <w:rsid w:val="3265863F"/>
    <w:rsid w:val="32A9B2E5"/>
    <w:rsid w:val="3309FD40"/>
    <w:rsid w:val="3359E0AA"/>
    <w:rsid w:val="3385E20D"/>
    <w:rsid w:val="3395EDF4"/>
    <w:rsid w:val="339C1691"/>
    <w:rsid w:val="33BB2629"/>
    <w:rsid w:val="33D0040F"/>
    <w:rsid w:val="33E8C1F3"/>
    <w:rsid w:val="342A7C02"/>
    <w:rsid w:val="34592695"/>
    <w:rsid w:val="34862417"/>
    <w:rsid w:val="34DF0A5D"/>
    <w:rsid w:val="34EFEE94"/>
    <w:rsid w:val="34F2E2F1"/>
    <w:rsid w:val="350D77A7"/>
    <w:rsid w:val="35234605"/>
    <w:rsid w:val="3534E583"/>
    <w:rsid w:val="3593CADF"/>
    <w:rsid w:val="36AF0984"/>
    <w:rsid w:val="36B728E0"/>
    <w:rsid w:val="36D5EC1C"/>
    <w:rsid w:val="36E13DAC"/>
    <w:rsid w:val="36FF79CE"/>
    <w:rsid w:val="371AA138"/>
    <w:rsid w:val="37684F88"/>
    <w:rsid w:val="377EB8AE"/>
    <w:rsid w:val="379B3DEE"/>
    <w:rsid w:val="37A22F96"/>
    <w:rsid w:val="37B82A9B"/>
    <w:rsid w:val="37D2BE56"/>
    <w:rsid w:val="37D2E676"/>
    <w:rsid w:val="37EDF78F"/>
    <w:rsid w:val="37EFE2C2"/>
    <w:rsid w:val="38376967"/>
    <w:rsid w:val="3867FFD0"/>
    <w:rsid w:val="3879D0A0"/>
    <w:rsid w:val="3890FFC4"/>
    <w:rsid w:val="38AE42DF"/>
    <w:rsid w:val="38B55EB3"/>
    <w:rsid w:val="38FD7036"/>
    <w:rsid w:val="39BECC30"/>
    <w:rsid w:val="39FA102C"/>
    <w:rsid w:val="3A1ABB11"/>
    <w:rsid w:val="3A1EC823"/>
    <w:rsid w:val="3A3DD4A3"/>
    <w:rsid w:val="3A67AE7F"/>
    <w:rsid w:val="3A7DE27F"/>
    <w:rsid w:val="3AAA16C7"/>
    <w:rsid w:val="3AAAAD30"/>
    <w:rsid w:val="3ABF4206"/>
    <w:rsid w:val="3ACD875E"/>
    <w:rsid w:val="3AD70CFE"/>
    <w:rsid w:val="3AE81DBA"/>
    <w:rsid w:val="3B541C5F"/>
    <w:rsid w:val="3B768DEC"/>
    <w:rsid w:val="3B99134E"/>
    <w:rsid w:val="3BADE492"/>
    <w:rsid w:val="3BBD03DE"/>
    <w:rsid w:val="3BF9A5BE"/>
    <w:rsid w:val="3C5A2C87"/>
    <w:rsid w:val="3C5C2EB5"/>
    <w:rsid w:val="3C6C57D6"/>
    <w:rsid w:val="3C6E82E5"/>
    <w:rsid w:val="3CE8C983"/>
    <w:rsid w:val="3D2CF629"/>
    <w:rsid w:val="3D37E3B3"/>
    <w:rsid w:val="3D44EF96"/>
    <w:rsid w:val="3D6FF3E3"/>
    <w:rsid w:val="3DA0A554"/>
    <w:rsid w:val="3DCCB265"/>
    <w:rsid w:val="3DDCB4C3"/>
    <w:rsid w:val="3E18FE67"/>
    <w:rsid w:val="3E302D8B"/>
    <w:rsid w:val="3E9077E6"/>
    <w:rsid w:val="3E98BF4A"/>
    <w:rsid w:val="3EAF3986"/>
    <w:rsid w:val="3EDF5F31"/>
    <w:rsid w:val="3EE4EDDC"/>
    <w:rsid w:val="3F1FA24D"/>
    <w:rsid w:val="3F6154F1"/>
    <w:rsid w:val="3F760006"/>
    <w:rsid w:val="3F83E594"/>
    <w:rsid w:val="3F8B2B45"/>
    <w:rsid w:val="3FBACFB7"/>
    <w:rsid w:val="3FCFFB0A"/>
    <w:rsid w:val="4014F1F9"/>
    <w:rsid w:val="401F0884"/>
    <w:rsid w:val="4025FB6A"/>
    <w:rsid w:val="40392D00"/>
    <w:rsid w:val="40518C23"/>
    <w:rsid w:val="4054C2EA"/>
    <w:rsid w:val="40942423"/>
    <w:rsid w:val="409C3E84"/>
    <w:rsid w:val="40A69A8C"/>
    <w:rsid w:val="40AD21B8"/>
    <w:rsid w:val="40C3E30E"/>
    <w:rsid w:val="40FB37AC"/>
    <w:rsid w:val="412D447A"/>
    <w:rsid w:val="41316B97"/>
    <w:rsid w:val="4137836E"/>
    <w:rsid w:val="4159B0EE"/>
    <w:rsid w:val="418A836E"/>
    <w:rsid w:val="4199878F"/>
    <w:rsid w:val="4206A382"/>
    <w:rsid w:val="4210D8D5"/>
    <w:rsid w:val="421669C2"/>
    <w:rsid w:val="423846B1"/>
    <w:rsid w:val="4257FAD3"/>
    <w:rsid w:val="426DFB07"/>
    <w:rsid w:val="427B3DD9"/>
    <w:rsid w:val="428103C1"/>
    <w:rsid w:val="4294E8A5"/>
    <w:rsid w:val="42C20D65"/>
    <w:rsid w:val="42E86CB4"/>
    <w:rsid w:val="43180DC5"/>
    <w:rsid w:val="43570EE8"/>
    <w:rsid w:val="43A98387"/>
    <w:rsid w:val="43B48C38"/>
    <w:rsid w:val="4441C207"/>
    <w:rsid w:val="4447D1EB"/>
    <w:rsid w:val="444CE058"/>
    <w:rsid w:val="445B9039"/>
    <w:rsid w:val="446F4A5F"/>
    <w:rsid w:val="448B99EA"/>
    <w:rsid w:val="44954CDD"/>
    <w:rsid w:val="44C6313B"/>
    <w:rsid w:val="44C8E1CB"/>
    <w:rsid w:val="44D3C29F"/>
    <w:rsid w:val="44F1E4A9"/>
    <w:rsid w:val="45330FE0"/>
    <w:rsid w:val="4554A704"/>
    <w:rsid w:val="456843F8"/>
    <w:rsid w:val="45D989B7"/>
    <w:rsid w:val="460D9F46"/>
    <w:rsid w:val="464B26B4"/>
    <w:rsid w:val="46569EF3"/>
    <w:rsid w:val="46652266"/>
    <w:rsid w:val="4670004D"/>
    <w:rsid w:val="4698FA15"/>
    <w:rsid w:val="46AD9983"/>
    <w:rsid w:val="46B25EE0"/>
    <w:rsid w:val="46C63C7F"/>
    <w:rsid w:val="46C89364"/>
    <w:rsid w:val="46DCC214"/>
    <w:rsid w:val="47098CC5"/>
    <w:rsid w:val="47372EE9"/>
    <w:rsid w:val="4760D1E4"/>
    <w:rsid w:val="4762B3F7"/>
    <w:rsid w:val="47792560"/>
    <w:rsid w:val="478110DC"/>
    <w:rsid w:val="47A653A9"/>
    <w:rsid w:val="47FEE34F"/>
    <w:rsid w:val="481050F7"/>
    <w:rsid w:val="485A5653"/>
    <w:rsid w:val="486AC4F5"/>
    <w:rsid w:val="48A26A48"/>
    <w:rsid w:val="48AF7C3B"/>
    <w:rsid w:val="490AD294"/>
    <w:rsid w:val="492DB76D"/>
    <w:rsid w:val="49327CCA"/>
    <w:rsid w:val="4994CB0A"/>
    <w:rsid w:val="49964BD8"/>
    <w:rsid w:val="49C44A81"/>
    <w:rsid w:val="49C94FCD"/>
    <w:rsid w:val="49CED46F"/>
    <w:rsid w:val="49D22E6E"/>
    <w:rsid w:val="49E4A2CD"/>
    <w:rsid w:val="49E6FFB2"/>
    <w:rsid w:val="49F91C0C"/>
    <w:rsid w:val="4A06F24C"/>
    <w:rsid w:val="4A0A98D1"/>
    <w:rsid w:val="4A113CB7"/>
    <w:rsid w:val="4A342D37"/>
    <w:rsid w:val="4A43F00E"/>
    <w:rsid w:val="4A4BE93B"/>
    <w:rsid w:val="4A7B43A2"/>
    <w:rsid w:val="4AE22EA8"/>
    <w:rsid w:val="4AEE359D"/>
    <w:rsid w:val="4B18E93C"/>
    <w:rsid w:val="4B2ACE56"/>
    <w:rsid w:val="4BA44BBC"/>
    <w:rsid w:val="4BBE0D62"/>
    <w:rsid w:val="4BD37DC6"/>
    <w:rsid w:val="4BE23BAC"/>
    <w:rsid w:val="4C4AC474"/>
    <w:rsid w:val="4C9D47D8"/>
    <w:rsid w:val="4CA8ED5D"/>
    <w:rsid w:val="4CBE5823"/>
    <w:rsid w:val="4CC6C90D"/>
    <w:rsid w:val="4D0327D4"/>
    <w:rsid w:val="4D18A9B0"/>
    <w:rsid w:val="4D2333FB"/>
    <w:rsid w:val="4D95286C"/>
    <w:rsid w:val="4DC1C256"/>
    <w:rsid w:val="4DC1E885"/>
    <w:rsid w:val="4DE30805"/>
    <w:rsid w:val="4DE7DD5D"/>
    <w:rsid w:val="4E1B634B"/>
    <w:rsid w:val="4E3DCD52"/>
    <w:rsid w:val="4E7DC0AC"/>
    <w:rsid w:val="4E7FDB8B"/>
    <w:rsid w:val="4EA0B30A"/>
    <w:rsid w:val="4EADF17D"/>
    <w:rsid w:val="4EE04774"/>
    <w:rsid w:val="4F11DC23"/>
    <w:rsid w:val="4F4DD23C"/>
    <w:rsid w:val="4F4EB4C5"/>
    <w:rsid w:val="4F57778B"/>
    <w:rsid w:val="4F59A140"/>
    <w:rsid w:val="4F6EFF50"/>
    <w:rsid w:val="4F71C1FF"/>
    <w:rsid w:val="4F83D094"/>
    <w:rsid w:val="4F993A4B"/>
    <w:rsid w:val="4FFBB3E6"/>
    <w:rsid w:val="502F9DA3"/>
    <w:rsid w:val="506000CB"/>
    <w:rsid w:val="506065E2"/>
    <w:rsid w:val="50716C69"/>
    <w:rsid w:val="50CBF44D"/>
    <w:rsid w:val="50CF7849"/>
    <w:rsid w:val="5130A9F6"/>
    <w:rsid w:val="51427C45"/>
    <w:rsid w:val="515DA778"/>
    <w:rsid w:val="517EBB1A"/>
    <w:rsid w:val="51B7A27C"/>
    <w:rsid w:val="51D7569E"/>
    <w:rsid w:val="51D8042F"/>
    <w:rsid w:val="521C1ABC"/>
    <w:rsid w:val="522E95FE"/>
    <w:rsid w:val="5260D442"/>
    <w:rsid w:val="529A2000"/>
    <w:rsid w:val="52C589EB"/>
    <w:rsid w:val="52CA1D86"/>
    <w:rsid w:val="536FC6B5"/>
    <w:rsid w:val="53BC0962"/>
    <w:rsid w:val="53C5B765"/>
    <w:rsid w:val="53CA6A1E"/>
    <w:rsid w:val="54375CCE"/>
    <w:rsid w:val="5445D194"/>
    <w:rsid w:val="549A35D0"/>
    <w:rsid w:val="54AF0714"/>
    <w:rsid w:val="54FA65E3"/>
    <w:rsid w:val="55069C84"/>
    <w:rsid w:val="550E92CD"/>
    <w:rsid w:val="5519AD78"/>
    <w:rsid w:val="551B7881"/>
    <w:rsid w:val="5549270E"/>
    <w:rsid w:val="557FBDF0"/>
    <w:rsid w:val="558477A6"/>
    <w:rsid w:val="5593C7C1"/>
    <w:rsid w:val="55A7905F"/>
    <w:rsid w:val="55D9B8F4"/>
    <w:rsid w:val="55E6F7A8"/>
    <w:rsid w:val="56015892"/>
    <w:rsid w:val="5642EAEA"/>
    <w:rsid w:val="56834E52"/>
    <w:rsid w:val="5685DF17"/>
    <w:rsid w:val="56D2FFE6"/>
    <w:rsid w:val="56E803FB"/>
    <w:rsid w:val="56FF331F"/>
    <w:rsid w:val="5702CB96"/>
    <w:rsid w:val="57172C8C"/>
    <w:rsid w:val="5724B10C"/>
    <w:rsid w:val="57F886C7"/>
    <w:rsid w:val="582DBCF3"/>
    <w:rsid w:val="5857D2F9"/>
    <w:rsid w:val="5899A2BA"/>
    <w:rsid w:val="597CCDF5"/>
    <w:rsid w:val="59F2052B"/>
    <w:rsid w:val="5A0305E4"/>
    <w:rsid w:val="5A1CD4EC"/>
    <w:rsid w:val="5A1ECFDC"/>
    <w:rsid w:val="5A216B25"/>
    <w:rsid w:val="5A888FAE"/>
    <w:rsid w:val="5AB35135"/>
    <w:rsid w:val="5AB6ABA4"/>
    <w:rsid w:val="5B309A1A"/>
    <w:rsid w:val="5B4A1A38"/>
    <w:rsid w:val="5B699976"/>
    <w:rsid w:val="5B705711"/>
    <w:rsid w:val="5B9DEC0B"/>
    <w:rsid w:val="5BA274FA"/>
    <w:rsid w:val="5BAE9065"/>
    <w:rsid w:val="5BB3ED3A"/>
    <w:rsid w:val="5BBE107B"/>
    <w:rsid w:val="5BE822F4"/>
    <w:rsid w:val="5BF928F1"/>
    <w:rsid w:val="5C034F10"/>
    <w:rsid w:val="5CAC7699"/>
    <w:rsid w:val="5CBD800A"/>
    <w:rsid w:val="5CCE8691"/>
    <w:rsid w:val="5CFB548D"/>
    <w:rsid w:val="5CFF2F98"/>
    <w:rsid w:val="5D0DEDDA"/>
    <w:rsid w:val="5D3B6607"/>
    <w:rsid w:val="5D48CD2F"/>
    <w:rsid w:val="5D4CD896"/>
    <w:rsid w:val="5DD0F5B4"/>
    <w:rsid w:val="5DF19903"/>
    <w:rsid w:val="5E113895"/>
    <w:rsid w:val="5E3A33C1"/>
    <w:rsid w:val="5E3CADB6"/>
    <w:rsid w:val="5E658D16"/>
    <w:rsid w:val="5E903137"/>
    <w:rsid w:val="5EEDBA7C"/>
    <w:rsid w:val="5F054CD6"/>
    <w:rsid w:val="5F08901F"/>
    <w:rsid w:val="5F8074FC"/>
    <w:rsid w:val="5F8159F0"/>
    <w:rsid w:val="5FBB5DEE"/>
    <w:rsid w:val="5FCFFCEB"/>
    <w:rsid w:val="5FEAADB8"/>
    <w:rsid w:val="6010B036"/>
    <w:rsid w:val="6055A725"/>
    <w:rsid w:val="60AB9666"/>
    <w:rsid w:val="60B19958"/>
    <w:rsid w:val="60D61E7E"/>
    <w:rsid w:val="60F7F387"/>
    <w:rsid w:val="61161198"/>
    <w:rsid w:val="617805C9"/>
    <w:rsid w:val="619DD576"/>
    <w:rsid w:val="61B0ED32"/>
    <w:rsid w:val="61B16C23"/>
    <w:rsid w:val="61C4849C"/>
    <w:rsid w:val="62086BDA"/>
    <w:rsid w:val="62568534"/>
    <w:rsid w:val="6311C6B2"/>
    <w:rsid w:val="63471661"/>
    <w:rsid w:val="63711E8B"/>
    <w:rsid w:val="63A2733A"/>
    <w:rsid w:val="63E3DD45"/>
    <w:rsid w:val="63F8B093"/>
    <w:rsid w:val="6403918C"/>
    <w:rsid w:val="6445B2EC"/>
    <w:rsid w:val="64899975"/>
    <w:rsid w:val="64A1ECF1"/>
    <w:rsid w:val="64DC9975"/>
    <w:rsid w:val="64E014D6"/>
    <w:rsid w:val="64E8DC1E"/>
    <w:rsid w:val="64EB9D96"/>
    <w:rsid w:val="6510EC0A"/>
    <w:rsid w:val="651B9A0D"/>
    <w:rsid w:val="6528E577"/>
    <w:rsid w:val="6540DEE4"/>
    <w:rsid w:val="65788A69"/>
    <w:rsid w:val="657EE5D7"/>
    <w:rsid w:val="65D3E6A8"/>
    <w:rsid w:val="660A32FC"/>
    <w:rsid w:val="66216220"/>
    <w:rsid w:val="667B2A53"/>
    <w:rsid w:val="6684AC7F"/>
    <w:rsid w:val="6696052B"/>
    <w:rsid w:val="66A2FDD1"/>
    <w:rsid w:val="66AE772C"/>
    <w:rsid w:val="66CE7078"/>
    <w:rsid w:val="66D5EFA0"/>
    <w:rsid w:val="66E0831B"/>
    <w:rsid w:val="66E32F77"/>
    <w:rsid w:val="6724CC53"/>
    <w:rsid w:val="677904E0"/>
    <w:rsid w:val="677A52D5"/>
    <w:rsid w:val="67B36C97"/>
    <w:rsid w:val="67C0D590"/>
    <w:rsid w:val="67DD6189"/>
    <w:rsid w:val="67F21D9D"/>
    <w:rsid w:val="67F8DB24"/>
    <w:rsid w:val="67F955C7"/>
    <w:rsid w:val="67FDA081"/>
    <w:rsid w:val="681AF7D2"/>
    <w:rsid w:val="6825D8A6"/>
    <w:rsid w:val="68339582"/>
    <w:rsid w:val="68585B36"/>
    <w:rsid w:val="68BA59FF"/>
    <w:rsid w:val="68CA1CD6"/>
    <w:rsid w:val="68CF47D5"/>
    <w:rsid w:val="68D40D32"/>
    <w:rsid w:val="68EE47ED"/>
    <w:rsid w:val="68F16483"/>
    <w:rsid w:val="692B9FBE"/>
    <w:rsid w:val="694B5F87"/>
    <w:rsid w:val="696A6FF3"/>
    <w:rsid w:val="69907DB4"/>
    <w:rsid w:val="699C01A7"/>
    <w:rsid w:val="69B45EAC"/>
    <w:rsid w:val="69C60772"/>
    <w:rsid w:val="69D77765"/>
    <w:rsid w:val="69F9559B"/>
    <w:rsid w:val="6A9E6EAC"/>
    <w:rsid w:val="6AB2E7EB"/>
    <w:rsid w:val="6AE2BB2F"/>
    <w:rsid w:val="6AED4B5F"/>
    <w:rsid w:val="6AEFE5AD"/>
    <w:rsid w:val="6AF8B443"/>
    <w:rsid w:val="6B1E139E"/>
    <w:rsid w:val="6B471392"/>
    <w:rsid w:val="6B4FF23C"/>
    <w:rsid w:val="6B50F956"/>
    <w:rsid w:val="6B741114"/>
    <w:rsid w:val="6B9AB6B1"/>
    <w:rsid w:val="6BB14E49"/>
    <w:rsid w:val="6BC3221D"/>
    <w:rsid w:val="6BDCDF72"/>
    <w:rsid w:val="6C07B1E5"/>
    <w:rsid w:val="6C55096F"/>
    <w:rsid w:val="6C765EA3"/>
    <w:rsid w:val="6CAAD150"/>
    <w:rsid w:val="6D3305D5"/>
    <w:rsid w:val="6D3915B9"/>
    <w:rsid w:val="6D590853"/>
    <w:rsid w:val="6D680C74"/>
    <w:rsid w:val="6DBAE54A"/>
    <w:rsid w:val="6DCDEDAF"/>
    <w:rsid w:val="6DE1F808"/>
    <w:rsid w:val="6E25F0C0"/>
    <w:rsid w:val="6E4EB6E2"/>
    <w:rsid w:val="6E93A2DE"/>
    <w:rsid w:val="6EC05DE6"/>
    <w:rsid w:val="6ECB98C9"/>
    <w:rsid w:val="6EE692AA"/>
    <w:rsid w:val="6EF9C440"/>
    <w:rsid w:val="6EFAC15A"/>
    <w:rsid w:val="6F0F66C0"/>
    <w:rsid w:val="6F292866"/>
    <w:rsid w:val="6F2DEAA6"/>
    <w:rsid w:val="6F392872"/>
    <w:rsid w:val="6F465612"/>
    <w:rsid w:val="6F8AEF98"/>
    <w:rsid w:val="6FA505EE"/>
    <w:rsid w:val="6FD46B4F"/>
    <w:rsid w:val="70B976A8"/>
    <w:rsid w:val="70D4656D"/>
    <w:rsid w:val="7113FE8C"/>
    <w:rsid w:val="718FE359"/>
    <w:rsid w:val="71A7A9F5"/>
    <w:rsid w:val="71C3D3C1"/>
    <w:rsid w:val="71E8DBB0"/>
    <w:rsid w:val="71EA450E"/>
    <w:rsid w:val="7263F22A"/>
    <w:rsid w:val="7298DD32"/>
    <w:rsid w:val="72BF65AB"/>
    <w:rsid w:val="72C73DF4"/>
    <w:rsid w:val="72D6DAD9"/>
    <w:rsid w:val="72D8447B"/>
    <w:rsid w:val="7308692B"/>
    <w:rsid w:val="7308E50C"/>
    <w:rsid w:val="734C312A"/>
    <w:rsid w:val="735CA2B3"/>
    <w:rsid w:val="739743B4"/>
    <w:rsid w:val="73C38270"/>
    <w:rsid w:val="741E0A54"/>
    <w:rsid w:val="742DFB54"/>
    <w:rsid w:val="74331B0B"/>
    <w:rsid w:val="743DC90E"/>
    <w:rsid w:val="748411C5"/>
    <w:rsid w:val="74A0EF1A"/>
    <w:rsid w:val="74F0E40A"/>
    <w:rsid w:val="74F182A8"/>
    <w:rsid w:val="74F4B46E"/>
    <w:rsid w:val="75360559"/>
    <w:rsid w:val="7546F9A8"/>
    <w:rsid w:val="75620FDF"/>
    <w:rsid w:val="75711523"/>
    <w:rsid w:val="757B7C2D"/>
    <w:rsid w:val="75AF89B1"/>
    <w:rsid w:val="75D2B011"/>
    <w:rsid w:val="75E5AA42"/>
    <w:rsid w:val="75FB8FD8"/>
    <w:rsid w:val="7604542F"/>
    <w:rsid w:val="760F1AF4"/>
    <w:rsid w:val="761584E5"/>
    <w:rsid w:val="7639BCA0"/>
    <w:rsid w:val="76965583"/>
    <w:rsid w:val="76993BA3"/>
    <w:rsid w:val="76ABEA5F"/>
    <w:rsid w:val="76C4D2E6"/>
    <w:rsid w:val="76FCB6C9"/>
    <w:rsid w:val="77101CAF"/>
    <w:rsid w:val="774E3044"/>
    <w:rsid w:val="777B22D0"/>
    <w:rsid w:val="778CFE96"/>
    <w:rsid w:val="77A202AB"/>
    <w:rsid w:val="77CE4286"/>
    <w:rsid w:val="7812EED4"/>
    <w:rsid w:val="7817CC01"/>
    <w:rsid w:val="7832E143"/>
    <w:rsid w:val="786D8E88"/>
    <w:rsid w:val="7870BA2F"/>
    <w:rsid w:val="787A9A6B"/>
    <w:rsid w:val="78BD28E2"/>
    <w:rsid w:val="78D1D3F7"/>
    <w:rsid w:val="78D68DAD"/>
    <w:rsid w:val="78F9A666"/>
    <w:rsid w:val="797ADC75"/>
    <w:rsid w:val="7981CF5B"/>
    <w:rsid w:val="799500F1"/>
    <w:rsid w:val="79C2FA92"/>
    <w:rsid w:val="7A2515ED"/>
    <w:rsid w:val="7A2EDF1F"/>
    <w:rsid w:val="7A3699D4"/>
    <w:rsid w:val="7A7F9DE5"/>
    <w:rsid w:val="7A93575F"/>
    <w:rsid w:val="7AF6EFA9"/>
    <w:rsid w:val="7B43571C"/>
    <w:rsid w:val="7B54B359"/>
    <w:rsid w:val="7B811A72"/>
    <w:rsid w:val="7B88A3C1"/>
    <w:rsid w:val="7B941AA2"/>
    <w:rsid w:val="7B977F39"/>
    <w:rsid w:val="7B9BA24E"/>
    <w:rsid w:val="7BBCC206"/>
    <w:rsid w:val="7BFBC4A8"/>
    <w:rsid w:val="7C192F8D"/>
    <w:rsid w:val="7C52E97A"/>
    <w:rsid w:val="7D2C2C5D"/>
    <w:rsid w:val="7D2E8A3D"/>
    <w:rsid w:val="7D7850B0"/>
    <w:rsid w:val="7D80A6B6"/>
    <w:rsid w:val="7DC859F8"/>
    <w:rsid w:val="7E449AA5"/>
    <w:rsid w:val="7E5C56A9"/>
    <w:rsid w:val="7E748D7F"/>
    <w:rsid w:val="7E7BBFEF"/>
    <w:rsid w:val="7E821628"/>
    <w:rsid w:val="7EBFAD0B"/>
    <w:rsid w:val="7EC26D18"/>
    <w:rsid w:val="7EC417E9"/>
    <w:rsid w:val="7F329D2B"/>
    <w:rsid w:val="7F62D70B"/>
    <w:rsid w:val="7F746BF1"/>
    <w:rsid w:val="7F7E204F"/>
    <w:rsid w:val="7F872483"/>
    <w:rsid w:val="7FC598A6"/>
    <w:rsid w:val="7FCEB9C2"/>
    <w:rsid w:val="7FFE8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BE62A"/>
  <w15:chartTrackingRefBased/>
  <w15:docId w15:val="{2A1E30DB-2BC6-4177-AF0D-B1B9DFDC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4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4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2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B4B7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4B7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B4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B4B7F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B4B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B4B7F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774E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774E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774E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975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7584E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AF2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4237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4237"/>
  </w:style>
  <w:style w:type="character" w:styleId="Mentionnonrsolue">
    <w:name w:val="Unresolved Mention"/>
    <w:basedOn w:val="Policepardfaut"/>
    <w:uiPriority w:val="99"/>
    <w:semiHidden/>
    <w:unhideWhenUsed/>
    <w:rsid w:val="005E7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3719bbb449bf4d38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2021-11-25T00:00:00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50967BFFB8742B878DA1E6C7DB3C3" ma:contentTypeVersion="4" ma:contentTypeDescription="Crée un document." ma:contentTypeScope="" ma:versionID="fbe2f5c04bd74c0b5dba6f9bec8f0650">
  <xsd:schema xmlns:xsd="http://www.w3.org/2001/XMLSchema" xmlns:xs="http://www.w3.org/2001/XMLSchema" xmlns:p="http://schemas.microsoft.com/office/2006/metadata/properties" xmlns:ns2="c361464e-5a0f-48b3-beef-34a578b6de13" targetNamespace="http://schemas.microsoft.com/office/2006/metadata/properties" ma:root="true" ma:fieldsID="2cb595949de17decfb961aa1ef4cf592" ns2:_="">
    <xsd:import namespace="c361464e-5a0f-48b3-beef-34a578b6d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1464e-5a0f-48b3-beef-34a578b6d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B2BB32-0397-474C-859A-DB7B9C45D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1464e-5a0f-48b3-beef-34a578b6d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2295F9-3F3D-431F-835F-E6D9BBBE35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259A5F-8C31-46FB-87A1-CF37E001B0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1A3EC47-48C5-402D-B998-AE5A959B9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1846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 AML</vt:lpstr>
    </vt:vector>
  </TitlesOfParts>
  <Company>DASSAULT SYSTEMES</Company>
  <LinksUpToDate>false</LinksUpToDate>
  <CharactersWithSpaces>11982</CharactersWithSpaces>
  <SharedDoc>false</SharedDoc>
  <HLinks>
    <vt:vector size="84" baseType="variant">
      <vt:variant>
        <vt:i4>14483560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_Les_différents_algorithmes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_Toc90569755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_Toc90569754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_Toc90569753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_Toc90569752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_Toc90569751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_Toc90569750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_Toc90569749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_Toc90569748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_Toc90569747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_Toc90569746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_Toc90569745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_Toc90569744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_Toc90569743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AML</dc:title>
  <dc:subject/>
  <dc:creator>Aminata SEYDI, Maxime LOUWARD, Nada MATROUF</dc:creator>
  <cp:keywords/>
  <dc:description/>
  <cp:lastModifiedBy>LOUWARD Maxime</cp:lastModifiedBy>
  <cp:revision>3</cp:revision>
  <dcterms:created xsi:type="dcterms:W3CDTF">2021-12-18T11:13:00Z</dcterms:created>
  <dcterms:modified xsi:type="dcterms:W3CDTF">2022-05-05T20:24:00Z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0x0101002D350967BFFB8742B878DA1E6C7DB3C3</vt:lpwstr>
  </property>
</Properties>
</file>