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1A" w:rsidRPr="00D3171A" w:rsidRDefault="00D3171A" w:rsidP="00D317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fr-FR"/>
        </w:rPr>
        <w:drawing>
          <wp:inline distT="0" distB="0" distL="0" distR="0">
            <wp:extent cx="1771650" cy="8522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HU-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482" cy="8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>
        <w:rPr>
          <w:rFonts w:ascii="Times New Roman" w:eastAsia="Times New Roman" w:hAnsi="Times New Roman" w:cs="Times New Roman"/>
          <w:noProof/>
          <w:sz w:val="40"/>
          <w:szCs w:val="40"/>
          <w:lang w:eastAsia="fr-FR"/>
        </w:rPr>
        <w:drawing>
          <wp:inline distT="0" distB="0" distL="0" distR="0">
            <wp:extent cx="1110660" cy="1219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-oujd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8" r="23369"/>
                    <a:stretch/>
                  </pic:blipFill>
                  <pic:spPr bwMode="auto">
                    <a:xfrm>
                      <a:off x="0" y="0"/>
                      <a:ext cx="1114001" cy="122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171A"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 w:rsidRPr="00D3171A"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1628775" cy="913313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T-Sa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11" cy="9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Pr="00D3171A" w:rsidRDefault="000E2526" w:rsidP="000E2526">
      <w:pPr>
        <w:spacing w:after="0" w:line="240" w:lineRule="auto"/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i/>
          <w:iCs/>
          <w:sz w:val="40"/>
          <w:szCs w:val="40"/>
          <w:lang w:eastAsia="fr-FR"/>
        </w:rPr>
        <w:t xml:space="preserve">  </w:t>
      </w:r>
      <w:r w:rsidR="00D3171A" w:rsidRPr="000E2526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>Cahier de Charge</w:t>
      </w:r>
      <w:r w:rsidR="00D3171A" w:rsidRPr="00D3171A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 xml:space="preserve"> </w:t>
      </w: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</w:p>
    <w:p w:rsidR="00D3171A" w:rsidRPr="001961FF" w:rsidRDefault="00223F1E" w:rsidP="001961FF">
      <w:pPr>
        <w:spacing w:after="0" w:line="240" w:lineRule="auto"/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</w:pPr>
      <w:r>
        <w:rPr>
          <w:rFonts w:ascii="Tahoma" w:eastAsia="Times New Roman" w:hAnsi="Tahoma" w:cs="Tahoma"/>
          <w:sz w:val="40"/>
          <w:szCs w:val="40"/>
          <w:lang w:eastAsia="fr-FR"/>
        </w:rPr>
        <w:t xml:space="preserve">       </w:t>
      </w:r>
      <w:r w:rsidR="001961FF"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Intelligence A</w:t>
      </w:r>
      <w:r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 xml:space="preserve">rtificielle et </w:t>
      </w:r>
      <w:r w:rsidR="001961FF"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Machine L</w:t>
      </w:r>
      <w:r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earning</w:t>
      </w: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  <w:r w:rsidRPr="00D3171A">
        <w:rPr>
          <w:rFonts w:ascii="Tahoma" w:eastAsia="Times New Roman" w:hAnsi="Tahoma" w:cs="Tahoma"/>
          <w:sz w:val="40"/>
          <w:szCs w:val="40"/>
          <w:lang w:eastAsia="fr-FR"/>
        </w:rPr>
        <w:t xml:space="preserve">  </w:t>
      </w:r>
    </w:p>
    <w:p w:rsidR="00D3171A" w:rsidRPr="00D3171A" w:rsidRDefault="000E2526" w:rsidP="004A0669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  <w:r>
        <w:rPr>
          <w:rFonts w:ascii="Tahoma" w:eastAsia="Times New Roman" w:hAnsi="Tahoma" w:cs="Tahoma"/>
          <w:sz w:val="40"/>
          <w:szCs w:val="40"/>
          <w:lang w:eastAsia="fr-FR"/>
        </w:rPr>
        <w:t xml:space="preserve"> </w:t>
      </w:r>
      <w:r w:rsidRPr="000E2526">
        <w:rPr>
          <w:rFonts w:ascii="Tahoma" w:eastAsia="Times New Roman" w:hAnsi="Tahoma" w:cs="Tahoma"/>
          <w:sz w:val="40"/>
          <w:szCs w:val="40"/>
          <w:lang w:eastAsia="fr-FR"/>
        </w:rPr>
        <w:t>Pneumonie</w:t>
      </w:r>
    </w:p>
    <w:p w:rsid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Default="001C0E33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  <w:r>
        <w:rPr>
          <w:rFonts w:ascii="Tahoma" w:eastAsia="Times New Roman" w:hAnsi="Tahoma" w:cs="Tahoma"/>
          <w:b/>
          <w:bCs/>
          <w:noProof/>
          <w:sz w:val="40"/>
          <w:szCs w:val="40"/>
          <w:lang w:eastAsia="fr-FR"/>
        </w:rPr>
        <w:drawing>
          <wp:inline distT="0" distB="0" distL="0" distR="0">
            <wp:extent cx="1752600" cy="1752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5F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Pr="00D3171A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D3171A" w:rsidRPr="00D3171A" w:rsidRDefault="00D3171A" w:rsidP="00D3171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Default="00D3171A" w:rsidP="00114FF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Encadrer par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: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ab/>
      </w:r>
      <w:proofErr w:type="spellStart"/>
      <w:r w:rsidR="00114FF4">
        <w:rPr>
          <w:rFonts w:ascii="Tahoma" w:eastAsia="Times New Roman" w:hAnsi="Tahoma" w:cs="Tahoma"/>
          <w:sz w:val="20"/>
          <w:szCs w:val="20"/>
          <w:lang w:eastAsia="fr-FR"/>
        </w:rPr>
        <w:t>Mme.BELMAATI</w:t>
      </w:r>
      <w:proofErr w:type="spellEnd"/>
      <w:r w:rsidR="00114FF4"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proofErr w:type="spellStart"/>
      <w:r w:rsidR="00114FF4">
        <w:rPr>
          <w:rFonts w:ascii="Tahoma" w:eastAsia="Times New Roman" w:hAnsi="Tahoma" w:cs="Tahoma"/>
          <w:sz w:val="20"/>
          <w:szCs w:val="20"/>
          <w:lang w:eastAsia="fr-FR"/>
        </w:rPr>
        <w:t>Houda</w:t>
      </w:r>
      <w:proofErr w:type="spellEnd"/>
    </w:p>
    <w:p w:rsidR="00F16F5E" w:rsidRPr="00D3171A" w:rsidRDefault="00F16F5E" w:rsidP="00114FF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D3171A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Réalisé Par</w:t>
      </w: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  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: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ab/>
        <w:t xml:space="preserve">AZZAHRAOUI </w:t>
      </w:r>
      <w:proofErr w:type="spellStart"/>
      <w:r w:rsidRPr="00D3171A">
        <w:rPr>
          <w:rFonts w:ascii="Tahoma" w:eastAsia="Times New Roman" w:hAnsi="Tahoma" w:cs="Tahoma"/>
          <w:sz w:val="20"/>
          <w:szCs w:val="20"/>
          <w:lang w:eastAsia="fr-FR"/>
        </w:rPr>
        <w:t>Najah</w:t>
      </w:r>
      <w:proofErr w:type="spellEnd"/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</w:p>
    <w:p w:rsid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BELFKIH </w:t>
      </w:r>
      <w:proofErr w:type="spellStart"/>
      <w:r w:rsidRPr="00D3171A">
        <w:rPr>
          <w:rFonts w:ascii="Tahoma" w:eastAsia="Times New Roman" w:hAnsi="Tahoma" w:cs="Tahoma"/>
          <w:sz w:val="20"/>
          <w:szCs w:val="20"/>
          <w:lang w:eastAsia="fr-FR"/>
        </w:rPr>
        <w:t>Mouaad</w:t>
      </w:r>
      <w:proofErr w:type="spellEnd"/>
    </w:p>
    <w:p w:rsidR="00D3171A" w:rsidRP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114FF4" w:rsidRPr="00114FF4">
        <w:rPr>
          <w:rFonts w:ascii="Tahoma" w:eastAsia="Times New Roman" w:hAnsi="Tahoma" w:cs="Tahoma"/>
          <w:sz w:val="20"/>
          <w:szCs w:val="20"/>
          <w:lang w:eastAsia="fr-FR"/>
        </w:rPr>
        <w:t>OUBAHA Rachid</w:t>
      </w:r>
    </w:p>
    <w:p w:rsidR="009826D2" w:rsidRDefault="009826D2" w:rsidP="009826D2">
      <w:pPr>
        <w:rPr>
          <w:rFonts w:ascii="Tahoma" w:eastAsia="Times New Roman" w:hAnsi="Tahoma" w:cs="Tahoma"/>
          <w:sz w:val="20"/>
          <w:szCs w:val="20"/>
          <w:u w:val="single"/>
          <w:lang w:eastAsia="fr-FR"/>
        </w:rPr>
      </w:pPr>
    </w:p>
    <w:p w:rsidR="00114FF4" w:rsidRDefault="00114FF4" w:rsidP="009826D2"/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>1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-</w:t>
      </w:r>
      <w:r w:rsidRPr="001961FF">
        <w:rPr>
          <w:rFonts w:ascii="Montserrat Medium" w:hAnsi="Montserrat Medium"/>
          <w:color w:val="0070C0"/>
          <w:sz w:val="32"/>
          <w:szCs w:val="32"/>
        </w:rPr>
        <w:t xml:space="preserve"> Contexte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FF" w:rsidRDefault="001961FF" w:rsidP="00223F1E">
                            <w:r w:rsidRPr="001961FF">
                              <w:t>La radiologie est confrontée depuis plusieurs années à une explosion des volumes d’images à analyser et interpréter. L’une des réponses à cette situation est le développement d’outils d’aide à l’interprétation permettant de faciliter la revue</w:t>
                            </w:r>
                            <w:r>
                              <w:t xml:space="preserve"> des images par les radiologues, </w:t>
                            </w:r>
                          </w:p>
                          <w:p w:rsidR="003D5A2C" w:rsidRDefault="001961FF" w:rsidP="00223F1E">
                            <w:r>
                              <w:t xml:space="preserve">Dans ce cadre on va </w:t>
                            </w:r>
                            <w:r w:rsidRPr="001961FF">
                              <w:t xml:space="preserve"> </w:t>
                            </w:r>
                            <w:r w:rsidR="00223F1E" w:rsidRPr="00223F1E">
                              <w:t xml:space="preserve">développer des méthodes d'analyse d'image permettant </w:t>
                            </w:r>
                            <w:r w:rsidR="002621AA" w:rsidRPr="002621AA">
                              <w:t>de diagnostiquer une pneumonie à partir de rayons 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1961FF" w:rsidRDefault="001961FF" w:rsidP="00223F1E">
                      <w:r w:rsidRPr="001961FF">
                        <w:t>La radiologie est confrontée depuis plusieurs années à une explosion des volumes d’images à analyser et interpréter. L’une des réponses à cette situation est le développement d’outils d’aide à l’interprétation permettant de faciliter la revue</w:t>
                      </w:r>
                      <w:r>
                        <w:t xml:space="preserve"> des images par les radiologues, </w:t>
                      </w:r>
                    </w:p>
                    <w:p w:rsidR="003D5A2C" w:rsidRDefault="001961FF" w:rsidP="00223F1E">
                      <w:r>
                        <w:t xml:space="preserve">Dans ce cadre on va </w:t>
                      </w:r>
                      <w:r w:rsidRPr="001961FF">
                        <w:t xml:space="preserve"> </w:t>
                      </w:r>
                      <w:r w:rsidR="00223F1E" w:rsidRPr="00223F1E">
                        <w:t xml:space="preserve">développer des méthodes d'analyse d'image permettant </w:t>
                      </w:r>
                      <w:r w:rsidR="002621AA" w:rsidRPr="002621AA">
                        <w:t>de diagnostiquer une pneumonie à partir de rayons X.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8C7AD5" w:rsidRDefault="008C7AD5" w:rsidP="00A325B5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2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A325B5" w:rsidRPr="001961FF">
        <w:rPr>
          <w:rFonts w:ascii="Montserrat Medium" w:hAnsi="Montserrat Medium"/>
          <w:color w:val="0070C0"/>
          <w:sz w:val="32"/>
          <w:szCs w:val="32"/>
        </w:rPr>
        <w:t>Problématique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082FAB" w:rsidP="002621A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 w:rsidRPr="00082FAB">
                              <w:t xml:space="preserve">Gestion non automatique de </w:t>
                            </w:r>
                            <w:r w:rsidR="002621AA" w:rsidRPr="002621AA">
                              <w:t xml:space="preserve">diagnostiquer le maladie </w:t>
                            </w:r>
                            <w:proofErr w:type="gramStart"/>
                            <w:r w:rsidR="002621AA" w:rsidRPr="002621AA">
                              <w:t>du</w:t>
                            </w:r>
                            <w:proofErr w:type="gramEnd"/>
                            <w:r w:rsidR="002621AA" w:rsidRPr="002621AA">
                              <w:t xml:space="preserve"> pn</w:t>
                            </w:r>
                            <w:r w:rsidR="002621AA">
                              <w:t>eumonie  grâce à  les rayons X</w:t>
                            </w:r>
                            <w:r>
                              <w:t>.</w:t>
                            </w:r>
                          </w:p>
                          <w:p w:rsidR="00082FAB" w:rsidRDefault="001C4A87" w:rsidP="001C4A8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Absence </w:t>
                            </w:r>
                            <w:r w:rsidR="00007879">
                              <w:t>d</w:t>
                            </w:r>
                            <w:r>
                              <w:t xml:space="preserve">es </w:t>
                            </w:r>
                            <w:r w:rsidRPr="001C4A87">
                              <w:t>algorithmes d’</w:t>
                            </w:r>
                            <w:r w:rsidR="00007879">
                              <w:t>apprentissage automatique qu’il</w:t>
                            </w:r>
                            <w:r w:rsidRPr="001C4A87">
                              <w:t xml:space="preserve"> est capable</w:t>
                            </w:r>
                            <w:r>
                              <w:t xml:space="preserve"> d’analyser les </w:t>
                            </w:r>
                            <w:r w:rsidRPr="001C4A87">
                              <w:t>rayons X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:rsidR="003D5A2C" w:rsidRDefault="00082FAB" w:rsidP="002621A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 w:rsidRPr="00082FAB">
                        <w:t xml:space="preserve">Gestion non automatique de </w:t>
                      </w:r>
                      <w:r w:rsidR="002621AA" w:rsidRPr="002621AA">
                        <w:t xml:space="preserve">diagnostiquer le maladie </w:t>
                      </w:r>
                      <w:proofErr w:type="gramStart"/>
                      <w:r w:rsidR="002621AA" w:rsidRPr="002621AA">
                        <w:t>du</w:t>
                      </w:r>
                      <w:proofErr w:type="gramEnd"/>
                      <w:r w:rsidR="002621AA" w:rsidRPr="002621AA">
                        <w:t xml:space="preserve"> pn</w:t>
                      </w:r>
                      <w:r w:rsidR="002621AA">
                        <w:t>eumonie  grâce à  les rayons X</w:t>
                      </w:r>
                      <w:r>
                        <w:t>.</w:t>
                      </w:r>
                    </w:p>
                    <w:p w:rsidR="00082FAB" w:rsidRDefault="001C4A87" w:rsidP="001C4A8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Absence </w:t>
                      </w:r>
                      <w:r w:rsidR="00007879">
                        <w:t>d</w:t>
                      </w:r>
                      <w:r>
                        <w:t xml:space="preserve">es </w:t>
                      </w:r>
                      <w:r w:rsidRPr="001C4A87">
                        <w:t>algorithmes d’</w:t>
                      </w:r>
                      <w:r w:rsidR="00007879">
                        <w:t>apprentissage automatique qu’il</w:t>
                      </w:r>
                      <w:r w:rsidRPr="001C4A87">
                        <w:t xml:space="preserve"> est capable</w:t>
                      </w:r>
                      <w:r>
                        <w:t xml:space="preserve"> d’analyser les </w:t>
                      </w:r>
                      <w:r w:rsidRPr="001C4A87">
                        <w:t>rayons X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>3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-</w:t>
      </w:r>
      <w:r w:rsidRPr="001961FF">
        <w:rPr>
          <w:rFonts w:ascii="Montserrat Medium" w:hAnsi="Montserrat Medium"/>
          <w:color w:val="0070C0"/>
          <w:sz w:val="32"/>
          <w:szCs w:val="32"/>
        </w:rPr>
        <w:t xml:space="preserve"> </w:t>
      </w:r>
      <w:r w:rsidR="00A325B5" w:rsidRPr="001961FF">
        <w:rPr>
          <w:rFonts w:ascii="Montserrat Medium" w:hAnsi="Montserrat Medium"/>
          <w:color w:val="0070C0"/>
          <w:sz w:val="32"/>
          <w:szCs w:val="32"/>
        </w:rPr>
        <w:t>Objectif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A325B5" w:rsidP="003D5A2C">
                            <w:r w:rsidRPr="00A325B5">
                              <w:t>-</w:t>
                            </w:r>
                            <w:r w:rsidRPr="00A325B5">
                              <w:tab/>
                              <w:t>Aider les spécialistes de la santé (médecins, infirmiers, responsables de santé).</w:t>
                            </w:r>
                          </w:p>
                          <w:p w:rsidR="00082FAB" w:rsidRDefault="00082FAB" w:rsidP="003D5A2C">
                            <w:r>
                              <w:t>-</w:t>
                            </w:r>
                            <w:r>
                              <w:tab/>
                            </w:r>
                            <w:r w:rsidRPr="00082FAB">
                              <w:t>Adopter ces technologies le plut tôt possible et l’utiliser au niveau de CHU.</w:t>
                            </w:r>
                          </w:p>
                          <w:p w:rsidR="001C4A87" w:rsidRDefault="001C4A87" w:rsidP="003D5A2C">
                            <w:r>
                              <w:t>-</w:t>
                            </w:r>
                            <w:r>
                              <w:tab/>
                            </w:r>
                            <w:r w:rsidRPr="001C4A87">
                              <w:t>optimiser le temps</w:t>
                            </w:r>
                            <w:r>
                              <w:t>.</w:t>
                            </w:r>
                          </w:p>
                          <w:p w:rsidR="001C4A87" w:rsidRDefault="001C4A87" w:rsidP="00007879">
                            <w:pPr>
                              <w:ind w:left="705" w:hanging="705"/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r w:rsidR="00007879" w:rsidRPr="00007879">
                              <w:t>créer un algorithme d’apprentissage automatique qu’il est capable d’analyser les images 1000 fois plus rapidement que les humains.</w:t>
                            </w:r>
                          </w:p>
                          <w:p w:rsidR="00082FAB" w:rsidRDefault="00082FAB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:rsidR="003D5A2C" w:rsidRDefault="00A325B5" w:rsidP="003D5A2C">
                      <w:r w:rsidRPr="00A325B5">
                        <w:t>-</w:t>
                      </w:r>
                      <w:r w:rsidRPr="00A325B5">
                        <w:tab/>
                        <w:t>Aider les spécialistes de la santé (médecins, infirmiers, responsables de santé).</w:t>
                      </w:r>
                    </w:p>
                    <w:p w:rsidR="00082FAB" w:rsidRDefault="00082FAB" w:rsidP="003D5A2C">
                      <w:r>
                        <w:t>-</w:t>
                      </w:r>
                      <w:r>
                        <w:tab/>
                      </w:r>
                      <w:r w:rsidRPr="00082FAB">
                        <w:t>Adopter ces technologies le plut tôt possible et l’utiliser au niveau de CHU.</w:t>
                      </w:r>
                    </w:p>
                    <w:p w:rsidR="001C4A87" w:rsidRDefault="001C4A87" w:rsidP="003D5A2C">
                      <w:r>
                        <w:t>-</w:t>
                      </w:r>
                      <w:r>
                        <w:tab/>
                      </w:r>
                      <w:r w:rsidRPr="001C4A87">
                        <w:t>optimiser le temps</w:t>
                      </w:r>
                      <w:r>
                        <w:t>.</w:t>
                      </w:r>
                    </w:p>
                    <w:p w:rsidR="001C4A87" w:rsidRDefault="001C4A87" w:rsidP="00007879">
                      <w:pPr>
                        <w:ind w:left="705" w:hanging="705"/>
                      </w:pPr>
                      <w:r>
                        <w:t>-</w:t>
                      </w:r>
                      <w:r>
                        <w:tab/>
                      </w:r>
                      <w:r w:rsidR="00007879" w:rsidRPr="00007879">
                        <w:t>créer un algorithme d’apprentissage automatique qu’il est capable d’analyser les images 1000 fois plus rapidement que les humains.</w:t>
                      </w:r>
                    </w:p>
                    <w:p w:rsidR="00082FAB" w:rsidRDefault="00082FAB" w:rsidP="003D5A2C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>Offert par Manager GO! – pour savoir l’utiliser, voir : e</w:t>
      </w:r>
      <w:hyperlink r:id="rId13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8C7AD5" w:rsidRDefault="008C7AD5" w:rsidP="00B96277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8C7AD5" w:rsidRPr="008C7AD5" w:rsidRDefault="008C7AD5" w:rsidP="008C7AD5"/>
    <w:p w:rsidR="00B96277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lastRenderedPageBreak/>
        <w:t xml:space="preserve">4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–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Conception</w:t>
      </w:r>
    </w:p>
    <w:p w:rsidR="009826D2" w:rsidRDefault="003D5A2C" w:rsidP="00B96277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E59FF" wp14:editId="373F5631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277" w:rsidRDefault="001B2F30" w:rsidP="00B9627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Anaconda</w:t>
                            </w:r>
                            <w:r w:rsidR="00B96277">
                              <w:t xml:space="preserve"> :</w:t>
                            </w:r>
                          </w:p>
                          <w:p w:rsidR="008C738F" w:rsidRDefault="008C738F" w:rsidP="008C738F">
                            <w:pPr>
                              <w:pStyle w:val="Paragraphedeliste"/>
                            </w:pPr>
                          </w:p>
                          <w:p w:rsidR="00B96277" w:rsidRDefault="001B2F30" w:rsidP="008C738F">
                            <w:pPr>
                              <w:pStyle w:val="Paragraphedeliste"/>
                              <w:ind w:firstLine="696"/>
                            </w:pPr>
                            <w:r w:rsidRPr="008C738F">
                              <w:t>Apprentissage</w:t>
                            </w:r>
                            <w:r w:rsidR="008C738F" w:rsidRPr="008C738F">
                              <w:t xml:space="preserve"> supervisé</w:t>
                            </w:r>
                          </w:p>
                          <w:p w:rsidR="008C738F" w:rsidRDefault="001B2F30" w:rsidP="008C738F">
                            <w:pPr>
                              <w:pStyle w:val="Paragraphedeliste"/>
                              <w:ind w:firstLine="696"/>
                            </w:pPr>
                            <w:r w:rsidRPr="008C738F">
                              <w:t>Apprentissage</w:t>
                            </w:r>
                            <w:r w:rsidR="008C738F" w:rsidRPr="008C738F">
                              <w:t xml:space="preserve"> non supervisé</w:t>
                            </w:r>
                          </w:p>
                          <w:p w:rsidR="008C738F" w:rsidRDefault="008C738F" w:rsidP="008C738F">
                            <w:pPr>
                              <w:pStyle w:val="Paragraphedeliste"/>
                              <w:ind w:firstLine="696"/>
                            </w:pPr>
                          </w:p>
                          <w:p w:rsidR="00B96277" w:rsidRDefault="001B2F30" w:rsidP="001B2F3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TensorFlow</w:t>
                            </w:r>
                            <w:proofErr w:type="spellEnd"/>
                            <w:r w:rsidR="00B96277"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:rsidR="00B96277" w:rsidRDefault="001B2F30" w:rsidP="00B9627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Anaconda</w:t>
                      </w:r>
                      <w:r w:rsidR="00B96277">
                        <w:t xml:space="preserve"> :</w:t>
                      </w:r>
                    </w:p>
                    <w:p w:rsidR="008C738F" w:rsidRDefault="008C738F" w:rsidP="008C738F">
                      <w:pPr>
                        <w:pStyle w:val="Paragraphedeliste"/>
                      </w:pPr>
                    </w:p>
                    <w:p w:rsidR="00B96277" w:rsidRDefault="001B2F30" w:rsidP="008C738F">
                      <w:pPr>
                        <w:pStyle w:val="Paragraphedeliste"/>
                        <w:ind w:firstLine="696"/>
                      </w:pPr>
                      <w:r w:rsidRPr="008C738F">
                        <w:t>Apprentissage</w:t>
                      </w:r>
                      <w:r w:rsidR="008C738F" w:rsidRPr="008C738F">
                        <w:t xml:space="preserve"> supervisé</w:t>
                      </w:r>
                    </w:p>
                    <w:p w:rsidR="008C738F" w:rsidRDefault="001B2F30" w:rsidP="008C738F">
                      <w:pPr>
                        <w:pStyle w:val="Paragraphedeliste"/>
                        <w:ind w:firstLine="696"/>
                      </w:pPr>
                      <w:r w:rsidRPr="008C738F">
                        <w:t>Apprentissage</w:t>
                      </w:r>
                      <w:r w:rsidR="008C738F" w:rsidRPr="008C738F">
                        <w:t xml:space="preserve"> non supervisé</w:t>
                      </w:r>
                    </w:p>
                    <w:p w:rsidR="008C738F" w:rsidRDefault="008C738F" w:rsidP="008C738F">
                      <w:pPr>
                        <w:pStyle w:val="Paragraphedeliste"/>
                        <w:ind w:firstLine="696"/>
                      </w:pPr>
                    </w:p>
                    <w:p w:rsidR="00B96277" w:rsidRDefault="001B2F30" w:rsidP="001B2F3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TensorFlow</w:t>
                      </w:r>
                      <w:proofErr w:type="spellEnd"/>
                      <w:r w:rsidR="00B96277"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8C7AD5" w:rsidRDefault="008C7AD5" w:rsidP="009826D2"/>
    <w:p w:rsidR="008C7AD5" w:rsidRDefault="008C7AD5" w:rsidP="009826D2"/>
    <w:p w:rsidR="008C7AD5" w:rsidRDefault="008C7AD5" w:rsidP="009826D2"/>
    <w:p w:rsidR="009826D2" w:rsidRPr="001961FF" w:rsidRDefault="009826D2" w:rsidP="009826D2">
      <w:pPr>
        <w:rPr>
          <w:color w:val="0070C0"/>
        </w:rPr>
      </w:pPr>
    </w:p>
    <w:p w:rsidR="009826D2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5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Les Outils a utilisés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360FB" wp14:editId="5CEC5FA3">
                <wp:simplePos x="0" y="0"/>
                <wp:positionH relativeFrom="column">
                  <wp:posOffset>14605</wp:posOffset>
                </wp:positionH>
                <wp:positionV relativeFrom="paragraph">
                  <wp:posOffset>195580</wp:posOffset>
                </wp:positionV>
                <wp:extent cx="5886450" cy="2162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16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277" w:rsidRDefault="00B96277" w:rsidP="00B96277">
                            <w:r>
                              <w:t>-Python (2.7).</w:t>
                            </w:r>
                          </w:p>
                          <w:p w:rsidR="00B96277" w:rsidRDefault="00B96277" w:rsidP="00B96277">
                            <w:r>
                              <w:t>-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notebook.</w:t>
                            </w:r>
                          </w:p>
                          <w:p w:rsidR="00B96277" w:rsidRDefault="00B96277" w:rsidP="00B96277">
                            <w:r>
                              <w:t>-</w:t>
                            </w:r>
                            <w:proofErr w:type="spellStart"/>
                            <w:r>
                              <w:t>Tensorboard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96277" w:rsidRDefault="00B96277" w:rsidP="00B96277">
                            <w:r>
                              <w:t>-git.</w:t>
                            </w:r>
                          </w:p>
                          <w:p w:rsidR="00B96277" w:rsidRDefault="00B96277" w:rsidP="00B96277">
                            <w:r>
                              <w:t>-git hub.</w:t>
                            </w:r>
                          </w:p>
                          <w:p w:rsidR="003D5A2C" w:rsidRDefault="00B96277" w:rsidP="00B96277">
                            <w:r>
                              <w:t>-</w:t>
                            </w:r>
                            <w:proofErr w:type="spellStart"/>
                            <w:r>
                              <w:t>GantProject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.15pt;margin-top:15.4pt;width:463.5pt;height:17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" fillcolor="#f2f2f2 [3052]" strokecolor="#d8d8d8 [2732]">
                <v:textbox>
                  <w:txbxContent>
                    <w:p w:rsidR="00B96277" w:rsidRDefault="00B96277" w:rsidP="00B96277">
                      <w:r>
                        <w:t>-Python (2.7).</w:t>
                      </w:r>
                    </w:p>
                    <w:p w:rsidR="00B96277" w:rsidRDefault="00B96277" w:rsidP="00B96277">
                      <w:r>
                        <w:t>-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notebook.</w:t>
                      </w:r>
                    </w:p>
                    <w:p w:rsidR="00B96277" w:rsidRDefault="00B96277" w:rsidP="00B96277">
                      <w:r>
                        <w:t>-</w:t>
                      </w:r>
                      <w:proofErr w:type="spellStart"/>
                      <w:r>
                        <w:t>Tensorboard</w:t>
                      </w:r>
                      <w:proofErr w:type="spellEnd"/>
                      <w:r>
                        <w:t>.</w:t>
                      </w:r>
                    </w:p>
                    <w:p w:rsidR="00B96277" w:rsidRDefault="00B96277" w:rsidP="00B96277">
                      <w:r>
                        <w:t>-git.</w:t>
                      </w:r>
                    </w:p>
                    <w:p w:rsidR="00B96277" w:rsidRDefault="00B96277" w:rsidP="00B96277">
                      <w:r>
                        <w:t>-git hub.</w:t>
                      </w:r>
                    </w:p>
                    <w:p w:rsidR="003D5A2C" w:rsidRDefault="00B96277" w:rsidP="00B96277">
                      <w:r>
                        <w:t>-</w:t>
                      </w:r>
                      <w:proofErr w:type="spellStart"/>
                      <w:r>
                        <w:t>GantProject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B96277" w:rsidRDefault="00B96277" w:rsidP="00B96277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6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Les Technique a utilisés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B96277" w:rsidP="003D5A2C">
                            <w:r w:rsidRPr="00B96277">
                              <w:t>- Réseaux de ne</w:t>
                            </w:r>
                            <w:r>
                              <w:t xml:space="preserve">urone </w:t>
                            </w:r>
                            <w:proofErr w:type="gramStart"/>
                            <w:r>
                              <w:t>( CNN</w:t>
                            </w:r>
                            <w:proofErr w:type="gramEnd"/>
                            <w:r>
                              <w:t xml:space="preserve"> 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Default="00B96277" w:rsidP="003D5A2C">
                      <w:r w:rsidRPr="00B96277">
                        <w:t>- Réseaux de ne</w:t>
                      </w:r>
                      <w:r>
                        <w:t xml:space="preserve">urone </w:t>
                      </w:r>
                      <w:proofErr w:type="gramStart"/>
                      <w:r>
                        <w:t>( CNN</w:t>
                      </w:r>
                      <w:proofErr w:type="gramEnd"/>
                      <w:r>
                        <w:t xml:space="preserve"> ).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B96277" w:rsidRDefault="00B96277" w:rsidP="003D5A2C"/>
    <w:p w:rsidR="00B96277" w:rsidRPr="001B4129" w:rsidRDefault="00B96277" w:rsidP="001B4129">
      <w:pPr>
        <w:pStyle w:val="Pieddepage"/>
        <w:rPr>
          <w:u w:val="single"/>
        </w:rPr>
      </w:pPr>
      <w:r w:rsidRPr="001961FF">
        <w:rPr>
          <w:color w:val="0070C0"/>
        </w:rPr>
        <w:t xml:space="preserve">Suivez-nous sur </w:t>
      </w:r>
      <w:proofErr w:type="spellStart"/>
      <w:r w:rsidRPr="001961FF">
        <w:rPr>
          <w:color w:val="0070C0"/>
        </w:rPr>
        <w:t>Get</w:t>
      </w:r>
      <w:proofErr w:type="spellEnd"/>
      <w:r w:rsidRPr="001961FF">
        <w:rPr>
          <w:color w:val="0070C0"/>
        </w:rPr>
        <w:t xml:space="preserve"> Hub : </w:t>
      </w:r>
      <w:r w:rsidR="001B4129" w:rsidRPr="001B4129">
        <w:rPr>
          <w:color w:val="0070C0"/>
          <w:u w:val="single"/>
        </w:rPr>
        <w:t>https://github.com/</w:t>
      </w:r>
      <w:bookmarkStart w:id="0" w:name="_GoBack"/>
      <w:bookmarkEnd w:id="0"/>
      <w:r w:rsidR="001B4129" w:rsidRPr="001B4129">
        <w:rPr>
          <w:color w:val="0070C0"/>
          <w:u w:val="single"/>
        </w:rPr>
        <w:t>mlprojectlp/mlproject</w:t>
      </w:r>
    </w:p>
    <w:p w:rsidR="00B96277" w:rsidRPr="001961FF" w:rsidRDefault="00B96277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  <w:r w:rsidRPr="001961FF">
        <w:rPr>
          <w:rFonts w:ascii="Calibri" w:eastAsia="Calibri" w:hAnsi="Calibri" w:cs="Arial"/>
          <w:color w:val="0070C0"/>
          <w:sz w:val="36"/>
          <w:szCs w:val="36"/>
          <w:u w:val="single"/>
        </w:rPr>
        <w:lastRenderedPageBreak/>
        <w:t>Gestion du projet :</w:t>
      </w:r>
    </w:p>
    <w:p w:rsidR="00B96277" w:rsidRDefault="00B96277" w:rsidP="00B96277">
      <w:pPr>
        <w:jc w:val="center"/>
        <w:rPr>
          <w:rFonts w:ascii="Calibri" w:eastAsia="Calibri" w:hAnsi="Calibri" w:cs="Arial"/>
          <w:sz w:val="36"/>
          <w:szCs w:val="36"/>
          <w:u w:val="single"/>
        </w:rPr>
      </w:pP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  <w:r w:rsidRPr="00B96277"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  <w:t xml:space="preserve">1-Diagramme de gant: </w:t>
      </w: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  <w:r w:rsidRPr="00B96277"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  <w:t>Les Taches :</w:t>
      </w: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618"/>
        <w:gridCol w:w="4949"/>
        <w:gridCol w:w="2721"/>
      </w:tblGrid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proofErr w:type="spell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symbole</w:t>
            </w:r>
            <w:proofErr w:type="spellEnd"/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proofErr w:type="spell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tache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proofErr w:type="spell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Durée</w:t>
            </w:r>
            <w:proofErr w:type="spellEnd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 xml:space="preserve"> (Jour)</w:t>
            </w:r>
          </w:p>
        </w:tc>
      </w:tr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A</w:t>
            </w:r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proofErr w:type="gram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idée</w:t>
            </w:r>
            <w:proofErr w:type="gramEnd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 xml:space="preserve"> et </w:t>
            </w:r>
            <w:proofErr w:type="spell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recherche</w:t>
            </w:r>
            <w:proofErr w:type="spellEnd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sur</w:t>
            </w:r>
            <w:proofErr w:type="spellEnd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 xml:space="preserve"> internet.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15</w:t>
            </w:r>
          </w:p>
        </w:tc>
      </w:tr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B</w:t>
            </w:r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cahier de charge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1</w:t>
            </w:r>
          </w:p>
        </w:tc>
      </w:tr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C</w:t>
            </w:r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Rapport de  stage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45</w:t>
            </w:r>
          </w:p>
        </w:tc>
      </w:tr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D</w:t>
            </w:r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proofErr w:type="spell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Réalisation</w:t>
            </w:r>
            <w:proofErr w:type="spellEnd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 xml:space="preserve"> de la </w:t>
            </w:r>
            <w:proofErr w:type="spellStart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présentation</w:t>
            </w:r>
            <w:proofErr w:type="spellEnd"/>
            <w:r w:rsidRPr="00B96277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.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277" w:rsidRPr="00B96277" w:rsidRDefault="001B2F30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  <w:t>xxx</w:t>
            </w:r>
          </w:p>
        </w:tc>
      </w:tr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</w:tr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</w:tr>
      <w:tr w:rsidR="00B96277" w:rsidRPr="00B96277" w:rsidTr="00B96277"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  <w:tc>
          <w:tcPr>
            <w:tcW w:w="2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277" w:rsidRPr="00B96277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</w:p>
        </w:tc>
      </w:tr>
    </w:tbl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  <w:r w:rsidRPr="00B96277"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  <w:t xml:space="preserve">2-Le chemin critique: </w:t>
      </w:r>
    </w:p>
    <w:p w:rsidR="00B96277" w:rsidRPr="00B96277" w:rsidRDefault="00B96277" w:rsidP="00B96277">
      <w:pPr>
        <w:jc w:val="center"/>
        <w:rPr>
          <w:rFonts w:ascii="Calibri" w:eastAsia="Calibri" w:hAnsi="Calibri" w:cs="Arial"/>
          <w:sz w:val="36"/>
          <w:szCs w:val="36"/>
          <w:u w:val="single"/>
        </w:rPr>
      </w:pPr>
    </w:p>
    <w:p w:rsidR="00B96277" w:rsidRDefault="00B96277" w:rsidP="003D5A2C"/>
    <w:sectPr w:rsidR="00B96277" w:rsidSect="00BF1185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53A" w:rsidRDefault="0058353A" w:rsidP="0010207B">
      <w:pPr>
        <w:spacing w:after="0" w:line="240" w:lineRule="auto"/>
      </w:pPr>
      <w:r>
        <w:separator/>
      </w:r>
    </w:p>
  </w:endnote>
  <w:endnote w:type="continuationSeparator" w:id="0">
    <w:p w:rsidR="0058353A" w:rsidRDefault="0058353A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53A" w:rsidRDefault="0058353A" w:rsidP="0010207B">
      <w:pPr>
        <w:spacing w:after="0" w:line="240" w:lineRule="auto"/>
      </w:pPr>
      <w:r>
        <w:separator/>
      </w:r>
    </w:p>
  </w:footnote>
  <w:footnote w:type="continuationSeparator" w:id="0">
    <w:p w:rsidR="0058353A" w:rsidRDefault="0058353A" w:rsidP="0010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6BCB"/>
    <w:multiLevelType w:val="hybridMultilevel"/>
    <w:tmpl w:val="F34A2062"/>
    <w:lvl w:ilvl="0" w:tplc="7804C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B7911"/>
    <w:multiLevelType w:val="hybridMultilevel"/>
    <w:tmpl w:val="82EC3C90"/>
    <w:lvl w:ilvl="0" w:tplc="EF589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B5C3C"/>
    <w:multiLevelType w:val="hybridMultilevel"/>
    <w:tmpl w:val="7FB4C442"/>
    <w:lvl w:ilvl="0" w:tplc="D23CEC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B63EB4"/>
    <w:multiLevelType w:val="hybridMultilevel"/>
    <w:tmpl w:val="8A567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007879"/>
    <w:rsid w:val="00082FAB"/>
    <w:rsid w:val="000E2526"/>
    <w:rsid w:val="0010207B"/>
    <w:rsid w:val="00114FF4"/>
    <w:rsid w:val="001961FF"/>
    <w:rsid w:val="001B2F30"/>
    <w:rsid w:val="001B4129"/>
    <w:rsid w:val="001C0E33"/>
    <w:rsid w:val="001C415F"/>
    <w:rsid w:val="001C4A87"/>
    <w:rsid w:val="00223F1E"/>
    <w:rsid w:val="002621AA"/>
    <w:rsid w:val="003B394C"/>
    <w:rsid w:val="003D5A2C"/>
    <w:rsid w:val="004A0669"/>
    <w:rsid w:val="0052433E"/>
    <w:rsid w:val="0058353A"/>
    <w:rsid w:val="006431A3"/>
    <w:rsid w:val="00712C30"/>
    <w:rsid w:val="007A500D"/>
    <w:rsid w:val="008C738F"/>
    <w:rsid w:val="008C7AD5"/>
    <w:rsid w:val="009826D2"/>
    <w:rsid w:val="00986BC9"/>
    <w:rsid w:val="009C4523"/>
    <w:rsid w:val="00A325B5"/>
    <w:rsid w:val="00B31DDB"/>
    <w:rsid w:val="00B96277"/>
    <w:rsid w:val="00BF1185"/>
    <w:rsid w:val="00CF42A0"/>
    <w:rsid w:val="00D3171A"/>
    <w:rsid w:val="00D75349"/>
    <w:rsid w:val="00DA1219"/>
    <w:rsid w:val="00E67A08"/>
    <w:rsid w:val="00F16F5E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9627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6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9627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5BC2-2514-40BC-81FF-123A6AEB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hp</cp:lastModifiedBy>
  <cp:revision>67</cp:revision>
  <cp:lastPrinted>2019-04-22T10:40:00Z</cp:lastPrinted>
  <dcterms:created xsi:type="dcterms:W3CDTF">2018-07-01T07:09:00Z</dcterms:created>
  <dcterms:modified xsi:type="dcterms:W3CDTF">2019-04-22T11:19:00Z</dcterms:modified>
</cp:coreProperties>
</file>