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MMPI-3 Score Report</w:t>
      </w:r>
    </w:p>
    <w:p>
      <w:pPr>
        <w:pStyle w:val="Heading1"/>
      </w:pPr>
      <w:r>
        <w:t>Test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bottom w:val="single" w:sz="6" w:space="0" w:color="000000"/>
            </w:tcBorders>
            <w:shd w:fill="FFFFFF" w:val="clear"/>
          </w:tcPr>
          <w:p>
            <w:r>
              <w:t>Test ID</w:t>
            </w:r>
          </w:p>
        </w:tc>
        <w:tc>
          <w:tcPr>
            <w:tcW w:type="dxa" w:w="4320"/>
            <w:tcBorders>
              <w:bottom w:val="single" w:sz="6" w:space="0" w:color="000000"/>
            </w:tcBorders>
            <w:shd w:fill="FFFFFF" w:val="clear"/>
          </w:tcPr>
          <w:p>
            <w:r>
              <w:t>737_Y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t>Test Date</w:t>
            </w:r>
          </w:p>
        </w:tc>
        <w:tc>
          <w:tcPr>
            <w:tcW w:type="dxa" w:w="4320"/>
            <w:shd w:fill="FFFFFF" w:val="clear"/>
          </w:tcPr>
          <w:p>
            <w:r>
              <w:t>2026-02-28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t>Examinee ID</w:t>
            </w:r>
          </w:p>
        </w:tc>
        <w:tc>
          <w:tcPr>
            <w:tcW w:type="dxa" w:w="4320"/>
            <w:shd w:fill="FFFFFF" w:val="clear"/>
          </w:tcPr>
          <w:p>
            <w:r>
              <w:t>737_Y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t>Completion Rate</w:t>
            </w:r>
          </w:p>
        </w:tc>
        <w:tc>
          <w:tcPr>
            <w:tcW w:type="dxa" w:w="4320"/>
            <w:shd w:fill="FFFFFF" w:val="clear"/>
          </w:tcPr>
          <w:p>
            <w:r>
              <w:t>100.0% (335/335 items)</w:t>
            </w:r>
          </w:p>
        </w:tc>
      </w:tr>
    </w:tbl>
    <w:p/>
    <w:p>
      <w:pPr>
        <w:pStyle w:val="Heading1"/>
      </w:pPr>
      <w:r>
        <w:t>Protocol Validity</w:t>
      </w:r>
    </w:p>
    <w:p>
      <w:r>
        <w:rPr>
          <w:b/>
        </w:rPr>
        <w:t xml:space="preserve">Status: </w:t>
      </w:r>
      <w:r>
        <w:rPr>
          <w:color w:val="008000"/>
        </w:rPr>
        <w:t>VALID</w:t>
      </w:r>
    </w:p>
    <w:p/>
    <w:p>
      <w:pPr>
        <w:pStyle w:val="Heading1"/>
      </w:pPr>
      <w:r>
        <w:t>Validity Scales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Scale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Raw Score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T-Score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Items Scored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Interpretation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CRIN - Combined Response Inconsistency</w:t>
            </w:r>
          </w:p>
        </w:tc>
        <w:tc>
          <w:tcPr>
            <w:tcW w:type="dxa" w:w="1728"/>
            <w:shd w:fill="FFFFFF" w:val="clear"/>
          </w:tcPr>
          <w:p>
            <w:r>
              <w:t>3</w:t>
            </w:r>
          </w:p>
        </w:tc>
        <w:tc>
          <w:tcPr>
            <w:tcW w:type="dxa" w:w="1728"/>
            <w:shd w:fill="FFFFFF" w:val="clear"/>
          </w:tcPr>
          <w:p>
            <w:r>
              <w:t>42</w:t>
            </w:r>
          </w:p>
        </w:tc>
        <w:tc>
          <w:tcPr>
            <w:tcW w:type="dxa" w:w="1728"/>
            <w:shd w:fill="FFFFFF" w:val="clear"/>
          </w:tcPr>
          <w:p>
            <w:r>
              <w:t>86/86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VRIN - Variable Response Inconsistency</w:t>
            </w:r>
          </w:p>
        </w:tc>
        <w:tc>
          <w:tcPr>
            <w:tcW w:type="dxa" w:w="1728"/>
            <w:shd w:fill="FFFFFF" w:val="clear"/>
          </w:tcPr>
          <w:p>
            <w:r>
              <w:t>2</w:t>
            </w:r>
          </w:p>
        </w:tc>
        <w:tc>
          <w:tcPr>
            <w:tcW w:type="dxa" w:w="1728"/>
            <w:shd w:fill="FFFFFF" w:val="clear"/>
          </w:tcPr>
          <w:p>
            <w:r>
              <w:t>43</w:t>
            </w:r>
          </w:p>
        </w:tc>
        <w:tc>
          <w:tcPr>
            <w:tcW w:type="dxa" w:w="1728"/>
            <w:shd w:fill="FFFFFF" w:val="clear"/>
          </w:tcPr>
          <w:p>
            <w:r>
              <w:t>53/53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TRIN - True Response Inconsistency</w:t>
            </w:r>
          </w:p>
        </w:tc>
        <w:tc>
          <w:tcPr>
            <w:tcW w:type="dxa" w:w="1728"/>
            <w:shd w:fill="FFFFFF" w:val="clear"/>
          </w:tcPr>
          <w:p>
            <w:r>
              <w:t>14</w:t>
            </w:r>
          </w:p>
        </w:tc>
        <w:tc>
          <w:tcPr>
            <w:tcW w:type="dxa" w:w="1728"/>
            <w:shd w:fill="FFFFFF" w:val="clear"/>
          </w:tcPr>
          <w:p>
            <w:r>
              <w:t>54T</w:t>
            </w:r>
          </w:p>
        </w:tc>
        <w:tc>
          <w:tcPr>
            <w:tcW w:type="dxa" w:w="1728"/>
            <w:shd w:fill="FFFFFF" w:val="clear"/>
          </w:tcPr>
          <w:p>
            <w:r>
              <w:t>33/33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F - Infrequent Responses</w:t>
            </w:r>
          </w:p>
        </w:tc>
        <w:tc>
          <w:tcPr>
            <w:tcW w:type="dxa" w:w="1728"/>
            <w:shd w:fill="FFFFFF" w:val="clear"/>
          </w:tcPr>
          <w:p>
            <w:r>
              <w:t>1</w:t>
            </w:r>
          </w:p>
        </w:tc>
        <w:tc>
          <w:tcPr>
            <w:tcW w:type="dxa" w:w="1728"/>
            <w:shd w:fill="FFFFFF" w:val="clear"/>
          </w:tcPr>
          <w:p>
            <w:r>
              <w:t>44</w:t>
            </w:r>
          </w:p>
        </w:tc>
        <w:tc>
          <w:tcPr>
            <w:tcW w:type="dxa" w:w="1728"/>
            <w:shd w:fill="FFFFFF" w:val="clear"/>
          </w:tcPr>
          <w:p>
            <w:r>
              <w:t>35/35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Fp - Infrequent Psychopathology Responses</w:t>
            </w:r>
          </w:p>
        </w:tc>
        <w:tc>
          <w:tcPr>
            <w:tcW w:type="dxa" w:w="1728"/>
            <w:shd w:fill="FFFFFF" w:val="clear"/>
          </w:tcPr>
          <w:p>
            <w:r>
              <w:t>1</w:t>
            </w:r>
          </w:p>
        </w:tc>
        <w:tc>
          <w:tcPr>
            <w:tcW w:type="dxa" w:w="1728"/>
            <w:shd w:fill="FFFFFF" w:val="clear"/>
          </w:tcPr>
          <w:p>
            <w:r>
              <w:t>50</w:t>
            </w:r>
          </w:p>
        </w:tc>
        <w:tc>
          <w:tcPr>
            <w:tcW w:type="dxa" w:w="1728"/>
            <w:shd w:fill="FFFFFF" w:val="clear"/>
          </w:tcPr>
          <w:p>
            <w:r>
              <w:t>21/21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Fs - Infrequent Somatic Responses</w:t>
            </w:r>
          </w:p>
        </w:tc>
        <w:tc>
          <w:tcPr>
            <w:tcW w:type="dxa" w:w="1728"/>
            <w:shd w:fill="FFFFFF" w:val="clear"/>
          </w:tcPr>
          <w:p>
            <w:r>
              <w:t>2</w:t>
            </w:r>
          </w:p>
        </w:tc>
        <w:tc>
          <w:tcPr>
            <w:tcW w:type="dxa" w:w="1728"/>
            <w:shd w:fill="FFFFFF" w:val="clear"/>
          </w:tcPr>
          <w:p>
            <w:r>
              <w:t>53</w:t>
            </w:r>
          </w:p>
        </w:tc>
        <w:tc>
          <w:tcPr>
            <w:tcW w:type="dxa" w:w="1728"/>
            <w:shd w:fill="FFFFFF" w:val="clear"/>
          </w:tcPr>
          <w:p>
            <w:r>
              <w:t>16/16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FBS - Symptom Validity Scale</w:t>
            </w:r>
          </w:p>
        </w:tc>
        <w:tc>
          <w:tcPr>
            <w:tcW w:type="dxa" w:w="1728"/>
            <w:shd w:fill="FFFFFF" w:val="clear"/>
          </w:tcPr>
          <w:p>
            <w:r>
              <w:t>8</w:t>
            </w:r>
          </w:p>
        </w:tc>
        <w:tc>
          <w:tcPr>
            <w:tcW w:type="dxa" w:w="1728"/>
            <w:shd w:fill="FFFFFF" w:val="clear"/>
          </w:tcPr>
          <w:p>
            <w:r>
              <w:t>48</w:t>
            </w:r>
          </w:p>
        </w:tc>
        <w:tc>
          <w:tcPr>
            <w:tcW w:type="dxa" w:w="1728"/>
            <w:shd w:fill="FFFFFF" w:val="clear"/>
          </w:tcPr>
          <w:p>
            <w:r>
              <w:t>30/30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RBS - Response Bias Scale</w:t>
            </w:r>
          </w:p>
        </w:tc>
        <w:tc>
          <w:tcPr>
            <w:tcW w:type="dxa" w:w="1728"/>
            <w:shd w:fill="FFFFFF" w:val="clear"/>
          </w:tcPr>
          <w:p>
            <w:r>
              <w:t>3</w:t>
            </w:r>
          </w:p>
        </w:tc>
        <w:tc>
          <w:tcPr>
            <w:tcW w:type="dxa" w:w="1728"/>
            <w:shd w:fill="FFFFFF" w:val="clear"/>
          </w:tcPr>
          <w:p>
            <w:r>
              <w:t>39</w:t>
            </w:r>
          </w:p>
        </w:tc>
        <w:tc>
          <w:tcPr>
            <w:tcW w:type="dxa" w:w="1728"/>
            <w:shd w:fill="FFFFFF" w:val="clear"/>
          </w:tcPr>
          <w:p>
            <w:r>
              <w:t>28/28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L - Uncommon Virtues</w:t>
            </w:r>
          </w:p>
        </w:tc>
        <w:tc>
          <w:tcPr>
            <w:tcW w:type="dxa" w:w="1728"/>
            <w:shd w:fill="FFFFFF" w:val="clear"/>
          </w:tcPr>
          <w:p>
            <w:r>
              <w:t>1</w:t>
            </w:r>
          </w:p>
        </w:tc>
        <w:tc>
          <w:tcPr>
            <w:tcW w:type="dxa" w:w="1728"/>
            <w:shd w:fill="FFFFFF" w:val="clear"/>
          </w:tcPr>
          <w:p>
            <w:r>
              <w:t>40</w:t>
            </w:r>
          </w:p>
        </w:tc>
        <w:tc>
          <w:tcPr>
            <w:tcW w:type="dxa" w:w="1728"/>
            <w:shd w:fill="FFFFFF" w:val="clear"/>
          </w:tcPr>
          <w:p>
            <w:r>
              <w:t>14/14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K - Adjustment Validity</w:t>
            </w:r>
          </w:p>
        </w:tc>
        <w:tc>
          <w:tcPr>
            <w:tcW w:type="dxa" w:w="1728"/>
            <w:shd w:fill="FFFFFF" w:val="clear"/>
          </w:tcPr>
          <w:p>
            <w:r>
              <w:t>4</w:t>
            </w:r>
          </w:p>
        </w:tc>
        <w:tc>
          <w:tcPr>
            <w:tcW w:type="dxa" w:w="1728"/>
            <w:shd w:fill="FFFFFF" w:val="clear"/>
          </w:tcPr>
          <w:p>
            <w:r>
              <w:t>44</w:t>
            </w:r>
          </w:p>
        </w:tc>
        <w:tc>
          <w:tcPr>
            <w:tcW w:type="dxa" w:w="1728"/>
            <w:shd w:fill="FFFFFF" w:val="clear"/>
          </w:tcPr>
          <w:p>
            <w:r>
              <w:t>14/14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</w:tbl>
    <w:p/>
    <w:p>
      <w:pPr>
        <w:pStyle w:val="Heading1"/>
      </w:pPr>
      <w:r>
        <w:t>Higher-Order Scales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Scale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Raw Score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T-Score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Items Scored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Interpretation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EID - Emotional/Internalizing Dysfunction</w:t>
            </w:r>
          </w:p>
        </w:tc>
        <w:tc>
          <w:tcPr>
            <w:tcW w:type="dxa" w:w="1728"/>
            <w:shd w:fill="FFFFFF" w:val="clear"/>
          </w:tcPr>
          <w:p>
            <w:r>
              <w:t>13</w:t>
            </w:r>
          </w:p>
        </w:tc>
        <w:tc>
          <w:tcPr>
            <w:tcW w:type="dxa" w:w="1728"/>
            <w:shd w:fill="FFFFFF" w:val="clear"/>
          </w:tcPr>
          <w:p>
            <w:r>
              <w:t>52</w:t>
            </w:r>
          </w:p>
        </w:tc>
        <w:tc>
          <w:tcPr>
            <w:tcW w:type="dxa" w:w="1728"/>
            <w:shd w:fill="FFFFFF" w:val="clear"/>
          </w:tcPr>
          <w:p>
            <w:r>
              <w:t>42/42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THD - Thought Dysfunction</w:t>
            </w:r>
          </w:p>
        </w:tc>
        <w:tc>
          <w:tcPr>
            <w:tcW w:type="dxa" w:w="1728"/>
            <w:shd w:fill="FFFFFF" w:val="clear"/>
          </w:tcPr>
          <w:p>
            <w:r>
              <w:t>3</w:t>
            </w:r>
          </w:p>
        </w:tc>
        <w:tc>
          <w:tcPr>
            <w:tcW w:type="dxa" w:w="1728"/>
            <w:shd w:fill="FFFFFF" w:val="clear"/>
          </w:tcPr>
          <w:p>
            <w:r>
              <w:t>53</w:t>
            </w:r>
          </w:p>
        </w:tc>
        <w:tc>
          <w:tcPr>
            <w:tcW w:type="dxa" w:w="1728"/>
            <w:shd w:fill="FFFFFF" w:val="clear"/>
          </w:tcPr>
          <w:p>
            <w:r>
              <w:t>27/27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BXD - Behavioral/Externalizing Dysfunction</w:t>
            </w:r>
          </w:p>
        </w:tc>
        <w:tc>
          <w:tcPr>
            <w:tcW w:type="dxa" w:w="1728"/>
            <w:shd w:fill="FFFFFF" w:val="clear"/>
          </w:tcPr>
          <w:p>
            <w:r>
              <w:t>10</w:t>
            </w:r>
          </w:p>
        </w:tc>
        <w:tc>
          <w:tcPr>
            <w:tcW w:type="dxa" w:w="1728"/>
            <w:shd w:fill="FFFFFF" w:val="clear"/>
          </w:tcPr>
          <w:p>
            <w:r>
              <w:t>56</w:t>
            </w:r>
          </w:p>
        </w:tc>
        <w:tc>
          <w:tcPr>
            <w:tcW w:type="dxa" w:w="1728"/>
            <w:shd w:fill="FFFFFF" w:val="clear"/>
          </w:tcPr>
          <w:p>
            <w:r>
              <w:t>24/24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</w:tbl>
    <w:p/>
    <w:p>
      <w:pPr>
        <w:pStyle w:val="Heading1"/>
      </w:pPr>
      <w:r>
        <w:t>Restructured Clinical Scales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Scale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Raw Score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T-Score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Items Scored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Interpretation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RCd - Demoralization</w:t>
            </w:r>
          </w:p>
        </w:tc>
        <w:tc>
          <w:tcPr>
            <w:tcW w:type="dxa" w:w="1728"/>
            <w:shd w:fill="FFFFFF" w:val="clear"/>
          </w:tcPr>
          <w:p>
            <w:r>
              <w:t>2</w:t>
            </w:r>
          </w:p>
        </w:tc>
        <w:tc>
          <w:tcPr>
            <w:tcW w:type="dxa" w:w="1728"/>
            <w:shd w:fill="FFFFFF" w:val="clear"/>
          </w:tcPr>
          <w:p>
            <w:r>
              <w:t>45</w:t>
            </w:r>
          </w:p>
        </w:tc>
        <w:tc>
          <w:tcPr>
            <w:tcW w:type="dxa" w:w="1728"/>
            <w:shd w:fill="FFFFFF" w:val="clear"/>
          </w:tcPr>
          <w:p>
            <w:r>
              <w:t>17/17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RC1 - Somatic Complaints</w:t>
            </w:r>
          </w:p>
        </w:tc>
        <w:tc>
          <w:tcPr>
            <w:tcW w:type="dxa" w:w="1728"/>
            <w:shd w:fill="FFFFFF" w:val="clear"/>
          </w:tcPr>
          <w:p>
            <w:r>
              <w:t>3</w:t>
            </w:r>
          </w:p>
        </w:tc>
        <w:tc>
          <w:tcPr>
            <w:tcW w:type="dxa" w:w="1728"/>
            <w:shd w:fill="FFFFFF" w:val="clear"/>
          </w:tcPr>
          <w:p>
            <w:r>
              <w:t>50</w:t>
            </w:r>
          </w:p>
        </w:tc>
        <w:tc>
          <w:tcPr>
            <w:tcW w:type="dxa" w:w="1728"/>
            <w:shd w:fill="FFFFFF" w:val="clear"/>
          </w:tcPr>
          <w:p>
            <w:r>
              <w:t>21/21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RC2 - Low Positive Emotions</w:t>
            </w:r>
          </w:p>
        </w:tc>
        <w:tc>
          <w:tcPr>
            <w:tcW w:type="dxa" w:w="1728"/>
            <w:shd w:fill="FFFFFF" w:val="clear"/>
          </w:tcPr>
          <w:p>
            <w:r>
              <w:t>6</w:t>
            </w:r>
          </w:p>
        </w:tc>
        <w:tc>
          <w:tcPr>
            <w:tcW w:type="dxa" w:w="1728"/>
            <w:shd w:fill="FFFFFF" w:val="clear"/>
          </w:tcPr>
          <w:p>
            <w:r>
              <w:t>60</w:t>
            </w:r>
          </w:p>
        </w:tc>
        <w:tc>
          <w:tcPr>
            <w:tcW w:type="dxa" w:w="1728"/>
            <w:shd w:fill="FFFFFF" w:val="clear"/>
          </w:tcPr>
          <w:p>
            <w:r>
              <w:t>14/14</w:t>
            </w:r>
          </w:p>
        </w:tc>
        <w:tc>
          <w:tcPr>
            <w:tcW w:type="dxa" w:w="1728"/>
            <w:shd w:fill="FFFFFF" w:val="clear"/>
          </w:tcPr>
          <w:p>
            <w:r>
              <w:t>Slightly Elevated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RC4 - Antisocial Behavior</w:t>
            </w:r>
          </w:p>
        </w:tc>
        <w:tc>
          <w:tcPr>
            <w:tcW w:type="dxa" w:w="1728"/>
            <w:shd w:fill="FFFFFF" w:val="clear"/>
          </w:tcPr>
          <w:p>
            <w:r>
              <w:t>5</w:t>
            </w:r>
          </w:p>
        </w:tc>
        <w:tc>
          <w:tcPr>
            <w:tcW w:type="dxa" w:w="1728"/>
            <w:shd w:fill="FFFFFF" w:val="clear"/>
          </w:tcPr>
          <w:p>
            <w:r>
              <w:t>53</w:t>
            </w:r>
          </w:p>
        </w:tc>
        <w:tc>
          <w:tcPr>
            <w:tcW w:type="dxa" w:w="1728"/>
            <w:shd w:fill="FFFFFF" w:val="clear"/>
          </w:tcPr>
          <w:p>
            <w:r>
              <w:t>14/14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RC6 - Ideas of Persecution</w:t>
            </w:r>
          </w:p>
        </w:tc>
        <w:tc>
          <w:tcPr>
            <w:tcW w:type="dxa" w:w="1728"/>
            <w:shd w:fill="FFFFFF" w:val="clear"/>
          </w:tcPr>
          <w:p>
            <w:r>
              <w:t>3</w:t>
            </w:r>
          </w:p>
        </w:tc>
        <w:tc>
          <w:tcPr>
            <w:tcW w:type="dxa" w:w="1728"/>
            <w:shd w:fill="FFFFFF" w:val="clear"/>
          </w:tcPr>
          <w:p>
            <w:r>
              <w:t>57</w:t>
            </w:r>
          </w:p>
        </w:tc>
        <w:tc>
          <w:tcPr>
            <w:tcW w:type="dxa" w:w="1728"/>
            <w:shd w:fill="FFFFFF" w:val="clear"/>
          </w:tcPr>
          <w:p>
            <w:r>
              <w:t>14/14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RC7 - Dysfunctional Negative Emotions</w:t>
            </w:r>
          </w:p>
        </w:tc>
        <w:tc>
          <w:tcPr>
            <w:tcW w:type="dxa" w:w="1728"/>
            <w:shd w:fill="FFFFFF" w:val="clear"/>
          </w:tcPr>
          <w:p>
            <w:r>
              <w:t>11</w:t>
            </w:r>
          </w:p>
        </w:tc>
        <w:tc>
          <w:tcPr>
            <w:tcW w:type="dxa" w:w="1728"/>
            <w:shd w:fill="FFFFFF" w:val="clear"/>
          </w:tcPr>
          <w:p>
            <w:r>
              <w:t>58</w:t>
            </w:r>
          </w:p>
        </w:tc>
        <w:tc>
          <w:tcPr>
            <w:tcW w:type="dxa" w:w="1728"/>
            <w:shd w:fill="FFFFFF" w:val="clear"/>
          </w:tcPr>
          <w:p>
            <w:r>
              <w:t>19/19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RC8 - Aberrant Experiences</w:t>
            </w:r>
          </w:p>
        </w:tc>
        <w:tc>
          <w:tcPr>
            <w:tcW w:type="dxa" w:w="1728"/>
            <w:shd w:fill="FFFFFF" w:val="clear"/>
          </w:tcPr>
          <w:p>
            <w:r>
              <w:t>3</w:t>
            </w:r>
          </w:p>
        </w:tc>
        <w:tc>
          <w:tcPr>
            <w:tcW w:type="dxa" w:w="1728"/>
            <w:shd w:fill="FFFFFF" w:val="clear"/>
          </w:tcPr>
          <w:p>
            <w:r>
              <w:t>52</w:t>
            </w:r>
          </w:p>
        </w:tc>
        <w:tc>
          <w:tcPr>
            <w:tcW w:type="dxa" w:w="1728"/>
            <w:shd w:fill="FFFFFF" w:val="clear"/>
          </w:tcPr>
          <w:p>
            <w:r>
              <w:t>18/18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RC9 - Hypomanic Activation</w:t>
            </w:r>
          </w:p>
        </w:tc>
        <w:tc>
          <w:tcPr>
            <w:tcW w:type="dxa" w:w="1728"/>
            <w:shd w:fill="FFFFFF" w:val="clear"/>
          </w:tcPr>
          <w:p>
            <w:r>
              <w:t>7</w:t>
            </w:r>
          </w:p>
        </w:tc>
        <w:tc>
          <w:tcPr>
            <w:tcW w:type="dxa" w:w="1728"/>
            <w:shd w:fill="FFFFFF" w:val="clear"/>
          </w:tcPr>
          <w:p>
            <w:r>
              <w:t>51</w:t>
            </w:r>
          </w:p>
        </w:tc>
        <w:tc>
          <w:tcPr>
            <w:tcW w:type="dxa" w:w="1728"/>
            <w:shd w:fill="FFFFFF" w:val="clear"/>
          </w:tcPr>
          <w:p>
            <w:r>
              <w:t>15/15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</w:tbl>
    <w:p/>
    <w:p>
      <w:pPr>
        <w:pStyle w:val="Heading1"/>
      </w:pPr>
      <w:r>
        <w:t>Specific Problems Scales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Scale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Raw Score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T-Score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Items Scored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Interpretation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MLS - Malaise</w:t>
            </w:r>
          </w:p>
        </w:tc>
        <w:tc>
          <w:tcPr>
            <w:tcW w:type="dxa" w:w="1728"/>
            <w:shd w:fill="FFFFFF" w:val="clear"/>
          </w:tcPr>
          <w:p>
            <w:r>
              <w:t>5</w:t>
            </w:r>
          </w:p>
        </w:tc>
        <w:tc>
          <w:tcPr>
            <w:tcW w:type="dxa" w:w="1728"/>
            <w:shd w:fill="FFFFFF" w:val="clear"/>
          </w:tcPr>
          <w:p>
            <w:r>
              <w:t>59</w:t>
            </w:r>
          </w:p>
        </w:tc>
        <w:tc>
          <w:tcPr>
            <w:tcW w:type="dxa" w:w="1728"/>
            <w:shd w:fill="FFFFFF" w:val="clear"/>
          </w:tcPr>
          <w:p>
            <w:r>
              <w:t>7/7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NUC - Neurological Complaints</w:t>
            </w:r>
          </w:p>
        </w:tc>
        <w:tc>
          <w:tcPr>
            <w:tcW w:type="dxa" w:w="1728"/>
            <w:shd w:fill="FFFFFF" w:val="clear"/>
          </w:tcPr>
          <w:p>
            <w:r>
              <w:t>2</w:t>
            </w:r>
          </w:p>
        </w:tc>
        <w:tc>
          <w:tcPr>
            <w:tcW w:type="dxa" w:w="1728"/>
            <w:shd w:fill="FFFFFF" w:val="clear"/>
          </w:tcPr>
          <w:p>
            <w:r>
              <w:t>52</w:t>
            </w:r>
          </w:p>
        </w:tc>
        <w:tc>
          <w:tcPr>
            <w:tcW w:type="dxa" w:w="1728"/>
            <w:shd w:fill="FFFFFF" w:val="clear"/>
          </w:tcPr>
          <w:p>
            <w:r>
              <w:t>10/10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EAT - Eating Concerns</w:t>
            </w:r>
          </w:p>
        </w:tc>
        <w:tc>
          <w:tcPr>
            <w:tcW w:type="dxa" w:w="1728"/>
            <w:shd w:fill="FFFFFF" w:val="clear"/>
          </w:tcPr>
          <w:p>
            <w:r>
              <w:t>0</w:t>
            </w:r>
          </w:p>
        </w:tc>
        <w:tc>
          <w:tcPr>
            <w:tcW w:type="dxa" w:w="1728"/>
            <w:shd w:fill="FFFFFF" w:val="clear"/>
          </w:tcPr>
          <w:p>
            <w:r>
              <w:t>44</w:t>
            </w:r>
          </w:p>
        </w:tc>
        <w:tc>
          <w:tcPr>
            <w:tcW w:type="dxa" w:w="1728"/>
            <w:shd w:fill="FFFFFF" w:val="clear"/>
          </w:tcPr>
          <w:p>
            <w:r>
              <w:t>5/5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COG - Cognitive Complaints</w:t>
            </w:r>
          </w:p>
        </w:tc>
        <w:tc>
          <w:tcPr>
            <w:tcW w:type="dxa" w:w="1728"/>
            <w:shd w:fill="FFFFFF" w:val="clear"/>
          </w:tcPr>
          <w:p>
            <w:r>
              <w:t>1</w:t>
            </w:r>
          </w:p>
        </w:tc>
        <w:tc>
          <w:tcPr>
            <w:tcW w:type="dxa" w:w="1728"/>
            <w:shd w:fill="FFFFFF" w:val="clear"/>
          </w:tcPr>
          <w:p>
            <w:r>
              <w:t>46</w:t>
            </w:r>
          </w:p>
        </w:tc>
        <w:tc>
          <w:tcPr>
            <w:tcW w:type="dxa" w:w="1728"/>
            <w:shd w:fill="FFFFFF" w:val="clear"/>
          </w:tcPr>
          <w:p>
            <w:r>
              <w:t>11/11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SUI - Suicidal/Death Ideation</w:t>
            </w:r>
          </w:p>
        </w:tc>
        <w:tc>
          <w:tcPr>
            <w:tcW w:type="dxa" w:w="1728"/>
            <w:shd w:fill="FFFFFF" w:val="clear"/>
          </w:tcPr>
          <w:p>
            <w:r>
              <w:t>1</w:t>
            </w:r>
          </w:p>
        </w:tc>
        <w:tc>
          <w:tcPr>
            <w:tcW w:type="dxa" w:w="1728"/>
            <w:shd w:fill="FFFFFF" w:val="clear"/>
          </w:tcPr>
          <w:p>
            <w:r>
              <w:t>58</w:t>
            </w:r>
          </w:p>
        </w:tc>
        <w:tc>
          <w:tcPr>
            <w:tcW w:type="dxa" w:w="1728"/>
            <w:shd w:fill="FFFFFF" w:val="clear"/>
          </w:tcPr>
          <w:p>
            <w:r>
              <w:t>7/7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HLP - Helplessness/Hopelessness</w:t>
            </w:r>
          </w:p>
        </w:tc>
        <w:tc>
          <w:tcPr>
            <w:tcW w:type="dxa" w:w="1728"/>
            <w:shd w:fill="FFFFFF" w:val="clear"/>
          </w:tcPr>
          <w:p>
            <w:r>
              <w:t>0</w:t>
            </w:r>
          </w:p>
        </w:tc>
        <w:tc>
          <w:tcPr>
            <w:tcW w:type="dxa" w:w="1728"/>
            <w:shd w:fill="FFFFFF" w:val="clear"/>
          </w:tcPr>
          <w:p>
            <w:r>
              <w:t>40</w:t>
            </w:r>
          </w:p>
        </w:tc>
        <w:tc>
          <w:tcPr>
            <w:tcW w:type="dxa" w:w="1728"/>
            <w:shd w:fill="FFFFFF" w:val="clear"/>
          </w:tcPr>
          <w:p>
            <w:r>
              <w:t>7/7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SFD - Self-Doubt</w:t>
            </w:r>
          </w:p>
        </w:tc>
        <w:tc>
          <w:tcPr>
            <w:tcW w:type="dxa" w:w="1728"/>
            <w:shd w:fill="FFFFFF" w:val="clear"/>
          </w:tcPr>
          <w:p>
            <w:r>
              <w:t>1</w:t>
            </w:r>
          </w:p>
        </w:tc>
        <w:tc>
          <w:tcPr>
            <w:tcW w:type="dxa" w:w="1728"/>
            <w:shd w:fill="FFFFFF" w:val="clear"/>
          </w:tcPr>
          <w:p>
            <w:r>
              <w:t>50</w:t>
            </w:r>
          </w:p>
        </w:tc>
        <w:tc>
          <w:tcPr>
            <w:tcW w:type="dxa" w:w="1728"/>
            <w:shd w:fill="FFFFFF" w:val="clear"/>
          </w:tcPr>
          <w:p>
            <w:r>
              <w:t>7/7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NFC - Inefficacy</w:t>
            </w:r>
          </w:p>
        </w:tc>
        <w:tc>
          <w:tcPr>
            <w:tcW w:type="dxa" w:w="1728"/>
            <w:shd w:fill="FFFFFF" w:val="clear"/>
          </w:tcPr>
          <w:p>
            <w:r>
              <w:t>3</w:t>
            </w:r>
          </w:p>
        </w:tc>
        <w:tc>
          <w:tcPr>
            <w:tcW w:type="dxa" w:w="1728"/>
            <w:shd w:fill="FFFFFF" w:val="clear"/>
          </w:tcPr>
          <w:p>
            <w:r>
              <w:t>50</w:t>
            </w:r>
          </w:p>
        </w:tc>
        <w:tc>
          <w:tcPr>
            <w:tcW w:type="dxa" w:w="1728"/>
            <w:shd w:fill="FFFFFF" w:val="clear"/>
          </w:tcPr>
          <w:p>
            <w:r>
              <w:t>9/9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STR - Stress</w:t>
            </w:r>
          </w:p>
        </w:tc>
        <w:tc>
          <w:tcPr>
            <w:tcW w:type="dxa" w:w="1728"/>
            <w:shd w:fill="FFFFFF" w:val="clear"/>
          </w:tcPr>
          <w:p>
            <w:r>
              <w:t>4</w:t>
            </w:r>
          </w:p>
        </w:tc>
        <w:tc>
          <w:tcPr>
            <w:tcW w:type="dxa" w:w="1728"/>
            <w:shd w:fill="FFFFFF" w:val="clear"/>
          </w:tcPr>
          <w:p>
            <w:r>
              <w:t>59</w:t>
            </w:r>
          </w:p>
        </w:tc>
        <w:tc>
          <w:tcPr>
            <w:tcW w:type="dxa" w:w="1728"/>
            <w:shd w:fill="FFFFFF" w:val="clear"/>
          </w:tcPr>
          <w:p>
            <w:r>
              <w:t>6/6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WRY - Worry</w:t>
            </w:r>
          </w:p>
        </w:tc>
        <w:tc>
          <w:tcPr>
            <w:tcW w:type="dxa" w:w="1728"/>
            <w:shd w:fill="FFFFFF" w:val="clear"/>
          </w:tcPr>
          <w:p>
            <w:r>
              <w:t>0</w:t>
            </w:r>
          </w:p>
        </w:tc>
        <w:tc>
          <w:tcPr>
            <w:tcW w:type="dxa" w:w="1728"/>
            <w:shd w:fill="FFFFFF" w:val="clear"/>
          </w:tcPr>
          <w:p>
            <w:r>
              <w:t>37</w:t>
            </w:r>
          </w:p>
        </w:tc>
        <w:tc>
          <w:tcPr>
            <w:tcW w:type="dxa" w:w="1728"/>
            <w:shd w:fill="FFFFFF" w:val="clear"/>
          </w:tcPr>
          <w:p>
            <w:r>
              <w:t>7/7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CMP - Compulsivity</w:t>
            </w:r>
          </w:p>
        </w:tc>
        <w:tc>
          <w:tcPr>
            <w:tcW w:type="dxa" w:w="1728"/>
            <w:shd w:fill="FFFFFF" w:val="clear"/>
          </w:tcPr>
          <w:p>
            <w:r>
              <w:t>5</w:t>
            </w:r>
          </w:p>
        </w:tc>
        <w:tc>
          <w:tcPr>
            <w:tcW w:type="dxa" w:w="1728"/>
            <w:shd w:fill="FFFFFF" w:val="clear"/>
          </w:tcPr>
          <w:p>
            <w:r>
              <w:t>56</w:t>
            </w:r>
          </w:p>
        </w:tc>
        <w:tc>
          <w:tcPr>
            <w:tcW w:type="dxa" w:w="1728"/>
            <w:shd w:fill="FFFFFF" w:val="clear"/>
          </w:tcPr>
          <w:p>
            <w:r>
              <w:t>8/8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ARX - Anxiety-Related Experiences</w:t>
            </w:r>
          </w:p>
        </w:tc>
        <w:tc>
          <w:tcPr>
            <w:tcW w:type="dxa" w:w="1728"/>
            <w:shd w:fill="FFFFFF" w:val="clear"/>
          </w:tcPr>
          <w:p>
            <w:r>
              <w:t>1</w:t>
            </w:r>
          </w:p>
        </w:tc>
        <w:tc>
          <w:tcPr>
            <w:tcW w:type="dxa" w:w="1728"/>
            <w:shd w:fill="FFFFFF" w:val="clear"/>
          </w:tcPr>
          <w:p>
            <w:r>
              <w:t>44</w:t>
            </w:r>
          </w:p>
        </w:tc>
        <w:tc>
          <w:tcPr>
            <w:tcW w:type="dxa" w:w="1728"/>
            <w:shd w:fill="FFFFFF" w:val="clear"/>
          </w:tcPr>
          <w:p>
            <w:r>
              <w:t>15/15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ANP - Anger Proneness</w:t>
            </w:r>
          </w:p>
        </w:tc>
        <w:tc>
          <w:tcPr>
            <w:tcW w:type="dxa" w:w="1728"/>
            <w:shd w:fill="FFFFFF" w:val="clear"/>
          </w:tcPr>
          <w:p>
            <w:r>
              <w:t>3</w:t>
            </w:r>
          </w:p>
        </w:tc>
        <w:tc>
          <w:tcPr>
            <w:tcW w:type="dxa" w:w="1728"/>
            <w:shd w:fill="FFFFFF" w:val="clear"/>
          </w:tcPr>
          <w:p>
            <w:r>
              <w:t>51</w:t>
            </w:r>
          </w:p>
        </w:tc>
        <w:tc>
          <w:tcPr>
            <w:tcW w:type="dxa" w:w="1728"/>
            <w:shd w:fill="FFFFFF" w:val="clear"/>
          </w:tcPr>
          <w:p>
            <w:r>
              <w:t>12/12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BRF - Behavior-Restricting Fears</w:t>
            </w:r>
          </w:p>
        </w:tc>
        <w:tc>
          <w:tcPr>
            <w:tcW w:type="dxa" w:w="1728"/>
            <w:shd w:fill="FFFFFF" w:val="clear"/>
          </w:tcPr>
          <w:p>
            <w:r>
              <w:t>0</w:t>
            </w:r>
          </w:p>
        </w:tc>
        <w:tc>
          <w:tcPr>
            <w:tcW w:type="dxa" w:w="1728"/>
            <w:shd w:fill="FFFFFF" w:val="clear"/>
          </w:tcPr>
          <w:p>
            <w:r>
              <w:t>43</w:t>
            </w:r>
          </w:p>
        </w:tc>
        <w:tc>
          <w:tcPr>
            <w:tcW w:type="dxa" w:w="1728"/>
            <w:shd w:fill="FFFFFF" w:val="clear"/>
          </w:tcPr>
          <w:p>
            <w:r>
              <w:t>7/7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FML - Family Problems</w:t>
            </w:r>
          </w:p>
        </w:tc>
        <w:tc>
          <w:tcPr>
            <w:tcW w:type="dxa" w:w="1728"/>
            <w:shd w:fill="FFFFFF" w:val="clear"/>
          </w:tcPr>
          <w:p>
            <w:r>
              <w:t>2</w:t>
            </w:r>
          </w:p>
        </w:tc>
        <w:tc>
          <w:tcPr>
            <w:tcW w:type="dxa" w:w="1728"/>
            <w:shd w:fill="FFFFFF" w:val="clear"/>
          </w:tcPr>
          <w:p>
            <w:r>
              <w:t>48</w:t>
            </w:r>
          </w:p>
        </w:tc>
        <w:tc>
          <w:tcPr>
            <w:tcW w:type="dxa" w:w="1728"/>
            <w:shd w:fill="FFFFFF" w:val="clear"/>
          </w:tcPr>
          <w:p>
            <w:r>
              <w:t>10/10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JCP - Juvenile Conduct Problems</w:t>
            </w:r>
          </w:p>
        </w:tc>
        <w:tc>
          <w:tcPr>
            <w:tcW w:type="dxa" w:w="1728"/>
            <w:shd w:fill="FFFFFF" w:val="clear"/>
          </w:tcPr>
          <w:p>
            <w:r>
              <w:t>2</w:t>
            </w:r>
          </w:p>
        </w:tc>
        <w:tc>
          <w:tcPr>
            <w:tcW w:type="dxa" w:w="1728"/>
            <w:shd w:fill="FFFFFF" w:val="clear"/>
          </w:tcPr>
          <w:p>
            <w:r>
              <w:t>52</w:t>
            </w:r>
          </w:p>
        </w:tc>
        <w:tc>
          <w:tcPr>
            <w:tcW w:type="dxa" w:w="1728"/>
            <w:shd w:fill="FFFFFF" w:val="clear"/>
          </w:tcPr>
          <w:p>
            <w:r>
              <w:t>7/7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b/>
              </w:rPr>
              <w:t>SUB - Substance Abuse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/>
              </w:rPr>
              <w:t>5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/>
              </w:rPr>
              <w:t>65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/>
              </w:rPr>
              <w:t>9/9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/>
              </w:rPr>
              <w:t>Moderately Elevated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IMP - Impulsivity</w:t>
            </w:r>
          </w:p>
        </w:tc>
        <w:tc>
          <w:tcPr>
            <w:tcW w:type="dxa" w:w="1728"/>
            <w:shd w:fill="FFFFFF" w:val="clear"/>
          </w:tcPr>
          <w:p>
            <w:r>
              <w:t>1</w:t>
            </w:r>
          </w:p>
        </w:tc>
        <w:tc>
          <w:tcPr>
            <w:tcW w:type="dxa" w:w="1728"/>
            <w:shd w:fill="FFFFFF" w:val="clear"/>
          </w:tcPr>
          <w:p>
            <w:r>
              <w:t>45</w:t>
            </w:r>
          </w:p>
        </w:tc>
        <w:tc>
          <w:tcPr>
            <w:tcW w:type="dxa" w:w="1728"/>
            <w:shd w:fill="FFFFFF" w:val="clear"/>
          </w:tcPr>
          <w:p>
            <w:r>
              <w:t>6/6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ACT - Activation</w:t>
            </w:r>
          </w:p>
        </w:tc>
        <w:tc>
          <w:tcPr>
            <w:tcW w:type="dxa" w:w="1728"/>
            <w:shd w:fill="FFFFFF" w:val="clear"/>
          </w:tcPr>
          <w:p>
            <w:r>
              <w:t>4</w:t>
            </w:r>
          </w:p>
        </w:tc>
        <w:tc>
          <w:tcPr>
            <w:tcW w:type="dxa" w:w="1728"/>
            <w:shd w:fill="FFFFFF" w:val="clear"/>
          </w:tcPr>
          <w:p>
            <w:r>
              <w:t>53</w:t>
            </w:r>
          </w:p>
        </w:tc>
        <w:tc>
          <w:tcPr>
            <w:tcW w:type="dxa" w:w="1728"/>
            <w:shd w:fill="FFFFFF" w:val="clear"/>
          </w:tcPr>
          <w:p>
            <w:r>
              <w:t>8/8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AGG - Aggression</w:t>
            </w:r>
          </w:p>
        </w:tc>
        <w:tc>
          <w:tcPr>
            <w:tcW w:type="dxa" w:w="1728"/>
            <w:shd w:fill="FFFFFF" w:val="clear"/>
          </w:tcPr>
          <w:p>
            <w:r>
              <w:t>0</w:t>
            </w:r>
          </w:p>
        </w:tc>
        <w:tc>
          <w:tcPr>
            <w:tcW w:type="dxa" w:w="1728"/>
            <w:shd w:fill="FFFFFF" w:val="clear"/>
          </w:tcPr>
          <w:p>
            <w:r>
              <w:t>39</w:t>
            </w:r>
          </w:p>
        </w:tc>
        <w:tc>
          <w:tcPr>
            <w:tcW w:type="dxa" w:w="1728"/>
            <w:shd w:fill="FFFFFF" w:val="clear"/>
          </w:tcPr>
          <w:p>
            <w:r>
              <w:t>6/6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CYN - Cynicism</w:t>
            </w:r>
          </w:p>
        </w:tc>
        <w:tc>
          <w:tcPr>
            <w:tcW w:type="dxa" w:w="1728"/>
            <w:shd w:fill="FFFFFF" w:val="clear"/>
          </w:tcPr>
          <w:p>
            <w:r>
              <w:t>3</w:t>
            </w:r>
          </w:p>
        </w:tc>
        <w:tc>
          <w:tcPr>
            <w:tcW w:type="dxa" w:w="1728"/>
            <w:shd w:fill="FFFFFF" w:val="clear"/>
          </w:tcPr>
          <w:p>
            <w:r>
              <w:t>42</w:t>
            </w:r>
          </w:p>
        </w:tc>
        <w:tc>
          <w:tcPr>
            <w:tcW w:type="dxa" w:w="1728"/>
            <w:shd w:fill="FFFFFF" w:val="clear"/>
          </w:tcPr>
          <w:p>
            <w:r>
              <w:t>13/13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SFI - Self-Importance</w:t>
            </w:r>
          </w:p>
        </w:tc>
        <w:tc>
          <w:tcPr>
            <w:tcW w:type="dxa" w:w="1728"/>
            <w:shd w:fill="FFFFFF" w:val="clear"/>
          </w:tcPr>
          <w:p>
            <w:r>
              <w:t>7</w:t>
            </w:r>
          </w:p>
        </w:tc>
        <w:tc>
          <w:tcPr>
            <w:tcW w:type="dxa" w:w="1728"/>
            <w:shd w:fill="FFFFFF" w:val="clear"/>
          </w:tcPr>
          <w:p>
            <w:r>
              <w:t>49</w:t>
            </w:r>
          </w:p>
        </w:tc>
        <w:tc>
          <w:tcPr>
            <w:tcW w:type="dxa" w:w="1728"/>
            <w:shd w:fill="FFFFFF" w:val="clear"/>
          </w:tcPr>
          <w:p>
            <w:r>
              <w:t>10/10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DOM - Dominance</w:t>
            </w:r>
          </w:p>
        </w:tc>
        <w:tc>
          <w:tcPr>
            <w:tcW w:type="dxa" w:w="1728"/>
            <w:shd w:fill="FFFFFF" w:val="clear"/>
          </w:tcPr>
          <w:p>
            <w:r>
              <w:t>3</w:t>
            </w:r>
          </w:p>
        </w:tc>
        <w:tc>
          <w:tcPr>
            <w:tcW w:type="dxa" w:w="1728"/>
            <w:shd w:fill="FFFFFF" w:val="clear"/>
          </w:tcPr>
          <w:p>
            <w:r>
              <w:t>40</w:t>
            </w:r>
          </w:p>
        </w:tc>
        <w:tc>
          <w:tcPr>
            <w:tcW w:type="dxa" w:w="1728"/>
            <w:shd w:fill="FFFFFF" w:val="clear"/>
          </w:tcPr>
          <w:p>
            <w:r>
              <w:t>9/9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DSF - Disaffiliativeness</w:t>
            </w:r>
          </w:p>
        </w:tc>
        <w:tc>
          <w:tcPr>
            <w:tcW w:type="dxa" w:w="1728"/>
            <w:shd w:fill="FFFFFF" w:val="clear"/>
          </w:tcPr>
          <w:p>
            <w:r>
              <w:t>1</w:t>
            </w:r>
          </w:p>
        </w:tc>
        <w:tc>
          <w:tcPr>
            <w:tcW w:type="dxa" w:w="1728"/>
            <w:shd w:fill="FFFFFF" w:val="clear"/>
          </w:tcPr>
          <w:p>
            <w:r>
              <w:t>48</w:t>
            </w:r>
          </w:p>
        </w:tc>
        <w:tc>
          <w:tcPr>
            <w:tcW w:type="dxa" w:w="1728"/>
            <w:shd w:fill="FFFFFF" w:val="clear"/>
          </w:tcPr>
          <w:p>
            <w:r>
              <w:t>7/7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b/>
              </w:rPr>
              <w:t>SAV - Social Avoidance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/>
              </w:rPr>
              <w:t>7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/>
              </w:rPr>
              <w:t>66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/>
              </w:rPr>
              <w:t>9/9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/>
              </w:rPr>
              <w:t>Moderately Elevated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SHY - Shyness</w:t>
            </w:r>
          </w:p>
        </w:tc>
        <w:tc>
          <w:tcPr>
            <w:tcW w:type="dxa" w:w="1728"/>
            <w:shd w:fill="FFFFFF" w:val="clear"/>
          </w:tcPr>
          <w:p>
            <w:r>
              <w:t>4</w:t>
            </w:r>
          </w:p>
        </w:tc>
        <w:tc>
          <w:tcPr>
            <w:tcW w:type="dxa" w:w="1728"/>
            <w:shd w:fill="FFFFFF" w:val="clear"/>
          </w:tcPr>
          <w:p>
            <w:r>
              <w:t>55</w:t>
            </w:r>
          </w:p>
        </w:tc>
        <w:tc>
          <w:tcPr>
            <w:tcW w:type="dxa" w:w="1728"/>
            <w:shd w:fill="FFFFFF" w:val="clear"/>
          </w:tcPr>
          <w:p>
            <w:r>
              <w:t>7/7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</w:tbl>
    <w:p/>
    <w:p>
      <w:pPr>
        <w:pStyle w:val="Heading1"/>
      </w:pPr>
      <w:r>
        <w:t>Personality Psychopathology Five (PSY-5) Scales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Scale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Raw Score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T-Score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Items Scored</w:t>
            </w:r>
          </w:p>
        </w:tc>
        <w:tc>
          <w:tcPr>
            <w:tcW w:type="dxa" w:w="1728"/>
            <w:tcBorders>
              <w:bottom w:val="single" w:sz="6" w:space="0" w:color="000000"/>
            </w:tcBorders>
            <w:shd w:fill="FFFFFF" w:val="clear"/>
          </w:tcPr>
          <w:p>
            <w:r>
              <w:t>Interpretation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AGGR - Aggressiveness</w:t>
            </w:r>
          </w:p>
        </w:tc>
        <w:tc>
          <w:tcPr>
            <w:tcW w:type="dxa" w:w="1728"/>
            <w:shd w:fill="FFFFFF" w:val="clear"/>
          </w:tcPr>
          <w:p>
            <w:r>
              <w:t>3</w:t>
            </w:r>
          </w:p>
        </w:tc>
        <w:tc>
          <w:tcPr>
            <w:tcW w:type="dxa" w:w="1728"/>
            <w:shd w:fill="FFFFFF" w:val="clear"/>
          </w:tcPr>
          <w:p>
            <w:r>
              <w:t>37</w:t>
            </w:r>
          </w:p>
        </w:tc>
        <w:tc>
          <w:tcPr>
            <w:tcW w:type="dxa" w:w="1728"/>
            <w:shd w:fill="FFFFFF" w:val="clear"/>
          </w:tcPr>
          <w:p>
            <w:r>
              <w:t>15/15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PSYC - Psychoticism</w:t>
            </w:r>
          </w:p>
        </w:tc>
        <w:tc>
          <w:tcPr>
            <w:tcW w:type="dxa" w:w="1728"/>
            <w:shd w:fill="FFFFFF" w:val="clear"/>
          </w:tcPr>
          <w:p>
            <w:r>
              <w:t>2</w:t>
            </w:r>
          </w:p>
        </w:tc>
        <w:tc>
          <w:tcPr>
            <w:tcW w:type="dxa" w:w="1728"/>
            <w:shd w:fill="FFFFFF" w:val="clear"/>
          </w:tcPr>
          <w:p>
            <w:r>
              <w:t>52</w:t>
            </w:r>
          </w:p>
        </w:tc>
        <w:tc>
          <w:tcPr>
            <w:tcW w:type="dxa" w:w="1728"/>
            <w:shd w:fill="FFFFFF" w:val="clear"/>
          </w:tcPr>
          <w:p>
            <w:r>
              <w:t>20/20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DISC - Disconstraint</w:t>
            </w:r>
          </w:p>
        </w:tc>
        <w:tc>
          <w:tcPr>
            <w:tcW w:type="dxa" w:w="1728"/>
            <w:shd w:fill="FFFFFF" w:val="clear"/>
          </w:tcPr>
          <w:p>
            <w:r>
              <w:t>9</w:t>
            </w:r>
          </w:p>
        </w:tc>
        <w:tc>
          <w:tcPr>
            <w:tcW w:type="dxa" w:w="1728"/>
            <w:shd w:fill="FFFFFF" w:val="clear"/>
          </w:tcPr>
          <w:p>
            <w:r>
              <w:t>57</w:t>
            </w:r>
          </w:p>
        </w:tc>
        <w:tc>
          <w:tcPr>
            <w:tcW w:type="dxa" w:w="1728"/>
            <w:shd w:fill="FFFFFF" w:val="clear"/>
          </w:tcPr>
          <w:p>
            <w:r>
              <w:t>18/18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t>NEGE - Negative Emotionality/Neuroticism</w:t>
            </w:r>
          </w:p>
        </w:tc>
        <w:tc>
          <w:tcPr>
            <w:tcW w:type="dxa" w:w="1728"/>
            <w:shd w:fill="FFFFFF" w:val="clear"/>
          </w:tcPr>
          <w:p>
            <w:r>
              <w:t>3</w:t>
            </w:r>
          </w:p>
        </w:tc>
        <w:tc>
          <w:tcPr>
            <w:tcW w:type="dxa" w:w="1728"/>
            <w:shd w:fill="FFFFFF" w:val="clear"/>
          </w:tcPr>
          <w:p>
            <w:r>
              <w:t>47</w:t>
            </w:r>
          </w:p>
        </w:tc>
        <w:tc>
          <w:tcPr>
            <w:tcW w:type="dxa" w:w="1728"/>
            <w:shd w:fill="FFFFFF" w:val="clear"/>
          </w:tcPr>
          <w:p>
            <w:r>
              <w:t>15/15</w:t>
            </w:r>
          </w:p>
        </w:tc>
        <w:tc>
          <w:tcPr>
            <w:tcW w:type="dxa" w:w="1728"/>
            <w:shd w:fill="FFFFFF" w:val="clear"/>
          </w:tcPr>
          <w:p>
            <w:r>
              <w:t>Within Normal Limits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b/>
              </w:rPr>
              <w:t>INTR - Introversion/Low Positive Emotionality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/>
              </w:rPr>
              <w:t>9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/>
              </w:rPr>
              <w:t>65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/>
              </w:rPr>
              <w:t>14/14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b/>
              </w:rPr>
              <w:t>Moderately Elevated</w:t>
            </w:r>
          </w:p>
        </w:tc>
      </w:tr>
    </w:tbl>
    <w:p/>
    <w:p>
      <w:pPr>
        <w:pStyle w:val="Heading1"/>
      </w:pPr>
      <w:r>
        <w:t>Summary</w:t>
      </w:r>
    </w:p>
    <w:p>
      <w:r>
        <w:t>Total scales: 52</w:t>
      </w:r>
    </w:p>
    <w:p>
      <w:r>
        <w:t>Elevated scales: 3</w:t>
      </w:r>
    </w:p>
    <w:p/>
    <w:p>
      <w:r>
        <w:rPr>
          <w:i/>
        </w:rPr>
        <w:t xml:space="preserve">Report generated: </w:t>
      </w:r>
      <w:r>
        <w:rPr>
          <w:i/>
        </w:rPr>
        <w:t>2026-03-14 14:08:34</w:t>
      </w:r>
    </w:p>
    <w:p/>
    <w:p>
      <w:pPr>
        <w:pStyle w:val="Heading1"/>
      </w:pPr>
      <w:r>
        <w:t>Profile Visualization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Visual representation of score elevations across all scales.</w:t>
      </w:r>
    </w:p>
    <w:p/>
    <w:p>
      <w:r>
        <w:br w:type="page"/>
      </w:r>
    </w:p>
    <w:p>
      <w:pPr>
        <w:pStyle w:val="Heading1"/>
      </w:pPr>
      <w:r>
        <w:t>Detailed Domain Graphs</w:t>
      </w:r>
    </w:p>
    <w:p>
      <w:r>
        <w:rPr>
          <w:i/>
        </w:rPr>
        <w:t>The following graphs show scales organized by clinical dysfunction domains.</w:t>
      </w:r>
    </w:p>
    <w:p/>
    <w:p>
      <w:pPr>
        <w:pStyle w:val="Heading2"/>
      </w:pPr>
      <w:r>
        <w:t>Somatic Cognitive Dysfunction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somatic_cognitive_dysfun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Emotional Dysfunction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emotional_dysfun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Thought Dysfunction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thought_dysfun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Behavioral Dysfunction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behavioral_dysfun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Interpersonal Functioning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interpersonal_functio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Disclaimer</w:t>
      </w:r>
    </w:p>
    <w:p>
      <w:pPr>
        <w:jc w:val="both"/>
      </w:pPr>
      <w:r>
        <w:t>IMPORTANT DISCLAIMER:</w:t>
        <w:br/>
        <w:t>This report was generated for educational and research purposes only.</w:t>
      </w:r>
    </w:p>
    <w:p>
      <w:r>
        <w:br w:type="page"/>
      </w:r>
    </w:p>
    <w:p>
      <w:pPr>
        <w:pStyle w:val="Heading1"/>
      </w:pPr>
      <w:r>
        <w:t>Appendix A</w:t>
      </w:r>
    </w:p>
    <w:p>
      <w:r>
        <w:rPr>
          <w:i/>
        </w:rPr>
        <w:t>Scale Name Abbreviations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bottom w:val="single" w:sz="6" w:space="0" w:color="000000"/>
            </w:tcBorders>
            <w:shd w:fill="FFFFFF" w:val="clear"/>
          </w:tcPr>
          <w:p>
            <w:r>
              <w:t>Abbreviation</w:t>
            </w:r>
          </w:p>
        </w:tc>
        <w:tc>
          <w:tcPr>
            <w:tcW w:type="dxa" w:w="2160"/>
            <w:tcBorders>
              <w:bottom w:val="single" w:sz="6" w:space="0" w:color="000000"/>
            </w:tcBorders>
            <w:shd w:fill="FFFFFF" w:val="clear"/>
          </w:tcPr>
          <w:p>
            <w:r>
              <w:t>Scale</w:t>
            </w:r>
          </w:p>
        </w:tc>
        <w:tc>
          <w:tcPr>
            <w:tcW w:type="dxa" w:w="2160"/>
            <w:tcBorders>
              <w:bottom w:val="single" w:sz="6" w:space="0" w:color="000000"/>
            </w:tcBorders>
            <w:shd w:fill="FFFFFF" w:val="clear"/>
          </w:tcPr>
          <w:p>
            <w:r>
              <w:t>Abbreviation</w:t>
            </w:r>
          </w:p>
        </w:tc>
        <w:tc>
          <w:tcPr>
            <w:tcW w:type="dxa" w:w="2160"/>
            <w:tcBorders>
              <w:bottom w:val="single" w:sz="6" w:space="0" w:color="000000"/>
            </w:tcBorders>
            <w:shd w:fill="FFFFFF" w:val="clear"/>
          </w:tcPr>
          <w:p>
            <w:r>
              <w:t>Scale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F</w:t>
            </w:r>
          </w:p>
        </w:tc>
        <w:tc>
          <w:tcPr>
            <w:tcW w:type="dxa" w:w="2160"/>
            <w:shd w:fill="FFFFFF" w:val="clear"/>
          </w:tcPr>
          <w:p>
            <w:r>
              <w:t>Infrequent Responses</w:t>
            </w:r>
          </w:p>
        </w:tc>
        <w:tc>
          <w:tcPr>
            <w:tcW w:type="dxa" w:w="2160"/>
            <w:shd w:fill="FFFFFF" w:val="clear"/>
          </w:tcPr>
          <w:p>
            <w:r>
              <w:t>STR</w:t>
            </w:r>
          </w:p>
        </w:tc>
        <w:tc>
          <w:tcPr>
            <w:tcW w:type="dxa" w:w="2160"/>
            <w:shd w:fill="FFFFFF" w:val="clear"/>
          </w:tcPr>
          <w:p>
            <w:r>
              <w:t>Stress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Fp</w:t>
            </w:r>
          </w:p>
        </w:tc>
        <w:tc>
          <w:tcPr>
            <w:tcW w:type="dxa" w:w="2160"/>
            <w:shd w:fill="FFFFFF" w:val="clear"/>
          </w:tcPr>
          <w:p>
            <w:r>
              <w:t>Infrequent Psychopathology Responses</w:t>
            </w:r>
          </w:p>
        </w:tc>
        <w:tc>
          <w:tcPr>
            <w:tcW w:type="dxa" w:w="2160"/>
            <w:shd w:fill="FFFFFF" w:val="clear"/>
          </w:tcPr>
          <w:p>
            <w:r>
              <w:t>WRY</w:t>
            </w:r>
          </w:p>
        </w:tc>
        <w:tc>
          <w:tcPr>
            <w:tcW w:type="dxa" w:w="2160"/>
            <w:shd w:fill="FFFFFF" w:val="clear"/>
          </w:tcPr>
          <w:p>
            <w:r>
              <w:t>Worry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Fs</w:t>
            </w:r>
          </w:p>
        </w:tc>
        <w:tc>
          <w:tcPr>
            <w:tcW w:type="dxa" w:w="2160"/>
            <w:shd w:fill="FFFFFF" w:val="clear"/>
          </w:tcPr>
          <w:p>
            <w:r>
              <w:t>Infrequent Somatic Responses</w:t>
            </w:r>
          </w:p>
        </w:tc>
        <w:tc>
          <w:tcPr>
            <w:tcW w:type="dxa" w:w="2160"/>
            <w:shd w:fill="FFFFFF" w:val="clear"/>
          </w:tcPr>
          <w:p>
            <w:r>
              <w:t>CMP</w:t>
            </w:r>
          </w:p>
        </w:tc>
        <w:tc>
          <w:tcPr>
            <w:tcW w:type="dxa" w:w="2160"/>
            <w:shd w:fill="FFFFFF" w:val="clear"/>
          </w:tcPr>
          <w:p>
            <w:r>
              <w:t>Compulsivity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FBS</w:t>
            </w:r>
          </w:p>
        </w:tc>
        <w:tc>
          <w:tcPr>
            <w:tcW w:type="dxa" w:w="2160"/>
            <w:shd w:fill="FFFFFF" w:val="clear"/>
          </w:tcPr>
          <w:p>
            <w:r>
              <w:t>Symptom Validity Scale</w:t>
            </w:r>
          </w:p>
        </w:tc>
        <w:tc>
          <w:tcPr>
            <w:tcW w:type="dxa" w:w="2160"/>
            <w:shd w:fill="FFFFFF" w:val="clear"/>
          </w:tcPr>
          <w:p>
            <w:r>
              <w:t>ARX</w:t>
            </w:r>
          </w:p>
        </w:tc>
        <w:tc>
          <w:tcPr>
            <w:tcW w:type="dxa" w:w="2160"/>
            <w:shd w:fill="FFFFFF" w:val="clear"/>
          </w:tcPr>
          <w:p>
            <w:r>
              <w:t>Anxiety-Related Experiences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RBS</w:t>
            </w:r>
          </w:p>
        </w:tc>
        <w:tc>
          <w:tcPr>
            <w:tcW w:type="dxa" w:w="2160"/>
            <w:shd w:fill="FFFFFF" w:val="clear"/>
          </w:tcPr>
          <w:p>
            <w:r>
              <w:t>Response Bias Scale</w:t>
            </w:r>
          </w:p>
        </w:tc>
        <w:tc>
          <w:tcPr>
            <w:tcW w:type="dxa" w:w="2160"/>
            <w:shd w:fill="FFFFFF" w:val="clear"/>
          </w:tcPr>
          <w:p>
            <w:r>
              <w:t>ANP</w:t>
            </w:r>
          </w:p>
        </w:tc>
        <w:tc>
          <w:tcPr>
            <w:tcW w:type="dxa" w:w="2160"/>
            <w:shd w:fill="FFFFFF" w:val="clear"/>
          </w:tcPr>
          <w:p>
            <w:r>
              <w:t>Anger Proneness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L</w:t>
            </w:r>
          </w:p>
        </w:tc>
        <w:tc>
          <w:tcPr>
            <w:tcW w:type="dxa" w:w="2160"/>
            <w:shd w:fill="FFFFFF" w:val="clear"/>
          </w:tcPr>
          <w:p>
            <w:r>
              <w:t>Uncommon Virtues</w:t>
            </w:r>
          </w:p>
        </w:tc>
        <w:tc>
          <w:tcPr>
            <w:tcW w:type="dxa" w:w="2160"/>
            <w:shd w:fill="FFFFFF" w:val="clear"/>
          </w:tcPr>
          <w:p>
            <w:r>
              <w:t>BRF</w:t>
            </w:r>
          </w:p>
        </w:tc>
        <w:tc>
          <w:tcPr>
            <w:tcW w:type="dxa" w:w="2160"/>
            <w:shd w:fill="FFFFFF" w:val="clear"/>
          </w:tcPr>
          <w:p>
            <w:r>
              <w:t>Behavior-Restricting Fears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K</w:t>
            </w:r>
          </w:p>
        </w:tc>
        <w:tc>
          <w:tcPr>
            <w:tcW w:type="dxa" w:w="2160"/>
            <w:shd w:fill="FFFFFF" w:val="clear"/>
          </w:tcPr>
          <w:p>
            <w:r>
              <w:t>Adjustment Validity</w:t>
            </w:r>
          </w:p>
        </w:tc>
        <w:tc>
          <w:tcPr>
            <w:tcW w:type="dxa" w:w="2160"/>
            <w:shd w:fill="FFFFFF" w:val="clear"/>
          </w:tcPr>
          <w:p>
            <w:r>
              <w:t>FML</w:t>
            </w:r>
          </w:p>
        </w:tc>
        <w:tc>
          <w:tcPr>
            <w:tcW w:type="dxa" w:w="2160"/>
            <w:shd w:fill="FFFFFF" w:val="clear"/>
          </w:tcPr>
          <w:p>
            <w:r>
              <w:t>Family Problems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EID</w:t>
            </w:r>
          </w:p>
        </w:tc>
        <w:tc>
          <w:tcPr>
            <w:tcW w:type="dxa" w:w="2160"/>
            <w:shd w:fill="FFFFFF" w:val="clear"/>
          </w:tcPr>
          <w:p>
            <w:r>
              <w:t>Emotional/Internalizing Dysfunction</w:t>
            </w:r>
          </w:p>
        </w:tc>
        <w:tc>
          <w:tcPr>
            <w:tcW w:type="dxa" w:w="2160"/>
            <w:shd w:fill="FFFFFF" w:val="clear"/>
          </w:tcPr>
          <w:p>
            <w:r>
              <w:t>JCP</w:t>
            </w:r>
          </w:p>
        </w:tc>
        <w:tc>
          <w:tcPr>
            <w:tcW w:type="dxa" w:w="2160"/>
            <w:shd w:fill="FFFFFF" w:val="clear"/>
          </w:tcPr>
          <w:p>
            <w:r>
              <w:t>Juvenile Conduct Problems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THD</w:t>
            </w:r>
          </w:p>
        </w:tc>
        <w:tc>
          <w:tcPr>
            <w:tcW w:type="dxa" w:w="2160"/>
            <w:shd w:fill="FFFFFF" w:val="clear"/>
          </w:tcPr>
          <w:p>
            <w:r>
              <w:t>Thought Dysfunction</w:t>
            </w:r>
          </w:p>
        </w:tc>
        <w:tc>
          <w:tcPr>
            <w:tcW w:type="dxa" w:w="2160"/>
            <w:shd w:fill="FFFFFF" w:val="clear"/>
          </w:tcPr>
          <w:p>
            <w:r>
              <w:t>SUB</w:t>
            </w:r>
          </w:p>
        </w:tc>
        <w:tc>
          <w:tcPr>
            <w:tcW w:type="dxa" w:w="2160"/>
            <w:shd w:fill="FFFFFF" w:val="clear"/>
          </w:tcPr>
          <w:p>
            <w:r>
              <w:t>Substance Abuse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BXD</w:t>
            </w:r>
          </w:p>
        </w:tc>
        <w:tc>
          <w:tcPr>
            <w:tcW w:type="dxa" w:w="2160"/>
            <w:shd w:fill="FFFFFF" w:val="clear"/>
          </w:tcPr>
          <w:p>
            <w:r>
              <w:t>Behavioral/Externalizing Dysfunction</w:t>
            </w:r>
          </w:p>
        </w:tc>
        <w:tc>
          <w:tcPr>
            <w:tcW w:type="dxa" w:w="2160"/>
            <w:shd w:fill="FFFFFF" w:val="clear"/>
          </w:tcPr>
          <w:p>
            <w:r>
              <w:t>IMP</w:t>
            </w:r>
          </w:p>
        </w:tc>
        <w:tc>
          <w:tcPr>
            <w:tcW w:type="dxa" w:w="2160"/>
            <w:shd w:fill="FFFFFF" w:val="clear"/>
          </w:tcPr>
          <w:p>
            <w:r>
              <w:t>Impulsivity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RCd</w:t>
            </w:r>
          </w:p>
        </w:tc>
        <w:tc>
          <w:tcPr>
            <w:tcW w:type="dxa" w:w="2160"/>
            <w:shd w:fill="FFFFFF" w:val="clear"/>
          </w:tcPr>
          <w:p>
            <w:r>
              <w:t>Demoralization</w:t>
            </w:r>
          </w:p>
        </w:tc>
        <w:tc>
          <w:tcPr>
            <w:tcW w:type="dxa" w:w="2160"/>
            <w:shd w:fill="FFFFFF" w:val="clear"/>
          </w:tcPr>
          <w:p>
            <w:r>
              <w:t>ACT</w:t>
            </w:r>
          </w:p>
        </w:tc>
        <w:tc>
          <w:tcPr>
            <w:tcW w:type="dxa" w:w="2160"/>
            <w:shd w:fill="FFFFFF" w:val="clear"/>
          </w:tcPr>
          <w:p>
            <w:r>
              <w:t>Activation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RC1</w:t>
            </w:r>
          </w:p>
        </w:tc>
        <w:tc>
          <w:tcPr>
            <w:tcW w:type="dxa" w:w="2160"/>
            <w:shd w:fill="FFFFFF" w:val="clear"/>
          </w:tcPr>
          <w:p>
            <w:r>
              <w:t>Somatic Complaints</w:t>
            </w:r>
          </w:p>
        </w:tc>
        <w:tc>
          <w:tcPr>
            <w:tcW w:type="dxa" w:w="2160"/>
            <w:shd w:fill="FFFFFF" w:val="clear"/>
          </w:tcPr>
          <w:p>
            <w:r>
              <w:t>AGG</w:t>
            </w:r>
          </w:p>
        </w:tc>
        <w:tc>
          <w:tcPr>
            <w:tcW w:type="dxa" w:w="2160"/>
            <w:shd w:fill="FFFFFF" w:val="clear"/>
          </w:tcPr>
          <w:p>
            <w:r>
              <w:t>Aggression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RC2</w:t>
            </w:r>
          </w:p>
        </w:tc>
        <w:tc>
          <w:tcPr>
            <w:tcW w:type="dxa" w:w="2160"/>
            <w:shd w:fill="FFFFFF" w:val="clear"/>
          </w:tcPr>
          <w:p>
            <w:r>
              <w:t>Low Positive Emotions</w:t>
            </w:r>
          </w:p>
        </w:tc>
        <w:tc>
          <w:tcPr>
            <w:tcW w:type="dxa" w:w="2160"/>
            <w:shd w:fill="FFFFFF" w:val="clear"/>
          </w:tcPr>
          <w:p>
            <w:r>
              <w:t>CYN</w:t>
            </w:r>
          </w:p>
        </w:tc>
        <w:tc>
          <w:tcPr>
            <w:tcW w:type="dxa" w:w="2160"/>
            <w:shd w:fill="FFFFFF" w:val="clear"/>
          </w:tcPr>
          <w:p>
            <w:r>
              <w:t>Cynicism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RC4</w:t>
            </w:r>
          </w:p>
        </w:tc>
        <w:tc>
          <w:tcPr>
            <w:tcW w:type="dxa" w:w="2160"/>
            <w:shd w:fill="FFFFFF" w:val="clear"/>
          </w:tcPr>
          <w:p>
            <w:r>
              <w:t>Antisocial Behavior</w:t>
            </w:r>
          </w:p>
        </w:tc>
        <w:tc>
          <w:tcPr>
            <w:tcW w:type="dxa" w:w="2160"/>
            <w:shd w:fill="FFFFFF" w:val="clear"/>
          </w:tcPr>
          <w:p>
            <w:r>
              <w:t>SFI</w:t>
            </w:r>
          </w:p>
        </w:tc>
        <w:tc>
          <w:tcPr>
            <w:tcW w:type="dxa" w:w="2160"/>
            <w:shd w:fill="FFFFFF" w:val="clear"/>
          </w:tcPr>
          <w:p>
            <w:r>
              <w:t>Self-Importance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RC6</w:t>
            </w:r>
          </w:p>
        </w:tc>
        <w:tc>
          <w:tcPr>
            <w:tcW w:type="dxa" w:w="2160"/>
            <w:shd w:fill="FFFFFF" w:val="clear"/>
          </w:tcPr>
          <w:p>
            <w:r>
              <w:t>Ideas of Persecution</w:t>
            </w:r>
          </w:p>
        </w:tc>
        <w:tc>
          <w:tcPr>
            <w:tcW w:type="dxa" w:w="2160"/>
            <w:shd w:fill="FFFFFF" w:val="clear"/>
          </w:tcPr>
          <w:p>
            <w:r>
              <w:t>DOM</w:t>
            </w:r>
          </w:p>
        </w:tc>
        <w:tc>
          <w:tcPr>
            <w:tcW w:type="dxa" w:w="2160"/>
            <w:shd w:fill="FFFFFF" w:val="clear"/>
          </w:tcPr>
          <w:p>
            <w:r>
              <w:t>Dominance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RC7</w:t>
            </w:r>
          </w:p>
        </w:tc>
        <w:tc>
          <w:tcPr>
            <w:tcW w:type="dxa" w:w="2160"/>
            <w:shd w:fill="FFFFFF" w:val="clear"/>
          </w:tcPr>
          <w:p>
            <w:r>
              <w:t>Dysfunctional Negative Emotions</w:t>
            </w:r>
          </w:p>
        </w:tc>
        <w:tc>
          <w:tcPr>
            <w:tcW w:type="dxa" w:w="2160"/>
            <w:shd w:fill="FFFFFF" w:val="clear"/>
          </w:tcPr>
          <w:p>
            <w:r>
              <w:t>DSF</w:t>
            </w:r>
          </w:p>
        </w:tc>
        <w:tc>
          <w:tcPr>
            <w:tcW w:type="dxa" w:w="2160"/>
            <w:shd w:fill="FFFFFF" w:val="clear"/>
          </w:tcPr>
          <w:p>
            <w:r>
              <w:t>Disaffiliativeness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RC8</w:t>
            </w:r>
          </w:p>
        </w:tc>
        <w:tc>
          <w:tcPr>
            <w:tcW w:type="dxa" w:w="2160"/>
            <w:shd w:fill="FFFFFF" w:val="clear"/>
          </w:tcPr>
          <w:p>
            <w:r>
              <w:t>Aberrant Experiences</w:t>
            </w:r>
          </w:p>
        </w:tc>
        <w:tc>
          <w:tcPr>
            <w:tcW w:type="dxa" w:w="2160"/>
            <w:shd w:fill="FFFFFF" w:val="clear"/>
          </w:tcPr>
          <w:p>
            <w:r>
              <w:t>SAV</w:t>
            </w:r>
          </w:p>
        </w:tc>
        <w:tc>
          <w:tcPr>
            <w:tcW w:type="dxa" w:w="2160"/>
            <w:shd w:fill="FFFFFF" w:val="clear"/>
          </w:tcPr>
          <w:p>
            <w:r>
              <w:t>Social Avoidance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RC9</w:t>
            </w:r>
          </w:p>
        </w:tc>
        <w:tc>
          <w:tcPr>
            <w:tcW w:type="dxa" w:w="2160"/>
            <w:shd w:fill="FFFFFF" w:val="clear"/>
          </w:tcPr>
          <w:p>
            <w:r>
              <w:t>Hypomanic Activation</w:t>
            </w:r>
          </w:p>
        </w:tc>
        <w:tc>
          <w:tcPr>
            <w:tcW w:type="dxa" w:w="2160"/>
            <w:shd w:fill="FFFFFF" w:val="clear"/>
          </w:tcPr>
          <w:p>
            <w:r>
              <w:t>SHY</w:t>
            </w:r>
          </w:p>
        </w:tc>
        <w:tc>
          <w:tcPr>
            <w:tcW w:type="dxa" w:w="2160"/>
            <w:shd w:fill="FFFFFF" w:val="clear"/>
          </w:tcPr>
          <w:p>
            <w:r>
              <w:t>Shyness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MLS</w:t>
            </w:r>
          </w:p>
        </w:tc>
        <w:tc>
          <w:tcPr>
            <w:tcW w:type="dxa" w:w="2160"/>
            <w:shd w:fill="FFFFFF" w:val="clear"/>
          </w:tcPr>
          <w:p>
            <w:r>
              <w:t>Malaise</w:t>
            </w:r>
          </w:p>
        </w:tc>
        <w:tc>
          <w:tcPr>
            <w:tcW w:type="dxa" w:w="2160"/>
            <w:shd w:fill="FFFFFF" w:val="clear"/>
          </w:tcPr>
          <w:p>
            <w:r>
              <w:t>AGGR</w:t>
            </w:r>
          </w:p>
        </w:tc>
        <w:tc>
          <w:tcPr>
            <w:tcW w:type="dxa" w:w="2160"/>
            <w:shd w:fill="FFFFFF" w:val="clear"/>
          </w:tcPr>
          <w:p>
            <w:r>
              <w:t>Aggressiveness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NUC</w:t>
            </w:r>
          </w:p>
        </w:tc>
        <w:tc>
          <w:tcPr>
            <w:tcW w:type="dxa" w:w="2160"/>
            <w:shd w:fill="FFFFFF" w:val="clear"/>
          </w:tcPr>
          <w:p>
            <w:r>
              <w:t>Neurological Complaints</w:t>
            </w:r>
          </w:p>
        </w:tc>
        <w:tc>
          <w:tcPr>
            <w:tcW w:type="dxa" w:w="2160"/>
            <w:shd w:fill="FFFFFF" w:val="clear"/>
          </w:tcPr>
          <w:p>
            <w:r>
              <w:t>PSYC</w:t>
            </w:r>
          </w:p>
        </w:tc>
        <w:tc>
          <w:tcPr>
            <w:tcW w:type="dxa" w:w="2160"/>
            <w:shd w:fill="FFFFFF" w:val="clear"/>
          </w:tcPr>
          <w:p>
            <w:r>
              <w:t>Psychoticism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EAT</w:t>
            </w:r>
          </w:p>
        </w:tc>
        <w:tc>
          <w:tcPr>
            <w:tcW w:type="dxa" w:w="2160"/>
            <w:shd w:fill="FFFFFF" w:val="clear"/>
          </w:tcPr>
          <w:p>
            <w:r>
              <w:t>Eating Concerns</w:t>
            </w:r>
          </w:p>
        </w:tc>
        <w:tc>
          <w:tcPr>
            <w:tcW w:type="dxa" w:w="2160"/>
            <w:shd w:fill="FFFFFF" w:val="clear"/>
          </w:tcPr>
          <w:p>
            <w:r>
              <w:t>DISC</w:t>
            </w:r>
          </w:p>
        </w:tc>
        <w:tc>
          <w:tcPr>
            <w:tcW w:type="dxa" w:w="2160"/>
            <w:shd w:fill="FFFFFF" w:val="clear"/>
          </w:tcPr>
          <w:p>
            <w:r>
              <w:t>Disconstraint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COG</w:t>
            </w:r>
          </w:p>
        </w:tc>
        <w:tc>
          <w:tcPr>
            <w:tcW w:type="dxa" w:w="2160"/>
            <w:shd w:fill="FFFFFF" w:val="clear"/>
          </w:tcPr>
          <w:p>
            <w:r>
              <w:t>Cognitive Complaints</w:t>
            </w:r>
          </w:p>
        </w:tc>
        <w:tc>
          <w:tcPr>
            <w:tcW w:type="dxa" w:w="2160"/>
            <w:shd w:fill="FFFFFF" w:val="clear"/>
          </w:tcPr>
          <w:p>
            <w:r>
              <w:t>NEGE</w:t>
            </w:r>
          </w:p>
        </w:tc>
        <w:tc>
          <w:tcPr>
            <w:tcW w:type="dxa" w:w="2160"/>
            <w:shd w:fill="FFFFFF" w:val="clear"/>
          </w:tcPr>
          <w:p>
            <w:r>
              <w:t>Negative Emotionality/Neuroticism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SUI</w:t>
            </w:r>
          </w:p>
        </w:tc>
        <w:tc>
          <w:tcPr>
            <w:tcW w:type="dxa" w:w="2160"/>
            <w:shd w:fill="FFFFFF" w:val="clear"/>
          </w:tcPr>
          <w:p>
            <w:r>
              <w:t>Suicidal/Death Ideation</w:t>
            </w:r>
          </w:p>
        </w:tc>
        <w:tc>
          <w:tcPr>
            <w:tcW w:type="dxa" w:w="2160"/>
            <w:shd w:fill="FFFFFF" w:val="clear"/>
          </w:tcPr>
          <w:p>
            <w:r>
              <w:t>INTR</w:t>
            </w:r>
          </w:p>
        </w:tc>
        <w:tc>
          <w:tcPr>
            <w:tcW w:type="dxa" w:w="2160"/>
            <w:shd w:fill="FFFFFF" w:val="clear"/>
          </w:tcPr>
          <w:p>
            <w:r>
              <w:t>Introversion/Low Positive Emotionality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HLP</w:t>
            </w:r>
          </w:p>
        </w:tc>
        <w:tc>
          <w:tcPr>
            <w:tcW w:type="dxa" w:w="2160"/>
            <w:shd w:fill="FFFFFF" w:val="clear"/>
          </w:tcPr>
          <w:p>
            <w:r>
              <w:t>Helplessness/Hopelessness</w:t>
            </w:r>
          </w:p>
        </w:tc>
        <w:tc>
          <w:tcPr>
            <w:tcW w:type="dxa" w:w="2160"/>
            <w:shd w:fill="FFFFFF" w:val="clear"/>
          </w:tcPr>
          <w:p>
            <w:r>
              <w:t>CRIN</w:t>
            </w:r>
          </w:p>
        </w:tc>
        <w:tc>
          <w:tcPr>
            <w:tcW w:type="dxa" w:w="2160"/>
            <w:shd w:fill="FFFFFF" w:val="clear"/>
          </w:tcPr>
          <w:p>
            <w:r>
              <w:t>Combined Response Inconsistency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SFD</w:t>
            </w:r>
          </w:p>
        </w:tc>
        <w:tc>
          <w:tcPr>
            <w:tcW w:type="dxa" w:w="2160"/>
            <w:shd w:fill="FFFFFF" w:val="clear"/>
          </w:tcPr>
          <w:p>
            <w:r>
              <w:t>Self-Doubt</w:t>
            </w:r>
          </w:p>
        </w:tc>
        <w:tc>
          <w:tcPr>
            <w:tcW w:type="dxa" w:w="2160"/>
            <w:shd w:fill="FFFFFF" w:val="clear"/>
          </w:tcPr>
          <w:p>
            <w:r>
              <w:t>VRIN</w:t>
            </w:r>
          </w:p>
        </w:tc>
        <w:tc>
          <w:tcPr>
            <w:tcW w:type="dxa" w:w="2160"/>
            <w:shd w:fill="FFFFFF" w:val="clear"/>
          </w:tcPr>
          <w:p>
            <w:r>
              <w:t>Variable Response Inconsistency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t>NFC</w:t>
            </w:r>
          </w:p>
        </w:tc>
        <w:tc>
          <w:tcPr>
            <w:tcW w:type="dxa" w:w="2160"/>
            <w:shd w:fill="FFFFFF" w:val="clear"/>
          </w:tcPr>
          <w:p>
            <w:r>
              <w:t>Inefficacy</w:t>
            </w:r>
          </w:p>
        </w:tc>
        <w:tc>
          <w:tcPr>
            <w:tcW w:type="dxa" w:w="2160"/>
            <w:shd w:fill="FFFFFF" w:val="clear"/>
          </w:tcPr>
          <w:p>
            <w:r>
              <w:t>TRIN</w:t>
            </w:r>
          </w:p>
        </w:tc>
        <w:tc>
          <w:tcPr>
            <w:tcW w:type="dxa" w:w="2160"/>
            <w:shd w:fill="FFFFFF" w:val="clear"/>
          </w:tcPr>
          <w:p>
            <w:r>
              <w:t>True Response Inconsistency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