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120"/>
      </w:pPr>
      <w:r>
        <w:t xml:space="preserve">Fiche de cours</w:t>
      </w:r>
    </w:p>
    <w:p>
      <w:pPr>
        <w:pStyle w:val="Title"/>
      </w:pPr>
      <w:sdt>
        <w:sdtPr>
          <w:tag w:val="title"/>
          <w:id w:val="7001"/>
          <w:placeholder>
            <w:docPart w:val="HaloPH0428357725DF908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Chapitre ou thème</w:t>
          </w:r>
        </w:sdtContent>
      </w:sdt>
    </w:p>
    <w:p>
      <w:pPr>
        <w:pStyle w:val="Subtitle"/>
        <w:spacing w:after="360"/>
      </w:pPr>
      <w:sdt>
        <w:sdtPr>
          <w:tag w:val="course"/>
          <w:id w:val="7002"/>
          <w:placeholder>
            <w:docPart w:val="HaloPH4CC326617C6EE9F0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Séance</w:t>
            </w:r>
          </w:p>
          <w:p>
            <w:pPr>
              <w:pStyle w:val="FieldValue"/>
            </w:pPr>
            <w:sdt>
              <w:sdtPr>
                <w:tag w:val="session"/>
                <w:id w:val="7003"/>
                <w:placeholder>
                  <w:docPart w:val="HaloPHD4FD6D8C7B03CBD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n° ou date</w:t>
                </w:r>
              </w:sdtContent>
            </w:sdt>
          </w:p>
        </w:tc>
        <w:tc>
          <w:tcPr>
            <w:tcW w:w="3023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Source</w:t>
            </w:r>
          </w:p>
          <w:p>
            <w:pPr>
              <w:pStyle w:val="FieldValue"/>
            </w:pPr>
            <w:sdt>
              <w:sdtPr>
                <w:tag w:val="source"/>
                <w:id w:val="7004"/>
                <w:placeholder>
                  <w:docPart w:val="HaloPH082A32E75E0BE521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Support, pages</w:t>
                </w:r>
              </w:sdtContent>
            </w:sdt>
          </w:p>
        </w:tc>
        <w:tc>
          <w:tcPr>
            <w:tcW w:w="3024" w:type="dxa"/>
            <w:tcBorders>
              <w:top w:val="single" w:sz="36" w:space="0" w:color="FFFFFF" w:themeColor="background1"/>
              <w:left w:val="single" w:sz="36" w:space="0" w:color="FFFFFF" w:themeColor="background1"/>
              <w:bottom w:val="single" w:sz="36" w:space="0" w:color="FFFFFF" w:themeColor="background1"/>
              <w:right w:val="single" w:sz="36" w:space="0" w:color="FFFFFF" w:themeColor="background1"/>
            </w:tcBorders>
            <w:shd w:val="clear" w:color="auto" w:fill="F2F2F7" w:themeFill="background2"/>
            <w:tcMar>
              <w:left w:w="160" w:type="dxa"/>
              <w:right w:w="160" w:type="dxa"/>
            </w:tcMar>
          </w:tcPr>
          <w:p>
            <w:pPr>
              <w:pStyle w:val="FieldLabel"/>
            </w:pPr>
            <w:r>
              <w:t xml:space="preserve">Rédigée le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</w:tr>
    </w:tbl>
    <w:p>
      <w:pPr>
        <w:pStyle w:val="Heading1"/>
        <w:spacing w:before="400"/>
      </w:pPr>
      <w:r>
        <w:t xml:space="preserve">L’essentiel</w:t>
      </w:r>
    </w:p>
    <w:sdt>
      <w:sdtPr>
        <w:tag w:val="text"/>
        <w:id w:val="7005"/>
        <w:placeholder>
          <w:docPart w:val="HaloPH405B68CF4DB8CC75"/>
        </w:placeholder>
        <w:showingPlcHdr/>
      </w:sdtPr>
      <w:sdtContent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sdtContent>
    </w:sdt>
    <w:p>
      <w:pPr>
        <w:pStyle w:val="Heading1"/>
      </w:pPr>
      <w:r>
        <w:t xml:space="preserve">Notions clés</w:t>
      </w:r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2400"/>
        <w:gridCol w:w="6670"/>
      </w:tblGrid>
      <w:tr>
        <w:trPr>
          <w:cantSplit/>
          <w:tblHeader/>
        </w:trPr>
        <w:tc>
          <w:tcPr>
            <w:tcW w:w="2400" w:type="dxa"/>
          </w:tcPr>
          <w:p>
            <w:r>
              <w:t xml:space="preserve">Notion</w:t>
            </w:r>
          </w:p>
        </w:tc>
        <w:tc>
          <w:tcPr>
            <w:tcW w:w="6670" w:type="dxa"/>
          </w:tcPr>
          <w:p>
            <w:r>
              <w:t xml:space="preserve">Définition</w:t>
            </w:r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6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7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08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09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0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1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  <w:tr>
        <w:trPr>
          <w:cantSplit/>
        </w:trPr>
        <w:tc>
          <w:tcPr>
            <w:tcW w:w="2400" w:type="dxa"/>
          </w:tcPr>
          <w:p>
            <w:sdt>
              <w:sdtPr>
                <w:tag w:val="cell"/>
                <w:id w:val="7012"/>
                <w:placeholder>
                  <w:docPart w:val="HaloPHE09950E3A57423A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Terme</w:t>
                </w:r>
              </w:sdtContent>
            </w:sdt>
          </w:p>
        </w:tc>
        <w:tc>
          <w:tcPr>
            <w:tcW w:w="6670" w:type="dxa"/>
          </w:tcPr>
          <w:p>
            <w:sdt>
              <w:sdtPr>
                <w:tag w:val="cell"/>
                <w:id w:val="7013"/>
                <w:placeholder>
                  <w:docPart w:val="HaloPHB4261FC5D3C91CAD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Définition en une phrase, avec un exemple si utile</w:t>
                </w:r>
              </w:sdtContent>
            </w:sdt>
          </w:p>
        </w:tc>
      </w:tr>
    </w:tbl>
    <w:p>
      <w:pPr>
        <w:pStyle w:val="Heading1"/>
      </w:pPr>
      <w:r>
        <w:t xml:space="preserve">Formules et schémas</w:t>
      </w:r>
    </w:p>
    <w:sdt>
      <w:sdtPr>
        <w:tag w:val="text"/>
        <w:id w:val="7014"/>
        <w:placeholder>
          <w:docPart w:val="HaloPHDE02AF9320F35029"/>
        </w:placeholder>
        <w:showingPlcHdr/>
      </w:sdtPr>
      <w:sdtContent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sdtContent>
    </w:sdt>
    <w:p>
      <w:pPr>
        <w:pStyle w:val="Heading1"/>
      </w:pPr>
      <w:r>
        <w:t xml:space="preserve">Exemple type</w:t>
      </w:r>
    </w:p>
    <w:sdt>
      <w:sdtPr>
        <w:tag w:val="text"/>
        <w:id w:val="7015"/>
        <w:placeholder>
          <w:docPart w:val="HaloPHD90699D15D36E02F"/>
        </w:placeholder>
        <w:showingPlcHdr/>
      </w:sdtPr>
      <w:sdtContent>
        <w:p>
          <w:r>
            <w:rPr>
              <w:rStyle w:val="PlaceholderText"/>
            </w:rPr>
            <w:t xml:space="preserve">Un exercice du cours, résolu pas à pas.</w:t>
          </w:r>
        </w:p>
      </w:sdtContent>
    </w:sdt>
    <w:p>
      <w:pPr>
        <w:pStyle w:val="CalloutWarning"/>
      </w:pPr>
      <w:r>
        <w:rPr>
          <w:b/>
          <w:bCs/>
          <w:color w:val="A15300"/>
        </w:rPr>
        <w:t xml:space="preserve">Pièges à éviter</w:t>
      </w:r>
    </w:p>
    <w:p>
      <w:pPr>
        <w:pStyle w:val="CalloutWarning"/>
      </w:pPr>
      <w:sdt>
        <w:sdtPr>
          <w:tag w:val="callout"/>
          <w:id w:val="7016"/>
          <w:placeholder>
            <w:docPart w:val="HaloPHA7F50CC567D62016"/>
          </w:placeholder>
          <w:showingPlcHdr/>
          <w:text/>
        </w:sdtPr>
        <w:sdtContent>
          <w:r>
            <w:rPr>
              <w:rStyle w:val="PlaceholderText"/>
            </w:rPr>
            <w:t xml:space="preserve">Erreur fréquente et comment l’éviter.</w:t>
          </w:r>
        </w:sdtContent>
      </w:sdt>
    </w:p>
    <w:p>
      <w:pPr>
        <w:pStyle w:val="Heading1"/>
      </w:pPr>
      <w:r>
        <w:t xml:space="preserve">Questions d’examen</w:t>
      </w:r>
    </w:p>
    <w:p>
      <w:pPr>
        <w:pStyle w:val="ListNumber"/>
      </w:pPr>
      <w:sdt>
        <w:sdtPr>
          <w:tag w:val="question"/>
          <w:id w:val="7017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8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ListNumber"/>
      </w:pPr>
      <w:sdt>
        <w:sdtPr>
          <w:tag w:val="question"/>
          <w:id w:val="7019"/>
          <w:placeholder>
            <w:docPart w:val="HaloPH35BB3C112B91530D"/>
          </w:placeholder>
          <w:showingPlcHdr/>
          <w:text/>
        </w:sdtPr>
        <w:sdtContent>
          <w:r>
            <w:rPr>
              <w:rStyle w:val="PlaceholderText"/>
            </w:rPr>
            <w:t xml:space="preserve">Question possible, puis la réponse courte en dessous</w:t>
          </w:r>
        </w:sdtContent>
      </w:sdt>
    </w:p>
    <w:p>
      <w:pPr>
        <w:pStyle w:val="Heading1"/>
      </w:pPr>
      <w:r>
        <w:t xml:space="preserve">Liens</w:t>
      </w:r>
    </w:p>
    <w:sdt>
      <w:sdtPr>
        <w:tag w:val="text"/>
        <w:id w:val="7020"/>
        <w:placeholder>
          <w:docPart w:val="HaloPHEF50D231ACD10EED"/>
        </w:placeholder>
        <w:showingPlcHdr/>
      </w:sdtPr>
      <w:sdtContent>
        <w:p>
          <w:r>
            <w:rPr>
              <w:rStyle w:val="PlaceholderText"/>
            </w:rPr>
            <w:t xml:space="preserve">Avec quels autres chapitres ou modules ce contenu se relie.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500" w:right="1418" w:bottom="1418" w:left="1418" w:header="680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r>
      <w:t xml:space="preserve">Fiche · </w:t>
    </w:r>
    <w:sdt>
      <w:sdtPr>
        <w:tag w:val="course"/>
        <w:id w:val="7021"/>
        <w:placeholder>
          <w:docPart w:val="HaloPH4CC326617C6EE9F0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>
          <w:rPr>
            <w:rStyle w:val="PlaceholderText"/>
          </w:rPr>
          <w:t xml:space="preserve">Code et nom du module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33415E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28357725DF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A9315-9FD8-418A-E536-55DAEC0C79AD}"/>
      </w:docPartPr>
      <w:docPartBody>
        <w:p>
          <w:r>
            <w:rPr>
              <w:rStyle w:val="PlaceholderText"/>
            </w:rPr>
            <w:t xml:space="preserve">Chapitre ou thème</w:t>
          </w:r>
        </w:p>
      </w:docPartBody>
    </w:docPart>
    <w:docPart>
      <w:docPartPr>
        <w:name w:val="HaloPH082A32E75E0BE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32D17-4372-0BF9-C805-5D73C7ABA14E}"/>
      </w:docPartPr>
      <w:docPartBody>
        <w:p>
          <w:r>
            <w:rPr>
              <w:rStyle w:val="PlaceholderText"/>
            </w:rPr>
            <w:t xml:space="preserve">Support, pages</w:t>
          </w:r>
        </w:p>
      </w:docPartBody>
    </w:docPart>
    <w:docPart>
      <w:docPartPr>
        <w:name w:val="HaloPH35BB3C112B915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FB9CB-8AFF-3C02-4A4F-5662C7D4EA80}"/>
      </w:docPartPr>
      <w:docPartBody>
        <w:p>
          <w:r>
            <w:rPr>
              <w:rStyle w:val="PlaceholderText"/>
            </w:rPr>
            <w:t xml:space="preserve">Question possible, puis la réponse courte en dessous</w:t>
          </w:r>
        </w:p>
      </w:docPartBody>
    </w:docPart>
    <w:docPart>
      <w:docPartPr>
        <w:name w:val="HaloPH405B68CF4DB8C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C57A5-0CD1-6DD1-75A6-445205912BDA}"/>
      </w:docPartPr>
      <w:docPartBody>
        <w:p>
          <w:r>
            <w:rPr>
              <w:rStyle w:val="PlaceholderText"/>
            </w:rPr>
            <w:t xml:space="preserve">Trois à cinq phrases : ce qu’il faut avoir compris si l’on ne retient qu’une chose de ce chapitre.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A7F50CC567D62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17324-0A7A-7F56-F6A6-E0738B5D2910}"/>
      </w:docPartPr>
      <w:docPartBody>
        <w:p>
          <w:r>
            <w:rPr>
              <w:rStyle w:val="PlaceholderText"/>
            </w:rPr>
            <w:t xml:space="preserve">Erreur fréquente et comment l’éviter.</w:t>
          </w:r>
        </w:p>
      </w:docPartBody>
    </w:docPart>
    <w:docPart>
      <w:docPartPr>
        <w:name w:val="HaloPHB4261FC5D3C9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64CB2-C2DE-88D0-23A1-F17BACB95F6F}"/>
      </w:docPartPr>
      <w:docPartBody>
        <w:p>
          <w:r>
            <w:rPr>
              <w:rStyle w:val="PlaceholderText"/>
            </w:rPr>
            <w:t xml:space="preserve">Définition en une phrase, avec un exemple si utile</w:t>
          </w:r>
        </w:p>
      </w:docPartBody>
    </w:docPart>
    <w:docPart>
      <w:docPartPr>
        <w:name w:val="HaloPHD4FD6D8C7B03C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F2AD-442F-9967-F0F9-4CE14BDA9B41}"/>
      </w:docPartPr>
      <w:docPartBody>
        <w:p>
          <w:r>
            <w:rPr>
              <w:rStyle w:val="PlaceholderText"/>
            </w:rPr>
            <w:t xml:space="preserve">n° ou date</w:t>
          </w:r>
        </w:p>
      </w:docPartBody>
    </w:docPart>
    <w:docPart>
      <w:docPartPr>
        <w:name w:val="HaloPHD90699D15D36E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1D456-7B18-D4BC-CDA4-09693253F2ED}"/>
      </w:docPartPr>
      <w:docPartBody>
        <w:p>
          <w:r>
            <w:rPr>
              <w:rStyle w:val="PlaceholderText"/>
            </w:rPr>
            <w:t xml:space="preserve">Un exercice du cours, résolu pas à pas.</w:t>
          </w:r>
        </w:p>
      </w:docPartBody>
    </w:docPart>
    <w:docPart>
      <w:docPartPr>
        <w:name w:val="HaloPHDE02AF9320F35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782D1-FDF7-AD09-8E49-DA820E6B8ACC}"/>
      </w:docPartPr>
      <w:docPartBody>
        <w:p>
          <w:r>
            <w:rPr>
              <w:rStyle w:val="PlaceholderText"/>
            </w:rPr>
            <w:t xml:space="preserve">Formules (Insertion → Équation), schémas ou étapes d’une méthode, avec le sens de chaque terme.</w:t>
          </w:r>
        </w:p>
      </w:docPartBody>
    </w:docPart>
    <w:docPart>
      <w:docPartPr>
        <w:name w:val="HaloPHE09950E3A5742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0028D-9DA1-2D03-3524-FB981B9C80A6}"/>
      </w:docPartPr>
      <w:docPartBody>
        <w:p>
          <w:r>
            <w:rPr>
              <w:rStyle w:val="PlaceholderText"/>
            </w:rPr>
            <w:t xml:space="preserve">Terme</w:t>
          </w:r>
        </w:p>
      </w:docPartBody>
    </w:docPart>
    <w:docPart>
      <w:docPartPr>
        <w:name w:val="HaloPHEF50D231ACD10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43B0A4-D293-0C4C-2D9F-EFBEF7954D89}"/>
      </w:docPartPr>
      <w:docPartBody>
        <w:p>
          <w:r>
            <w:rPr>
              <w:rStyle w:val="PlaceholderText"/>
            </w:rPr>
            <w:t xml:space="preserve">Avec quels autres chapitres ou modules ce contenu se relie.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33415E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33415E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2E4E8" w:themeColor="accent1" w:themeTint="24"/>
        <w:left w:val="single" w:sz="4" w:space="8" w:color="E2E4E8" w:themeColor="accent1" w:themeTint="24"/>
        <w:bottom w:val="single" w:sz="4" w:space="6" w:color="E2E4E8" w:themeColor="accent1" w:themeTint="24"/>
        <w:right w:val="single" w:sz="4" w:space="8" w:color="E2E4E8" w:themeColor="accent1" w:themeTint="24"/>
      </w:pBdr>
      <w:shd w:val="clear" w:color="auto" w:fill="E2E4E8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3415E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Ardoise">
  <a:themeElements>
    <a:clrScheme name="Halo Ardois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33415E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33415E"/>
      </a:hlink>
      <a:folHlink>
        <a:srgbClr val="5747E7"/>
      </a:folHlink>
    </a:clrScheme>
    <a:fontScheme name="Halo Ardois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Ardois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