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Fiche de cours</w:t>
      </w:r>
    </w:p>
    <w:p>
      <w:pPr>
        <w:pStyle w:val="Title"/>
      </w:pPr>
      <w:sdt>
        <w:sdtPr>
          <w:tag w:val="title"/>
          <w:id w:val="7001"/>
          <w:placeholder>
            <w:docPart w:val="HaloPH0428357725DF908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Chapitre ou thème</w:t>
          </w:r>
        </w:sdtContent>
      </w:sdt>
    </w:p>
    <w:p>
      <w:pPr>
        <w:pStyle w:val="Subtitle"/>
        <w:spacing w:after="360"/>
      </w:pPr>
      <w:sdt>
        <w:sdtPr>
          <w:tag w:val="course"/>
          <w:id w:val="7002"/>
          <w:placeholder>
            <w:docPart w:val="HaloPH4CC326617C6EE9F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Séance</w:t>
            </w:r>
          </w:p>
          <w:p>
            <w:pPr>
              <w:pStyle w:val="FieldValue"/>
            </w:pPr>
            <w:sdt>
              <w:sdtPr>
                <w:tag w:val="session"/>
                <w:id w:val="7003"/>
                <w:placeholder>
                  <w:docPart w:val="HaloPHD4FD6D8C7B03CBD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n° ou date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Source</w:t>
            </w:r>
          </w:p>
          <w:p>
            <w:pPr>
              <w:pStyle w:val="FieldValue"/>
            </w:pPr>
            <w:sdt>
              <w:sdtPr>
                <w:tag w:val="source"/>
                <w:id w:val="7004"/>
                <w:placeholder>
                  <w:docPart w:val="HaloPH082A32E75E0BE521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Support, pages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Rédigée le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</w:tr>
    </w:tbl>
    <w:p>
      <w:pPr>
        <w:pStyle w:val="Heading1"/>
        <w:spacing w:before="400"/>
      </w:pPr>
      <w:r>
        <w:t xml:space="preserve">L’essentiel</w:t>
      </w:r>
    </w:p>
    <w:sdt>
      <w:sdtPr>
        <w:tag w:val="text"/>
        <w:id w:val="7005"/>
        <w:placeholder>
          <w:docPart w:val="HaloPH405B68CF4DB8CC75"/>
        </w:placeholder>
        <w:showingPlcHdr/>
      </w:sdtPr>
      <w:sdtContent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sdtContent>
    </w:sdt>
    <w:p>
      <w:pPr>
        <w:pStyle w:val="Heading1"/>
      </w:pPr>
      <w:r>
        <w:t xml:space="preserve">Notions clés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400"/>
        <w:gridCol w:w="6670"/>
      </w:tblGrid>
      <w:tr>
        <w:trPr>
          <w:cantSplit/>
          <w:tblHeader/>
        </w:trPr>
        <w:tc>
          <w:tcPr>
            <w:tcW w:w="2400" w:type="dxa"/>
          </w:tcPr>
          <w:p>
            <w:r>
              <w:t xml:space="preserve">Notion</w:t>
            </w:r>
          </w:p>
        </w:tc>
        <w:tc>
          <w:tcPr>
            <w:tcW w:w="6670" w:type="dxa"/>
          </w:tcPr>
          <w:p>
            <w:r>
              <w:t xml:space="preserve">Définition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6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7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8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9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0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1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2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3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</w:tbl>
    <w:p>
      <w:pPr>
        <w:pStyle w:val="Heading1"/>
      </w:pPr>
      <w:r>
        <w:t xml:space="preserve">Formules et schémas</w:t>
      </w:r>
    </w:p>
    <w:sdt>
      <w:sdtPr>
        <w:tag w:val="text"/>
        <w:id w:val="7014"/>
        <w:placeholder>
          <w:docPart w:val="HaloPHDE02AF9320F35029"/>
        </w:placeholder>
        <w:showingPlcHdr/>
      </w:sdtPr>
      <w:sdtContent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sdtContent>
    </w:sdt>
    <w:p>
      <w:pPr>
        <w:pStyle w:val="Heading1"/>
      </w:pPr>
      <w:r>
        <w:t xml:space="preserve">Exemple type</w:t>
      </w:r>
    </w:p>
    <w:sdt>
      <w:sdtPr>
        <w:tag w:val="text"/>
        <w:id w:val="7015"/>
        <w:placeholder>
          <w:docPart w:val="HaloPHD90699D15D36E02F"/>
        </w:placeholder>
        <w:showingPlcHdr/>
      </w:sdtPr>
      <w:sdtContent>
        <w:p>
          <w:r>
            <w:rPr>
              <w:rStyle w:val="PlaceholderText"/>
            </w:rPr>
            <w:t xml:space="preserve">Un exercice du cours, résolu pas à pas.</w:t>
          </w:r>
        </w:p>
      </w:sdtContent>
    </w:sdt>
    <w:p>
      <w:pPr>
        <w:pStyle w:val="CalloutWarning"/>
      </w:pPr>
      <w:r>
        <w:rPr>
          <w:b/>
          <w:bCs/>
          <w:color w:val="A15300"/>
        </w:rPr>
        <w:t xml:space="preserve">Pièges à éviter</w:t>
      </w:r>
    </w:p>
    <w:p>
      <w:pPr>
        <w:pStyle w:val="CalloutWarning"/>
      </w:pPr>
      <w:sdt>
        <w:sdtPr>
          <w:tag w:val="callout"/>
          <w:id w:val="7016"/>
          <w:placeholder>
            <w:docPart w:val="HaloPHA7F50CC567D62016"/>
          </w:placeholder>
          <w:showingPlcHdr/>
          <w:text/>
        </w:sdtPr>
        <w:sdtContent>
          <w:r>
            <w:rPr>
              <w:rStyle w:val="PlaceholderText"/>
            </w:rPr>
            <w:t xml:space="preserve">Erreur fréquente et comment l’éviter.</w:t>
          </w:r>
        </w:sdtContent>
      </w:sdt>
    </w:p>
    <w:p>
      <w:pPr>
        <w:pStyle w:val="Heading1"/>
      </w:pPr>
      <w:r>
        <w:t xml:space="preserve">Questions d’examen</w:t>
      </w:r>
    </w:p>
    <w:p>
      <w:pPr>
        <w:pStyle w:val="ListNumber"/>
      </w:pPr>
      <w:sdt>
        <w:sdtPr>
          <w:tag w:val="question"/>
          <w:id w:val="7017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8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9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Heading1"/>
      </w:pPr>
      <w:r>
        <w:t xml:space="preserve">Liens</w:t>
      </w:r>
    </w:p>
    <w:sdt>
      <w:sdtPr>
        <w:tag w:val="text"/>
        <w:id w:val="7020"/>
        <w:placeholder>
          <w:docPart w:val="HaloPHEF50D231ACD10EED"/>
        </w:placeholder>
        <w:showingPlcHdr/>
      </w:sdtPr>
      <w:sdtContent>
        <w:p>
          <w:r>
            <w:rPr>
              <w:rStyle w:val="PlaceholderText"/>
            </w:rPr>
            <w:t xml:space="preserve">Avec quels autres chapitres ou modules ce contenu se relie.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5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Fiche · </w:t>
    </w:r>
    <w:sdt>
      <w:sdtPr>
        <w:tag w:val="course"/>
        <w:id w:val="7021"/>
        <w:placeholder>
          <w:docPart w:val="HaloPH4CC326617C6EE9F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Code et nom du module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3A1D6E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A1D6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A1D6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3DFEB" w:themeColor="accent1" w:themeTint="24"/>
        <w:left w:val="single" w:sz="4" w:space="8" w:color="E3DFEB" w:themeColor="accent1" w:themeTint="24"/>
        <w:bottom w:val="single" w:sz="4" w:space="6" w:color="E3DFEB" w:themeColor="accent1" w:themeTint="24"/>
        <w:right w:val="single" w:sz="4" w:space="8" w:color="E3DFEB" w:themeColor="accent1" w:themeTint="24"/>
      </w:pBdr>
      <w:shd w:val="clear" w:color="auto" w:fill="E3DFEB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A1D6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28357725DF9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A9315-9FD8-418A-E536-55DAEC0C79AD}"/>
      </w:docPartPr>
      <w:docPartBody>
        <w:p>
          <w:r>
            <w:rPr>
              <w:rStyle w:val="PlaceholderText"/>
            </w:rPr>
            <w:t xml:space="preserve">Chapitre ou thème</w:t>
          </w:r>
        </w:p>
      </w:docPartBody>
    </w:docPart>
    <w:docPart>
      <w:docPartPr>
        <w:name w:val="HaloPH082A32E75E0B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32D17-4372-0BF9-C805-5D73C7ABA14E}"/>
      </w:docPartPr>
      <w:docPartBody>
        <w:p>
          <w:r>
            <w:rPr>
              <w:rStyle w:val="PlaceholderText"/>
            </w:rPr>
            <w:t xml:space="preserve">Support, pages</w:t>
          </w:r>
        </w:p>
      </w:docPartBody>
    </w:docPart>
    <w:docPart>
      <w:docPartPr>
        <w:name w:val="HaloPH35BB3C112B915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FB9CB-8AFF-3C02-4A4F-5662C7D4EA80}"/>
      </w:docPartPr>
      <w:docPartBody>
        <w:p>
          <w:r>
            <w:rPr>
              <w:rStyle w:val="PlaceholderText"/>
            </w:rPr>
            <w:t xml:space="preserve">Question possible, puis la réponse courte en dessous</w:t>
          </w:r>
        </w:p>
      </w:docPartBody>
    </w:docPart>
    <w:docPart>
      <w:docPartPr>
        <w:name w:val="HaloPH405B68CF4DB8C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C57A5-0CD1-6DD1-75A6-445205912BDA}"/>
      </w:docPartPr>
      <w:docPartBody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A7F50CC567D62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17324-0A7A-7F56-F6A6-E0738B5D2910}"/>
      </w:docPartPr>
      <w:docPartBody>
        <w:p>
          <w:r>
            <w:rPr>
              <w:rStyle w:val="PlaceholderText"/>
            </w:rPr>
            <w:t xml:space="preserve">Erreur fréquente et comment l’éviter.</w:t>
          </w:r>
        </w:p>
      </w:docPartBody>
    </w:docPart>
    <w:docPart>
      <w:docPartPr>
        <w:name w:val="HaloPHB4261FC5D3C9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64CB2-C2DE-88D0-23A1-F17BACB95F6F}"/>
      </w:docPartPr>
      <w:docPartBody>
        <w:p>
          <w:r>
            <w:rPr>
              <w:rStyle w:val="PlaceholderText"/>
            </w:rPr>
            <w:t xml:space="preserve">Définition en une phrase, avec un exemple si utile</w:t>
          </w:r>
        </w:p>
      </w:docPartBody>
    </w:docPart>
    <w:docPart>
      <w:docPartPr>
        <w:name w:val="HaloPHD4FD6D8C7B03C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0F2AD-442F-9967-F0F9-4CE14BDA9B41}"/>
      </w:docPartPr>
      <w:docPartBody>
        <w:p>
          <w:r>
            <w:rPr>
              <w:rStyle w:val="PlaceholderText"/>
            </w:rPr>
            <w:t xml:space="preserve">n° ou date</w:t>
          </w:r>
        </w:p>
      </w:docPartBody>
    </w:docPart>
    <w:docPart>
      <w:docPartPr>
        <w:name w:val="HaloPHD90699D15D36E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D456-7B18-D4BC-CDA4-09693253F2ED}"/>
      </w:docPartPr>
      <w:docPartBody>
        <w:p>
          <w:r>
            <w:rPr>
              <w:rStyle w:val="PlaceholderText"/>
            </w:rPr>
            <w:t xml:space="preserve">Un exercice du cours, résolu pas à pas.</w:t>
          </w:r>
        </w:p>
      </w:docPartBody>
    </w:docPart>
    <w:docPart>
      <w:docPartPr>
        <w:name w:val="HaloPHDE02AF9320F35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782D1-FDF7-AD09-8E49-DA820E6B8ACC}"/>
      </w:docPartPr>
      <w:docPartBody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docPartBody>
    </w:docPart>
    <w:docPart>
      <w:docPartPr>
        <w:name w:val="HaloPHE09950E3A5742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028D-9DA1-2D03-3524-FB981B9C80A6}"/>
      </w:docPartPr>
      <w:docPartBody>
        <w:p>
          <w:r>
            <w:rPr>
              <w:rStyle w:val="PlaceholderText"/>
            </w:rPr>
            <w:t xml:space="preserve">Terme</w:t>
          </w:r>
        </w:p>
      </w:docPartBody>
    </w:docPart>
    <w:docPart>
      <w:docPartPr>
        <w:name w:val="HaloPHEF50D231ACD10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3B0A4-D293-0C4C-2D9F-EFBEF7954D89}"/>
      </w:docPartPr>
      <w:docPartBody>
        <w:p>
          <w:r>
            <w:rPr>
              <w:rStyle w:val="PlaceholderText"/>
            </w:rPr>
            <w:t xml:space="preserve">Avec quels autres chapitres ou modules ce contenu se relie.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A1D6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A1D6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3DFEB" w:themeColor="accent1" w:themeTint="24"/>
        <w:left w:val="single" w:sz="4" w:space="8" w:color="E3DFEB" w:themeColor="accent1" w:themeTint="24"/>
        <w:bottom w:val="single" w:sz="4" w:space="6" w:color="E3DFEB" w:themeColor="accent1" w:themeTint="24"/>
        <w:right w:val="single" w:sz="4" w:space="8" w:color="E3DFEB" w:themeColor="accent1" w:themeTint="24"/>
      </w:pBdr>
      <w:shd w:val="clear" w:color="auto" w:fill="E3DFEB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A1D6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Crépuscule">
  <a:themeElements>
    <a:clrScheme name="Halo Crépuscul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3A1D6E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3A1D6E"/>
      </a:hlink>
      <a:folHlink>
        <a:srgbClr val="5747E7"/>
      </a:folHlink>
    </a:clrScheme>
    <a:fontScheme name="Halo Crépuscul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Crépuscul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