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9F06" w14:textId="5A298A85" w:rsidR="000E5433" w:rsidRPr="00C139DE" w:rsidRDefault="00B60381" w:rsidP="000E5433">
      <w:pPr>
        <w:tabs>
          <w:tab w:val="right" w:pos="10800"/>
        </w:tabs>
        <w:spacing w:line="252" w:lineRule="auto"/>
        <w:jc w:val="center"/>
        <w:rPr>
          <w:rFonts w:ascii="Arial" w:hAnsi="Arial" w:cs="Arial"/>
          <w:b/>
          <w:sz w:val="28"/>
          <w:szCs w:val="28"/>
        </w:rPr>
      </w:pPr>
      <w:r w:rsidRPr="00C139DE">
        <w:rPr>
          <w:rFonts w:ascii="Arial" w:hAnsi="Arial" w:cs="Arial"/>
          <w:b/>
          <w:sz w:val="28"/>
          <w:szCs w:val="28"/>
        </w:rPr>
        <w:t>Jeffrey</w:t>
      </w:r>
      <w:r w:rsidR="000E5433" w:rsidRPr="00C139DE">
        <w:rPr>
          <w:rFonts w:ascii="Arial" w:hAnsi="Arial" w:cs="Arial"/>
          <w:b/>
          <w:sz w:val="28"/>
          <w:szCs w:val="28"/>
        </w:rPr>
        <w:t xml:space="preserve"> A.</w:t>
      </w:r>
      <w:r w:rsidR="002F1838" w:rsidRPr="00C139DE">
        <w:rPr>
          <w:rFonts w:ascii="Arial" w:hAnsi="Arial" w:cs="Arial"/>
          <w:b/>
          <w:sz w:val="28"/>
          <w:szCs w:val="28"/>
        </w:rPr>
        <w:t xml:space="preserve"> Fletcher</w:t>
      </w:r>
    </w:p>
    <w:p w14:paraId="6784B302" w14:textId="7B4E86F0" w:rsidR="000E5433" w:rsidRPr="00C139DE" w:rsidRDefault="000E5433" w:rsidP="000E5433">
      <w:pPr>
        <w:spacing w:line="252" w:lineRule="auto"/>
        <w:jc w:val="center"/>
        <w:rPr>
          <w:rFonts w:ascii="Arial" w:hAnsi="Arial" w:cs="Arial"/>
          <w:sz w:val="22"/>
          <w:szCs w:val="22"/>
        </w:rPr>
      </w:pPr>
      <w:r w:rsidRPr="00C139DE">
        <w:rPr>
          <w:rFonts w:ascii="Arial" w:hAnsi="Arial" w:cs="Arial"/>
          <w:sz w:val="22"/>
          <w:szCs w:val="22"/>
        </w:rPr>
        <w:t>1139 Goettman Street, Pittsburgh, PA 15212</w:t>
      </w:r>
    </w:p>
    <w:p w14:paraId="16229496" w14:textId="33A59B85" w:rsidR="000E5433" w:rsidRPr="00C139DE" w:rsidRDefault="000E5433" w:rsidP="000E5433">
      <w:pPr>
        <w:spacing w:line="252" w:lineRule="auto"/>
        <w:jc w:val="center"/>
        <w:rPr>
          <w:rFonts w:ascii="Arial" w:hAnsi="Arial" w:cs="Arial"/>
          <w:sz w:val="22"/>
          <w:szCs w:val="22"/>
        </w:rPr>
      </w:pPr>
      <w:r w:rsidRPr="00C139DE">
        <w:rPr>
          <w:rFonts w:ascii="Arial" w:hAnsi="Arial" w:cs="Arial"/>
          <w:sz w:val="22"/>
          <w:szCs w:val="22"/>
        </w:rPr>
        <w:t>(310) 403-8551 | jeffrey.austin.fletcher@gmail.com</w:t>
      </w:r>
    </w:p>
    <w:p w14:paraId="0661AE21" w14:textId="77777777" w:rsidR="000E5433" w:rsidRPr="00C139DE" w:rsidRDefault="000E5433" w:rsidP="00710C89">
      <w:pPr>
        <w:pStyle w:val="BodyText"/>
        <w:pBdr>
          <w:bottom w:val="single" w:sz="4" w:space="1" w:color="auto"/>
        </w:pBdr>
        <w:tabs>
          <w:tab w:val="right" w:pos="10800"/>
        </w:tabs>
        <w:spacing w:after="0"/>
        <w:rPr>
          <w:rFonts w:ascii="Arial" w:hAnsi="Arial" w:cs="Arial"/>
          <w:bCs/>
        </w:rPr>
      </w:pPr>
    </w:p>
    <w:p w14:paraId="02B171BD" w14:textId="77777777" w:rsidR="00710C89" w:rsidRDefault="00710C89" w:rsidP="00710C89">
      <w:pPr>
        <w:pStyle w:val="BodyText"/>
        <w:pBdr>
          <w:bottom w:val="single" w:sz="4" w:space="1" w:color="auto"/>
        </w:pBdr>
        <w:tabs>
          <w:tab w:val="right" w:pos="10800"/>
        </w:tabs>
        <w:spacing w:after="0"/>
        <w:rPr>
          <w:rFonts w:ascii="Arial" w:hAnsi="Arial" w:cs="Arial"/>
          <w:bCs/>
          <w:sz w:val="22"/>
          <w:szCs w:val="18"/>
        </w:rPr>
      </w:pPr>
    </w:p>
    <w:p w14:paraId="1810C9C3" w14:textId="77777777" w:rsidR="00710C89" w:rsidRPr="00710C89" w:rsidRDefault="00710C89" w:rsidP="00710C89">
      <w:pPr>
        <w:pStyle w:val="Heading2"/>
        <w:rPr>
          <w:rFonts w:ascii="Arial" w:hAnsi="Arial" w:cs="Arial"/>
          <w:b w:val="0"/>
          <w:bCs/>
          <w:sz w:val="22"/>
          <w:szCs w:val="22"/>
        </w:rPr>
      </w:pPr>
      <w:r w:rsidRPr="00710C89">
        <w:rPr>
          <w:rFonts w:ascii="Arial" w:hAnsi="Arial" w:cs="Arial"/>
          <w:b w:val="0"/>
          <w:bCs/>
          <w:sz w:val="22"/>
          <w:szCs w:val="22"/>
        </w:rPr>
        <w:t>PROFESSIONAL SUMMARY</w:t>
      </w:r>
    </w:p>
    <w:p w14:paraId="5718F4D6" w14:textId="77777777" w:rsidR="00710C89" w:rsidRDefault="00710C89" w:rsidP="00710C89">
      <w:pPr>
        <w:pStyle w:val="isselectedend"/>
        <w:spacing w:before="0" w:beforeAutospacing="0" w:after="0" w:afterAutospacing="0"/>
        <w:rPr>
          <w:rFonts w:ascii="Arial" w:hAnsi="Arial" w:cs="Arial"/>
          <w:sz w:val="22"/>
          <w:szCs w:val="22"/>
        </w:rPr>
      </w:pPr>
      <w:r w:rsidRPr="00710C89">
        <w:rPr>
          <w:rFonts w:ascii="Arial" w:hAnsi="Arial" w:cs="Arial"/>
          <w:sz w:val="22"/>
          <w:szCs w:val="22"/>
        </w:rPr>
        <w:t>Management consultant and transformation leader with 15+ years of experience helping Fortune 500, public-sector, higher education, nonprofit, and entrepreneurial organizations solve complex strategic and operational challenges. Expertise in organizational transformation, operational excellence, analytics, performance measurement, and executive decision support. Proven ability to partner with senior leaders to translate complex problems into practical solutions, align cross-functional stakeholders, and deliver measurable business results through implementation—not just recommendations.</w:t>
      </w:r>
    </w:p>
    <w:p w14:paraId="35331E49" w14:textId="77777777" w:rsidR="00967025" w:rsidRPr="00967025" w:rsidRDefault="00967025" w:rsidP="00D733F9">
      <w:pPr>
        <w:spacing w:line="252" w:lineRule="auto"/>
        <w:rPr>
          <w:rFonts w:ascii="Arial" w:eastAsia="Arial" w:hAnsi="Arial" w:cs="Arial"/>
          <w:color w:val="000000" w:themeColor="text1"/>
        </w:rPr>
      </w:pPr>
    </w:p>
    <w:p w14:paraId="6190E83F" w14:textId="77777777" w:rsidR="00C139DE" w:rsidRPr="00C139DE" w:rsidRDefault="00C139DE" w:rsidP="00C139DE">
      <w:pPr>
        <w:pStyle w:val="BodyText"/>
        <w:pBdr>
          <w:bottom w:val="single" w:sz="4" w:space="1" w:color="auto"/>
        </w:pBdr>
        <w:tabs>
          <w:tab w:val="right" w:pos="10800"/>
        </w:tabs>
        <w:spacing w:after="0" w:line="252" w:lineRule="auto"/>
        <w:rPr>
          <w:rFonts w:ascii="Arial" w:hAnsi="Arial" w:cs="Arial"/>
          <w:bCs/>
          <w:sz w:val="22"/>
          <w:szCs w:val="18"/>
        </w:rPr>
      </w:pPr>
      <w:r w:rsidRPr="00C139DE">
        <w:rPr>
          <w:rFonts w:ascii="Arial" w:hAnsi="Arial" w:cs="Arial"/>
          <w:bCs/>
          <w:sz w:val="22"/>
          <w:szCs w:val="18"/>
        </w:rPr>
        <w:t>EDUCATION</w:t>
      </w:r>
    </w:p>
    <w:p w14:paraId="0F2AB040" w14:textId="77777777" w:rsidR="00C139DE" w:rsidRPr="00C139DE" w:rsidRDefault="00C139DE" w:rsidP="00C139DE">
      <w:pPr>
        <w:spacing w:line="252" w:lineRule="auto"/>
        <w:rPr>
          <w:sz w:val="6"/>
          <w:szCs w:val="6"/>
        </w:rPr>
      </w:pPr>
    </w:p>
    <w:p w14:paraId="73B84849" w14:textId="0E229EF2" w:rsidR="00C139DE" w:rsidRPr="00C139DE" w:rsidRDefault="00AF05ED" w:rsidP="00C139DE">
      <w:pPr>
        <w:spacing w:line="252" w:lineRule="auto"/>
        <w:rPr>
          <w:rFonts w:ascii="Arial" w:hAnsi="Arial" w:cs="Arial"/>
          <w:sz w:val="22"/>
          <w:szCs w:val="22"/>
        </w:rPr>
      </w:pPr>
      <w:r w:rsidRPr="00AF05ED">
        <w:rPr>
          <w:rFonts w:ascii="Arial" w:hAnsi="Arial" w:cs="Arial"/>
          <w:i/>
          <w:iCs/>
          <w:sz w:val="22"/>
          <w:szCs w:val="22"/>
        </w:rPr>
        <w:t>Columbia University</w:t>
      </w:r>
      <w:r w:rsidR="00C139DE" w:rsidRPr="00C139DE">
        <w:rPr>
          <w:rFonts w:ascii="Arial" w:hAnsi="Arial" w:cs="Arial"/>
          <w:sz w:val="22"/>
          <w:szCs w:val="22"/>
        </w:rPr>
        <w:t xml:space="preserve">                                 </w:t>
      </w:r>
      <w:r w:rsidR="00C139DE" w:rsidRPr="00C139DE">
        <w:rPr>
          <w:rFonts w:ascii="Arial" w:hAnsi="Arial" w:cs="Arial"/>
          <w:sz w:val="22"/>
          <w:szCs w:val="22"/>
        </w:rPr>
        <w:tab/>
      </w:r>
      <w:r>
        <w:rPr>
          <w:rFonts w:ascii="Arial" w:hAnsi="Arial" w:cs="Arial"/>
          <w:sz w:val="22"/>
          <w:szCs w:val="22"/>
        </w:rPr>
        <w:tab/>
      </w:r>
      <w:r w:rsidR="00C139DE" w:rsidRPr="00C139DE">
        <w:rPr>
          <w:rFonts w:ascii="Arial" w:hAnsi="Arial" w:cs="Arial"/>
          <w:sz w:val="22"/>
          <w:szCs w:val="22"/>
        </w:rPr>
        <w:tab/>
      </w:r>
      <w:r w:rsidR="00C139DE" w:rsidRPr="00C139DE">
        <w:rPr>
          <w:rFonts w:ascii="Arial" w:hAnsi="Arial" w:cs="Arial"/>
          <w:sz w:val="22"/>
          <w:szCs w:val="22"/>
        </w:rPr>
        <w:tab/>
      </w:r>
      <w:r w:rsidR="00C139DE" w:rsidRPr="00C139DE">
        <w:rPr>
          <w:rFonts w:ascii="Arial" w:hAnsi="Arial" w:cs="Arial"/>
          <w:sz w:val="22"/>
          <w:szCs w:val="22"/>
        </w:rPr>
        <w:tab/>
        <w:t xml:space="preserve">           New York, NY</w:t>
      </w:r>
    </w:p>
    <w:p w14:paraId="7FBA0BD5" w14:textId="77777777" w:rsidR="00C139DE" w:rsidRPr="00C139DE" w:rsidRDefault="00C139DE" w:rsidP="00C139DE">
      <w:pPr>
        <w:spacing w:line="252" w:lineRule="auto"/>
        <w:rPr>
          <w:rFonts w:ascii="Arial" w:hAnsi="Arial" w:cs="Arial"/>
          <w:sz w:val="22"/>
          <w:szCs w:val="22"/>
        </w:rPr>
      </w:pPr>
      <w:r w:rsidRPr="00C139DE">
        <w:rPr>
          <w:rFonts w:ascii="Arial" w:hAnsi="Arial" w:cs="Arial"/>
          <w:sz w:val="22"/>
          <w:szCs w:val="22"/>
        </w:rPr>
        <w:t>Economics and Education,</w:t>
      </w:r>
      <w:r w:rsidRPr="00C139DE">
        <w:rPr>
          <w:rFonts w:ascii="Arial" w:hAnsi="Arial" w:cs="Arial"/>
          <w:b/>
          <w:bCs/>
          <w:sz w:val="22"/>
          <w:szCs w:val="22"/>
        </w:rPr>
        <w:t xml:space="preserve"> MPhil</w:t>
      </w:r>
      <w:r w:rsidRPr="00C139DE">
        <w:rPr>
          <w:rFonts w:ascii="Arial" w:hAnsi="Arial" w:cs="Arial"/>
          <w:b/>
          <w:bCs/>
          <w:sz w:val="22"/>
          <w:szCs w:val="22"/>
        </w:rPr>
        <w:tab/>
      </w:r>
      <w:r w:rsidRPr="00C139DE">
        <w:rPr>
          <w:rFonts w:ascii="Arial" w:hAnsi="Arial" w:cs="Arial"/>
          <w:sz w:val="22"/>
          <w:szCs w:val="22"/>
        </w:rPr>
        <w:tab/>
      </w:r>
      <w:r w:rsidRPr="00C139DE">
        <w:rPr>
          <w:rFonts w:ascii="Arial" w:hAnsi="Arial" w:cs="Arial"/>
          <w:sz w:val="22"/>
          <w:szCs w:val="22"/>
        </w:rPr>
        <w:tab/>
      </w:r>
      <w:r w:rsidRPr="00C139DE">
        <w:rPr>
          <w:rFonts w:ascii="Arial" w:hAnsi="Arial" w:cs="Arial"/>
          <w:sz w:val="22"/>
          <w:szCs w:val="22"/>
        </w:rPr>
        <w:tab/>
        <w:t xml:space="preserve">                                          2022</w:t>
      </w:r>
    </w:p>
    <w:p w14:paraId="1F64D933" w14:textId="77777777" w:rsidR="00C139DE" w:rsidRPr="006851AF" w:rsidRDefault="00C139DE" w:rsidP="00C139DE">
      <w:pPr>
        <w:spacing w:line="252" w:lineRule="auto"/>
        <w:rPr>
          <w:rFonts w:ascii="Arial" w:hAnsi="Arial" w:cs="Arial"/>
          <w:sz w:val="16"/>
          <w:szCs w:val="16"/>
        </w:rPr>
      </w:pPr>
    </w:p>
    <w:p w14:paraId="7AED45E0" w14:textId="57BA5EF1" w:rsidR="00C139DE" w:rsidRPr="00C139DE" w:rsidRDefault="00AF05ED" w:rsidP="00C139DE">
      <w:pPr>
        <w:spacing w:line="252" w:lineRule="auto"/>
        <w:rPr>
          <w:rFonts w:ascii="Arial" w:hAnsi="Arial" w:cs="Arial"/>
          <w:sz w:val="22"/>
          <w:szCs w:val="22"/>
        </w:rPr>
      </w:pPr>
      <w:r w:rsidRPr="00AF05ED">
        <w:rPr>
          <w:rFonts w:ascii="Arial" w:hAnsi="Arial" w:cs="Arial"/>
          <w:i/>
          <w:iCs/>
          <w:sz w:val="22"/>
          <w:szCs w:val="22"/>
        </w:rPr>
        <w:t>University of Georgia</w:t>
      </w: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r>
        <w:rPr>
          <w:rFonts w:ascii="Arial" w:hAnsi="Arial" w:cs="Arial"/>
          <w:sz w:val="22"/>
          <w:szCs w:val="22"/>
        </w:rPr>
        <w:tab/>
      </w:r>
      <w:r>
        <w:rPr>
          <w:rFonts w:ascii="Arial" w:hAnsi="Arial" w:cs="Arial"/>
          <w:sz w:val="22"/>
          <w:szCs w:val="22"/>
        </w:rPr>
        <w:tab/>
      </w:r>
      <w:r w:rsidR="00C139DE" w:rsidRPr="00C139DE">
        <w:rPr>
          <w:rFonts w:ascii="Arial" w:hAnsi="Arial" w:cs="Arial"/>
          <w:sz w:val="22"/>
          <w:szCs w:val="22"/>
        </w:rPr>
        <w:t xml:space="preserve">   </w:t>
      </w:r>
      <w:r w:rsidR="00C139DE" w:rsidRPr="00C139DE">
        <w:rPr>
          <w:rFonts w:ascii="Arial" w:hAnsi="Arial" w:cs="Arial"/>
          <w:sz w:val="22"/>
          <w:szCs w:val="22"/>
        </w:rPr>
        <w:tab/>
      </w:r>
      <w:r w:rsidR="00C139DE" w:rsidRPr="00C139DE">
        <w:rPr>
          <w:rFonts w:ascii="Arial" w:hAnsi="Arial" w:cs="Arial"/>
          <w:sz w:val="22"/>
          <w:szCs w:val="22"/>
        </w:rPr>
        <w:tab/>
        <w:t xml:space="preserve">               Athens, GA</w:t>
      </w:r>
    </w:p>
    <w:p w14:paraId="7B9EA618" w14:textId="77777777" w:rsidR="00C139DE" w:rsidRPr="00C139DE" w:rsidRDefault="00C139DE" w:rsidP="00C139DE">
      <w:pPr>
        <w:spacing w:line="252" w:lineRule="auto"/>
        <w:rPr>
          <w:rFonts w:ascii="Arial" w:hAnsi="Arial" w:cs="Arial"/>
          <w:sz w:val="22"/>
          <w:szCs w:val="22"/>
        </w:rPr>
      </w:pPr>
      <w:r w:rsidRPr="00C139DE">
        <w:rPr>
          <w:rFonts w:ascii="Arial" w:hAnsi="Arial" w:cs="Arial"/>
          <w:sz w:val="22"/>
          <w:szCs w:val="22"/>
        </w:rPr>
        <w:t>Master of Business Administration (Operations),</w:t>
      </w:r>
      <w:r w:rsidRPr="00C139DE">
        <w:rPr>
          <w:rFonts w:ascii="Arial" w:hAnsi="Arial" w:cs="Arial"/>
          <w:b/>
          <w:bCs/>
          <w:sz w:val="22"/>
          <w:szCs w:val="22"/>
        </w:rPr>
        <w:t xml:space="preserve"> MBA</w:t>
      </w:r>
      <w:r w:rsidRPr="00C139DE">
        <w:rPr>
          <w:rFonts w:ascii="Arial" w:hAnsi="Arial" w:cs="Arial"/>
          <w:sz w:val="22"/>
          <w:szCs w:val="22"/>
        </w:rPr>
        <w:t xml:space="preserve"> </w:t>
      </w:r>
      <w:r w:rsidRPr="00C139DE">
        <w:rPr>
          <w:rFonts w:ascii="Arial" w:hAnsi="Arial" w:cs="Arial"/>
          <w:sz w:val="22"/>
          <w:szCs w:val="22"/>
        </w:rPr>
        <w:tab/>
        <w:t xml:space="preserve">                                                            2011</w:t>
      </w:r>
      <w:r w:rsidRPr="00C139DE">
        <w:rPr>
          <w:rFonts w:ascii="Arial" w:hAnsi="Arial" w:cs="Arial"/>
          <w:sz w:val="22"/>
          <w:szCs w:val="22"/>
        </w:rPr>
        <w:tab/>
      </w:r>
    </w:p>
    <w:p w14:paraId="1056F35D" w14:textId="77777777" w:rsidR="00C139DE" w:rsidRPr="006851AF" w:rsidRDefault="00C139DE" w:rsidP="00C139DE">
      <w:pPr>
        <w:spacing w:line="252" w:lineRule="auto"/>
        <w:rPr>
          <w:rFonts w:ascii="Arial" w:hAnsi="Arial" w:cs="Arial"/>
          <w:i/>
          <w:iCs/>
          <w:sz w:val="21"/>
          <w:szCs w:val="21"/>
        </w:rPr>
      </w:pPr>
    </w:p>
    <w:p w14:paraId="72C2E803" w14:textId="254A9D8A" w:rsidR="00C139DE" w:rsidRPr="00C139DE" w:rsidRDefault="00AF05ED" w:rsidP="00C139DE">
      <w:pPr>
        <w:spacing w:line="252" w:lineRule="auto"/>
        <w:rPr>
          <w:rFonts w:ascii="Arial" w:hAnsi="Arial" w:cs="Arial"/>
          <w:sz w:val="22"/>
          <w:szCs w:val="22"/>
        </w:rPr>
      </w:pPr>
      <w:r w:rsidRPr="00AF05ED">
        <w:rPr>
          <w:rFonts w:ascii="Arial" w:hAnsi="Arial" w:cs="Arial"/>
          <w:i/>
          <w:iCs/>
          <w:sz w:val="22"/>
          <w:szCs w:val="22"/>
        </w:rPr>
        <w:t>Johns Hopkins University</w:t>
      </w:r>
      <w:r>
        <w:rPr>
          <w:rFonts w:ascii="Arial" w:hAnsi="Arial" w:cs="Arial"/>
          <w:sz w:val="22"/>
          <w:szCs w:val="22"/>
        </w:rPr>
        <w:tab/>
      </w:r>
      <w:r w:rsidR="00C139DE" w:rsidRPr="00C139DE">
        <w:rPr>
          <w:rFonts w:ascii="Arial" w:hAnsi="Arial" w:cs="Arial"/>
          <w:sz w:val="22"/>
          <w:szCs w:val="22"/>
        </w:rPr>
        <w:t xml:space="preserve">   </w:t>
      </w:r>
      <w:r w:rsidR="00C139DE" w:rsidRPr="00C139DE">
        <w:rPr>
          <w:rFonts w:ascii="Arial" w:hAnsi="Arial" w:cs="Arial"/>
          <w:sz w:val="22"/>
          <w:szCs w:val="22"/>
        </w:rPr>
        <w:tab/>
      </w:r>
      <w:r w:rsidR="00C139DE" w:rsidRPr="00C139DE">
        <w:rPr>
          <w:rFonts w:ascii="Arial" w:hAnsi="Arial" w:cs="Arial"/>
          <w:sz w:val="22"/>
          <w:szCs w:val="22"/>
        </w:rPr>
        <w:tab/>
        <w:t xml:space="preserve">               </w:t>
      </w:r>
      <w:r w:rsidR="00C139DE" w:rsidRPr="00C139DE">
        <w:rPr>
          <w:rFonts w:ascii="Arial" w:hAnsi="Arial" w:cs="Arial"/>
          <w:sz w:val="22"/>
          <w:szCs w:val="22"/>
        </w:rPr>
        <w:tab/>
      </w:r>
      <w:r w:rsidR="00C139DE" w:rsidRPr="00C139DE">
        <w:rPr>
          <w:rFonts w:ascii="Arial" w:hAnsi="Arial" w:cs="Arial"/>
          <w:sz w:val="22"/>
          <w:szCs w:val="22"/>
        </w:rPr>
        <w:tab/>
      </w:r>
      <w:r w:rsidR="00C139DE" w:rsidRPr="00C139DE">
        <w:rPr>
          <w:rFonts w:ascii="Arial" w:hAnsi="Arial" w:cs="Arial"/>
          <w:sz w:val="22"/>
          <w:szCs w:val="22"/>
        </w:rPr>
        <w:tab/>
        <w:t xml:space="preserve">           Baltimore, MD</w:t>
      </w:r>
    </w:p>
    <w:p w14:paraId="75A1F715" w14:textId="014408AA" w:rsidR="00C139DE" w:rsidRDefault="00C139DE" w:rsidP="00C139DE">
      <w:pPr>
        <w:spacing w:line="252" w:lineRule="auto"/>
        <w:rPr>
          <w:rFonts w:ascii="Arial" w:hAnsi="Arial" w:cs="Arial"/>
          <w:sz w:val="22"/>
          <w:szCs w:val="22"/>
        </w:rPr>
      </w:pPr>
      <w:r w:rsidRPr="00C139DE">
        <w:rPr>
          <w:rFonts w:ascii="Arial" w:hAnsi="Arial" w:cs="Arial"/>
          <w:sz w:val="22"/>
          <w:szCs w:val="22"/>
        </w:rPr>
        <w:t>Bachelor of Arts (International Relations),</w:t>
      </w:r>
      <w:r w:rsidRPr="00C139DE">
        <w:rPr>
          <w:rFonts w:ascii="Arial" w:hAnsi="Arial" w:cs="Arial"/>
          <w:b/>
          <w:bCs/>
          <w:sz w:val="22"/>
          <w:szCs w:val="22"/>
        </w:rPr>
        <w:t xml:space="preserve"> BA</w:t>
      </w:r>
      <w:r w:rsidRPr="00C139DE">
        <w:rPr>
          <w:rFonts w:ascii="Arial" w:hAnsi="Arial" w:cs="Arial"/>
          <w:sz w:val="22"/>
          <w:szCs w:val="22"/>
        </w:rPr>
        <w:tab/>
        <w:t xml:space="preserve">                                                            </w:t>
      </w:r>
      <w:r w:rsidRPr="00C139DE">
        <w:rPr>
          <w:rFonts w:ascii="Arial" w:hAnsi="Arial" w:cs="Arial"/>
          <w:sz w:val="22"/>
          <w:szCs w:val="22"/>
        </w:rPr>
        <w:tab/>
        <w:t xml:space="preserve">         2001</w:t>
      </w:r>
    </w:p>
    <w:p w14:paraId="676B2250" w14:textId="77777777" w:rsidR="00C139DE" w:rsidRPr="00710C89" w:rsidRDefault="00C139DE" w:rsidP="000E5433">
      <w:pPr>
        <w:pStyle w:val="BodyText"/>
        <w:pBdr>
          <w:bottom w:val="single" w:sz="4" w:space="1" w:color="auto"/>
        </w:pBdr>
        <w:tabs>
          <w:tab w:val="right" w:pos="10800"/>
        </w:tabs>
        <w:spacing w:after="0" w:line="252" w:lineRule="auto"/>
        <w:rPr>
          <w:rFonts w:ascii="Arial" w:hAnsi="Arial" w:cs="Arial"/>
          <w:bCs/>
        </w:rPr>
      </w:pPr>
    </w:p>
    <w:p w14:paraId="27E1DC87" w14:textId="77777777" w:rsidR="00710C89" w:rsidRPr="00710C89" w:rsidRDefault="00710C89" w:rsidP="00710C89">
      <w:pPr>
        <w:pStyle w:val="Heading2"/>
        <w:rPr>
          <w:rFonts w:ascii="Arial" w:hAnsi="Arial" w:cs="Arial"/>
          <w:b w:val="0"/>
          <w:bCs/>
          <w:sz w:val="22"/>
          <w:szCs w:val="22"/>
        </w:rPr>
      </w:pPr>
      <w:r w:rsidRPr="00710C89">
        <w:rPr>
          <w:rFonts w:ascii="Arial" w:hAnsi="Arial" w:cs="Arial"/>
          <w:b w:val="0"/>
          <w:bCs/>
          <w:sz w:val="22"/>
          <w:szCs w:val="22"/>
        </w:rPr>
        <w:t>CORE COMPETENCIES</w:t>
      </w:r>
    </w:p>
    <w:p w14:paraId="1ED5E78F" w14:textId="77777777" w:rsidR="00710C89" w:rsidRPr="00710C89" w:rsidRDefault="00710C89" w:rsidP="00710C89">
      <w:pPr>
        <w:pStyle w:val="NormalWeb"/>
        <w:spacing w:before="0" w:beforeAutospacing="0" w:after="0" w:afterAutospacing="0"/>
        <w:rPr>
          <w:rFonts w:ascii="Arial" w:hAnsi="Arial" w:cs="Arial"/>
          <w:sz w:val="22"/>
          <w:szCs w:val="22"/>
        </w:rPr>
      </w:pPr>
      <w:r w:rsidRPr="00710C89">
        <w:rPr>
          <w:rFonts w:ascii="Arial" w:hAnsi="Arial" w:cs="Arial"/>
          <w:sz w:val="22"/>
          <w:szCs w:val="22"/>
        </w:rPr>
        <w:t>Management Consulting • Strategic Planning • Organizational Transformation • Operational Excellence • Business Process Improvement • Program &amp; Project Management • Performance Measurement &amp; KPI Development • Executive Advisory • Executive Communications • Stakeholder Engagement • Cross-Functional Leadership • Data Analytics &amp; Business Intelligence • Organizational Change Management • Research &amp; Program Evaluation • Governance &amp; Reporting • Data Visualization &amp; Storytelling • Team Leadership • Entrepreneurial Leadership</w:t>
      </w:r>
    </w:p>
    <w:p w14:paraId="2358FCAA" w14:textId="77777777" w:rsidR="00710C89" w:rsidRDefault="00710C89" w:rsidP="000E5433">
      <w:pPr>
        <w:pStyle w:val="BodyText"/>
        <w:pBdr>
          <w:bottom w:val="single" w:sz="4" w:space="1" w:color="auto"/>
        </w:pBdr>
        <w:tabs>
          <w:tab w:val="right" w:pos="10800"/>
        </w:tabs>
        <w:spacing w:after="0" w:line="252" w:lineRule="auto"/>
        <w:rPr>
          <w:rFonts w:ascii="Arial" w:hAnsi="Arial" w:cs="Arial"/>
          <w:bCs/>
          <w:sz w:val="22"/>
          <w:szCs w:val="18"/>
        </w:rPr>
      </w:pPr>
    </w:p>
    <w:p w14:paraId="76C83A36" w14:textId="06847A6B" w:rsidR="001145EB" w:rsidRPr="00C139DE" w:rsidRDefault="0010456B" w:rsidP="000E5433">
      <w:pPr>
        <w:pStyle w:val="BodyText"/>
        <w:pBdr>
          <w:bottom w:val="single" w:sz="4" w:space="1" w:color="auto"/>
        </w:pBdr>
        <w:tabs>
          <w:tab w:val="right" w:pos="10800"/>
        </w:tabs>
        <w:spacing w:after="0" w:line="252" w:lineRule="auto"/>
        <w:rPr>
          <w:rFonts w:ascii="Arial" w:hAnsi="Arial" w:cs="Arial"/>
          <w:bCs/>
        </w:rPr>
      </w:pPr>
      <w:r w:rsidRPr="00C139DE">
        <w:rPr>
          <w:rFonts w:ascii="Arial" w:hAnsi="Arial" w:cs="Arial"/>
          <w:bCs/>
          <w:sz w:val="22"/>
          <w:szCs w:val="18"/>
        </w:rPr>
        <w:t>EXPERIENCE</w:t>
      </w:r>
    </w:p>
    <w:p w14:paraId="17B9CEBA" w14:textId="77777777" w:rsidR="000E5433" w:rsidRPr="00C139DE" w:rsidRDefault="000E5433" w:rsidP="000E5433">
      <w:pPr>
        <w:spacing w:line="252" w:lineRule="auto"/>
        <w:rPr>
          <w:rFonts w:ascii="Arial" w:hAnsi="Arial" w:cs="Arial"/>
          <w:sz w:val="6"/>
          <w:szCs w:val="6"/>
        </w:rPr>
      </w:pPr>
    </w:p>
    <w:p w14:paraId="64BBCADD" w14:textId="2FAC81FE" w:rsidR="000E5433" w:rsidRPr="00C139DE" w:rsidRDefault="000E5433" w:rsidP="000E5433">
      <w:pPr>
        <w:spacing w:line="252" w:lineRule="auto"/>
        <w:rPr>
          <w:rFonts w:ascii="Arial" w:hAnsi="Arial" w:cs="Arial"/>
          <w:sz w:val="22"/>
          <w:szCs w:val="22"/>
        </w:rPr>
      </w:pPr>
      <w:r w:rsidRPr="00C139DE">
        <w:rPr>
          <w:rFonts w:ascii="Arial" w:hAnsi="Arial" w:cs="Arial"/>
          <w:i/>
          <w:iCs/>
          <w:sz w:val="22"/>
          <w:szCs w:val="22"/>
        </w:rPr>
        <w:t xml:space="preserve">Brehm’s Return, </w:t>
      </w:r>
      <w:r w:rsidR="00E45E10">
        <w:rPr>
          <w:rFonts w:ascii="Arial" w:hAnsi="Arial" w:cs="Arial"/>
          <w:i/>
          <w:iCs/>
          <w:sz w:val="22"/>
          <w:szCs w:val="22"/>
        </w:rPr>
        <w:t>Bar &amp; Grill</w:t>
      </w:r>
      <w:r w:rsidRPr="00C139DE">
        <w:rPr>
          <w:rFonts w:ascii="Arial" w:hAnsi="Arial" w:cs="Arial"/>
          <w:sz w:val="22"/>
          <w:szCs w:val="22"/>
        </w:rPr>
        <w:tab/>
      </w:r>
      <w:r w:rsidRPr="00C139DE">
        <w:rPr>
          <w:rFonts w:ascii="Arial" w:hAnsi="Arial" w:cs="Arial"/>
          <w:sz w:val="22"/>
          <w:szCs w:val="22"/>
        </w:rPr>
        <w:tab/>
      </w:r>
      <w:r w:rsidRPr="00C139DE">
        <w:rPr>
          <w:rFonts w:ascii="Arial" w:hAnsi="Arial" w:cs="Arial"/>
          <w:sz w:val="22"/>
          <w:szCs w:val="22"/>
        </w:rPr>
        <w:tab/>
      </w:r>
      <w:r w:rsidRPr="00C139DE">
        <w:rPr>
          <w:rFonts w:ascii="Arial" w:hAnsi="Arial" w:cs="Arial"/>
          <w:sz w:val="22"/>
          <w:szCs w:val="22"/>
        </w:rPr>
        <w:tab/>
      </w:r>
      <w:r w:rsidRPr="00C139DE">
        <w:rPr>
          <w:rFonts w:ascii="Arial" w:hAnsi="Arial" w:cs="Arial"/>
          <w:sz w:val="22"/>
          <w:szCs w:val="22"/>
        </w:rPr>
        <w:tab/>
        <w:t xml:space="preserve">           </w:t>
      </w:r>
      <w:r w:rsidR="00E45E10">
        <w:rPr>
          <w:rFonts w:ascii="Arial" w:hAnsi="Arial" w:cs="Arial"/>
          <w:sz w:val="22"/>
          <w:szCs w:val="22"/>
        </w:rPr>
        <w:t xml:space="preserve">                 </w:t>
      </w:r>
      <w:r w:rsidRPr="00C139DE">
        <w:rPr>
          <w:rFonts w:ascii="Arial" w:hAnsi="Arial" w:cs="Arial"/>
          <w:sz w:val="22"/>
          <w:szCs w:val="22"/>
        </w:rPr>
        <w:t>Pittsburgh, PA</w:t>
      </w:r>
    </w:p>
    <w:p w14:paraId="2AFF5338" w14:textId="67EAE46C" w:rsidR="000E5433" w:rsidRPr="00C139DE" w:rsidRDefault="00BB0913" w:rsidP="000E5433">
      <w:pPr>
        <w:spacing w:line="252" w:lineRule="auto"/>
        <w:rPr>
          <w:rFonts w:ascii="Arial" w:hAnsi="Arial" w:cs="Arial"/>
          <w:sz w:val="22"/>
          <w:szCs w:val="22"/>
        </w:rPr>
      </w:pPr>
      <w:r>
        <w:rPr>
          <w:rFonts w:ascii="Arial" w:hAnsi="Arial" w:cs="Arial"/>
          <w:b/>
          <w:bCs/>
          <w:sz w:val="22"/>
          <w:szCs w:val="22"/>
        </w:rPr>
        <w:t>Principal Consultant &amp; Co-Owner</w:t>
      </w:r>
      <w:r w:rsidR="00C139DE">
        <w:rPr>
          <w:rFonts w:ascii="Arial" w:hAnsi="Arial" w:cs="Arial"/>
          <w:sz w:val="22"/>
          <w:szCs w:val="22"/>
        </w:rPr>
        <w:tab/>
        <w:t xml:space="preserve"> </w:t>
      </w:r>
      <w:r w:rsidR="000E5433" w:rsidRPr="00C139DE">
        <w:rPr>
          <w:rFonts w:ascii="Arial" w:hAnsi="Arial" w:cs="Arial"/>
          <w:sz w:val="22"/>
          <w:szCs w:val="22"/>
        </w:rPr>
        <w:t xml:space="preserve">     </w:t>
      </w:r>
      <w:r w:rsidR="00E45E10">
        <w:rPr>
          <w:rFonts w:ascii="Arial" w:hAnsi="Arial" w:cs="Arial"/>
          <w:sz w:val="22"/>
          <w:szCs w:val="22"/>
        </w:rPr>
        <w:tab/>
      </w:r>
      <w:r w:rsidR="00E45E10">
        <w:rPr>
          <w:rFonts w:ascii="Arial" w:hAnsi="Arial" w:cs="Arial"/>
          <w:sz w:val="22"/>
          <w:szCs w:val="22"/>
        </w:rPr>
        <w:tab/>
      </w:r>
      <w:r w:rsidR="000E5433" w:rsidRPr="00C139DE">
        <w:rPr>
          <w:rFonts w:ascii="Arial" w:hAnsi="Arial" w:cs="Arial"/>
          <w:sz w:val="22"/>
          <w:szCs w:val="22"/>
        </w:rPr>
        <w:t xml:space="preserve">                 </w:t>
      </w:r>
      <w:r w:rsidR="000E5433" w:rsidRPr="00C139DE">
        <w:rPr>
          <w:rFonts w:ascii="Arial" w:hAnsi="Arial" w:cs="Arial"/>
          <w:sz w:val="22"/>
          <w:szCs w:val="22"/>
        </w:rPr>
        <w:tab/>
      </w:r>
      <w:r w:rsidR="00C139DE">
        <w:rPr>
          <w:rFonts w:ascii="Arial" w:hAnsi="Arial" w:cs="Arial"/>
          <w:sz w:val="22"/>
          <w:szCs w:val="22"/>
        </w:rPr>
        <w:t xml:space="preserve">                      </w:t>
      </w:r>
      <w:r w:rsidR="000E5433" w:rsidRPr="00C139DE">
        <w:rPr>
          <w:rFonts w:ascii="Arial" w:hAnsi="Arial" w:cs="Arial"/>
          <w:sz w:val="22"/>
          <w:szCs w:val="22"/>
        </w:rPr>
        <w:t xml:space="preserve">10/2023 – Present                                                                                   </w:t>
      </w:r>
    </w:p>
    <w:p w14:paraId="6295A548" w14:textId="23141E48" w:rsidR="00887DAF" w:rsidRPr="00C139DE" w:rsidRDefault="00B60381" w:rsidP="000E5433">
      <w:pPr>
        <w:pStyle w:val="ListParagraph"/>
        <w:numPr>
          <w:ilvl w:val="0"/>
          <w:numId w:val="22"/>
        </w:numPr>
        <w:shd w:val="clear" w:color="auto" w:fill="FFFFFF" w:themeFill="background1"/>
        <w:spacing w:line="252" w:lineRule="auto"/>
        <w:rPr>
          <w:rFonts w:ascii="Arial" w:hAnsi="Arial" w:cs="Arial"/>
          <w:sz w:val="22"/>
          <w:szCs w:val="22"/>
        </w:rPr>
      </w:pPr>
      <w:r w:rsidRPr="00C139DE">
        <w:rPr>
          <w:rFonts w:ascii="Arial" w:hAnsi="Arial" w:cs="Arial"/>
          <w:sz w:val="22"/>
          <w:szCs w:val="22"/>
          <w:u w:val="single"/>
        </w:rPr>
        <w:t>Leadership</w:t>
      </w:r>
      <w:r w:rsidRPr="00C139DE">
        <w:rPr>
          <w:rFonts w:ascii="Arial" w:hAnsi="Arial" w:cs="Arial"/>
          <w:sz w:val="22"/>
          <w:szCs w:val="22"/>
        </w:rPr>
        <w:t>:</w:t>
      </w:r>
      <w:r w:rsidR="00887DAF" w:rsidRPr="00C139DE">
        <w:rPr>
          <w:rFonts w:ascii="Arial" w:hAnsi="Arial" w:cs="Arial"/>
          <w:sz w:val="22"/>
          <w:szCs w:val="22"/>
        </w:rPr>
        <w:t xml:space="preserve"> Le</w:t>
      </w:r>
      <w:r w:rsidR="006851AF">
        <w:rPr>
          <w:rFonts w:ascii="Arial" w:hAnsi="Arial" w:cs="Arial"/>
          <w:sz w:val="22"/>
          <w:szCs w:val="22"/>
        </w:rPr>
        <w:t>d</w:t>
      </w:r>
      <w:r w:rsidR="00887DAF" w:rsidRPr="00C139DE">
        <w:rPr>
          <w:rFonts w:ascii="Arial" w:hAnsi="Arial" w:cs="Arial"/>
          <w:sz w:val="22"/>
          <w:szCs w:val="22"/>
        </w:rPr>
        <w:t xml:space="preserve"> the turnaround of a</w:t>
      </w:r>
      <w:r w:rsidR="007027F4" w:rsidRPr="00C139DE">
        <w:rPr>
          <w:rFonts w:ascii="Arial" w:hAnsi="Arial" w:cs="Arial"/>
          <w:sz w:val="22"/>
          <w:szCs w:val="22"/>
        </w:rPr>
        <w:t xml:space="preserve"> historic </w:t>
      </w:r>
      <w:r w:rsidR="00887DAF" w:rsidRPr="00C139DE">
        <w:rPr>
          <w:rFonts w:ascii="Arial" w:hAnsi="Arial" w:cs="Arial"/>
          <w:sz w:val="22"/>
          <w:szCs w:val="22"/>
        </w:rPr>
        <w:t xml:space="preserve">Pittsburgh </w:t>
      </w:r>
      <w:r w:rsidR="00E45E10">
        <w:rPr>
          <w:rFonts w:ascii="Arial" w:hAnsi="Arial" w:cs="Arial"/>
          <w:sz w:val="22"/>
          <w:szCs w:val="22"/>
        </w:rPr>
        <w:t>establishment</w:t>
      </w:r>
      <w:r w:rsidR="00F30A3A" w:rsidRPr="00C139DE">
        <w:rPr>
          <w:rFonts w:ascii="Arial" w:hAnsi="Arial" w:cs="Arial"/>
          <w:sz w:val="22"/>
          <w:szCs w:val="22"/>
        </w:rPr>
        <w:t>; Execut</w:t>
      </w:r>
      <w:r w:rsidR="006851AF">
        <w:rPr>
          <w:rFonts w:ascii="Arial" w:hAnsi="Arial" w:cs="Arial"/>
          <w:sz w:val="22"/>
          <w:szCs w:val="22"/>
        </w:rPr>
        <w:t>ed</w:t>
      </w:r>
      <w:r w:rsidR="00F30A3A" w:rsidRPr="00C139DE">
        <w:rPr>
          <w:rFonts w:ascii="Arial" w:hAnsi="Arial" w:cs="Arial"/>
          <w:sz w:val="22"/>
          <w:szCs w:val="22"/>
        </w:rPr>
        <w:t xml:space="preserve"> critical </w:t>
      </w:r>
      <w:r w:rsidR="007027F4" w:rsidRPr="00C139DE">
        <w:rPr>
          <w:rFonts w:ascii="Arial" w:hAnsi="Arial" w:cs="Arial"/>
          <w:sz w:val="22"/>
          <w:szCs w:val="22"/>
        </w:rPr>
        <w:t>strategic initiatives</w:t>
      </w:r>
      <w:r w:rsidR="00F30A3A" w:rsidRPr="00C139DE">
        <w:rPr>
          <w:rFonts w:ascii="Arial" w:hAnsi="Arial" w:cs="Arial"/>
          <w:sz w:val="22"/>
          <w:szCs w:val="22"/>
        </w:rPr>
        <w:t xml:space="preserve"> to m</w:t>
      </w:r>
      <w:r w:rsidR="00887DAF" w:rsidRPr="00C139DE">
        <w:rPr>
          <w:rFonts w:ascii="Arial" w:hAnsi="Arial" w:cs="Arial"/>
          <w:sz w:val="22"/>
          <w:szCs w:val="22"/>
        </w:rPr>
        <w:t>oderniz</w:t>
      </w:r>
      <w:r w:rsidR="00F30A3A" w:rsidRPr="00C139DE">
        <w:rPr>
          <w:rFonts w:ascii="Arial" w:hAnsi="Arial" w:cs="Arial"/>
          <w:sz w:val="22"/>
          <w:szCs w:val="22"/>
        </w:rPr>
        <w:t>e</w:t>
      </w:r>
      <w:r w:rsidR="00887DAF" w:rsidRPr="00C139DE">
        <w:rPr>
          <w:rFonts w:ascii="Arial" w:hAnsi="Arial" w:cs="Arial"/>
          <w:sz w:val="22"/>
          <w:szCs w:val="22"/>
        </w:rPr>
        <w:t xml:space="preserve"> systems (cloud POS/KDS), redesign</w:t>
      </w:r>
      <w:r w:rsidR="000E5433" w:rsidRPr="00C139DE">
        <w:rPr>
          <w:rFonts w:ascii="Arial" w:hAnsi="Arial" w:cs="Arial"/>
          <w:sz w:val="22"/>
          <w:szCs w:val="22"/>
        </w:rPr>
        <w:t>ed</w:t>
      </w:r>
      <w:r w:rsidR="00887DAF" w:rsidRPr="00C139DE">
        <w:rPr>
          <w:rFonts w:ascii="Arial" w:hAnsi="Arial" w:cs="Arial"/>
          <w:sz w:val="22"/>
          <w:szCs w:val="22"/>
        </w:rPr>
        <w:t xml:space="preserve"> service model</w:t>
      </w:r>
      <w:r w:rsidRPr="00C139DE">
        <w:rPr>
          <w:rFonts w:ascii="Arial" w:hAnsi="Arial" w:cs="Arial"/>
          <w:sz w:val="22"/>
          <w:szCs w:val="22"/>
        </w:rPr>
        <w:t>s</w:t>
      </w:r>
      <w:r w:rsidR="00887DAF" w:rsidRPr="00C139DE">
        <w:rPr>
          <w:rFonts w:ascii="Arial" w:hAnsi="Arial" w:cs="Arial"/>
          <w:sz w:val="22"/>
          <w:szCs w:val="22"/>
        </w:rPr>
        <w:t>, and align</w:t>
      </w:r>
      <w:r w:rsidR="000E5433" w:rsidRPr="00C139DE">
        <w:rPr>
          <w:rFonts w:ascii="Arial" w:hAnsi="Arial" w:cs="Arial"/>
          <w:sz w:val="22"/>
          <w:szCs w:val="22"/>
        </w:rPr>
        <w:t>ed</w:t>
      </w:r>
      <w:r w:rsidR="00887DAF" w:rsidRPr="00C139DE">
        <w:rPr>
          <w:rFonts w:ascii="Arial" w:hAnsi="Arial" w:cs="Arial"/>
          <w:sz w:val="22"/>
          <w:szCs w:val="22"/>
        </w:rPr>
        <w:t xml:space="preserve"> </w:t>
      </w:r>
      <w:r w:rsidR="00F30A3A" w:rsidRPr="00C139DE">
        <w:rPr>
          <w:rFonts w:ascii="Arial" w:hAnsi="Arial" w:cs="Arial"/>
          <w:sz w:val="22"/>
          <w:szCs w:val="22"/>
        </w:rPr>
        <w:t xml:space="preserve">capital </w:t>
      </w:r>
      <w:r w:rsidR="00887DAF" w:rsidRPr="00C139DE">
        <w:rPr>
          <w:rFonts w:ascii="Arial" w:hAnsi="Arial" w:cs="Arial"/>
          <w:sz w:val="22"/>
          <w:szCs w:val="22"/>
        </w:rPr>
        <w:t xml:space="preserve">investments to </w:t>
      </w:r>
      <w:r w:rsidR="00F30A3A" w:rsidRPr="00C139DE">
        <w:rPr>
          <w:rFonts w:ascii="Arial" w:hAnsi="Arial" w:cs="Arial"/>
          <w:sz w:val="22"/>
          <w:szCs w:val="22"/>
        </w:rPr>
        <w:t xml:space="preserve">achieve strategic vision </w:t>
      </w:r>
      <w:r w:rsidR="00887DAF" w:rsidRPr="00C139DE">
        <w:rPr>
          <w:rFonts w:ascii="Arial" w:hAnsi="Arial" w:cs="Arial"/>
          <w:sz w:val="22"/>
          <w:szCs w:val="22"/>
        </w:rPr>
        <w:t xml:space="preserve">while preserving the core neighborhood brand. </w:t>
      </w:r>
    </w:p>
    <w:p w14:paraId="66E7AB52" w14:textId="16A2A8B2" w:rsidR="003869D8" w:rsidRPr="00C139DE" w:rsidRDefault="003869D8" w:rsidP="003869D8">
      <w:pPr>
        <w:pStyle w:val="ListParagraph"/>
        <w:numPr>
          <w:ilvl w:val="0"/>
          <w:numId w:val="22"/>
        </w:numPr>
        <w:shd w:val="clear" w:color="auto" w:fill="FFFFFF" w:themeFill="background1"/>
        <w:spacing w:line="252" w:lineRule="auto"/>
        <w:rPr>
          <w:rFonts w:ascii="Arial" w:hAnsi="Arial" w:cs="Arial"/>
          <w:sz w:val="22"/>
          <w:szCs w:val="22"/>
        </w:rPr>
      </w:pPr>
      <w:r w:rsidRPr="00C139DE">
        <w:rPr>
          <w:rFonts w:ascii="Arial" w:hAnsi="Arial" w:cs="Arial"/>
          <w:sz w:val="22"/>
          <w:szCs w:val="22"/>
          <w:u w:val="single"/>
        </w:rPr>
        <w:t>Team Development</w:t>
      </w:r>
      <w:r w:rsidRPr="00C139DE">
        <w:rPr>
          <w:rFonts w:ascii="Arial" w:hAnsi="Arial" w:cs="Arial"/>
          <w:b/>
          <w:bCs/>
          <w:sz w:val="22"/>
          <w:szCs w:val="22"/>
        </w:rPr>
        <w:t>:</w:t>
      </w:r>
      <w:r w:rsidRPr="00C139DE">
        <w:rPr>
          <w:rFonts w:ascii="Arial" w:hAnsi="Arial" w:cs="Arial"/>
          <w:sz w:val="22"/>
          <w:szCs w:val="22"/>
        </w:rPr>
        <w:t xml:space="preserve"> Built</w:t>
      </w:r>
      <w:r w:rsidR="0068019C">
        <w:rPr>
          <w:rFonts w:ascii="Arial" w:hAnsi="Arial" w:cs="Arial"/>
          <w:sz w:val="22"/>
          <w:szCs w:val="22"/>
        </w:rPr>
        <w:t>,</w:t>
      </w:r>
      <w:r w:rsidRPr="00C139DE">
        <w:rPr>
          <w:rFonts w:ascii="Arial" w:hAnsi="Arial" w:cs="Arial"/>
          <w:sz w:val="22"/>
          <w:szCs w:val="22"/>
        </w:rPr>
        <w:t xml:space="preserve"> coached</w:t>
      </w:r>
      <w:r w:rsidR="0068019C">
        <w:rPr>
          <w:rFonts w:ascii="Arial" w:hAnsi="Arial" w:cs="Arial"/>
          <w:sz w:val="22"/>
          <w:szCs w:val="22"/>
        </w:rPr>
        <w:t>, &amp; developed</w:t>
      </w:r>
      <w:r w:rsidRPr="00C139DE">
        <w:rPr>
          <w:rFonts w:ascii="Arial" w:hAnsi="Arial" w:cs="Arial"/>
          <w:sz w:val="22"/>
          <w:szCs w:val="22"/>
        </w:rPr>
        <w:t xml:space="preserve"> a </w:t>
      </w:r>
      <w:r>
        <w:rPr>
          <w:rFonts w:ascii="Arial" w:hAnsi="Arial" w:cs="Arial"/>
          <w:sz w:val="22"/>
          <w:szCs w:val="22"/>
        </w:rPr>
        <w:t>9</w:t>
      </w:r>
      <w:r w:rsidRPr="00C139DE">
        <w:rPr>
          <w:rFonts w:ascii="Arial" w:hAnsi="Arial" w:cs="Arial"/>
          <w:sz w:val="22"/>
          <w:szCs w:val="22"/>
        </w:rPr>
        <w:t xml:space="preserve">-person team through structured scheduling, training, and accountability systems (reduced callouts </w:t>
      </w:r>
      <w:r>
        <w:rPr>
          <w:rFonts w:ascii="Arial" w:hAnsi="Arial" w:cs="Arial"/>
          <w:sz w:val="22"/>
          <w:szCs w:val="22"/>
        </w:rPr>
        <w:t>&amp;</w:t>
      </w:r>
      <w:r w:rsidRPr="00C139DE">
        <w:rPr>
          <w:rFonts w:ascii="Arial" w:hAnsi="Arial" w:cs="Arial"/>
          <w:sz w:val="22"/>
          <w:szCs w:val="22"/>
        </w:rPr>
        <w:t xml:space="preserve"> no</w:t>
      </w:r>
      <w:r>
        <w:rPr>
          <w:rFonts w:ascii="Arial" w:hAnsi="Arial" w:cs="Arial"/>
          <w:sz w:val="22"/>
          <w:szCs w:val="22"/>
        </w:rPr>
        <w:t>-</w:t>
      </w:r>
      <w:r w:rsidRPr="00C139DE">
        <w:rPr>
          <w:rFonts w:ascii="Arial" w:hAnsi="Arial" w:cs="Arial"/>
          <w:sz w:val="22"/>
          <w:szCs w:val="22"/>
        </w:rPr>
        <w:t xml:space="preserve">shows by 40% over 6 months), elevating performance while maintaining a collaborative, employee-centered culture. </w:t>
      </w:r>
    </w:p>
    <w:p w14:paraId="364EF94B" w14:textId="22FE7CB0" w:rsidR="00B60381" w:rsidRPr="00710C89" w:rsidRDefault="00887DAF" w:rsidP="00710C89">
      <w:pPr>
        <w:pStyle w:val="ListParagraph"/>
        <w:numPr>
          <w:ilvl w:val="0"/>
          <w:numId w:val="22"/>
        </w:numPr>
        <w:shd w:val="clear" w:color="auto" w:fill="FFFFFF" w:themeFill="background1"/>
        <w:spacing w:line="252" w:lineRule="auto"/>
        <w:rPr>
          <w:rFonts w:ascii="Arial" w:hAnsi="Arial" w:cs="Arial"/>
          <w:sz w:val="22"/>
          <w:szCs w:val="22"/>
        </w:rPr>
      </w:pPr>
      <w:r w:rsidRPr="00C139DE">
        <w:rPr>
          <w:rFonts w:ascii="Arial" w:hAnsi="Arial" w:cs="Arial"/>
          <w:sz w:val="22"/>
          <w:szCs w:val="22"/>
          <w:u w:val="single"/>
        </w:rPr>
        <w:t>Operational Excellence</w:t>
      </w:r>
      <w:r w:rsidRPr="00C139DE">
        <w:rPr>
          <w:rFonts w:ascii="Arial" w:hAnsi="Arial" w:cs="Arial"/>
          <w:b/>
          <w:bCs/>
          <w:sz w:val="22"/>
          <w:szCs w:val="22"/>
        </w:rPr>
        <w:t>:</w:t>
      </w:r>
      <w:r w:rsidRPr="00C139DE">
        <w:rPr>
          <w:rFonts w:ascii="Arial" w:hAnsi="Arial" w:cs="Arial"/>
          <w:sz w:val="22"/>
          <w:szCs w:val="22"/>
        </w:rPr>
        <w:t xml:space="preserve"> Implemented standardized workflows, performance metrics</w:t>
      </w:r>
      <w:r w:rsidR="00D9514F" w:rsidRPr="00C139DE">
        <w:rPr>
          <w:rFonts w:ascii="Arial" w:hAnsi="Arial" w:cs="Arial"/>
          <w:sz w:val="22"/>
          <w:szCs w:val="22"/>
        </w:rPr>
        <w:t xml:space="preserve">, </w:t>
      </w:r>
      <w:r w:rsidRPr="00C139DE">
        <w:rPr>
          <w:rFonts w:ascii="Arial" w:hAnsi="Arial" w:cs="Arial"/>
          <w:sz w:val="22"/>
          <w:szCs w:val="22"/>
        </w:rPr>
        <w:t>and continuous improvement routines</w:t>
      </w:r>
      <w:r w:rsidR="00D9514F" w:rsidRPr="00C139DE">
        <w:rPr>
          <w:rFonts w:ascii="Arial" w:hAnsi="Arial" w:cs="Arial"/>
          <w:sz w:val="22"/>
          <w:szCs w:val="22"/>
        </w:rPr>
        <w:t xml:space="preserve">, </w:t>
      </w:r>
      <w:r w:rsidRPr="00C139DE">
        <w:rPr>
          <w:rFonts w:ascii="Arial" w:hAnsi="Arial" w:cs="Arial"/>
          <w:sz w:val="22"/>
          <w:szCs w:val="22"/>
        </w:rPr>
        <w:t xml:space="preserve">driving efficiency, consistency, and measurable margin expansion </w:t>
      </w:r>
      <w:r w:rsidR="00D92FE0" w:rsidRPr="00C139DE">
        <w:rPr>
          <w:rFonts w:ascii="Arial" w:hAnsi="Arial" w:cs="Arial"/>
          <w:sz w:val="22"/>
          <w:szCs w:val="22"/>
        </w:rPr>
        <w:t>(</w:t>
      </w:r>
      <w:r w:rsidR="004D0582" w:rsidRPr="00C139DE">
        <w:rPr>
          <w:rFonts w:ascii="Arial" w:hAnsi="Arial" w:cs="Arial"/>
          <w:sz w:val="22"/>
          <w:szCs w:val="22"/>
        </w:rPr>
        <w:t xml:space="preserve">from </w:t>
      </w:r>
      <w:r w:rsidR="00D92FE0" w:rsidRPr="00C139DE">
        <w:rPr>
          <w:rFonts w:ascii="Arial" w:hAnsi="Arial" w:cs="Arial"/>
          <w:sz w:val="22"/>
          <w:szCs w:val="22"/>
        </w:rPr>
        <w:t xml:space="preserve">8% to 15% in 8 months) </w:t>
      </w:r>
      <w:r w:rsidRPr="00C139DE">
        <w:rPr>
          <w:rFonts w:ascii="Arial" w:hAnsi="Arial" w:cs="Arial"/>
          <w:sz w:val="22"/>
          <w:szCs w:val="22"/>
        </w:rPr>
        <w:t>across bar and kitchen operations</w:t>
      </w:r>
      <w:r w:rsidR="00D92FE0" w:rsidRPr="00C139DE">
        <w:rPr>
          <w:rFonts w:ascii="Arial" w:hAnsi="Arial" w:cs="Arial"/>
          <w:sz w:val="22"/>
          <w:szCs w:val="22"/>
        </w:rPr>
        <w:t>.</w:t>
      </w:r>
      <w:r w:rsidR="00D9514F" w:rsidRPr="00C139DE">
        <w:rPr>
          <w:rFonts w:ascii="Arial" w:hAnsi="Arial" w:cs="Arial"/>
          <w:sz w:val="22"/>
          <w:szCs w:val="22"/>
        </w:rPr>
        <w:t xml:space="preserve"> </w:t>
      </w:r>
    </w:p>
    <w:p w14:paraId="3C681B5D" w14:textId="77777777" w:rsidR="00967025" w:rsidRPr="006851AF" w:rsidRDefault="00967025" w:rsidP="006851AF">
      <w:pPr>
        <w:tabs>
          <w:tab w:val="left" w:pos="870"/>
        </w:tabs>
        <w:spacing w:line="252" w:lineRule="auto"/>
        <w:rPr>
          <w:rFonts w:ascii="Arial" w:hAnsi="Arial" w:cs="Arial"/>
        </w:rPr>
      </w:pPr>
    </w:p>
    <w:p w14:paraId="5C8EED2C" w14:textId="77777777" w:rsidR="00B60381" w:rsidRPr="00C139DE" w:rsidRDefault="00B60381" w:rsidP="000E5433">
      <w:pPr>
        <w:tabs>
          <w:tab w:val="left" w:pos="1440"/>
          <w:tab w:val="right" w:pos="10512"/>
        </w:tabs>
        <w:spacing w:line="252" w:lineRule="auto"/>
        <w:rPr>
          <w:rFonts w:ascii="Arial" w:hAnsi="Arial" w:cs="Arial"/>
          <w:sz w:val="22"/>
          <w:szCs w:val="22"/>
        </w:rPr>
      </w:pPr>
      <w:r w:rsidRPr="00C139DE">
        <w:rPr>
          <w:rFonts w:ascii="Arial" w:hAnsi="Arial" w:cs="Arial"/>
          <w:bCs/>
          <w:i/>
          <w:iCs/>
          <w:sz w:val="22"/>
          <w:szCs w:val="22"/>
        </w:rPr>
        <w:t>Thermo Fisher Scientific</w:t>
      </w:r>
      <w:r w:rsidRPr="00C139DE">
        <w:rPr>
          <w:rFonts w:ascii="Arial" w:hAnsi="Arial" w:cs="Arial"/>
          <w:b/>
          <w:sz w:val="22"/>
          <w:szCs w:val="22"/>
        </w:rPr>
        <w:t xml:space="preserve"> </w:t>
      </w:r>
      <w:r w:rsidRPr="00C139DE">
        <w:rPr>
          <w:rFonts w:ascii="Arial" w:hAnsi="Arial" w:cs="Arial"/>
          <w:sz w:val="22"/>
          <w:szCs w:val="22"/>
        </w:rPr>
        <w:tab/>
        <w:t>Pittsburgh, PA</w:t>
      </w:r>
    </w:p>
    <w:p w14:paraId="722D972F" w14:textId="07DC013D" w:rsidR="00B60381" w:rsidRPr="00C139DE" w:rsidRDefault="00B60381" w:rsidP="000E5433">
      <w:pPr>
        <w:tabs>
          <w:tab w:val="left" w:pos="1440"/>
          <w:tab w:val="right" w:pos="10512"/>
        </w:tabs>
        <w:spacing w:line="252" w:lineRule="auto"/>
        <w:rPr>
          <w:rFonts w:ascii="Arial" w:hAnsi="Arial" w:cs="Arial"/>
          <w:sz w:val="22"/>
          <w:szCs w:val="22"/>
        </w:rPr>
      </w:pPr>
      <w:r w:rsidRPr="00C139DE">
        <w:rPr>
          <w:rFonts w:ascii="Arial" w:hAnsi="Arial" w:cs="Arial"/>
          <w:b/>
          <w:sz w:val="22"/>
          <w:szCs w:val="22"/>
        </w:rPr>
        <w:t>Director, Customer Experience (CX)</w:t>
      </w:r>
      <w:r w:rsidR="000E5433" w:rsidRPr="00C139DE">
        <w:rPr>
          <w:rFonts w:ascii="Arial" w:hAnsi="Arial" w:cs="Arial"/>
          <w:b/>
          <w:sz w:val="22"/>
          <w:szCs w:val="22"/>
        </w:rPr>
        <w:t xml:space="preserve"> </w:t>
      </w:r>
      <w:r w:rsidRPr="00C139DE">
        <w:rPr>
          <w:rFonts w:ascii="Arial" w:hAnsi="Arial" w:cs="Arial"/>
          <w:sz w:val="22"/>
          <w:szCs w:val="22"/>
        </w:rPr>
        <w:tab/>
      </w:r>
      <w:r w:rsidR="00C139DE">
        <w:rPr>
          <w:rFonts w:ascii="Arial" w:hAnsi="Arial" w:cs="Arial"/>
          <w:sz w:val="22"/>
          <w:szCs w:val="22"/>
        </w:rPr>
        <w:t>0</w:t>
      </w:r>
      <w:r w:rsidRPr="00C139DE">
        <w:rPr>
          <w:rFonts w:ascii="Arial" w:hAnsi="Arial" w:cs="Arial"/>
          <w:sz w:val="22"/>
          <w:szCs w:val="22"/>
        </w:rPr>
        <w:t>6/2022 – 12/2023</w:t>
      </w:r>
    </w:p>
    <w:p w14:paraId="75A367A0" w14:textId="3EFB3DDF" w:rsidR="006851AF" w:rsidRPr="006851AF" w:rsidRDefault="00B60381" w:rsidP="006851AF">
      <w:pPr>
        <w:pStyle w:val="ListParagraph"/>
        <w:numPr>
          <w:ilvl w:val="0"/>
          <w:numId w:val="34"/>
        </w:numPr>
        <w:tabs>
          <w:tab w:val="left" w:pos="1440"/>
          <w:tab w:val="right" w:pos="10512"/>
        </w:tabs>
        <w:spacing w:line="252" w:lineRule="auto"/>
        <w:rPr>
          <w:rFonts w:ascii="Arial" w:hAnsi="Arial" w:cs="Arial"/>
          <w:b/>
          <w:sz w:val="22"/>
          <w:szCs w:val="22"/>
        </w:rPr>
      </w:pPr>
      <w:r w:rsidRPr="00C139DE">
        <w:rPr>
          <w:rFonts w:ascii="Arial" w:hAnsi="Arial" w:cs="Arial"/>
          <w:sz w:val="22"/>
          <w:szCs w:val="22"/>
          <w:u w:val="single"/>
        </w:rPr>
        <w:t>Strategic Leadership</w:t>
      </w:r>
      <w:r w:rsidRPr="00C139DE">
        <w:rPr>
          <w:rFonts w:ascii="Arial" w:hAnsi="Arial" w:cs="Arial"/>
          <w:sz w:val="22"/>
          <w:szCs w:val="22"/>
        </w:rPr>
        <w:t xml:space="preserve">: </w:t>
      </w:r>
      <w:r w:rsidR="006851AF" w:rsidRPr="006851AF">
        <w:rPr>
          <w:rFonts w:ascii="Arial" w:hAnsi="Arial" w:cs="Arial"/>
          <w:sz w:val="22"/>
          <w:szCs w:val="22"/>
        </w:rPr>
        <w:t xml:space="preserve">Defined and executed data strategy for customer experience analytics, building a scalable Voice of Customer (VOC) data product integrating 40K+ annual responses across a $10B portfolio. </w:t>
      </w:r>
      <w:r w:rsidR="006851AF">
        <w:rPr>
          <w:rFonts w:ascii="Arial" w:hAnsi="Arial" w:cs="Arial"/>
          <w:sz w:val="22"/>
          <w:szCs w:val="22"/>
        </w:rPr>
        <w:t xml:space="preserve"> </w:t>
      </w:r>
      <w:r w:rsidR="006851AF" w:rsidRPr="00C139DE">
        <w:rPr>
          <w:rFonts w:ascii="Arial" w:hAnsi="Arial" w:cs="Arial"/>
          <w:sz w:val="22"/>
          <w:szCs w:val="22"/>
        </w:rPr>
        <w:t>Included full</w:t>
      </w:r>
      <w:r w:rsidR="006851AF">
        <w:rPr>
          <w:rFonts w:ascii="Arial" w:hAnsi="Arial" w:cs="Arial"/>
          <w:sz w:val="22"/>
          <w:szCs w:val="22"/>
        </w:rPr>
        <w:t>-</w:t>
      </w:r>
      <w:r w:rsidR="006851AF" w:rsidRPr="00C139DE">
        <w:rPr>
          <w:rFonts w:ascii="Arial" w:hAnsi="Arial" w:cs="Arial"/>
          <w:sz w:val="22"/>
          <w:szCs w:val="22"/>
        </w:rPr>
        <w:t xml:space="preserve">stack data governance, listening post management, insight generation, </w:t>
      </w:r>
      <w:r w:rsidR="006851AF">
        <w:rPr>
          <w:rFonts w:ascii="Arial" w:hAnsi="Arial" w:cs="Arial"/>
          <w:sz w:val="22"/>
          <w:szCs w:val="22"/>
        </w:rPr>
        <w:t xml:space="preserve">single-truth </w:t>
      </w:r>
      <w:r w:rsidR="006851AF" w:rsidRPr="00C139DE">
        <w:rPr>
          <w:rFonts w:ascii="Arial" w:hAnsi="Arial" w:cs="Arial"/>
          <w:sz w:val="22"/>
          <w:szCs w:val="22"/>
        </w:rPr>
        <w:t>reporting, and project leadership.</w:t>
      </w:r>
    </w:p>
    <w:p w14:paraId="0ED43217" w14:textId="77777777" w:rsidR="006851AF" w:rsidRPr="006851AF" w:rsidRDefault="006851AF" w:rsidP="006851AF">
      <w:pPr>
        <w:pStyle w:val="ListParagraph"/>
        <w:numPr>
          <w:ilvl w:val="0"/>
          <w:numId w:val="34"/>
        </w:numPr>
        <w:tabs>
          <w:tab w:val="left" w:pos="1440"/>
          <w:tab w:val="right" w:pos="10512"/>
        </w:tabs>
        <w:spacing w:line="252" w:lineRule="auto"/>
        <w:rPr>
          <w:rFonts w:ascii="Arial" w:hAnsi="Arial" w:cs="Arial"/>
          <w:sz w:val="22"/>
          <w:szCs w:val="22"/>
        </w:rPr>
      </w:pPr>
      <w:r w:rsidRPr="006851AF">
        <w:rPr>
          <w:rFonts w:ascii="Arial" w:hAnsi="Arial" w:cs="Arial"/>
          <w:sz w:val="22"/>
          <w:szCs w:val="22"/>
          <w:u w:val="single"/>
        </w:rPr>
        <w:t>Governance:</w:t>
      </w:r>
      <w:r>
        <w:rPr>
          <w:rFonts w:ascii="Arial" w:hAnsi="Arial" w:cs="Arial"/>
          <w:sz w:val="22"/>
          <w:szCs w:val="22"/>
        </w:rPr>
        <w:t xml:space="preserve"> </w:t>
      </w:r>
      <w:r w:rsidRPr="006851AF">
        <w:rPr>
          <w:rFonts w:ascii="Arial" w:hAnsi="Arial" w:cs="Arial"/>
          <w:sz w:val="22"/>
          <w:szCs w:val="22"/>
        </w:rPr>
        <w:t xml:space="preserve">Established data governance frameworks, including standardized definitions, metric alignment, and quality controls, enabling a consistent single source of truth across business units. </w:t>
      </w:r>
    </w:p>
    <w:p w14:paraId="6AC3CECE" w14:textId="4ABAAC6A" w:rsidR="006851AF" w:rsidRPr="006851AF" w:rsidRDefault="006851AF" w:rsidP="006851AF">
      <w:pPr>
        <w:pStyle w:val="ListParagraph"/>
        <w:numPr>
          <w:ilvl w:val="0"/>
          <w:numId w:val="34"/>
        </w:numPr>
        <w:tabs>
          <w:tab w:val="left" w:pos="1440"/>
          <w:tab w:val="right" w:pos="10512"/>
        </w:tabs>
        <w:spacing w:line="252" w:lineRule="auto"/>
        <w:rPr>
          <w:rFonts w:ascii="Arial" w:hAnsi="Arial" w:cs="Arial"/>
          <w:sz w:val="22"/>
          <w:szCs w:val="22"/>
        </w:rPr>
      </w:pPr>
      <w:r>
        <w:rPr>
          <w:rFonts w:ascii="Arial" w:hAnsi="Arial" w:cs="Arial"/>
          <w:sz w:val="22"/>
          <w:szCs w:val="22"/>
          <w:u w:val="single"/>
        </w:rPr>
        <w:t>Team Leadership</w:t>
      </w:r>
      <w:r w:rsidRPr="006851AF">
        <w:rPr>
          <w:rFonts w:ascii="Arial" w:hAnsi="Arial" w:cs="Arial"/>
          <w:sz w:val="22"/>
          <w:szCs w:val="22"/>
        </w:rPr>
        <w:t>: Built and led a high-performing analytics team, fostering a culture of data ownership, accountability, and continuous improvement.</w:t>
      </w:r>
    </w:p>
    <w:p w14:paraId="455291F8" w14:textId="439B6C05" w:rsidR="006851AF" w:rsidRPr="006851AF" w:rsidRDefault="006851AF" w:rsidP="006851AF">
      <w:pPr>
        <w:pStyle w:val="ListParagraph"/>
        <w:numPr>
          <w:ilvl w:val="0"/>
          <w:numId w:val="34"/>
        </w:numPr>
        <w:tabs>
          <w:tab w:val="left" w:pos="1440"/>
          <w:tab w:val="right" w:pos="10512"/>
        </w:tabs>
        <w:spacing w:line="252" w:lineRule="auto"/>
        <w:rPr>
          <w:rFonts w:ascii="Arial" w:hAnsi="Arial" w:cs="Arial"/>
          <w:sz w:val="22"/>
          <w:szCs w:val="22"/>
        </w:rPr>
      </w:pPr>
      <w:r w:rsidRPr="006851AF">
        <w:rPr>
          <w:rFonts w:ascii="Arial" w:hAnsi="Arial" w:cs="Arial"/>
          <w:sz w:val="22"/>
          <w:szCs w:val="22"/>
          <w:u w:val="single"/>
        </w:rPr>
        <w:lastRenderedPageBreak/>
        <w:t>Dashboard Development</w:t>
      </w:r>
      <w:r w:rsidRPr="006851AF">
        <w:rPr>
          <w:rFonts w:ascii="Arial" w:hAnsi="Arial" w:cs="Arial"/>
          <w:sz w:val="22"/>
          <w:szCs w:val="22"/>
        </w:rPr>
        <w:t xml:space="preserve">: Led development of Power BI dashboards and data interfaces, embedding insights into workflows and driving measurable improvements in customer satisfaction and operational performance. </w:t>
      </w:r>
    </w:p>
    <w:p w14:paraId="1F17DE1D" w14:textId="5FD67D9C" w:rsidR="00B60381" w:rsidRPr="00C139DE" w:rsidRDefault="00B60381" w:rsidP="000E5433">
      <w:pPr>
        <w:tabs>
          <w:tab w:val="left" w:pos="1440"/>
          <w:tab w:val="right" w:pos="10512"/>
        </w:tabs>
        <w:spacing w:line="252" w:lineRule="auto"/>
        <w:rPr>
          <w:rFonts w:ascii="Arial" w:hAnsi="Arial" w:cs="Arial"/>
          <w:sz w:val="22"/>
          <w:szCs w:val="22"/>
        </w:rPr>
      </w:pPr>
      <w:r w:rsidRPr="00C139DE">
        <w:rPr>
          <w:rFonts w:ascii="Arial" w:hAnsi="Arial" w:cs="Arial"/>
          <w:b/>
          <w:sz w:val="22"/>
          <w:szCs w:val="22"/>
        </w:rPr>
        <w:t>Senior Manager, Customer Experience (CX) Data Strategist</w:t>
      </w:r>
      <w:r w:rsidRPr="00C139DE">
        <w:rPr>
          <w:rFonts w:ascii="Arial" w:hAnsi="Arial" w:cs="Arial"/>
          <w:sz w:val="22"/>
          <w:szCs w:val="22"/>
        </w:rPr>
        <w:tab/>
        <w:t xml:space="preserve">            </w:t>
      </w:r>
      <w:r w:rsidR="00C139DE">
        <w:rPr>
          <w:rFonts w:ascii="Arial" w:hAnsi="Arial" w:cs="Arial"/>
          <w:sz w:val="22"/>
          <w:szCs w:val="22"/>
        </w:rPr>
        <w:t>0</w:t>
      </w:r>
      <w:r w:rsidRPr="00C139DE">
        <w:rPr>
          <w:rFonts w:ascii="Arial" w:hAnsi="Arial" w:cs="Arial"/>
          <w:sz w:val="22"/>
          <w:szCs w:val="22"/>
        </w:rPr>
        <w:t xml:space="preserve">3/2021 – </w:t>
      </w:r>
      <w:r w:rsidR="00C139DE">
        <w:rPr>
          <w:rFonts w:ascii="Arial" w:hAnsi="Arial" w:cs="Arial"/>
          <w:sz w:val="22"/>
          <w:szCs w:val="22"/>
        </w:rPr>
        <w:t>0</w:t>
      </w:r>
      <w:r w:rsidRPr="00C139DE">
        <w:rPr>
          <w:rFonts w:ascii="Arial" w:hAnsi="Arial" w:cs="Arial"/>
          <w:sz w:val="22"/>
          <w:szCs w:val="22"/>
        </w:rPr>
        <w:t>6/2022</w:t>
      </w:r>
    </w:p>
    <w:p w14:paraId="71B0B7B4" w14:textId="24FE6292" w:rsidR="00B60381" w:rsidRPr="00C139DE" w:rsidRDefault="00B60381" w:rsidP="000E5433">
      <w:pPr>
        <w:pStyle w:val="ListParagraph"/>
        <w:numPr>
          <w:ilvl w:val="0"/>
          <w:numId w:val="34"/>
        </w:numPr>
        <w:tabs>
          <w:tab w:val="left" w:pos="1440"/>
          <w:tab w:val="right" w:pos="10512"/>
        </w:tabs>
        <w:spacing w:line="252" w:lineRule="auto"/>
        <w:rPr>
          <w:rFonts w:ascii="Arial" w:hAnsi="Arial" w:cs="Arial"/>
          <w:b/>
          <w:sz w:val="22"/>
          <w:szCs w:val="22"/>
        </w:rPr>
      </w:pPr>
      <w:r w:rsidRPr="00C139DE">
        <w:rPr>
          <w:rFonts w:ascii="Arial" w:hAnsi="Arial" w:cs="Arial"/>
          <w:sz w:val="22"/>
          <w:szCs w:val="22"/>
          <w:u w:val="single"/>
        </w:rPr>
        <w:t>Commercial &amp; Integration Leadership</w:t>
      </w:r>
      <w:r w:rsidRPr="00C139DE">
        <w:rPr>
          <w:rFonts w:ascii="Arial" w:hAnsi="Arial" w:cs="Arial"/>
          <w:b/>
          <w:bCs/>
          <w:sz w:val="22"/>
          <w:szCs w:val="22"/>
        </w:rPr>
        <w:t xml:space="preserve">: </w:t>
      </w:r>
      <w:r w:rsidRPr="00C139DE">
        <w:rPr>
          <w:rFonts w:ascii="Arial" w:hAnsi="Arial" w:cs="Arial"/>
          <w:sz w:val="22"/>
          <w:szCs w:val="22"/>
          <w:shd w:val="clear" w:color="auto" w:fill="FFFFFF"/>
        </w:rPr>
        <w:t>Led the CX program for three divisions across North America and Europe; Partnered with key stakeholders across functions, including Sales, Supply Chain, Marketing, and Customer Service</w:t>
      </w:r>
      <w:r w:rsidR="000E5433" w:rsidRPr="00C139DE">
        <w:rPr>
          <w:rFonts w:ascii="Arial" w:hAnsi="Arial" w:cs="Arial"/>
          <w:sz w:val="22"/>
          <w:szCs w:val="22"/>
          <w:shd w:val="clear" w:color="auto" w:fill="FFFFFF"/>
        </w:rPr>
        <w:t xml:space="preserve"> to integrate data insights into daily operations. </w:t>
      </w:r>
    </w:p>
    <w:p w14:paraId="1EC78554" w14:textId="0AABC468" w:rsidR="000E5433" w:rsidRPr="00C139DE" w:rsidRDefault="00B60381" w:rsidP="000E5433">
      <w:pPr>
        <w:pStyle w:val="ListParagraph"/>
        <w:numPr>
          <w:ilvl w:val="0"/>
          <w:numId w:val="34"/>
        </w:numPr>
        <w:tabs>
          <w:tab w:val="left" w:pos="1440"/>
          <w:tab w:val="right" w:pos="10512"/>
        </w:tabs>
        <w:spacing w:line="252" w:lineRule="auto"/>
        <w:rPr>
          <w:rFonts w:ascii="Arial" w:hAnsi="Arial" w:cs="Arial"/>
          <w:b/>
          <w:sz w:val="22"/>
          <w:szCs w:val="22"/>
        </w:rPr>
      </w:pPr>
      <w:r w:rsidRPr="00C139DE">
        <w:rPr>
          <w:rFonts w:ascii="Arial" w:hAnsi="Arial" w:cs="Arial"/>
          <w:sz w:val="22"/>
          <w:szCs w:val="22"/>
          <w:u w:val="single"/>
          <w:shd w:val="clear" w:color="auto" w:fill="FFFFFF"/>
        </w:rPr>
        <w:t>Data Engineering &amp; Business Intelligence</w:t>
      </w:r>
      <w:r w:rsidRPr="00C139DE">
        <w:rPr>
          <w:rFonts w:ascii="Arial" w:hAnsi="Arial" w:cs="Arial"/>
          <w:b/>
          <w:bCs/>
          <w:sz w:val="22"/>
          <w:szCs w:val="22"/>
          <w:shd w:val="clear" w:color="auto" w:fill="FFFFFF"/>
        </w:rPr>
        <w:t>:</w:t>
      </w:r>
      <w:r w:rsidRPr="00C139DE">
        <w:rPr>
          <w:rFonts w:ascii="Arial" w:hAnsi="Arial" w:cs="Arial"/>
          <w:sz w:val="22"/>
          <w:szCs w:val="22"/>
          <w:shd w:val="clear" w:color="auto" w:fill="FFFFFF"/>
        </w:rPr>
        <w:t xml:space="preserve"> Built data systems and helped improve processes to more effectively communicate and action insights to support a customer-centric culture.</w:t>
      </w:r>
    </w:p>
    <w:p w14:paraId="2920F7EC" w14:textId="36FD5182" w:rsidR="00B60381" w:rsidRPr="00C139DE" w:rsidRDefault="00B60381" w:rsidP="000E5433">
      <w:pPr>
        <w:tabs>
          <w:tab w:val="left" w:pos="1440"/>
          <w:tab w:val="right" w:pos="10512"/>
        </w:tabs>
        <w:spacing w:line="252" w:lineRule="auto"/>
        <w:jc w:val="center"/>
        <w:rPr>
          <w:rFonts w:ascii="Arial" w:hAnsi="Arial" w:cs="Arial"/>
          <w:sz w:val="22"/>
          <w:szCs w:val="22"/>
        </w:rPr>
      </w:pPr>
      <w:r w:rsidRPr="00C139DE">
        <w:rPr>
          <w:rFonts w:ascii="Arial" w:hAnsi="Arial" w:cs="Arial"/>
          <w:b/>
          <w:sz w:val="22"/>
          <w:szCs w:val="22"/>
        </w:rPr>
        <w:t>Data Scientis</w:t>
      </w:r>
      <w:r w:rsidR="000E5433" w:rsidRPr="00C139DE">
        <w:rPr>
          <w:rFonts w:ascii="Arial" w:hAnsi="Arial" w:cs="Arial"/>
          <w:b/>
          <w:sz w:val="22"/>
          <w:szCs w:val="22"/>
        </w:rPr>
        <w:t>t</w:t>
      </w:r>
      <w:r w:rsidRPr="00C139DE">
        <w:rPr>
          <w:rFonts w:ascii="Arial" w:hAnsi="Arial" w:cs="Arial"/>
          <w:sz w:val="22"/>
          <w:szCs w:val="22"/>
        </w:rPr>
        <w:tab/>
        <w:t xml:space="preserve">             </w:t>
      </w:r>
      <w:r w:rsidR="00C139DE">
        <w:rPr>
          <w:rFonts w:ascii="Arial" w:hAnsi="Arial" w:cs="Arial"/>
          <w:sz w:val="22"/>
          <w:szCs w:val="22"/>
        </w:rPr>
        <w:t>0</w:t>
      </w:r>
      <w:r w:rsidRPr="00C139DE">
        <w:rPr>
          <w:rFonts w:ascii="Arial" w:hAnsi="Arial" w:cs="Arial"/>
          <w:sz w:val="22"/>
          <w:szCs w:val="22"/>
        </w:rPr>
        <w:t xml:space="preserve">9/2019 – </w:t>
      </w:r>
      <w:r w:rsidR="00C139DE">
        <w:rPr>
          <w:rFonts w:ascii="Arial" w:hAnsi="Arial" w:cs="Arial"/>
          <w:sz w:val="22"/>
          <w:szCs w:val="22"/>
        </w:rPr>
        <w:t>0</w:t>
      </w:r>
      <w:r w:rsidRPr="00C139DE">
        <w:rPr>
          <w:rFonts w:ascii="Arial" w:hAnsi="Arial" w:cs="Arial"/>
          <w:sz w:val="22"/>
          <w:szCs w:val="22"/>
        </w:rPr>
        <w:t>3/2021</w:t>
      </w:r>
    </w:p>
    <w:p w14:paraId="70D3DD11" w14:textId="596A223B" w:rsidR="00B60381" w:rsidRPr="00C139DE" w:rsidRDefault="00B60381" w:rsidP="000E5433">
      <w:pPr>
        <w:pStyle w:val="ListParagraph"/>
        <w:numPr>
          <w:ilvl w:val="0"/>
          <w:numId w:val="34"/>
        </w:numPr>
        <w:tabs>
          <w:tab w:val="left" w:pos="1440"/>
          <w:tab w:val="right" w:pos="10080"/>
        </w:tabs>
        <w:spacing w:line="252" w:lineRule="auto"/>
        <w:rPr>
          <w:rFonts w:ascii="Arial" w:hAnsi="Arial" w:cs="Arial"/>
          <w:b/>
          <w:sz w:val="22"/>
          <w:szCs w:val="22"/>
        </w:rPr>
      </w:pPr>
      <w:r w:rsidRPr="00C139DE">
        <w:rPr>
          <w:rFonts w:ascii="Arial" w:hAnsi="Arial" w:cs="Arial"/>
          <w:sz w:val="22"/>
          <w:szCs w:val="22"/>
          <w:u w:val="single"/>
          <w:shd w:val="clear" w:color="auto" w:fill="FFFFFF"/>
        </w:rPr>
        <w:t>Cross-Functional Collaboration</w:t>
      </w:r>
      <w:r w:rsidRPr="00C139DE">
        <w:rPr>
          <w:rFonts w:ascii="Arial" w:hAnsi="Arial" w:cs="Arial"/>
          <w:sz w:val="22"/>
          <w:szCs w:val="22"/>
          <w:shd w:val="clear" w:color="auto" w:fill="FFFFFF"/>
        </w:rPr>
        <w:t>: Partnered with Portfolio Management, Marketing, Sales, and IT in North America and Europe to identify opportunities for growth and drive revenu</w:t>
      </w:r>
      <w:r w:rsidR="000E5433" w:rsidRPr="00C139DE">
        <w:rPr>
          <w:rFonts w:ascii="Arial" w:hAnsi="Arial" w:cs="Arial"/>
          <w:sz w:val="22"/>
          <w:szCs w:val="22"/>
          <w:shd w:val="clear" w:color="auto" w:fill="FFFFFF"/>
        </w:rPr>
        <w:t>e.</w:t>
      </w:r>
      <w:r w:rsidRPr="00C139DE">
        <w:rPr>
          <w:rFonts w:ascii="Arial" w:hAnsi="Arial" w:cs="Arial"/>
          <w:sz w:val="22"/>
          <w:szCs w:val="22"/>
          <w:shd w:val="clear" w:color="auto" w:fill="FFFFFF"/>
        </w:rPr>
        <w:t xml:space="preserve"> </w:t>
      </w:r>
    </w:p>
    <w:p w14:paraId="0AD4C832" w14:textId="3F114A85" w:rsidR="00B60381" w:rsidRPr="00C139DE" w:rsidRDefault="00B60381" w:rsidP="000E5433">
      <w:pPr>
        <w:pStyle w:val="ListParagraph"/>
        <w:numPr>
          <w:ilvl w:val="0"/>
          <w:numId w:val="34"/>
        </w:numPr>
        <w:tabs>
          <w:tab w:val="left" w:pos="1440"/>
          <w:tab w:val="right" w:pos="10080"/>
        </w:tabs>
        <w:spacing w:line="252" w:lineRule="auto"/>
        <w:rPr>
          <w:rFonts w:ascii="Arial" w:hAnsi="Arial" w:cs="Arial"/>
          <w:b/>
          <w:sz w:val="22"/>
          <w:szCs w:val="22"/>
        </w:rPr>
      </w:pPr>
      <w:r w:rsidRPr="00C139DE">
        <w:rPr>
          <w:rFonts w:ascii="Arial" w:hAnsi="Arial" w:cs="Arial"/>
          <w:sz w:val="22"/>
          <w:szCs w:val="22"/>
          <w:u w:val="single"/>
          <w:shd w:val="clear" w:color="auto" w:fill="FFFFFF"/>
        </w:rPr>
        <w:t>Innovation</w:t>
      </w:r>
      <w:r w:rsidRPr="00C139DE">
        <w:rPr>
          <w:rFonts w:ascii="Arial" w:hAnsi="Arial" w:cs="Arial"/>
          <w:b/>
          <w:bCs/>
          <w:sz w:val="22"/>
          <w:szCs w:val="22"/>
          <w:shd w:val="clear" w:color="auto" w:fill="FFFFFF"/>
        </w:rPr>
        <w:t xml:space="preserve">: </w:t>
      </w:r>
      <w:r w:rsidRPr="00C139DE">
        <w:rPr>
          <w:rFonts w:ascii="Arial" w:hAnsi="Arial" w:cs="Arial"/>
          <w:sz w:val="22"/>
          <w:szCs w:val="22"/>
          <w:shd w:val="clear" w:color="auto" w:fill="FFFFFF"/>
        </w:rPr>
        <w:t>Developed data-driven models to provide insights and actionable recommendations to improve operational efficiencies.</w:t>
      </w:r>
    </w:p>
    <w:p w14:paraId="456C85A2" w14:textId="77777777" w:rsidR="00B60381" w:rsidRPr="006851AF" w:rsidRDefault="00B60381" w:rsidP="000E5433">
      <w:pPr>
        <w:spacing w:line="252" w:lineRule="auto"/>
        <w:rPr>
          <w:rFonts w:ascii="Arial" w:hAnsi="Arial" w:cs="Arial"/>
        </w:rPr>
      </w:pPr>
    </w:p>
    <w:p w14:paraId="7770133E" w14:textId="03EAA25B" w:rsidR="000E5433" w:rsidRPr="00C139DE" w:rsidRDefault="000E5433" w:rsidP="000E5433">
      <w:pPr>
        <w:tabs>
          <w:tab w:val="left" w:pos="1440"/>
          <w:tab w:val="right" w:pos="10512"/>
        </w:tabs>
        <w:spacing w:line="252" w:lineRule="auto"/>
        <w:rPr>
          <w:rFonts w:ascii="Arial" w:hAnsi="Arial" w:cs="Arial"/>
          <w:sz w:val="22"/>
          <w:szCs w:val="22"/>
        </w:rPr>
      </w:pPr>
      <w:r w:rsidRPr="00C139DE">
        <w:rPr>
          <w:rFonts w:ascii="Arial" w:hAnsi="Arial" w:cs="Arial"/>
          <w:bCs/>
          <w:i/>
          <w:iCs/>
          <w:sz w:val="22"/>
          <w:szCs w:val="22"/>
        </w:rPr>
        <w:t>New York State Education Department, Office of Accountability</w:t>
      </w:r>
      <w:r w:rsidRPr="00C139DE">
        <w:rPr>
          <w:rFonts w:ascii="Arial" w:hAnsi="Arial" w:cs="Arial"/>
          <w:b/>
          <w:sz w:val="22"/>
          <w:szCs w:val="22"/>
        </w:rPr>
        <w:t xml:space="preserve"> </w:t>
      </w:r>
      <w:r w:rsidRPr="00C139DE">
        <w:rPr>
          <w:rFonts w:ascii="Arial" w:hAnsi="Arial" w:cs="Arial"/>
          <w:sz w:val="22"/>
          <w:szCs w:val="22"/>
        </w:rPr>
        <w:tab/>
        <w:t xml:space="preserve">                 New York</w:t>
      </w:r>
      <w:r w:rsidR="006851AF">
        <w:rPr>
          <w:rFonts w:ascii="Arial" w:hAnsi="Arial" w:cs="Arial"/>
          <w:sz w:val="22"/>
          <w:szCs w:val="22"/>
        </w:rPr>
        <w:t xml:space="preserve"> &amp; </w:t>
      </w:r>
      <w:r w:rsidRPr="00C139DE">
        <w:rPr>
          <w:rFonts w:ascii="Arial" w:hAnsi="Arial" w:cs="Arial"/>
          <w:sz w:val="22"/>
          <w:szCs w:val="22"/>
        </w:rPr>
        <w:t>Albany, NY</w:t>
      </w:r>
    </w:p>
    <w:p w14:paraId="219F2A4F" w14:textId="3AB6AA9E" w:rsidR="000E5433" w:rsidRPr="00C139DE" w:rsidRDefault="000E5433" w:rsidP="000E5433">
      <w:pPr>
        <w:tabs>
          <w:tab w:val="left" w:pos="1440"/>
          <w:tab w:val="right" w:pos="10512"/>
        </w:tabs>
        <w:spacing w:line="252" w:lineRule="auto"/>
        <w:rPr>
          <w:rFonts w:ascii="Arial" w:hAnsi="Arial" w:cs="Arial"/>
          <w:sz w:val="22"/>
          <w:szCs w:val="22"/>
        </w:rPr>
      </w:pPr>
      <w:r w:rsidRPr="00C139DE">
        <w:rPr>
          <w:rFonts w:ascii="Arial" w:hAnsi="Arial" w:cs="Arial"/>
          <w:b/>
          <w:sz w:val="22"/>
          <w:szCs w:val="22"/>
        </w:rPr>
        <w:t>Harvard University Strategic Data Project (SDP) Fellow, Data Strategist</w:t>
      </w:r>
      <w:r w:rsidRPr="00C139DE">
        <w:rPr>
          <w:rFonts w:ascii="Arial" w:hAnsi="Arial" w:cs="Arial"/>
          <w:bCs/>
          <w:sz w:val="22"/>
          <w:szCs w:val="22"/>
        </w:rPr>
        <w:tab/>
      </w:r>
      <w:r w:rsidRPr="00C139DE">
        <w:rPr>
          <w:rFonts w:ascii="Arial" w:hAnsi="Arial" w:cs="Arial"/>
          <w:sz w:val="22"/>
          <w:szCs w:val="22"/>
        </w:rPr>
        <w:t>2017</w:t>
      </w:r>
      <w:r w:rsidR="00C139DE">
        <w:rPr>
          <w:rFonts w:ascii="Arial" w:hAnsi="Arial" w:cs="Arial"/>
          <w:sz w:val="22"/>
          <w:szCs w:val="22"/>
        </w:rPr>
        <w:t xml:space="preserve"> – 2</w:t>
      </w:r>
      <w:r w:rsidRPr="00C139DE">
        <w:rPr>
          <w:rFonts w:ascii="Arial" w:hAnsi="Arial" w:cs="Arial"/>
          <w:sz w:val="22"/>
          <w:szCs w:val="22"/>
        </w:rPr>
        <w:t>019</w:t>
      </w:r>
    </w:p>
    <w:p w14:paraId="7226EB0B" w14:textId="47815F64" w:rsidR="000E5433" w:rsidRPr="00C139DE" w:rsidRDefault="000E5433" w:rsidP="000E5433">
      <w:pPr>
        <w:pStyle w:val="ListParagraph"/>
        <w:numPr>
          <w:ilvl w:val="0"/>
          <w:numId w:val="34"/>
        </w:numPr>
        <w:tabs>
          <w:tab w:val="left" w:pos="1440"/>
          <w:tab w:val="right" w:pos="10512"/>
        </w:tabs>
        <w:spacing w:line="252" w:lineRule="auto"/>
        <w:rPr>
          <w:rFonts w:ascii="Arial" w:hAnsi="Arial" w:cs="Arial"/>
          <w:b/>
          <w:sz w:val="22"/>
          <w:szCs w:val="22"/>
          <w:u w:val="single"/>
        </w:rPr>
      </w:pPr>
      <w:r w:rsidRPr="00C139DE">
        <w:rPr>
          <w:rFonts w:ascii="Arial" w:hAnsi="Arial" w:cs="Arial"/>
          <w:sz w:val="22"/>
          <w:szCs w:val="22"/>
          <w:u w:val="single"/>
        </w:rPr>
        <w:t>Systems Development</w:t>
      </w:r>
      <w:r w:rsidRPr="00C139DE">
        <w:rPr>
          <w:rFonts w:ascii="Arial" w:hAnsi="Arial" w:cs="Arial"/>
          <w:sz w:val="22"/>
          <w:szCs w:val="22"/>
        </w:rPr>
        <w:t xml:space="preserve">: Co-managed development and implementation of statewide performance management system to assess annual progress of schools for New York State education system’s 2.6+ million students, 733 school districts, 4,435 public schools, and 349 charter schools. </w:t>
      </w:r>
    </w:p>
    <w:p w14:paraId="5A13F6BC" w14:textId="7912EA1E" w:rsidR="000E5433" w:rsidRPr="00C139DE" w:rsidRDefault="000E5433" w:rsidP="006851AF">
      <w:pPr>
        <w:pStyle w:val="ListParagraph"/>
        <w:numPr>
          <w:ilvl w:val="0"/>
          <w:numId w:val="34"/>
        </w:numPr>
        <w:tabs>
          <w:tab w:val="left" w:pos="1440"/>
          <w:tab w:val="right" w:pos="10512"/>
        </w:tabs>
        <w:spacing w:line="252" w:lineRule="auto"/>
        <w:rPr>
          <w:rFonts w:ascii="Arial" w:hAnsi="Arial" w:cs="Arial"/>
          <w:b/>
          <w:color w:val="000000"/>
          <w:spacing w:val="-2"/>
          <w:sz w:val="22"/>
          <w:szCs w:val="22"/>
        </w:rPr>
      </w:pPr>
      <w:r w:rsidRPr="00C139DE">
        <w:rPr>
          <w:rFonts w:ascii="Arial" w:hAnsi="Arial" w:cs="Arial"/>
          <w:spacing w:val="-2"/>
          <w:sz w:val="22"/>
          <w:szCs w:val="22"/>
          <w:u w:val="single"/>
        </w:rPr>
        <w:t>Causal Evaluation</w:t>
      </w:r>
      <w:r w:rsidRPr="00C139DE">
        <w:rPr>
          <w:rFonts w:ascii="Arial" w:hAnsi="Arial" w:cs="Arial"/>
          <w:spacing w:val="-2"/>
          <w:sz w:val="22"/>
          <w:szCs w:val="22"/>
        </w:rPr>
        <w:t xml:space="preserve">: Analyzed the effectiveness of institutional practices by developing and examining 1M+ data points across multiple years and measures. </w:t>
      </w:r>
    </w:p>
    <w:p w14:paraId="20CC2174" w14:textId="77777777" w:rsidR="006851AF" w:rsidRPr="006851AF" w:rsidRDefault="006851AF" w:rsidP="000E5433">
      <w:pPr>
        <w:tabs>
          <w:tab w:val="left" w:pos="1440"/>
          <w:tab w:val="right" w:pos="10512"/>
        </w:tabs>
        <w:spacing w:line="252" w:lineRule="auto"/>
        <w:rPr>
          <w:rFonts w:ascii="Arial" w:hAnsi="Arial" w:cs="Arial"/>
          <w:bCs/>
          <w:i/>
          <w:iCs/>
        </w:rPr>
      </w:pPr>
    </w:p>
    <w:p w14:paraId="4AED8029" w14:textId="3E1E05AA" w:rsidR="000E5433" w:rsidRPr="00C139DE" w:rsidRDefault="000E5433" w:rsidP="000E5433">
      <w:pPr>
        <w:tabs>
          <w:tab w:val="left" w:pos="1440"/>
          <w:tab w:val="right" w:pos="10512"/>
        </w:tabs>
        <w:spacing w:line="252" w:lineRule="auto"/>
        <w:rPr>
          <w:rFonts w:ascii="Arial" w:hAnsi="Arial" w:cs="Arial"/>
          <w:sz w:val="22"/>
          <w:szCs w:val="22"/>
        </w:rPr>
      </w:pPr>
      <w:r w:rsidRPr="00C139DE">
        <w:rPr>
          <w:rFonts w:ascii="Arial" w:hAnsi="Arial" w:cs="Arial"/>
          <w:bCs/>
          <w:i/>
          <w:iCs/>
          <w:sz w:val="22"/>
          <w:szCs w:val="22"/>
        </w:rPr>
        <w:t>Community College Research Center, Teachers College, Columbia University</w:t>
      </w:r>
      <w:r w:rsidRPr="00C139DE">
        <w:rPr>
          <w:rFonts w:ascii="Arial" w:hAnsi="Arial" w:cs="Arial"/>
          <w:sz w:val="22"/>
          <w:szCs w:val="22"/>
        </w:rPr>
        <w:tab/>
        <w:t>New York, NY</w:t>
      </w:r>
    </w:p>
    <w:p w14:paraId="145A7406" w14:textId="7293BCF9" w:rsidR="000E5433" w:rsidRPr="00C139DE" w:rsidRDefault="000E5433" w:rsidP="000E5433">
      <w:pPr>
        <w:tabs>
          <w:tab w:val="left" w:pos="1440"/>
          <w:tab w:val="right" w:pos="10512"/>
        </w:tabs>
        <w:spacing w:line="252" w:lineRule="auto"/>
        <w:rPr>
          <w:rFonts w:ascii="Arial" w:hAnsi="Arial" w:cs="Arial"/>
          <w:sz w:val="22"/>
          <w:szCs w:val="22"/>
        </w:rPr>
      </w:pPr>
      <w:r w:rsidRPr="00C139DE">
        <w:rPr>
          <w:rFonts w:ascii="Arial" w:hAnsi="Arial" w:cs="Arial"/>
          <w:b/>
          <w:sz w:val="22"/>
          <w:szCs w:val="22"/>
        </w:rPr>
        <w:t xml:space="preserve">Senior Research Assistant </w:t>
      </w:r>
      <w:r w:rsidR="006851AF">
        <w:rPr>
          <w:rFonts w:ascii="Arial" w:hAnsi="Arial" w:cs="Arial"/>
          <w:b/>
          <w:sz w:val="22"/>
          <w:szCs w:val="22"/>
        </w:rPr>
        <w:t>(I &amp; II)</w:t>
      </w:r>
      <w:r w:rsidRPr="00C139DE">
        <w:rPr>
          <w:rFonts w:ascii="Arial" w:hAnsi="Arial" w:cs="Arial"/>
          <w:sz w:val="22"/>
          <w:szCs w:val="22"/>
        </w:rPr>
        <w:tab/>
        <w:t>2011</w:t>
      </w:r>
      <w:r w:rsidR="00C139DE">
        <w:rPr>
          <w:rFonts w:ascii="Arial" w:hAnsi="Arial" w:cs="Arial"/>
          <w:sz w:val="22"/>
          <w:szCs w:val="22"/>
        </w:rPr>
        <w:t xml:space="preserve"> – </w:t>
      </w:r>
      <w:r w:rsidRPr="00C139DE">
        <w:rPr>
          <w:rFonts w:ascii="Arial" w:hAnsi="Arial" w:cs="Arial"/>
          <w:sz w:val="22"/>
          <w:szCs w:val="22"/>
        </w:rPr>
        <w:t>2017</w:t>
      </w:r>
    </w:p>
    <w:p w14:paraId="6D21B676" w14:textId="4967B993" w:rsidR="000E5433" w:rsidRPr="00C139DE" w:rsidRDefault="000E5433" w:rsidP="000E5433">
      <w:pPr>
        <w:numPr>
          <w:ilvl w:val="0"/>
          <w:numId w:val="36"/>
        </w:numPr>
        <w:tabs>
          <w:tab w:val="left" w:pos="720"/>
          <w:tab w:val="right" w:pos="10512"/>
        </w:tabs>
        <w:spacing w:line="252" w:lineRule="auto"/>
        <w:rPr>
          <w:rFonts w:ascii="Arial" w:hAnsi="Arial" w:cs="Arial"/>
          <w:sz w:val="22"/>
          <w:szCs w:val="22"/>
        </w:rPr>
      </w:pPr>
      <w:r w:rsidRPr="00C139DE">
        <w:rPr>
          <w:rFonts w:ascii="Arial" w:hAnsi="Arial" w:cs="Arial"/>
          <w:sz w:val="22"/>
          <w:szCs w:val="22"/>
          <w:u w:val="single"/>
        </w:rPr>
        <w:t>Collaboration &amp; Research</w:t>
      </w:r>
      <w:r w:rsidRPr="00C139DE">
        <w:rPr>
          <w:rFonts w:ascii="Arial" w:hAnsi="Arial" w:cs="Arial"/>
          <w:sz w:val="22"/>
          <w:szCs w:val="22"/>
        </w:rPr>
        <w:t>: Partnered with higher education institutions across the U.S. to improve outcomes through research and quasi-experimental causal analytics.</w:t>
      </w:r>
    </w:p>
    <w:p w14:paraId="4D5ABB92" w14:textId="77777777" w:rsidR="000E5433" w:rsidRPr="006851AF" w:rsidRDefault="000E5433" w:rsidP="000E5433">
      <w:pPr>
        <w:tabs>
          <w:tab w:val="left" w:pos="1440"/>
          <w:tab w:val="right" w:pos="10512"/>
        </w:tabs>
        <w:spacing w:line="252" w:lineRule="auto"/>
        <w:rPr>
          <w:rFonts w:ascii="Arial" w:hAnsi="Arial" w:cs="Arial"/>
          <w:bCs/>
        </w:rPr>
      </w:pPr>
    </w:p>
    <w:p w14:paraId="2CDA9E7E" w14:textId="001EB9D1" w:rsidR="000E5433" w:rsidRPr="00C139DE" w:rsidRDefault="000E5433" w:rsidP="000E5433">
      <w:pPr>
        <w:tabs>
          <w:tab w:val="left" w:pos="1440"/>
          <w:tab w:val="right" w:pos="10512"/>
        </w:tabs>
        <w:spacing w:line="252" w:lineRule="auto"/>
        <w:rPr>
          <w:rFonts w:ascii="Arial" w:hAnsi="Arial" w:cs="Arial"/>
          <w:bCs/>
          <w:sz w:val="22"/>
          <w:szCs w:val="22"/>
        </w:rPr>
      </w:pPr>
      <w:r w:rsidRPr="00C139DE">
        <w:rPr>
          <w:rFonts w:ascii="Arial" w:hAnsi="Arial" w:cs="Arial"/>
          <w:bCs/>
          <w:i/>
          <w:iCs/>
          <w:sz w:val="22"/>
          <w:szCs w:val="22"/>
        </w:rPr>
        <w:t>Summer Search</w:t>
      </w:r>
      <w:r w:rsidR="00C139DE" w:rsidRPr="00C139DE">
        <w:rPr>
          <w:rFonts w:ascii="Arial" w:hAnsi="Arial" w:cs="Arial"/>
          <w:bCs/>
          <w:i/>
          <w:iCs/>
          <w:sz w:val="22"/>
          <w:szCs w:val="22"/>
        </w:rPr>
        <w:t xml:space="preserve"> Boston</w:t>
      </w:r>
      <w:r w:rsidRPr="00C139DE">
        <w:rPr>
          <w:rFonts w:ascii="Arial" w:hAnsi="Arial" w:cs="Arial"/>
          <w:bCs/>
          <w:sz w:val="22"/>
          <w:szCs w:val="22"/>
        </w:rPr>
        <w:tab/>
        <w:t>Boston, MA</w:t>
      </w:r>
    </w:p>
    <w:p w14:paraId="59FF0211" w14:textId="3246D564" w:rsidR="000E5433" w:rsidRPr="00C139DE" w:rsidRDefault="000E5433" w:rsidP="000E5433">
      <w:pPr>
        <w:tabs>
          <w:tab w:val="left" w:pos="1440"/>
          <w:tab w:val="right" w:pos="10512"/>
        </w:tabs>
        <w:spacing w:line="252" w:lineRule="auto"/>
        <w:rPr>
          <w:rFonts w:ascii="Arial" w:hAnsi="Arial" w:cs="Arial"/>
          <w:sz w:val="22"/>
          <w:szCs w:val="22"/>
        </w:rPr>
      </w:pPr>
      <w:r w:rsidRPr="00C139DE">
        <w:rPr>
          <w:rFonts w:ascii="Arial" w:hAnsi="Arial" w:cs="Arial"/>
          <w:b/>
          <w:sz w:val="22"/>
          <w:szCs w:val="22"/>
        </w:rPr>
        <w:t>Program Associate, College Team Lead</w:t>
      </w:r>
      <w:r w:rsidRPr="00C139DE">
        <w:rPr>
          <w:rFonts w:ascii="Arial" w:hAnsi="Arial" w:cs="Arial"/>
          <w:sz w:val="22"/>
          <w:szCs w:val="22"/>
        </w:rPr>
        <w:tab/>
        <w:t>2006</w:t>
      </w:r>
      <w:r w:rsidR="00C139DE">
        <w:rPr>
          <w:rFonts w:ascii="Arial" w:hAnsi="Arial" w:cs="Arial"/>
          <w:sz w:val="22"/>
          <w:szCs w:val="22"/>
        </w:rPr>
        <w:t xml:space="preserve"> – </w:t>
      </w:r>
      <w:r w:rsidRPr="00C139DE">
        <w:rPr>
          <w:rFonts w:ascii="Arial" w:hAnsi="Arial" w:cs="Arial"/>
          <w:sz w:val="22"/>
          <w:szCs w:val="22"/>
        </w:rPr>
        <w:t>2009</w:t>
      </w:r>
    </w:p>
    <w:p w14:paraId="26FF2C28" w14:textId="0F79B532" w:rsidR="000E5433" w:rsidRPr="00C139DE" w:rsidRDefault="000E5433" w:rsidP="000E5433">
      <w:pPr>
        <w:numPr>
          <w:ilvl w:val="0"/>
          <w:numId w:val="37"/>
        </w:numPr>
        <w:tabs>
          <w:tab w:val="left" w:pos="720"/>
          <w:tab w:val="right" w:pos="10512"/>
        </w:tabs>
        <w:spacing w:line="252" w:lineRule="auto"/>
        <w:rPr>
          <w:rFonts w:ascii="Arial" w:hAnsi="Arial" w:cs="Arial"/>
          <w:sz w:val="22"/>
          <w:szCs w:val="22"/>
        </w:rPr>
      </w:pPr>
      <w:r w:rsidRPr="00C139DE">
        <w:rPr>
          <w:rFonts w:ascii="Arial" w:hAnsi="Arial" w:cs="Arial"/>
          <w:sz w:val="22"/>
          <w:szCs w:val="22"/>
          <w:u w:val="single"/>
        </w:rPr>
        <w:t>Mentoring &amp; Long-Term Planning</w:t>
      </w:r>
      <w:r w:rsidRPr="00C139DE">
        <w:rPr>
          <w:rFonts w:ascii="Arial" w:hAnsi="Arial" w:cs="Arial"/>
          <w:sz w:val="22"/>
          <w:szCs w:val="22"/>
        </w:rPr>
        <w:t>: Led college advising program yearly for 90+ high school seniors. Achieved 100% high school graduation rate, 98% college matriculation rate.</w:t>
      </w:r>
    </w:p>
    <w:p w14:paraId="0E52A64E" w14:textId="03FC340E" w:rsidR="000E5433" w:rsidRPr="006851AF" w:rsidRDefault="000E5433" w:rsidP="000E5433">
      <w:pPr>
        <w:tabs>
          <w:tab w:val="right" w:pos="10512"/>
        </w:tabs>
        <w:spacing w:line="252" w:lineRule="auto"/>
        <w:ind w:left="720"/>
        <w:rPr>
          <w:rFonts w:ascii="Arial" w:eastAsia="Batang" w:hAnsi="Arial" w:cs="Arial"/>
          <w:b/>
          <w:smallCaps/>
        </w:rPr>
      </w:pPr>
      <w:r w:rsidRPr="006851AF">
        <w:rPr>
          <w:rFonts w:ascii="Arial" w:eastAsia="Batang" w:hAnsi="Arial" w:cs="Arial"/>
          <w:b/>
          <w:smallCaps/>
        </w:rPr>
        <w:tab/>
      </w:r>
    </w:p>
    <w:p w14:paraId="13C2BC88" w14:textId="2BCD745C" w:rsidR="000E5433" w:rsidRPr="00C139DE" w:rsidRDefault="000E5433" w:rsidP="000E5433">
      <w:pPr>
        <w:tabs>
          <w:tab w:val="left" w:pos="1440"/>
          <w:tab w:val="right" w:pos="10512"/>
        </w:tabs>
        <w:spacing w:line="252" w:lineRule="auto"/>
        <w:rPr>
          <w:rFonts w:ascii="Arial" w:hAnsi="Arial" w:cs="Arial"/>
          <w:sz w:val="22"/>
          <w:szCs w:val="22"/>
        </w:rPr>
      </w:pPr>
      <w:proofErr w:type="spellStart"/>
      <w:r w:rsidRPr="00C139DE">
        <w:rPr>
          <w:rFonts w:ascii="Arial" w:hAnsi="Arial" w:cs="Arial"/>
          <w:bCs/>
          <w:i/>
          <w:iCs/>
          <w:sz w:val="22"/>
          <w:szCs w:val="22"/>
        </w:rPr>
        <w:t>Quali</w:t>
      </w:r>
      <w:r w:rsidR="006851AF">
        <w:rPr>
          <w:rFonts w:ascii="Arial" w:hAnsi="Arial" w:cs="Arial"/>
          <w:bCs/>
          <w:i/>
          <w:iCs/>
          <w:sz w:val="22"/>
          <w:szCs w:val="22"/>
        </w:rPr>
        <w:t>T</w:t>
      </w:r>
      <w:r w:rsidRPr="00C139DE">
        <w:rPr>
          <w:rFonts w:ascii="Arial" w:hAnsi="Arial" w:cs="Arial"/>
          <w:bCs/>
          <w:i/>
          <w:iCs/>
          <w:sz w:val="22"/>
          <w:szCs w:val="22"/>
        </w:rPr>
        <w:t>ree</w:t>
      </w:r>
      <w:proofErr w:type="spellEnd"/>
      <w:r w:rsidR="00C139DE">
        <w:rPr>
          <w:rFonts w:ascii="Arial" w:hAnsi="Arial" w:cs="Arial"/>
          <w:bCs/>
          <w:i/>
          <w:iCs/>
          <w:sz w:val="22"/>
          <w:szCs w:val="22"/>
        </w:rPr>
        <w:t xml:space="preserve"> </w:t>
      </w:r>
      <w:r w:rsidR="006851AF">
        <w:rPr>
          <w:rFonts w:ascii="Arial" w:hAnsi="Arial" w:cs="Arial"/>
          <w:bCs/>
          <w:i/>
          <w:iCs/>
          <w:sz w:val="22"/>
          <w:szCs w:val="22"/>
        </w:rPr>
        <w:t>Nursery &amp; Lumber Operations (Family Business)</w:t>
      </w:r>
      <w:r w:rsidRPr="00C139DE">
        <w:rPr>
          <w:rFonts w:ascii="Arial" w:hAnsi="Arial" w:cs="Arial"/>
          <w:b/>
          <w:sz w:val="22"/>
          <w:szCs w:val="22"/>
        </w:rPr>
        <w:tab/>
      </w:r>
      <w:r w:rsidRPr="00C139DE">
        <w:rPr>
          <w:rFonts w:ascii="Arial" w:hAnsi="Arial" w:cs="Arial"/>
          <w:sz w:val="22"/>
          <w:szCs w:val="22"/>
        </w:rPr>
        <w:t>Georgia, Mississippi, Florida</w:t>
      </w:r>
    </w:p>
    <w:p w14:paraId="30C757BE" w14:textId="0D7C9530" w:rsidR="000E5433" w:rsidRPr="00C139DE" w:rsidRDefault="000E5433" w:rsidP="000E5433">
      <w:pPr>
        <w:tabs>
          <w:tab w:val="left" w:pos="1440"/>
          <w:tab w:val="right" w:pos="10512"/>
        </w:tabs>
        <w:spacing w:line="252" w:lineRule="auto"/>
        <w:rPr>
          <w:rFonts w:ascii="Arial" w:hAnsi="Arial" w:cs="Arial"/>
          <w:sz w:val="22"/>
          <w:szCs w:val="22"/>
        </w:rPr>
      </w:pPr>
      <w:r w:rsidRPr="00C139DE">
        <w:rPr>
          <w:rFonts w:ascii="Arial" w:hAnsi="Arial" w:cs="Arial"/>
          <w:b/>
          <w:sz w:val="22"/>
          <w:szCs w:val="22"/>
        </w:rPr>
        <w:t>Director of Operations</w:t>
      </w:r>
      <w:r w:rsidRPr="00C139DE">
        <w:rPr>
          <w:rFonts w:ascii="Arial" w:hAnsi="Arial" w:cs="Arial"/>
          <w:sz w:val="22"/>
          <w:szCs w:val="22"/>
        </w:rPr>
        <w:tab/>
        <w:t>2004</w:t>
      </w:r>
      <w:r w:rsidR="00C139DE">
        <w:rPr>
          <w:rFonts w:ascii="Arial" w:hAnsi="Arial" w:cs="Arial"/>
          <w:sz w:val="22"/>
          <w:szCs w:val="22"/>
        </w:rPr>
        <w:t xml:space="preserve"> – </w:t>
      </w:r>
      <w:r w:rsidRPr="00C139DE">
        <w:rPr>
          <w:rFonts w:ascii="Arial" w:hAnsi="Arial" w:cs="Arial"/>
          <w:sz w:val="22"/>
          <w:szCs w:val="22"/>
        </w:rPr>
        <w:t>2006</w:t>
      </w:r>
    </w:p>
    <w:p w14:paraId="6A7DDF8D" w14:textId="7138B48E" w:rsidR="000E5433" w:rsidRPr="00C139DE" w:rsidRDefault="000E5433" w:rsidP="000E5433">
      <w:pPr>
        <w:numPr>
          <w:ilvl w:val="0"/>
          <w:numId w:val="37"/>
        </w:numPr>
        <w:tabs>
          <w:tab w:val="left" w:pos="720"/>
          <w:tab w:val="right" w:pos="10512"/>
        </w:tabs>
        <w:spacing w:line="252" w:lineRule="auto"/>
        <w:rPr>
          <w:rFonts w:ascii="Arial" w:hAnsi="Arial" w:cs="Arial"/>
          <w:i/>
          <w:iCs/>
          <w:sz w:val="22"/>
          <w:szCs w:val="22"/>
        </w:rPr>
      </w:pPr>
      <w:r w:rsidRPr="00C139DE">
        <w:rPr>
          <w:rFonts w:ascii="Arial" w:hAnsi="Arial" w:cs="Arial"/>
          <w:sz w:val="22"/>
          <w:szCs w:val="22"/>
          <w:u w:val="single"/>
        </w:rPr>
        <w:t>Initiative &amp; People Management</w:t>
      </w:r>
      <w:r w:rsidRPr="00C139DE">
        <w:rPr>
          <w:rFonts w:ascii="Arial" w:hAnsi="Arial" w:cs="Arial"/>
          <w:sz w:val="22"/>
          <w:szCs w:val="22"/>
        </w:rPr>
        <w:t xml:space="preserve">: Managed full-time staff and team of subcontractors to undertake </w:t>
      </w:r>
      <w:r w:rsidRPr="00DE369A">
        <w:rPr>
          <w:rFonts w:ascii="Arial" w:hAnsi="Arial" w:cs="Arial"/>
          <w:sz w:val="22"/>
          <w:szCs w:val="22"/>
        </w:rPr>
        <w:t xml:space="preserve">large scale </w:t>
      </w:r>
      <w:r w:rsidR="006851AF" w:rsidRPr="00DE369A">
        <w:rPr>
          <w:rFonts w:ascii="Arial" w:hAnsi="Arial" w:cs="Arial"/>
          <w:sz w:val="22"/>
          <w:szCs w:val="22"/>
        </w:rPr>
        <w:t xml:space="preserve">nursery, lumber yard, and </w:t>
      </w:r>
      <w:r w:rsidRPr="00DE369A">
        <w:rPr>
          <w:rFonts w:ascii="Arial" w:hAnsi="Arial" w:cs="Arial"/>
          <w:sz w:val="22"/>
          <w:szCs w:val="22"/>
        </w:rPr>
        <w:t>hurricane relief work.</w:t>
      </w:r>
    </w:p>
    <w:p w14:paraId="264C919F" w14:textId="77777777" w:rsidR="00A01920" w:rsidRPr="006851AF" w:rsidRDefault="00A01920" w:rsidP="000E5433">
      <w:pPr>
        <w:tabs>
          <w:tab w:val="right" w:pos="10512"/>
        </w:tabs>
        <w:spacing w:line="252" w:lineRule="auto"/>
        <w:rPr>
          <w:rFonts w:ascii="Arial" w:hAnsi="Arial" w:cs="Arial"/>
          <w:bCs/>
          <w:i/>
          <w:iCs/>
        </w:rPr>
      </w:pPr>
    </w:p>
    <w:p w14:paraId="2BF6BBB9" w14:textId="77777777" w:rsidR="000E5433" w:rsidRPr="00C139DE" w:rsidRDefault="000E5433" w:rsidP="000E5433">
      <w:pPr>
        <w:tabs>
          <w:tab w:val="left" w:pos="1440"/>
          <w:tab w:val="right" w:pos="10512"/>
        </w:tabs>
        <w:spacing w:line="252" w:lineRule="auto"/>
        <w:rPr>
          <w:rFonts w:ascii="Arial" w:hAnsi="Arial" w:cs="Arial"/>
          <w:b/>
          <w:sz w:val="22"/>
          <w:szCs w:val="22"/>
        </w:rPr>
      </w:pPr>
      <w:r w:rsidRPr="00C139DE">
        <w:rPr>
          <w:rFonts w:ascii="Arial" w:hAnsi="Arial" w:cs="Arial"/>
          <w:bCs/>
          <w:i/>
          <w:iCs/>
          <w:sz w:val="22"/>
          <w:szCs w:val="22"/>
        </w:rPr>
        <w:t>St. Mary Parish School District; Lynwood Unified School District</w:t>
      </w:r>
      <w:r w:rsidRPr="00C139DE">
        <w:rPr>
          <w:rFonts w:ascii="Arial" w:hAnsi="Arial" w:cs="Arial"/>
          <w:b/>
          <w:sz w:val="22"/>
          <w:szCs w:val="22"/>
        </w:rPr>
        <w:tab/>
      </w:r>
      <w:r w:rsidRPr="00C139DE">
        <w:rPr>
          <w:rFonts w:ascii="Arial" w:hAnsi="Arial" w:cs="Arial"/>
          <w:sz w:val="22"/>
          <w:szCs w:val="22"/>
        </w:rPr>
        <w:t>Franklin, LA; Los Angeles, CA</w:t>
      </w:r>
    </w:p>
    <w:p w14:paraId="338C6B58" w14:textId="2509C58D" w:rsidR="000E5433" w:rsidRPr="00C139DE" w:rsidRDefault="000E5433" w:rsidP="000E5433">
      <w:pPr>
        <w:tabs>
          <w:tab w:val="left" w:pos="1440"/>
          <w:tab w:val="right" w:pos="10512"/>
        </w:tabs>
        <w:spacing w:line="252" w:lineRule="auto"/>
        <w:rPr>
          <w:rFonts w:ascii="Arial" w:hAnsi="Arial" w:cs="Arial"/>
          <w:b/>
          <w:sz w:val="22"/>
          <w:szCs w:val="22"/>
        </w:rPr>
      </w:pPr>
      <w:r w:rsidRPr="00C139DE">
        <w:rPr>
          <w:rFonts w:ascii="Arial" w:hAnsi="Arial" w:cs="Arial"/>
          <w:b/>
          <w:sz w:val="22"/>
          <w:szCs w:val="22"/>
        </w:rPr>
        <w:t>Middle &amp; High School Teacher</w:t>
      </w:r>
      <w:r w:rsidRPr="00C139DE">
        <w:rPr>
          <w:rFonts w:ascii="Arial" w:hAnsi="Arial" w:cs="Arial"/>
          <w:sz w:val="22"/>
          <w:szCs w:val="22"/>
        </w:rPr>
        <w:tab/>
        <w:t>2001</w:t>
      </w:r>
      <w:r w:rsidR="00C139DE">
        <w:rPr>
          <w:rFonts w:ascii="Arial" w:hAnsi="Arial" w:cs="Arial"/>
          <w:sz w:val="22"/>
          <w:szCs w:val="22"/>
        </w:rPr>
        <w:t xml:space="preserve"> – </w:t>
      </w:r>
      <w:r w:rsidRPr="00C139DE">
        <w:rPr>
          <w:rFonts w:ascii="Arial" w:hAnsi="Arial" w:cs="Arial"/>
          <w:sz w:val="22"/>
          <w:szCs w:val="22"/>
        </w:rPr>
        <w:t>2004</w:t>
      </w:r>
    </w:p>
    <w:p w14:paraId="16814C6B" w14:textId="7FE32600" w:rsidR="00254242" w:rsidRDefault="000E5433" w:rsidP="00254242">
      <w:pPr>
        <w:numPr>
          <w:ilvl w:val="0"/>
          <w:numId w:val="37"/>
        </w:numPr>
        <w:tabs>
          <w:tab w:val="right" w:pos="10512"/>
        </w:tabs>
        <w:spacing w:line="252" w:lineRule="auto"/>
        <w:rPr>
          <w:rFonts w:ascii="Arial" w:hAnsi="Arial" w:cs="Arial"/>
          <w:sz w:val="22"/>
          <w:szCs w:val="22"/>
        </w:rPr>
      </w:pPr>
      <w:r w:rsidRPr="00C139DE">
        <w:rPr>
          <w:rFonts w:ascii="Arial" w:hAnsi="Arial" w:cs="Arial"/>
          <w:sz w:val="22"/>
          <w:szCs w:val="22"/>
          <w:u w:val="single"/>
        </w:rPr>
        <w:t>Persistence &amp; Autonomy</w:t>
      </w:r>
      <w:r w:rsidRPr="00C139DE">
        <w:rPr>
          <w:rFonts w:ascii="Arial" w:hAnsi="Arial" w:cs="Arial"/>
          <w:sz w:val="22"/>
          <w:szCs w:val="22"/>
        </w:rPr>
        <w:t xml:space="preserve">: Served as a member of Teach </w:t>
      </w:r>
      <w:proofErr w:type="gramStart"/>
      <w:r w:rsidRPr="00C139DE">
        <w:rPr>
          <w:rFonts w:ascii="Arial" w:hAnsi="Arial" w:cs="Arial"/>
          <w:sz w:val="22"/>
          <w:szCs w:val="22"/>
        </w:rPr>
        <w:t>For</w:t>
      </w:r>
      <w:proofErr w:type="gramEnd"/>
      <w:r w:rsidRPr="00C139DE">
        <w:rPr>
          <w:rFonts w:ascii="Arial" w:hAnsi="Arial" w:cs="Arial"/>
          <w:sz w:val="22"/>
          <w:szCs w:val="22"/>
        </w:rPr>
        <w:t xml:space="preserve"> America – a national corps of recent college graduates teaching in the nation’s most under-served public urban and rural schools.  </w:t>
      </w:r>
    </w:p>
    <w:p w14:paraId="53513158" w14:textId="77777777" w:rsidR="00254242" w:rsidRPr="00254242" w:rsidRDefault="00254242" w:rsidP="00254242">
      <w:pPr>
        <w:tabs>
          <w:tab w:val="right" w:pos="10512"/>
        </w:tabs>
        <w:spacing w:line="252" w:lineRule="auto"/>
        <w:ind w:left="720"/>
        <w:rPr>
          <w:rFonts w:ascii="Arial" w:hAnsi="Arial" w:cs="Arial"/>
          <w:sz w:val="22"/>
          <w:szCs w:val="22"/>
        </w:rPr>
      </w:pPr>
    </w:p>
    <w:p w14:paraId="0D46DDAE" w14:textId="77777777" w:rsidR="00254242" w:rsidRDefault="00254242" w:rsidP="00254242">
      <w:pPr>
        <w:tabs>
          <w:tab w:val="left" w:pos="1890"/>
        </w:tabs>
        <w:ind w:left="1890" w:hanging="1530"/>
        <w:rPr>
          <w:rFonts w:ascii="Arial" w:hAnsi="Arial" w:cs="Arial"/>
          <w:sz w:val="22"/>
          <w:szCs w:val="22"/>
        </w:rPr>
      </w:pPr>
    </w:p>
    <w:p w14:paraId="74E5824E" w14:textId="50E93B72" w:rsidR="00254242" w:rsidRPr="00254242" w:rsidRDefault="00254242" w:rsidP="00254242">
      <w:pPr>
        <w:pStyle w:val="Heading2"/>
        <w:rPr>
          <w:rFonts w:ascii="Arial" w:hAnsi="Arial" w:cs="Arial"/>
          <w:b w:val="0"/>
          <w:bCs/>
          <w:sz w:val="22"/>
          <w:szCs w:val="22"/>
        </w:rPr>
      </w:pPr>
      <w:r w:rsidRPr="00254242">
        <w:rPr>
          <w:rFonts w:ascii="Arial" w:hAnsi="Arial" w:cs="Arial"/>
          <w:b w:val="0"/>
          <w:bCs/>
          <w:sz w:val="22"/>
          <w:szCs w:val="22"/>
        </w:rPr>
        <w:t>SELECTED THOUGHT LEADERSHIP</w:t>
      </w:r>
    </w:p>
    <w:p w14:paraId="23C4E2E6" w14:textId="77777777" w:rsidR="00254242" w:rsidRPr="00254242" w:rsidRDefault="00254242" w:rsidP="00254242">
      <w:pPr>
        <w:numPr>
          <w:ilvl w:val="0"/>
          <w:numId w:val="40"/>
        </w:numPr>
        <w:rPr>
          <w:rFonts w:ascii="Arial" w:hAnsi="Arial" w:cs="Arial"/>
          <w:sz w:val="22"/>
          <w:szCs w:val="22"/>
        </w:rPr>
      </w:pPr>
      <w:r w:rsidRPr="00254242">
        <w:rPr>
          <w:rFonts w:ascii="Arial" w:hAnsi="Arial" w:cs="Arial"/>
          <w:sz w:val="22"/>
          <w:szCs w:val="22"/>
        </w:rPr>
        <w:t>Invited presenter at national conferences on education policy, organizational improvement, and data-driven decision making.</w:t>
      </w:r>
    </w:p>
    <w:p w14:paraId="53414F12" w14:textId="0B184888" w:rsidR="00254242" w:rsidRPr="00254242" w:rsidRDefault="00254242" w:rsidP="00254242">
      <w:pPr>
        <w:numPr>
          <w:ilvl w:val="0"/>
          <w:numId w:val="40"/>
        </w:numPr>
        <w:rPr>
          <w:rFonts w:ascii="Arial" w:hAnsi="Arial" w:cs="Arial"/>
          <w:sz w:val="22"/>
          <w:szCs w:val="22"/>
        </w:rPr>
      </w:pPr>
      <w:r w:rsidRPr="00254242">
        <w:rPr>
          <w:rFonts w:ascii="Arial" w:hAnsi="Arial" w:cs="Arial"/>
          <w:sz w:val="22"/>
          <w:szCs w:val="22"/>
        </w:rPr>
        <w:t>University instructor and facilitator</w:t>
      </w:r>
      <w:r>
        <w:rPr>
          <w:rFonts w:ascii="Arial" w:hAnsi="Arial" w:cs="Arial"/>
          <w:sz w:val="22"/>
          <w:szCs w:val="22"/>
        </w:rPr>
        <w:t xml:space="preserve"> (Columbia University and University of GA)</w:t>
      </w:r>
      <w:r w:rsidRPr="00254242">
        <w:rPr>
          <w:rFonts w:ascii="Arial" w:hAnsi="Arial" w:cs="Arial"/>
          <w:sz w:val="22"/>
          <w:szCs w:val="22"/>
        </w:rPr>
        <w:t>, teaching graduate</w:t>
      </w:r>
      <w:r>
        <w:rPr>
          <w:rFonts w:ascii="Arial" w:hAnsi="Arial" w:cs="Arial"/>
          <w:sz w:val="22"/>
          <w:szCs w:val="22"/>
        </w:rPr>
        <w:t xml:space="preserve">-level courses </w:t>
      </w:r>
      <w:r w:rsidRPr="00254242">
        <w:rPr>
          <w:rFonts w:ascii="Arial" w:hAnsi="Arial" w:cs="Arial"/>
          <w:sz w:val="22"/>
          <w:szCs w:val="22"/>
        </w:rPr>
        <w:t>in research methods, economics, statistics, and organizational performance.</w:t>
      </w:r>
    </w:p>
    <w:p w14:paraId="0B834440" w14:textId="77777777" w:rsidR="00254242" w:rsidRPr="00254242" w:rsidRDefault="00254242" w:rsidP="00254242">
      <w:pPr>
        <w:numPr>
          <w:ilvl w:val="0"/>
          <w:numId w:val="40"/>
        </w:numPr>
        <w:rPr>
          <w:rFonts w:ascii="Arial" w:hAnsi="Arial" w:cs="Arial"/>
          <w:sz w:val="22"/>
          <w:szCs w:val="22"/>
        </w:rPr>
      </w:pPr>
      <w:r w:rsidRPr="00254242">
        <w:rPr>
          <w:rFonts w:ascii="Arial" w:hAnsi="Arial" w:cs="Arial"/>
          <w:sz w:val="22"/>
          <w:szCs w:val="22"/>
        </w:rPr>
        <w:t>Research partnerships with Columbia University and the Community College Research Center focused on improving institutional effectiveness and student outcomes.</w:t>
      </w:r>
    </w:p>
    <w:p w14:paraId="673D694C" w14:textId="4A3DA14F" w:rsidR="006D5EF2" w:rsidRPr="00254242" w:rsidRDefault="00254242" w:rsidP="00254242">
      <w:pPr>
        <w:numPr>
          <w:ilvl w:val="0"/>
          <w:numId w:val="40"/>
        </w:numPr>
        <w:rPr>
          <w:rFonts w:ascii="Arial" w:hAnsi="Arial" w:cs="Arial"/>
          <w:sz w:val="22"/>
          <w:szCs w:val="22"/>
        </w:rPr>
      </w:pPr>
      <w:r w:rsidRPr="00254242">
        <w:rPr>
          <w:rFonts w:ascii="Arial" w:hAnsi="Arial" w:cs="Arial"/>
          <w:sz w:val="22"/>
          <w:szCs w:val="22"/>
        </w:rPr>
        <w:t>Frequent presenter to executive leaders, cross-functional teams, and public-sector stakeholders, translating complex analyses into actionable recommendations.</w:t>
      </w:r>
    </w:p>
    <w:sectPr w:rsidR="006D5EF2" w:rsidRPr="00254242" w:rsidSect="003D59E2">
      <w:pgSz w:w="12240" w:h="15840" w:code="1"/>
      <w:pgMar w:top="576" w:right="864" w:bottom="576" w:left="864"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D1DDF" w14:textId="77777777" w:rsidR="00E341D1" w:rsidRDefault="00E341D1">
      <w:r>
        <w:separator/>
      </w:r>
    </w:p>
  </w:endnote>
  <w:endnote w:type="continuationSeparator" w:id="0">
    <w:p w14:paraId="4370D2A2" w14:textId="77777777" w:rsidR="00E341D1" w:rsidRDefault="00E3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AEFB9" w14:textId="77777777" w:rsidR="00E341D1" w:rsidRDefault="00E341D1">
      <w:r>
        <w:separator/>
      </w:r>
    </w:p>
  </w:footnote>
  <w:footnote w:type="continuationSeparator" w:id="0">
    <w:p w14:paraId="53AD13A9" w14:textId="77777777" w:rsidR="00E341D1" w:rsidRDefault="00E34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0C0"/>
    <w:multiLevelType w:val="hybridMultilevel"/>
    <w:tmpl w:val="9454EC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E46E5"/>
    <w:multiLevelType w:val="multilevel"/>
    <w:tmpl w:val="F99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75FBF"/>
    <w:multiLevelType w:val="hybridMultilevel"/>
    <w:tmpl w:val="353E1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15750"/>
    <w:multiLevelType w:val="hybridMultilevel"/>
    <w:tmpl w:val="AAB0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E066B"/>
    <w:multiLevelType w:val="multilevel"/>
    <w:tmpl w:val="D2A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123FE"/>
    <w:multiLevelType w:val="multilevel"/>
    <w:tmpl w:val="1354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C40A7"/>
    <w:multiLevelType w:val="multilevel"/>
    <w:tmpl w:val="2F1E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C5C3A"/>
    <w:multiLevelType w:val="hybridMultilevel"/>
    <w:tmpl w:val="AB1CD8C0"/>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4039EA"/>
    <w:multiLevelType w:val="hybridMultilevel"/>
    <w:tmpl w:val="FBBCEF4E"/>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1E6A18"/>
    <w:multiLevelType w:val="hybridMultilevel"/>
    <w:tmpl w:val="DAFA6D24"/>
    <w:lvl w:ilvl="0" w:tplc="4DD07BDC">
      <w:start w:val="1"/>
      <w:numFmt w:val="bullet"/>
      <w:lvlText w:val=""/>
      <w:lvlJc w:val="left"/>
      <w:pPr>
        <w:tabs>
          <w:tab w:val="num" w:pos="540"/>
        </w:tabs>
        <w:ind w:left="54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286679"/>
    <w:multiLevelType w:val="hybridMultilevel"/>
    <w:tmpl w:val="8722C0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3D4EFD"/>
    <w:multiLevelType w:val="hybridMultilevel"/>
    <w:tmpl w:val="F4D425FE"/>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1A7150"/>
    <w:multiLevelType w:val="hybridMultilevel"/>
    <w:tmpl w:val="43D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ED1218"/>
    <w:multiLevelType w:val="hybridMultilevel"/>
    <w:tmpl w:val="2C868628"/>
    <w:lvl w:ilvl="0" w:tplc="8264D844">
      <w:numFmt w:val="bullet"/>
      <w:lvlText w:val=""/>
      <w:lvlJc w:val="left"/>
      <w:pPr>
        <w:ind w:left="720" w:hanging="36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710DC"/>
    <w:multiLevelType w:val="hybridMultilevel"/>
    <w:tmpl w:val="024431BE"/>
    <w:lvl w:ilvl="0" w:tplc="E9F4D50A">
      <w:start w:val="1"/>
      <w:numFmt w:val="bullet"/>
      <w:lvlText w:val=""/>
      <w:lvlJc w:val="left"/>
      <w:pPr>
        <w:tabs>
          <w:tab w:val="num" w:pos="720"/>
        </w:tabs>
        <w:ind w:left="720" w:hanging="360"/>
      </w:pPr>
      <w:rPr>
        <w:rFonts w:ascii="Symbol" w:hAnsi="Symbol" w:hint="default"/>
        <w:color w:val="auto"/>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43E0E1D"/>
    <w:multiLevelType w:val="hybridMultilevel"/>
    <w:tmpl w:val="C9B22502"/>
    <w:lvl w:ilvl="0" w:tplc="383EEB88">
      <w:start w:val="1"/>
      <w:numFmt w:val="bullet"/>
      <w:lvlText w:val=""/>
      <w:lvlJc w:val="left"/>
      <w:pPr>
        <w:tabs>
          <w:tab w:val="num" w:pos="450"/>
        </w:tabs>
        <w:ind w:left="450" w:hanging="360"/>
      </w:pPr>
      <w:rPr>
        <w:rFonts w:ascii="Symbol" w:hAnsi="Symbol" w:hint="default"/>
        <w:b/>
        <w:sz w:val="24"/>
        <w:szCs w:val="24"/>
      </w:rPr>
    </w:lvl>
    <w:lvl w:ilvl="1" w:tplc="7C3C9472">
      <w:start w:val="1"/>
      <w:numFmt w:val="bullet"/>
      <w:lvlText w:val=""/>
      <w:lvlJc w:val="left"/>
      <w:pPr>
        <w:tabs>
          <w:tab w:val="num" w:pos="900"/>
        </w:tabs>
        <w:ind w:left="900" w:hanging="360"/>
      </w:pPr>
      <w:rPr>
        <w:rFonts w:ascii="Wingdings" w:hAnsi="Wingdings" w:hint="default"/>
        <w:b/>
        <w:color w:val="auto"/>
        <w:sz w:val="15"/>
      </w:rPr>
    </w:lvl>
    <w:lvl w:ilvl="2" w:tplc="04090003">
      <w:start w:val="1"/>
      <w:numFmt w:val="bullet"/>
      <w:lvlText w:val="o"/>
      <w:lvlJc w:val="left"/>
      <w:pPr>
        <w:tabs>
          <w:tab w:val="num" w:pos="1890"/>
        </w:tabs>
        <w:ind w:left="1890" w:hanging="360"/>
      </w:pPr>
      <w:rPr>
        <w:rFonts w:ascii="Courier New" w:hAnsi="Courier New" w:cs="Courier New"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6" w15:restartNumberingAfterBreak="0">
    <w:nsid w:val="24BC6F27"/>
    <w:multiLevelType w:val="multilevel"/>
    <w:tmpl w:val="18A2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35EB4"/>
    <w:multiLevelType w:val="hybridMultilevel"/>
    <w:tmpl w:val="8E40B90E"/>
    <w:lvl w:ilvl="0" w:tplc="BA4436A4">
      <w:start w:val="1"/>
      <w:numFmt w:val="lowerLetter"/>
      <w:lvlText w:val="%1)"/>
      <w:lvlJc w:val="left"/>
      <w:pPr>
        <w:ind w:left="720" w:hanging="360"/>
      </w:pPr>
      <w:rPr>
        <w:rFonts w:ascii="Arial Narrow" w:hAnsi="Arial Narrow"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1154B7"/>
    <w:multiLevelType w:val="hybridMultilevel"/>
    <w:tmpl w:val="8DCC3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4234D1"/>
    <w:multiLevelType w:val="hybridMultilevel"/>
    <w:tmpl w:val="01E2B490"/>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FE3D72"/>
    <w:multiLevelType w:val="hybridMultilevel"/>
    <w:tmpl w:val="E34EB402"/>
    <w:lvl w:ilvl="0" w:tplc="4DD07BDC">
      <w:start w:val="1"/>
      <w:numFmt w:val="bullet"/>
      <w:lvlText w:val=""/>
      <w:lvlJc w:val="left"/>
      <w:pPr>
        <w:tabs>
          <w:tab w:val="num" w:pos="720"/>
        </w:tabs>
        <w:ind w:left="72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5B3A6D"/>
    <w:multiLevelType w:val="hybridMultilevel"/>
    <w:tmpl w:val="5E52F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40601E"/>
    <w:multiLevelType w:val="hybridMultilevel"/>
    <w:tmpl w:val="54C47A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7A28B8"/>
    <w:multiLevelType w:val="hybridMultilevel"/>
    <w:tmpl w:val="8A3CCAE4"/>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4A4B88"/>
    <w:multiLevelType w:val="hybridMultilevel"/>
    <w:tmpl w:val="C19E5DC8"/>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7E3C28"/>
    <w:multiLevelType w:val="hybridMultilevel"/>
    <w:tmpl w:val="A61E3C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E2303E"/>
    <w:multiLevelType w:val="hybridMultilevel"/>
    <w:tmpl w:val="D840D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8671D0"/>
    <w:multiLevelType w:val="hybridMultilevel"/>
    <w:tmpl w:val="0F243A44"/>
    <w:lvl w:ilvl="0" w:tplc="4DD07BDC">
      <w:start w:val="1"/>
      <w:numFmt w:val="bullet"/>
      <w:lvlText w:val=""/>
      <w:lvlJc w:val="left"/>
      <w:pPr>
        <w:tabs>
          <w:tab w:val="num" w:pos="927"/>
        </w:tabs>
        <w:ind w:left="927" w:hanging="360"/>
      </w:pPr>
      <w:rPr>
        <w:rFonts w:ascii="Symbol" w:hAnsi="Symbol" w:hint="default"/>
        <w:sz w:val="18"/>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8" w15:restartNumberingAfterBreak="0">
    <w:nsid w:val="547C50B4"/>
    <w:multiLevelType w:val="hybridMultilevel"/>
    <w:tmpl w:val="935A5154"/>
    <w:lvl w:ilvl="0" w:tplc="91F6F320">
      <w:start w:val="1"/>
      <w:numFmt w:val="bullet"/>
      <w:lvlText w:val=""/>
      <w:lvlJc w:val="left"/>
      <w:pPr>
        <w:tabs>
          <w:tab w:val="num" w:pos="450"/>
        </w:tabs>
        <w:ind w:left="450" w:hanging="360"/>
      </w:pPr>
      <w:rPr>
        <w:rFonts w:ascii="Symbol" w:hAnsi="Symbol" w:hint="default"/>
        <w:sz w:val="24"/>
        <w:szCs w:val="24"/>
      </w:rPr>
    </w:lvl>
    <w:lvl w:ilvl="1" w:tplc="0666BF9E">
      <w:start w:val="1"/>
      <w:numFmt w:val="bullet"/>
      <w:lvlText w:val=""/>
      <w:lvlJc w:val="left"/>
      <w:pPr>
        <w:tabs>
          <w:tab w:val="num" w:pos="900"/>
        </w:tabs>
        <w:ind w:left="900" w:hanging="360"/>
      </w:pPr>
      <w:rPr>
        <w:rFonts w:ascii="Wingdings" w:hAnsi="Wingdings" w:hint="default"/>
        <w:b/>
        <w:color w:val="auto"/>
        <w:sz w:val="15"/>
      </w:rPr>
    </w:lvl>
    <w:lvl w:ilvl="2" w:tplc="04090003">
      <w:start w:val="1"/>
      <w:numFmt w:val="bullet"/>
      <w:lvlText w:val="o"/>
      <w:lvlJc w:val="left"/>
      <w:pPr>
        <w:tabs>
          <w:tab w:val="num" w:pos="1890"/>
        </w:tabs>
        <w:ind w:left="1890" w:hanging="360"/>
      </w:pPr>
      <w:rPr>
        <w:rFonts w:ascii="Courier New" w:hAnsi="Courier New" w:cs="Courier New"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29" w15:restartNumberingAfterBreak="0">
    <w:nsid w:val="547F48E5"/>
    <w:multiLevelType w:val="multilevel"/>
    <w:tmpl w:val="9DD8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E6DB6"/>
    <w:multiLevelType w:val="hybridMultilevel"/>
    <w:tmpl w:val="7E701E26"/>
    <w:lvl w:ilvl="0" w:tplc="0FCA000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D96159"/>
    <w:multiLevelType w:val="hybridMultilevel"/>
    <w:tmpl w:val="B686D9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285568"/>
    <w:multiLevelType w:val="hybridMultilevel"/>
    <w:tmpl w:val="80802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3D7DE9"/>
    <w:multiLevelType w:val="hybridMultilevel"/>
    <w:tmpl w:val="6DCA6BD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50D68F3"/>
    <w:multiLevelType w:val="hybridMultilevel"/>
    <w:tmpl w:val="2534A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9C33CA"/>
    <w:multiLevelType w:val="hybridMultilevel"/>
    <w:tmpl w:val="1678551A"/>
    <w:lvl w:ilvl="0" w:tplc="4FF87696">
      <w:start w:val="1"/>
      <w:numFmt w:val="decimal"/>
      <w:lvlText w:val="%1)"/>
      <w:lvlJc w:val="left"/>
      <w:pPr>
        <w:ind w:left="720" w:hanging="360"/>
      </w:pPr>
      <w:rPr>
        <w:rFonts w:hint="default"/>
        <w:b w:val="0"/>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585B2D"/>
    <w:multiLevelType w:val="hybridMultilevel"/>
    <w:tmpl w:val="163A1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515915"/>
    <w:multiLevelType w:val="hybridMultilevel"/>
    <w:tmpl w:val="69D2FB8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72FA22BA"/>
    <w:multiLevelType w:val="hybridMultilevel"/>
    <w:tmpl w:val="5290E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AB724E"/>
    <w:multiLevelType w:val="hybridMultilevel"/>
    <w:tmpl w:val="B8C60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48065383">
    <w:abstractNumId w:val="9"/>
  </w:num>
  <w:num w:numId="2" w16cid:durableId="259535825">
    <w:abstractNumId w:val="20"/>
  </w:num>
  <w:num w:numId="3" w16cid:durableId="1780684383">
    <w:abstractNumId w:val="27"/>
  </w:num>
  <w:num w:numId="4" w16cid:durableId="1290749198">
    <w:abstractNumId w:val="14"/>
  </w:num>
  <w:num w:numId="5" w16cid:durableId="223761717">
    <w:abstractNumId w:val="22"/>
  </w:num>
  <w:num w:numId="6" w16cid:durableId="1464928215">
    <w:abstractNumId w:val="11"/>
  </w:num>
  <w:num w:numId="7" w16cid:durableId="1784692323">
    <w:abstractNumId w:val="30"/>
  </w:num>
  <w:num w:numId="8" w16cid:durableId="1540513505">
    <w:abstractNumId w:val="24"/>
  </w:num>
  <w:num w:numId="9" w16cid:durableId="259414123">
    <w:abstractNumId w:val="23"/>
  </w:num>
  <w:num w:numId="10" w16cid:durableId="168760649">
    <w:abstractNumId w:val="8"/>
  </w:num>
  <w:num w:numId="11" w16cid:durableId="1681811484">
    <w:abstractNumId w:val="7"/>
  </w:num>
  <w:num w:numId="12" w16cid:durableId="93737052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4047496">
    <w:abstractNumId w:val="39"/>
  </w:num>
  <w:num w:numId="14" w16cid:durableId="1126892415">
    <w:abstractNumId w:val="31"/>
  </w:num>
  <w:num w:numId="15" w16cid:durableId="371082205">
    <w:abstractNumId w:val="25"/>
  </w:num>
  <w:num w:numId="16" w16cid:durableId="5599983">
    <w:abstractNumId w:val="15"/>
  </w:num>
  <w:num w:numId="17" w16cid:durableId="1168211786">
    <w:abstractNumId w:val="35"/>
  </w:num>
  <w:num w:numId="18" w16cid:durableId="1107777273">
    <w:abstractNumId w:val="0"/>
  </w:num>
  <w:num w:numId="19" w16cid:durableId="1404137694">
    <w:abstractNumId w:val="33"/>
  </w:num>
  <w:num w:numId="20" w16cid:durableId="681052057">
    <w:abstractNumId w:val="17"/>
  </w:num>
  <w:num w:numId="21" w16cid:durableId="1739862409">
    <w:abstractNumId w:val="28"/>
  </w:num>
  <w:num w:numId="22" w16cid:durableId="1624847506">
    <w:abstractNumId w:val="3"/>
  </w:num>
  <w:num w:numId="23" w16cid:durableId="811405947">
    <w:abstractNumId w:val="18"/>
  </w:num>
  <w:num w:numId="24" w16cid:durableId="391081056">
    <w:abstractNumId w:val="38"/>
  </w:num>
  <w:num w:numId="25" w16cid:durableId="876627214">
    <w:abstractNumId w:val="37"/>
  </w:num>
  <w:num w:numId="26" w16cid:durableId="1956710161">
    <w:abstractNumId w:val="29"/>
  </w:num>
  <w:num w:numId="27" w16cid:durableId="93328485">
    <w:abstractNumId w:val="1"/>
  </w:num>
  <w:num w:numId="28" w16cid:durableId="1353535296">
    <w:abstractNumId w:val="4"/>
  </w:num>
  <w:num w:numId="29" w16cid:durableId="106043874">
    <w:abstractNumId w:val="16"/>
  </w:num>
  <w:num w:numId="30" w16cid:durableId="1163667508">
    <w:abstractNumId w:val="5"/>
  </w:num>
  <w:num w:numId="31" w16cid:durableId="193422070">
    <w:abstractNumId w:val="26"/>
  </w:num>
  <w:num w:numId="32" w16cid:durableId="350692208">
    <w:abstractNumId w:val="13"/>
  </w:num>
  <w:num w:numId="33" w16cid:durableId="87043286">
    <w:abstractNumId w:val="10"/>
  </w:num>
  <w:num w:numId="34" w16cid:durableId="686248065">
    <w:abstractNumId w:val="2"/>
  </w:num>
  <w:num w:numId="35" w16cid:durableId="1688600739">
    <w:abstractNumId w:val="21"/>
  </w:num>
  <w:num w:numId="36" w16cid:durableId="1826706385">
    <w:abstractNumId w:val="36"/>
  </w:num>
  <w:num w:numId="37" w16cid:durableId="1985087333">
    <w:abstractNumId w:val="12"/>
  </w:num>
  <w:num w:numId="38" w16cid:durableId="1323313356">
    <w:abstractNumId w:val="32"/>
  </w:num>
  <w:num w:numId="39" w16cid:durableId="912206184">
    <w:abstractNumId w:val="34"/>
  </w:num>
  <w:num w:numId="40" w16cid:durableId="132050499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1051"/>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4B"/>
    <w:rsid w:val="000003E4"/>
    <w:rsid w:val="000036DB"/>
    <w:rsid w:val="000066D8"/>
    <w:rsid w:val="0001165D"/>
    <w:rsid w:val="0001242C"/>
    <w:rsid w:val="00020152"/>
    <w:rsid w:val="000210A9"/>
    <w:rsid w:val="00031A80"/>
    <w:rsid w:val="000338CE"/>
    <w:rsid w:val="00034540"/>
    <w:rsid w:val="00035AD1"/>
    <w:rsid w:val="0004582B"/>
    <w:rsid w:val="00045EA3"/>
    <w:rsid w:val="00063835"/>
    <w:rsid w:val="00063E36"/>
    <w:rsid w:val="00075EEF"/>
    <w:rsid w:val="00087346"/>
    <w:rsid w:val="00091329"/>
    <w:rsid w:val="00091AE7"/>
    <w:rsid w:val="000947BF"/>
    <w:rsid w:val="00095417"/>
    <w:rsid w:val="000A0DAD"/>
    <w:rsid w:val="000A4FFD"/>
    <w:rsid w:val="000A51ED"/>
    <w:rsid w:val="000A62B2"/>
    <w:rsid w:val="000B3D4A"/>
    <w:rsid w:val="000B7EC1"/>
    <w:rsid w:val="000C0147"/>
    <w:rsid w:val="000C0F3E"/>
    <w:rsid w:val="000C3640"/>
    <w:rsid w:val="000C3BDC"/>
    <w:rsid w:val="000C645F"/>
    <w:rsid w:val="000C7CC4"/>
    <w:rsid w:val="000D34DD"/>
    <w:rsid w:val="000D3BF9"/>
    <w:rsid w:val="000D3FBB"/>
    <w:rsid w:val="000D4864"/>
    <w:rsid w:val="000D5CBC"/>
    <w:rsid w:val="000D6AC3"/>
    <w:rsid w:val="000E0C54"/>
    <w:rsid w:val="000E3701"/>
    <w:rsid w:val="000E5433"/>
    <w:rsid w:val="000E69AA"/>
    <w:rsid w:val="000E7CFF"/>
    <w:rsid w:val="000F1436"/>
    <w:rsid w:val="00101469"/>
    <w:rsid w:val="00103EA1"/>
    <w:rsid w:val="0010456B"/>
    <w:rsid w:val="00104CC0"/>
    <w:rsid w:val="00110421"/>
    <w:rsid w:val="001145EB"/>
    <w:rsid w:val="001169A3"/>
    <w:rsid w:val="001245EE"/>
    <w:rsid w:val="00131561"/>
    <w:rsid w:val="0014282C"/>
    <w:rsid w:val="00147FF4"/>
    <w:rsid w:val="00153552"/>
    <w:rsid w:val="00165C86"/>
    <w:rsid w:val="00173372"/>
    <w:rsid w:val="001736C9"/>
    <w:rsid w:val="00177FCF"/>
    <w:rsid w:val="001832C7"/>
    <w:rsid w:val="00190798"/>
    <w:rsid w:val="0019353D"/>
    <w:rsid w:val="001A2C78"/>
    <w:rsid w:val="001A33CF"/>
    <w:rsid w:val="001A41FE"/>
    <w:rsid w:val="001A6DD2"/>
    <w:rsid w:val="001C0095"/>
    <w:rsid w:val="001C0EF3"/>
    <w:rsid w:val="001C147C"/>
    <w:rsid w:val="001C2E8B"/>
    <w:rsid w:val="001C717D"/>
    <w:rsid w:val="001D0D29"/>
    <w:rsid w:val="001D474D"/>
    <w:rsid w:val="001E0841"/>
    <w:rsid w:val="001E3869"/>
    <w:rsid w:val="001F2B09"/>
    <w:rsid w:val="001F41BF"/>
    <w:rsid w:val="001F6E07"/>
    <w:rsid w:val="002129E1"/>
    <w:rsid w:val="00214A81"/>
    <w:rsid w:val="0022074B"/>
    <w:rsid w:val="00220A49"/>
    <w:rsid w:val="00220E33"/>
    <w:rsid w:val="00220F7A"/>
    <w:rsid w:val="00221937"/>
    <w:rsid w:val="00222D5A"/>
    <w:rsid w:val="00227489"/>
    <w:rsid w:val="002350BC"/>
    <w:rsid w:val="00235803"/>
    <w:rsid w:val="0024009E"/>
    <w:rsid w:val="0024261E"/>
    <w:rsid w:val="00243374"/>
    <w:rsid w:val="00254242"/>
    <w:rsid w:val="00262BF8"/>
    <w:rsid w:val="00262C10"/>
    <w:rsid w:val="002723D8"/>
    <w:rsid w:val="00277D24"/>
    <w:rsid w:val="00293A5E"/>
    <w:rsid w:val="00296B73"/>
    <w:rsid w:val="002A4232"/>
    <w:rsid w:val="002A4C5F"/>
    <w:rsid w:val="002A707B"/>
    <w:rsid w:val="002A776D"/>
    <w:rsid w:val="002B1870"/>
    <w:rsid w:val="002B3808"/>
    <w:rsid w:val="002B6526"/>
    <w:rsid w:val="002C1DDA"/>
    <w:rsid w:val="002D45DA"/>
    <w:rsid w:val="002D5667"/>
    <w:rsid w:val="002E31C3"/>
    <w:rsid w:val="002E3BA2"/>
    <w:rsid w:val="002E499A"/>
    <w:rsid w:val="002E4E71"/>
    <w:rsid w:val="002F1822"/>
    <w:rsid w:val="002F1838"/>
    <w:rsid w:val="002F340C"/>
    <w:rsid w:val="00306E94"/>
    <w:rsid w:val="00306FED"/>
    <w:rsid w:val="003075B9"/>
    <w:rsid w:val="003101F5"/>
    <w:rsid w:val="003140B6"/>
    <w:rsid w:val="003203A3"/>
    <w:rsid w:val="0033211F"/>
    <w:rsid w:val="00343182"/>
    <w:rsid w:val="00345B74"/>
    <w:rsid w:val="0034760F"/>
    <w:rsid w:val="00351389"/>
    <w:rsid w:val="00364671"/>
    <w:rsid w:val="00364B09"/>
    <w:rsid w:val="0036550F"/>
    <w:rsid w:val="00365567"/>
    <w:rsid w:val="003747B0"/>
    <w:rsid w:val="003869D8"/>
    <w:rsid w:val="00393310"/>
    <w:rsid w:val="00393F7F"/>
    <w:rsid w:val="00394B84"/>
    <w:rsid w:val="0039656D"/>
    <w:rsid w:val="003A0772"/>
    <w:rsid w:val="003A1FBD"/>
    <w:rsid w:val="003A2B1C"/>
    <w:rsid w:val="003A2BC4"/>
    <w:rsid w:val="003A7CAA"/>
    <w:rsid w:val="003B0F5C"/>
    <w:rsid w:val="003D2C0C"/>
    <w:rsid w:val="003D4E1E"/>
    <w:rsid w:val="003D59E2"/>
    <w:rsid w:val="003D7217"/>
    <w:rsid w:val="003E197A"/>
    <w:rsid w:val="003E5351"/>
    <w:rsid w:val="003E644E"/>
    <w:rsid w:val="003F342F"/>
    <w:rsid w:val="003F65E2"/>
    <w:rsid w:val="004010FC"/>
    <w:rsid w:val="004014B7"/>
    <w:rsid w:val="0040229A"/>
    <w:rsid w:val="00404EC8"/>
    <w:rsid w:val="00405BA8"/>
    <w:rsid w:val="0041158E"/>
    <w:rsid w:val="00412972"/>
    <w:rsid w:val="004131DF"/>
    <w:rsid w:val="00431FE4"/>
    <w:rsid w:val="0043599C"/>
    <w:rsid w:val="00435C4C"/>
    <w:rsid w:val="00435E28"/>
    <w:rsid w:val="00440284"/>
    <w:rsid w:val="00440EB5"/>
    <w:rsid w:val="00440F2E"/>
    <w:rsid w:val="00445CF8"/>
    <w:rsid w:val="00454866"/>
    <w:rsid w:val="004556E6"/>
    <w:rsid w:val="004701B3"/>
    <w:rsid w:val="00472D59"/>
    <w:rsid w:val="00475E56"/>
    <w:rsid w:val="0048431A"/>
    <w:rsid w:val="004853DF"/>
    <w:rsid w:val="0049664B"/>
    <w:rsid w:val="00497529"/>
    <w:rsid w:val="00497F4A"/>
    <w:rsid w:val="004A7857"/>
    <w:rsid w:val="004D0582"/>
    <w:rsid w:val="004D05B8"/>
    <w:rsid w:val="004E1990"/>
    <w:rsid w:val="004E46A4"/>
    <w:rsid w:val="004E5353"/>
    <w:rsid w:val="004F6E41"/>
    <w:rsid w:val="004F7710"/>
    <w:rsid w:val="004F7BBA"/>
    <w:rsid w:val="00501A1D"/>
    <w:rsid w:val="00503A01"/>
    <w:rsid w:val="005127B1"/>
    <w:rsid w:val="0051594F"/>
    <w:rsid w:val="00524917"/>
    <w:rsid w:val="0053348E"/>
    <w:rsid w:val="005362B5"/>
    <w:rsid w:val="00540283"/>
    <w:rsid w:val="00541689"/>
    <w:rsid w:val="00541D8F"/>
    <w:rsid w:val="00545E43"/>
    <w:rsid w:val="00550C9A"/>
    <w:rsid w:val="0055543A"/>
    <w:rsid w:val="00561C37"/>
    <w:rsid w:val="00562905"/>
    <w:rsid w:val="00570E55"/>
    <w:rsid w:val="005750D4"/>
    <w:rsid w:val="00577809"/>
    <w:rsid w:val="005809BF"/>
    <w:rsid w:val="0058556B"/>
    <w:rsid w:val="0059297B"/>
    <w:rsid w:val="005952BD"/>
    <w:rsid w:val="00597CFC"/>
    <w:rsid w:val="005A16B3"/>
    <w:rsid w:val="005A59FF"/>
    <w:rsid w:val="005A6F70"/>
    <w:rsid w:val="005B332A"/>
    <w:rsid w:val="005B7C33"/>
    <w:rsid w:val="005C0373"/>
    <w:rsid w:val="005D1D3E"/>
    <w:rsid w:val="005D213F"/>
    <w:rsid w:val="005D2F57"/>
    <w:rsid w:val="005E28D4"/>
    <w:rsid w:val="005E2FA4"/>
    <w:rsid w:val="005F112F"/>
    <w:rsid w:val="005F1FEF"/>
    <w:rsid w:val="005F6D9B"/>
    <w:rsid w:val="00602FBA"/>
    <w:rsid w:val="006037A5"/>
    <w:rsid w:val="00615850"/>
    <w:rsid w:val="00617D65"/>
    <w:rsid w:val="00617F13"/>
    <w:rsid w:val="0064304B"/>
    <w:rsid w:val="006461D7"/>
    <w:rsid w:val="00646316"/>
    <w:rsid w:val="0064789D"/>
    <w:rsid w:val="006516AD"/>
    <w:rsid w:val="0065711C"/>
    <w:rsid w:val="006632DC"/>
    <w:rsid w:val="00665BE1"/>
    <w:rsid w:val="00666558"/>
    <w:rsid w:val="00674301"/>
    <w:rsid w:val="00674A8D"/>
    <w:rsid w:val="0067709A"/>
    <w:rsid w:val="0068019C"/>
    <w:rsid w:val="00682100"/>
    <w:rsid w:val="006837B0"/>
    <w:rsid w:val="006851AF"/>
    <w:rsid w:val="006A257A"/>
    <w:rsid w:val="006A418E"/>
    <w:rsid w:val="006A4892"/>
    <w:rsid w:val="006A4A41"/>
    <w:rsid w:val="006A5BE1"/>
    <w:rsid w:val="006A7981"/>
    <w:rsid w:val="006B3508"/>
    <w:rsid w:val="006B446B"/>
    <w:rsid w:val="006C2CB5"/>
    <w:rsid w:val="006C3EA9"/>
    <w:rsid w:val="006D4C1B"/>
    <w:rsid w:val="006D5EF2"/>
    <w:rsid w:val="006D6A08"/>
    <w:rsid w:val="006E1FC7"/>
    <w:rsid w:val="006E351C"/>
    <w:rsid w:val="006F290C"/>
    <w:rsid w:val="006F377A"/>
    <w:rsid w:val="006F7983"/>
    <w:rsid w:val="007027F4"/>
    <w:rsid w:val="00704C90"/>
    <w:rsid w:val="00705E01"/>
    <w:rsid w:val="00710C89"/>
    <w:rsid w:val="00716204"/>
    <w:rsid w:val="00717AC7"/>
    <w:rsid w:val="00730CBD"/>
    <w:rsid w:val="007421CE"/>
    <w:rsid w:val="00746977"/>
    <w:rsid w:val="00746EDE"/>
    <w:rsid w:val="00755375"/>
    <w:rsid w:val="00760A1A"/>
    <w:rsid w:val="00763382"/>
    <w:rsid w:val="00771909"/>
    <w:rsid w:val="0078096E"/>
    <w:rsid w:val="007828D0"/>
    <w:rsid w:val="007860CF"/>
    <w:rsid w:val="00791099"/>
    <w:rsid w:val="007A05B1"/>
    <w:rsid w:val="007A5373"/>
    <w:rsid w:val="007B2F9D"/>
    <w:rsid w:val="007B6E69"/>
    <w:rsid w:val="007B7935"/>
    <w:rsid w:val="007C3632"/>
    <w:rsid w:val="007D2D78"/>
    <w:rsid w:val="007D62A9"/>
    <w:rsid w:val="00800DDB"/>
    <w:rsid w:val="0080427C"/>
    <w:rsid w:val="0080495F"/>
    <w:rsid w:val="00812997"/>
    <w:rsid w:val="008148A8"/>
    <w:rsid w:val="00814B2E"/>
    <w:rsid w:val="00816119"/>
    <w:rsid w:val="0081620C"/>
    <w:rsid w:val="00822A7F"/>
    <w:rsid w:val="00825DDB"/>
    <w:rsid w:val="0082624F"/>
    <w:rsid w:val="008262B6"/>
    <w:rsid w:val="00826FB4"/>
    <w:rsid w:val="008327EE"/>
    <w:rsid w:val="0084244A"/>
    <w:rsid w:val="0084526F"/>
    <w:rsid w:val="00845CD9"/>
    <w:rsid w:val="0084697D"/>
    <w:rsid w:val="008516A3"/>
    <w:rsid w:val="008544F8"/>
    <w:rsid w:val="008563E0"/>
    <w:rsid w:val="008564C1"/>
    <w:rsid w:val="00856E64"/>
    <w:rsid w:val="00861C29"/>
    <w:rsid w:val="0086221B"/>
    <w:rsid w:val="00880898"/>
    <w:rsid w:val="00885693"/>
    <w:rsid w:val="00887DAF"/>
    <w:rsid w:val="0089136B"/>
    <w:rsid w:val="0089323F"/>
    <w:rsid w:val="0089493C"/>
    <w:rsid w:val="008A4EB1"/>
    <w:rsid w:val="008A53A0"/>
    <w:rsid w:val="008B34BF"/>
    <w:rsid w:val="008B377F"/>
    <w:rsid w:val="008B4661"/>
    <w:rsid w:val="008B65C9"/>
    <w:rsid w:val="008B6938"/>
    <w:rsid w:val="008C02D9"/>
    <w:rsid w:val="008C147B"/>
    <w:rsid w:val="008C31E5"/>
    <w:rsid w:val="008C6117"/>
    <w:rsid w:val="008D5768"/>
    <w:rsid w:val="008D5F80"/>
    <w:rsid w:val="008E0537"/>
    <w:rsid w:val="008E49D4"/>
    <w:rsid w:val="009009A4"/>
    <w:rsid w:val="009024BA"/>
    <w:rsid w:val="00915260"/>
    <w:rsid w:val="00916DA8"/>
    <w:rsid w:val="0092092C"/>
    <w:rsid w:val="00932C86"/>
    <w:rsid w:val="009336E7"/>
    <w:rsid w:val="00933D84"/>
    <w:rsid w:val="00941869"/>
    <w:rsid w:val="00942D4D"/>
    <w:rsid w:val="0094560A"/>
    <w:rsid w:val="00950D59"/>
    <w:rsid w:val="00951F9D"/>
    <w:rsid w:val="00952913"/>
    <w:rsid w:val="00955E9D"/>
    <w:rsid w:val="00960257"/>
    <w:rsid w:val="00963836"/>
    <w:rsid w:val="00963F17"/>
    <w:rsid w:val="0096561C"/>
    <w:rsid w:val="00967025"/>
    <w:rsid w:val="00975422"/>
    <w:rsid w:val="00985677"/>
    <w:rsid w:val="009867DE"/>
    <w:rsid w:val="00987819"/>
    <w:rsid w:val="009979E1"/>
    <w:rsid w:val="009A1304"/>
    <w:rsid w:val="009A4881"/>
    <w:rsid w:val="009A61C1"/>
    <w:rsid w:val="009B39F8"/>
    <w:rsid w:val="009C0263"/>
    <w:rsid w:val="009C5163"/>
    <w:rsid w:val="009D40A3"/>
    <w:rsid w:val="009D4D04"/>
    <w:rsid w:val="009D61E9"/>
    <w:rsid w:val="009D6380"/>
    <w:rsid w:val="009E540D"/>
    <w:rsid w:val="009F5283"/>
    <w:rsid w:val="009F56D3"/>
    <w:rsid w:val="00A01920"/>
    <w:rsid w:val="00A05987"/>
    <w:rsid w:val="00A06EC5"/>
    <w:rsid w:val="00A12A9C"/>
    <w:rsid w:val="00A16440"/>
    <w:rsid w:val="00A16ACA"/>
    <w:rsid w:val="00A203C3"/>
    <w:rsid w:val="00A227EA"/>
    <w:rsid w:val="00A33A5E"/>
    <w:rsid w:val="00A375A6"/>
    <w:rsid w:val="00A40F82"/>
    <w:rsid w:val="00A44A24"/>
    <w:rsid w:val="00A461EB"/>
    <w:rsid w:val="00A534D5"/>
    <w:rsid w:val="00A541A4"/>
    <w:rsid w:val="00A62080"/>
    <w:rsid w:val="00A627B6"/>
    <w:rsid w:val="00A7197D"/>
    <w:rsid w:val="00A735EB"/>
    <w:rsid w:val="00A77BEC"/>
    <w:rsid w:val="00A8206E"/>
    <w:rsid w:val="00A82867"/>
    <w:rsid w:val="00A83626"/>
    <w:rsid w:val="00A87982"/>
    <w:rsid w:val="00A95635"/>
    <w:rsid w:val="00A9604C"/>
    <w:rsid w:val="00AA371E"/>
    <w:rsid w:val="00AA4978"/>
    <w:rsid w:val="00AB0715"/>
    <w:rsid w:val="00AB12EF"/>
    <w:rsid w:val="00AB19F9"/>
    <w:rsid w:val="00AB4C18"/>
    <w:rsid w:val="00AC7988"/>
    <w:rsid w:val="00AD0710"/>
    <w:rsid w:val="00AD0C12"/>
    <w:rsid w:val="00AD6069"/>
    <w:rsid w:val="00AD61D2"/>
    <w:rsid w:val="00AE2D2B"/>
    <w:rsid w:val="00AE6B81"/>
    <w:rsid w:val="00AF05ED"/>
    <w:rsid w:val="00AF2F80"/>
    <w:rsid w:val="00AF35FD"/>
    <w:rsid w:val="00B20B35"/>
    <w:rsid w:val="00B20E9B"/>
    <w:rsid w:val="00B23D33"/>
    <w:rsid w:val="00B23FB7"/>
    <w:rsid w:val="00B301AB"/>
    <w:rsid w:val="00B359D6"/>
    <w:rsid w:val="00B42570"/>
    <w:rsid w:val="00B45CE9"/>
    <w:rsid w:val="00B47013"/>
    <w:rsid w:val="00B5301A"/>
    <w:rsid w:val="00B55946"/>
    <w:rsid w:val="00B55C6A"/>
    <w:rsid w:val="00B56372"/>
    <w:rsid w:val="00B57CF3"/>
    <w:rsid w:val="00B60381"/>
    <w:rsid w:val="00B606C1"/>
    <w:rsid w:val="00B660A7"/>
    <w:rsid w:val="00B660BB"/>
    <w:rsid w:val="00B66601"/>
    <w:rsid w:val="00B700CC"/>
    <w:rsid w:val="00B714BA"/>
    <w:rsid w:val="00B801AC"/>
    <w:rsid w:val="00B85BB1"/>
    <w:rsid w:val="00B93C39"/>
    <w:rsid w:val="00BA2AEA"/>
    <w:rsid w:val="00BA4042"/>
    <w:rsid w:val="00BA48F0"/>
    <w:rsid w:val="00BA53AC"/>
    <w:rsid w:val="00BB0913"/>
    <w:rsid w:val="00BB748F"/>
    <w:rsid w:val="00BC15B8"/>
    <w:rsid w:val="00BC274C"/>
    <w:rsid w:val="00BC3E62"/>
    <w:rsid w:val="00BC6D12"/>
    <w:rsid w:val="00BD005D"/>
    <w:rsid w:val="00BD09EF"/>
    <w:rsid w:val="00BD0C78"/>
    <w:rsid w:val="00BD16BD"/>
    <w:rsid w:val="00BE35C0"/>
    <w:rsid w:val="00BE5407"/>
    <w:rsid w:val="00BE5B31"/>
    <w:rsid w:val="00BE5BC8"/>
    <w:rsid w:val="00BF5F80"/>
    <w:rsid w:val="00C05D37"/>
    <w:rsid w:val="00C12630"/>
    <w:rsid w:val="00C139DE"/>
    <w:rsid w:val="00C13A10"/>
    <w:rsid w:val="00C141F0"/>
    <w:rsid w:val="00C17DC2"/>
    <w:rsid w:val="00C32C51"/>
    <w:rsid w:val="00C349A9"/>
    <w:rsid w:val="00C43C42"/>
    <w:rsid w:val="00C51B08"/>
    <w:rsid w:val="00C66D84"/>
    <w:rsid w:val="00C73C53"/>
    <w:rsid w:val="00C7506E"/>
    <w:rsid w:val="00C77D9D"/>
    <w:rsid w:val="00C817A4"/>
    <w:rsid w:val="00C96E09"/>
    <w:rsid w:val="00C97120"/>
    <w:rsid w:val="00CA32BA"/>
    <w:rsid w:val="00CB188E"/>
    <w:rsid w:val="00CB1EC8"/>
    <w:rsid w:val="00CB21FF"/>
    <w:rsid w:val="00CB74C7"/>
    <w:rsid w:val="00CC0C36"/>
    <w:rsid w:val="00CC3963"/>
    <w:rsid w:val="00CC4222"/>
    <w:rsid w:val="00CD2E49"/>
    <w:rsid w:val="00CD3D41"/>
    <w:rsid w:val="00CE72AB"/>
    <w:rsid w:val="00CF16FF"/>
    <w:rsid w:val="00CF27BF"/>
    <w:rsid w:val="00CF2B5D"/>
    <w:rsid w:val="00D03207"/>
    <w:rsid w:val="00D070F4"/>
    <w:rsid w:val="00D11189"/>
    <w:rsid w:val="00D16CEF"/>
    <w:rsid w:val="00D16ECD"/>
    <w:rsid w:val="00D220B1"/>
    <w:rsid w:val="00D2671B"/>
    <w:rsid w:val="00D35643"/>
    <w:rsid w:val="00D50CEB"/>
    <w:rsid w:val="00D515DE"/>
    <w:rsid w:val="00D5359E"/>
    <w:rsid w:val="00D63045"/>
    <w:rsid w:val="00D733F9"/>
    <w:rsid w:val="00D80B7E"/>
    <w:rsid w:val="00D90D60"/>
    <w:rsid w:val="00D92FE0"/>
    <w:rsid w:val="00D9514F"/>
    <w:rsid w:val="00D95815"/>
    <w:rsid w:val="00D9632A"/>
    <w:rsid w:val="00D97488"/>
    <w:rsid w:val="00DB55F1"/>
    <w:rsid w:val="00DB755E"/>
    <w:rsid w:val="00DD04BC"/>
    <w:rsid w:val="00DD2280"/>
    <w:rsid w:val="00DD2BBD"/>
    <w:rsid w:val="00DD3F5D"/>
    <w:rsid w:val="00DE0946"/>
    <w:rsid w:val="00DE18F8"/>
    <w:rsid w:val="00DE369A"/>
    <w:rsid w:val="00DE417A"/>
    <w:rsid w:val="00DE6C0E"/>
    <w:rsid w:val="00DF0897"/>
    <w:rsid w:val="00DF7FEA"/>
    <w:rsid w:val="00E06E27"/>
    <w:rsid w:val="00E24F58"/>
    <w:rsid w:val="00E26D8D"/>
    <w:rsid w:val="00E31824"/>
    <w:rsid w:val="00E319F9"/>
    <w:rsid w:val="00E341D1"/>
    <w:rsid w:val="00E45E10"/>
    <w:rsid w:val="00E47BA5"/>
    <w:rsid w:val="00E51827"/>
    <w:rsid w:val="00E550A7"/>
    <w:rsid w:val="00E5591C"/>
    <w:rsid w:val="00E56939"/>
    <w:rsid w:val="00E63DC4"/>
    <w:rsid w:val="00E64806"/>
    <w:rsid w:val="00E66F82"/>
    <w:rsid w:val="00E81369"/>
    <w:rsid w:val="00E838BB"/>
    <w:rsid w:val="00E847EA"/>
    <w:rsid w:val="00E85772"/>
    <w:rsid w:val="00EA2438"/>
    <w:rsid w:val="00EA4E54"/>
    <w:rsid w:val="00EB7D26"/>
    <w:rsid w:val="00EC2589"/>
    <w:rsid w:val="00ED492A"/>
    <w:rsid w:val="00ED5EFD"/>
    <w:rsid w:val="00ED7A7A"/>
    <w:rsid w:val="00EE457D"/>
    <w:rsid w:val="00EF127F"/>
    <w:rsid w:val="00EF4013"/>
    <w:rsid w:val="00EF4CC6"/>
    <w:rsid w:val="00EF7AAF"/>
    <w:rsid w:val="00F06E1B"/>
    <w:rsid w:val="00F07082"/>
    <w:rsid w:val="00F134DD"/>
    <w:rsid w:val="00F17C53"/>
    <w:rsid w:val="00F2124E"/>
    <w:rsid w:val="00F24623"/>
    <w:rsid w:val="00F26A7C"/>
    <w:rsid w:val="00F30A3A"/>
    <w:rsid w:val="00F405C2"/>
    <w:rsid w:val="00F41721"/>
    <w:rsid w:val="00F45DC7"/>
    <w:rsid w:val="00F551DB"/>
    <w:rsid w:val="00F555A8"/>
    <w:rsid w:val="00F61A22"/>
    <w:rsid w:val="00F6463F"/>
    <w:rsid w:val="00F65403"/>
    <w:rsid w:val="00F75DF1"/>
    <w:rsid w:val="00F80FF3"/>
    <w:rsid w:val="00F81EFB"/>
    <w:rsid w:val="00F82738"/>
    <w:rsid w:val="00F87D2F"/>
    <w:rsid w:val="00F87E8E"/>
    <w:rsid w:val="00F952D4"/>
    <w:rsid w:val="00F96048"/>
    <w:rsid w:val="00F96A32"/>
    <w:rsid w:val="00FA0923"/>
    <w:rsid w:val="00FA0B49"/>
    <w:rsid w:val="00FA1477"/>
    <w:rsid w:val="00FA2830"/>
    <w:rsid w:val="00FA4035"/>
    <w:rsid w:val="00FC073F"/>
    <w:rsid w:val="00FC264B"/>
    <w:rsid w:val="00FC5246"/>
    <w:rsid w:val="00FC5BB0"/>
    <w:rsid w:val="00FC7974"/>
    <w:rsid w:val="00FC7C1F"/>
    <w:rsid w:val="00FD1628"/>
    <w:rsid w:val="00FD60E2"/>
    <w:rsid w:val="00FD639C"/>
    <w:rsid w:val="00FF2899"/>
    <w:rsid w:val="00FF4059"/>
    <w:rsid w:val="00FF52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C83983"/>
  <w15:docId w15:val="{365A7439-5049-4401-9ABA-5E6F898C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uiPriority="99"/>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3" w:locked="1"/>
    <w:lsdException w:name="Body Text Indent 2" w:locked="1"/>
    <w:lsdException w:name="Block Text" w:locked="1"/>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semiHidden="1" w:unhideWhenUsed="1"/>
    <w:lsdException w:name="annotation subjec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33F9"/>
    <w:rPr>
      <w:rFonts w:ascii="Times New Roman" w:eastAsia="Times New Roman" w:hAnsi="Times New Roman"/>
      <w:sz w:val="24"/>
      <w:szCs w:val="24"/>
    </w:rPr>
  </w:style>
  <w:style w:type="paragraph" w:styleId="Heading1">
    <w:name w:val="heading 1"/>
    <w:basedOn w:val="Normal"/>
    <w:next w:val="Normal"/>
    <w:qFormat/>
    <w:locked/>
    <w:rsid w:val="00343182"/>
    <w:pPr>
      <w:keepNext/>
      <w:tabs>
        <w:tab w:val="left" w:pos="1701"/>
        <w:tab w:val="right" w:pos="9356"/>
      </w:tabs>
      <w:outlineLvl w:val="0"/>
    </w:pPr>
    <w:rPr>
      <w:rFonts w:ascii="Arial Narrow" w:hAnsi="Arial Narrow"/>
      <w:b/>
      <w:sz w:val="22"/>
    </w:rPr>
  </w:style>
  <w:style w:type="paragraph" w:styleId="Heading2">
    <w:name w:val="heading 2"/>
    <w:basedOn w:val="Normal"/>
    <w:next w:val="Normal"/>
    <w:qFormat/>
    <w:locked/>
    <w:rsid w:val="00343182"/>
    <w:pPr>
      <w:keepNext/>
      <w:pBdr>
        <w:bottom w:val="single" w:sz="4" w:space="1" w:color="auto"/>
      </w:pBdr>
      <w:outlineLvl w:val="1"/>
    </w:pPr>
    <w:rPr>
      <w:b/>
      <w:sz w:val="20"/>
    </w:rPr>
  </w:style>
  <w:style w:type="paragraph" w:styleId="Heading3">
    <w:name w:val="heading 3"/>
    <w:basedOn w:val="Normal"/>
    <w:next w:val="Normal"/>
    <w:qFormat/>
    <w:locked/>
    <w:rsid w:val="00343182"/>
    <w:pPr>
      <w:keepNext/>
      <w:pBdr>
        <w:bottom w:val="single" w:sz="4" w:space="1" w:color="auto"/>
      </w:pBdr>
      <w:outlineLvl w:val="2"/>
    </w:pPr>
    <w:rPr>
      <w:b/>
    </w:rPr>
  </w:style>
  <w:style w:type="paragraph" w:styleId="Heading4">
    <w:name w:val="heading 4"/>
    <w:basedOn w:val="Normal"/>
    <w:next w:val="Normal"/>
    <w:qFormat/>
    <w:locked/>
    <w:rsid w:val="00343182"/>
    <w:pPr>
      <w:keepNext/>
      <w:pBdr>
        <w:bottom w:val="single" w:sz="4" w:space="1" w:color="auto"/>
      </w:pBdr>
      <w:outlineLvl w:val="3"/>
    </w:pPr>
    <w:rPr>
      <w:b/>
      <w:sz w:val="22"/>
    </w:rPr>
  </w:style>
  <w:style w:type="paragraph" w:styleId="Heading5">
    <w:name w:val="heading 5"/>
    <w:basedOn w:val="Normal"/>
    <w:next w:val="Normal"/>
    <w:qFormat/>
    <w:locked/>
    <w:rsid w:val="00343182"/>
    <w:pPr>
      <w:keepNext/>
      <w:tabs>
        <w:tab w:val="right" w:pos="10260"/>
      </w:tabs>
      <w:outlineLvl w:val="4"/>
    </w:pPr>
    <w:rPr>
      <w:b/>
      <w:sz w:val="20"/>
    </w:rPr>
  </w:style>
  <w:style w:type="paragraph" w:styleId="Heading6">
    <w:name w:val="heading 6"/>
    <w:basedOn w:val="Normal"/>
    <w:next w:val="Normal"/>
    <w:qFormat/>
    <w:locked/>
    <w:rsid w:val="00343182"/>
    <w:pPr>
      <w:keepNext/>
      <w:tabs>
        <w:tab w:val="right" w:pos="10260"/>
      </w:tabs>
      <w:ind w:left="5760" w:hanging="5760"/>
      <w:outlineLvl w:val="5"/>
    </w:pPr>
    <w:rPr>
      <w:b/>
      <w:color w:val="000000"/>
      <w:sz w:val="20"/>
    </w:rPr>
  </w:style>
  <w:style w:type="paragraph" w:styleId="Heading7">
    <w:name w:val="heading 7"/>
    <w:basedOn w:val="Normal"/>
    <w:next w:val="Normal"/>
    <w:qFormat/>
    <w:locked/>
    <w:rsid w:val="00343182"/>
    <w:pPr>
      <w:keepNext/>
      <w:outlineLvl w:val="6"/>
    </w:pPr>
    <w:rPr>
      <w:b/>
      <w:bCs/>
      <w:i/>
      <w:iCs/>
      <w:sz w:val="20"/>
    </w:rPr>
  </w:style>
  <w:style w:type="paragraph" w:styleId="Heading8">
    <w:name w:val="heading 8"/>
    <w:basedOn w:val="Normal"/>
    <w:next w:val="Normal"/>
    <w:qFormat/>
    <w:locked/>
    <w:rsid w:val="00343182"/>
    <w:pPr>
      <w:keepNext/>
      <w:ind w:left="360" w:right="441" w:hanging="360"/>
      <w:outlineLvl w:val="7"/>
    </w:pPr>
    <w:rPr>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locked/>
    <w:rsid w:val="00343182"/>
    <w:pPr>
      <w:jc w:val="center"/>
    </w:pPr>
    <w:rPr>
      <w:rFonts w:ascii="Arial Narrow" w:hAnsi="Arial Narrow"/>
      <w:b/>
      <w:sz w:val="36"/>
    </w:rPr>
  </w:style>
  <w:style w:type="paragraph" w:styleId="BodyTextIndent">
    <w:name w:val="Body Text Indent"/>
    <w:basedOn w:val="Normal"/>
    <w:locked/>
    <w:rsid w:val="00343182"/>
    <w:pPr>
      <w:tabs>
        <w:tab w:val="left" w:pos="1701"/>
        <w:tab w:val="right" w:pos="9356"/>
      </w:tabs>
      <w:ind w:left="1701" w:hanging="1701"/>
    </w:pPr>
    <w:rPr>
      <w:rFonts w:ascii="Arial Narrow" w:hAnsi="Arial Narrow"/>
      <w:sz w:val="22"/>
    </w:rPr>
  </w:style>
  <w:style w:type="paragraph" w:styleId="BodyTextIndent3">
    <w:name w:val="Body Text Indent 3"/>
    <w:basedOn w:val="Normal"/>
    <w:locked/>
    <w:rsid w:val="00343182"/>
    <w:pPr>
      <w:tabs>
        <w:tab w:val="left" w:pos="1980"/>
      </w:tabs>
      <w:ind w:left="1980"/>
      <w:jc w:val="both"/>
    </w:pPr>
    <w:rPr>
      <w:b/>
      <w:sz w:val="20"/>
    </w:rPr>
  </w:style>
  <w:style w:type="character" w:styleId="Hyperlink">
    <w:name w:val="Hyperlink"/>
    <w:basedOn w:val="DefaultParagraphFont"/>
    <w:locked/>
    <w:rsid w:val="00343182"/>
    <w:rPr>
      <w:color w:val="0000FF"/>
      <w:u w:val="single"/>
    </w:rPr>
  </w:style>
  <w:style w:type="paragraph" w:styleId="BodyText">
    <w:name w:val="Body Text"/>
    <w:basedOn w:val="Normal"/>
    <w:link w:val="BodyTextChar"/>
    <w:locked/>
    <w:rsid w:val="00343182"/>
    <w:pPr>
      <w:spacing w:after="120"/>
    </w:pPr>
  </w:style>
  <w:style w:type="paragraph" w:styleId="BodyText2">
    <w:name w:val="Body Text 2"/>
    <w:basedOn w:val="Normal"/>
    <w:locked/>
    <w:rsid w:val="00343182"/>
    <w:rPr>
      <w:i/>
      <w:sz w:val="20"/>
    </w:rPr>
  </w:style>
  <w:style w:type="paragraph" w:styleId="Header">
    <w:name w:val="header"/>
    <w:basedOn w:val="Normal"/>
    <w:link w:val="HeaderChar"/>
    <w:uiPriority w:val="99"/>
    <w:locked/>
    <w:rsid w:val="0059297B"/>
    <w:pPr>
      <w:tabs>
        <w:tab w:val="center" w:pos="4320"/>
        <w:tab w:val="right" w:pos="8640"/>
      </w:tabs>
    </w:pPr>
  </w:style>
  <w:style w:type="paragraph" w:styleId="Footer">
    <w:name w:val="footer"/>
    <w:basedOn w:val="Normal"/>
    <w:locked/>
    <w:rsid w:val="0059297B"/>
    <w:pPr>
      <w:tabs>
        <w:tab w:val="center" w:pos="4320"/>
        <w:tab w:val="right" w:pos="8640"/>
      </w:tabs>
    </w:pPr>
  </w:style>
  <w:style w:type="character" w:customStyle="1" w:styleId="HeaderChar">
    <w:name w:val="Header Char"/>
    <w:basedOn w:val="DefaultParagraphFont"/>
    <w:link w:val="Header"/>
    <w:uiPriority w:val="99"/>
    <w:rsid w:val="00BA2AEA"/>
    <w:rPr>
      <w:sz w:val="24"/>
    </w:rPr>
  </w:style>
  <w:style w:type="paragraph" w:styleId="BalloonText">
    <w:name w:val="Balloon Text"/>
    <w:basedOn w:val="Normal"/>
    <w:link w:val="BalloonTextChar"/>
    <w:locked/>
    <w:rsid w:val="00BA2AEA"/>
    <w:rPr>
      <w:rFonts w:ascii="Tahoma" w:hAnsi="Tahoma" w:cs="Tahoma"/>
      <w:sz w:val="16"/>
      <w:szCs w:val="16"/>
    </w:rPr>
  </w:style>
  <w:style w:type="character" w:customStyle="1" w:styleId="BalloonTextChar">
    <w:name w:val="Balloon Text Char"/>
    <w:basedOn w:val="DefaultParagraphFont"/>
    <w:link w:val="BalloonText"/>
    <w:rsid w:val="00BA2AEA"/>
    <w:rPr>
      <w:rFonts w:ascii="Tahoma" w:hAnsi="Tahoma" w:cs="Tahoma"/>
      <w:sz w:val="16"/>
      <w:szCs w:val="16"/>
    </w:rPr>
  </w:style>
  <w:style w:type="paragraph" w:styleId="ListParagraph">
    <w:name w:val="List Paragraph"/>
    <w:basedOn w:val="Normal"/>
    <w:qFormat/>
    <w:rsid w:val="001145EB"/>
    <w:pPr>
      <w:ind w:left="720"/>
      <w:contextualSpacing/>
    </w:pPr>
  </w:style>
  <w:style w:type="character" w:customStyle="1" w:styleId="BodyTextChar">
    <w:name w:val="Body Text Char"/>
    <w:basedOn w:val="DefaultParagraphFont"/>
    <w:link w:val="BodyText"/>
    <w:rsid w:val="0010456B"/>
    <w:rPr>
      <w:sz w:val="24"/>
    </w:rPr>
  </w:style>
  <w:style w:type="paragraph" w:styleId="NormalWeb">
    <w:name w:val="Normal (Web)"/>
    <w:basedOn w:val="Normal"/>
    <w:uiPriority w:val="99"/>
    <w:unhideWhenUsed/>
    <w:locked/>
    <w:rsid w:val="002C1DDA"/>
    <w:pPr>
      <w:spacing w:before="100" w:beforeAutospacing="1" w:after="100" w:afterAutospacing="1"/>
    </w:pPr>
  </w:style>
  <w:style w:type="character" w:styleId="Strong">
    <w:name w:val="Strong"/>
    <w:basedOn w:val="DefaultParagraphFont"/>
    <w:uiPriority w:val="22"/>
    <w:qFormat/>
    <w:locked/>
    <w:rsid w:val="002C1DDA"/>
    <w:rPr>
      <w:b/>
      <w:bCs/>
    </w:rPr>
  </w:style>
  <w:style w:type="character" w:styleId="UnresolvedMention">
    <w:name w:val="Unresolved Mention"/>
    <w:basedOn w:val="DefaultParagraphFont"/>
    <w:uiPriority w:val="99"/>
    <w:semiHidden/>
    <w:unhideWhenUsed/>
    <w:rsid w:val="00B60381"/>
    <w:rPr>
      <w:color w:val="605E5C"/>
      <w:shd w:val="clear" w:color="auto" w:fill="E1DFDD"/>
    </w:rPr>
  </w:style>
  <w:style w:type="paragraph" w:customStyle="1" w:styleId="isselectedend">
    <w:name w:val="isselectedend"/>
    <w:basedOn w:val="Normal"/>
    <w:rsid w:val="00561C37"/>
    <w:pPr>
      <w:spacing w:before="100" w:beforeAutospacing="1" w:after="100" w:afterAutospacing="1"/>
    </w:pPr>
  </w:style>
  <w:style w:type="paragraph" w:customStyle="1" w:styleId="pdq2pgselectionanchorcontainer">
    <w:name w:val="pdq2pg_selectionanchorcontainer"/>
    <w:basedOn w:val="Normal"/>
    <w:rsid w:val="0096702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1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s34\LOCALS~1\Temp\Tepper-Resume-Template-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4EAB2C-4E7F-5042-B910-EB6C6A0D82B7}">
  <ds:schemaRefs>
    <ds:schemaRef ds:uri="http://schemas.openxmlformats.org/officeDocument/2006/bibliography"/>
  </ds:schemaRefs>
</ds:datastoreItem>
</file>

<file path=docMetadata/LabelInfo.xml><?xml version="1.0" encoding="utf-8"?>
<clbl:labelList xmlns:clbl="http://schemas.microsoft.com/office/2020/mipLabelMetadata">
  <clbl:label id="{c9e8e454-ead6-40c6-bc93-5b83567d5e1a}" enabled="0" method="" siteId="{c9e8e454-ead6-40c6-bc93-5b83567d5e1a}" removed="1"/>
</clbl:labelList>
</file>

<file path=docProps/app.xml><?xml version="1.0" encoding="utf-8"?>
<Properties xmlns="http://schemas.openxmlformats.org/officeDocument/2006/extended-properties" xmlns:vt="http://schemas.openxmlformats.org/officeDocument/2006/docPropsVTypes">
  <Template>C:\DOCUME~1\rs34\LOCALS~1\Temp\Tepper-Resume-Template-A.dot</Template>
  <TotalTime>1</TotalTime>
  <Pages>2</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Use these rules to create your Tepper Formatted Resume</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these rules to create your Tepper Formatted Resume</dc:title>
  <dc:subject>Resume Writing</dc:subject>
  <dc:creator>Tepper User</dc:creator>
  <cp:keywords/>
  <dc:description/>
  <cp:lastModifiedBy>Melanie Fletcher</cp:lastModifiedBy>
  <cp:revision>5</cp:revision>
  <cp:lastPrinted>2026-06-25T17:50:00Z</cp:lastPrinted>
  <dcterms:created xsi:type="dcterms:W3CDTF">2026-07-24T00:36:00Z</dcterms:created>
  <dcterms:modified xsi:type="dcterms:W3CDTF">2026-07-26T15:19:00Z</dcterms:modified>
</cp:coreProperties>
</file>