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C6589" w14:textId="708C86E8" w:rsidR="00155832" w:rsidRDefault="00155832" w:rsidP="001B0BFF"/>
    <w:p w14:paraId="2C70681A" w14:textId="6B86A47E" w:rsidR="00817767" w:rsidRPr="002E7E66" w:rsidRDefault="001B0BFF" w:rsidP="001B0BFF">
      <w:pPr>
        <w:rPr>
          <w:b/>
          <w:bCs/>
        </w:rPr>
      </w:pPr>
      <w:r w:rsidRPr="002E7E66">
        <w:rPr>
          <w:b/>
          <w:bCs/>
        </w:rPr>
        <w:t xml:space="preserve">Problem 1a) </w:t>
      </w:r>
    </w:p>
    <w:p w14:paraId="5A206B5D" w14:textId="4F307040" w:rsidR="001B0BFF" w:rsidRDefault="00817767" w:rsidP="001B0BFF">
      <w:r w:rsidRPr="00817767">
        <w:rPr>
          <w:noProof/>
        </w:rPr>
        <w:drawing>
          <wp:anchor distT="0" distB="0" distL="114300" distR="114300" simplePos="0" relativeHeight="251658240" behindDoc="0" locked="0" layoutInCell="1" allowOverlap="1" wp14:anchorId="3B1E22EF" wp14:editId="5AE15772">
            <wp:simplePos x="0" y="0"/>
            <wp:positionH relativeFrom="margin">
              <wp:posOffset>4336242</wp:posOffset>
            </wp:positionH>
            <wp:positionV relativeFrom="paragraph">
              <wp:posOffset>1163897</wp:posOffset>
            </wp:positionV>
            <wp:extent cx="1759585" cy="10248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09" b="14240"/>
                    <a:stretch/>
                  </pic:blipFill>
                  <pic:spPr bwMode="auto">
                    <a:xfrm>
                      <a:off x="0" y="0"/>
                      <a:ext cx="175958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3BE">
        <w:t>The volume basis</w:t>
      </w:r>
      <w:r w:rsidR="00DC5CD6">
        <w:t xml:space="preserve"> beta = &lt; </w:t>
      </w:r>
      <w:proofErr w:type="spellStart"/>
      <w:r w:rsidR="00DC5CD6">
        <w:t>m_c</w:t>
      </w:r>
      <w:proofErr w:type="spellEnd"/>
      <w:r w:rsidR="00DC5CD6">
        <w:t>&gt;*</w:t>
      </w:r>
      <w:proofErr w:type="spellStart"/>
      <w:r w:rsidR="00DC5CD6">
        <w:t>N_c</w:t>
      </w:r>
      <w:proofErr w:type="spellEnd"/>
      <w:r w:rsidR="00DC5CD6">
        <w:t xml:space="preserve">*V = </w:t>
      </w:r>
      <w:r w:rsidR="00DC5CD6" w:rsidRPr="00DC5CD6">
        <w:rPr>
          <w:rFonts w:ascii="Calibri" w:eastAsia="Times New Roman" w:hAnsi="Calibri" w:cs="Calibri"/>
          <w:color w:val="000000"/>
        </w:rPr>
        <w:t>3.96E-10</w:t>
      </w:r>
      <w:r w:rsidR="00DC5CD6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="00DC5CD6">
        <w:rPr>
          <w:rFonts w:ascii="Calibri" w:eastAsia="Times New Roman" w:hAnsi="Calibri" w:cs="Calibri"/>
          <w:color w:val="000000"/>
        </w:rPr>
        <w:t>gDW</w:t>
      </w:r>
      <w:proofErr w:type="spellEnd"/>
      <w:r w:rsidR="00DC5CD6">
        <w:rPr>
          <w:rFonts w:ascii="Calibri" w:eastAsia="Times New Roman" w:hAnsi="Calibri" w:cs="Calibri"/>
          <w:color w:val="000000"/>
        </w:rPr>
        <w:t>/cell * 1E8 cells/ml * 1 ml =</w:t>
      </w:r>
      <w:r w:rsidR="00466CEF">
        <w:rPr>
          <w:rFonts w:ascii="Calibri" w:eastAsia="Times New Roman" w:hAnsi="Calibri" w:cs="Calibri"/>
          <w:color w:val="000000"/>
        </w:rPr>
        <w:t xml:space="preserve"> 3.96E-2 </w:t>
      </w:r>
      <w:proofErr w:type="spellStart"/>
      <w:r w:rsidR="00466CEF">
        <w:rPr>
          <w:rFonts w:ascii="Calibri" w:eastAsia="Times New Roman" w:hAnsi="Calibri" w:cs="Calibri"/>
          <w:color w:val="000000"/>
        </w:rPr>
        <w:t>gDW</w:t>
      </w:r>
      <w:proofErr w:type="spellEnd"/>
      <w:r w:rsidR="00466CEF">
        <w:rPr>
          <w:rFonts w:ascii="Calibri" w:eastAsia="Times New Roman" w:hAnsi="Calibri" w:cs="Calibri"/>
          <w:color w:val="000000"/>
        </w:rPr>
        <w:t xml:space="preserve"> in each sample.</w:t>
      </w:r>
      <w:r w:rsidR="00DC5CD6">
        <w:rPr>
          <w:rFonts w:ascii="Calibri" w:eastAsia="Times New Roman" w:hAnsi="Calibri" w:cs="Calibri"/>
          <w:color w:val="000000"/>
        </w:rPr>
        <w:t xml:space="preserve"> </w:t>
      </w:r>
      <w:r w:rsidR="001B0BFF">
        <w:t xml:space="preserve">To convert to the specific volume basis, we first change the number of copies of mRNA to </w:t>
      </w:r>
      <w:proofErr w:type="spellStart"/>
      <w:r w:rsidR="001B0BFF">
        <w:t>nmoles</w:t>
      </w:r>
      <w:proofErr w:type="spellEnd"/>
      <w:r w:rsidR="001B0BFF">
        <w:t xml:space="preserve">, by dividing the number in the table </w:t>
      </w:r>
      <w:r w:rsidR="002643BE">
        <w:t xml:space="preserve">by </w:t>
      </w:r>
      <w:proofErr w:type="spellStart"/>
      <w:r w:rsidR="002643BE">
        <w:t>avogadro’s</w:t>
      </w:r>
      <w:proofErr w:type="spellEnd"/>
      <w:r w:rsidR="002643BE">
        <w:t xml:space="preserve"> constant (6.023E23</w:t>
      </w:r>
      <w:proofErr w:type="gramStart"/>
      <w:r w:rsidR="002643BE">
        <w:t>), and</w:t>
      </w:r>
      <w:proofErr w:type="gramEnd"/>
      <w:r w:rsidR="002643BE">
        <w:t xml:space="preserve"> converting to </w:t>
      </w:r>
      <w:proofErr w:type="spellStart"/>
      <w:r w:rsidR="002643BE">
        <w:t>nmoles</w:t>
      </w:r>
      <w:proofErr w:type="spellEnd"/>
      <w:r w:rsidR="002643BE">
        <w:t xml:space="preserve"> by multiplying by 1e9. </w:t>
      </w:r>
      <w:r w:rsidR="00C330E2">
        <w:t xml:space="preserve">Next, we can convert to </w:t>
      </w:r>
      <w:proofErr w:type="spellStart"/>
      <w:r w:rsidR="00C330E2">
        <w:t>nmoles</w:t>
      </w:r>
      <w:proofErr w:type="spellEnd"/>
      <w:r w:rsidR="00C330E2">
        <w:t xml:space="preserve"> by multiplying by t</w:t>
      </w:r>
      <w:r w:rsidR="00423DEA">
        <w:t xml:space="preserve">he concentration of cells per sample, 1E8 cells/ml, and the sample volume (1/ml). Finally, divide by the volume basis calculated above to obtain </w:t>
      </w:r>
      <w:proofErr w:type="spellStart"/>
      <w:r w:rsidR="00423DEA">
        <w:t>nmoles</w:t>
      </w:r>
      <w:proofErr w:type="spellEnd"/>
      <w:r w:rsidR="00423DEA">
        <w:t>/</w:t>
      </w:r>
      <w:proofErr w:type="spellStart"/>
      <w:r w:rsidR="00423DEA">
        <w:t>gDW</w:t>
      </w:r>
      <w:proofErr w:type="spellEnd"/>
      <w:r w:rsidR="00423DE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"/>
        <w:gridCol w:w="1169"/>
        <w:gridCol w:w="1346"/>
        <w:gridCol w:w="1440"/>
        <w:gridCol w:w="1530"/>
      </w:tblGrid>
      <w:tr w:rsidR="004F2C35" w:rsidRPr="00195C2F" w14:paraId="1523746C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38F7AE63" w14:textId="77777777" w:rsidR="00195C2F" w:rsidRPr="004F2C35" w:rsidRDefault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IPTG (mM)</w:t>
            </w:r>
          </w:p>
        </w:tc>
        <w:tc>
          <w:tcPr>
            <w:tcW w:w="1169" w:type="dxa"/>
            <w:noWrap/>
            <w:hideMark/>
          </w:tcPr>
          <w:p w14:paraId="10E9DD6A" w14:textId="77777777" w:rsidR="00195C2F" w:rsidRPr="004F2C35" w:rsidRDefault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mRNA/cell</w:t>
            </w:r>
          </w:p>
        </w:tc>
        <w:tc>
          <w:tcPr>
            <w:tcW w:w="1346" w:type="dxa"/>
            <w:noWrap/>
            <w:hideMark/>
          </w:tcPr>
          <w:p w14:paraId="76DFEFFD" w14:textId="77777777" w:rsidR="00195C2F" w:rsidRPr="004F2C35" w:rsidRDefault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moles/cell</w:t>
            </w:r>
          </w:p>
        </w:tc>
        <w:tc>
          <w:tcPr>
            <w:tcW w:w="1440" w:type="dxa"/>
            <w:noWrap/>
            <w:hideMark/>
          </w:tcPr>
          <w:p w14:paraId="0806BDDE" w14:textId="522F14CF" w:rsidR="00195C2F" w:rsidRPr="004F2C35" w:rsidRDefault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nmoles</w:t>
            </w:r>
            <w:proofErr w:type="spellEnd"/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/cell</w:t>
            </w:r>
          </w:p>
        </w:tc>
        <w:tc>
          <w:tcPr>
            <w:tcW w:w="1530" w:type="dxa"/>
            <w:noWrap/>
            <w:hideMark/>
          </w:tcPr>
          <w:p w14:paraId="05AE91FE" w14:textId="358B09D7" w:rsidR="00195C2F" w:rsidRPr="004F2C35" w:rsidRDefault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nmoles</w:t>
            </w:r>
            <w:proofErr w:type="spellEnd"/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/</w:t>
            </w:r>
            <w:proofErr w:type="spellStart"/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gDW</w:t>
            </w:r>
            <w:proofErr w:type="spellEnd"/>
          </w:p>
        </w:tc>
      </w:tr>
      <w:tr w:rsidR="004F2C35" w:rsidRPr="00195C2F" w14:paraId="2A9DD291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0C362117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69" w:type="dxa"/>
            <w:noWrap/>
            <w:hideMark/>
          </w:tcPr>
          <w:p w14:paraId="13A01845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346" w:type="dxa"/>
            <w:noWrap/>
            <w:hideMark/>
          </w:tcPr>
          <w:p w14:paraId="7FCFC948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3.15457E-23</w:t>
            </w:r>
          </w:p>
        </w:tc>
        <w:tc>
          <w:tcPr>
            <w:tcW w:w="1440" w:type="dxa"/>
            <w:noWrap/>
            <w:hideMark/>
          </w:tcPr>
          <w:p w14:paraId="6169D487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3.15457E-14</w:t>
            </w:r>
          </w:p>
        </w:tc>
        <w:tc>
          <w:tcPr>
            <w:tcW w:w="1530" w:type="dxa"/>
            <w:noWrap/>
            <w:hideMark/>
          </w:tcPr>
          <w:p w14:paraId="340B252C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7.97E-05</w:t>
            </w:r>
          </w:p>
        </w:tc>
      </w:tr>
      <w:tr w:rsidR="004F2C35" w:rsidRPr="00195C2F" w14:paraId="4491BD55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03A3C664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5.00E-04</w:t>
            </w:r>
          </w:p>
        </w:tc>
        <w:tc>
          <w:tcPr>
            <w:tcW w:w="1169" w:type="dxa"/>
            <w:noWrap/>
            <w:hideMark/>
          </w:tcPr>
          <w:p w14:paraId="3CFEA945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346" w:type="dxa"/>
            <w:noWrap/>
            <w:hideMark/>
          </w:tcPr>
          <w:p w14:paraId="10B085B9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3.48663E-23</w:t>
            </w:r>
          </w:p>
        </w:tc>
        <w:tc>
          <w:tcPr>
            <w:tcW w:w="1440" w:type="dxa"/>
            <w:noWrap/>
            <w:hideMark/>
          </w:tcPr>
          <w:p w14:paraId="5F06D2E3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3.48663E-14</w:t>
            </w:r>
          </w:p>
        </w:tc>
        <w:tc>
          <w:tcPr>
            <w:tcW w:w="1530" w:type="dxa"/>
            <w:noWrap/>
            <w:hideMark/>
          </w:tcPr>
          <w:p w14:paraId="23D52FA6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8.80E-05</w:t>
            </w:r>
          </w:p>
        </w:tc>
      </w:tr>
      <w:tr w:rsidR="004F2C35" w:rsidRPr="00195C2F" w14:paraId="72DCC057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26195167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0.005</w:t>
            </w:r>
          </w:p>
        </w:tc>
        <w:tc>
          <w:tcPr>
            <w:tcW w:w="1169" w:type="dxa"/>
            <w:noWrap/>
            <w:hideMark/>
          </w:tcPr>
          <w:p w14:paraId="3454A8FF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1346" w:type="dxa"/>
            <w:noWrap/>
            <w:hideMark/>
          </w:tcPr>
          <w:p w14:paraId="2EE40A8A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6.80724E-23</w:t>
            </w:r>
          </w:p>
        </w:tc>
        <w:tc>
          <w:tcPr>
            <w:tcW w:w="1440" w:type="dxa"/>
            <w:noWrap/>
            <w:hideMark/>
          </w:tcPr>
          <w:p w14:paraId="7D752A0B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6.80724E-14</w:t>
            </w:r>
          </w:p>
        </w:tc>
        <w:tc>
          <w:tcPr>
            <w:tcW w:w="1530" w:type="dxa"/>
            <w:noWrap/>
            <w:hideMark/>
          </w:tcPr>
          <w:p w14:paraId="12DAE701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1.72E-04</w:t>
            </w:r>
          </w:p>
        </w:tc>
      </w:tr>
      <w:tr w:rsidR="004F2C35" w:rsidRPr="00195C2F" w14:paraId="0F6896B7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19CBC58A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0.012</w:t>
            </w:r>
          </w:p>
        </w:tc>
        <w:tc>
          <w:tcPr>
            <w:tcW w:w="1169" w:type="dxa"/>
            <w:noWrap/>
            <w:hideMark/>
          </w:tcPr>
          <w:p w14:paraId="39660365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67</w:t>
            </w:r>
          </w:p>
        </w:tc>
        <w:tc>
          <w:tcPr>
            <w:tcW w:w="1346" w:type="dxa"/>
            <w:noWrap/>
            <w:hideMark/>
          </w:tcPr>
          <w:p w14:paraId="199CFF61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1.1124E-22</w:t>
            </w:r>
          </w:p>
        </w:tc>
        <w:tc>
          <w:tcPr>
            <w:tcW w:w="1440" w:type="dxa"/>
            <w:noWrap/>
            <w:hideMark/>
          </w:tcPr>
          <w:p w14:paraId="36FDDCDE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1.1124E-13</w:t>
            </w:r>
          </w:p>
        </w:tc>
        <w:tc>
          <w:tcPr>
            <w:tcW w:w="1530" w:type="dxa"/>
            <w:noWrap/>
            <w:hideMark/>
          </w:tcPr>
          <w:p w14:paraId="440F0611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2.81E-04</w:t>
            </w:r>
          </w:p>
        </w:tc>
      </w:tr>
      <w:tr w:rsidR="004F2C35" w:rsidRPr="00195C2F" w14:paraId="0A4EA212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3A6AAA78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0.053</w:t>
            </w:r>
          </w:p>
        </w:tc>
        <w:tc>
          <w:tcPr>
            <w:tcW w:w="1169" w:type="dxa"/>
            <w:noWrap/>
            <w:hideMark/>
          </w:tcPr>
          <w:p w14:paraId="291A9C14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346" w:type="dxa"/>
            <w:noWrap/>
            <w:hideMark/>
          </w:tcPr>
          <w:p w14:paraId="7CE286F9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1.42786E-22</w:t>
            </w:r>
          </w:p>
        </w:tc>
        <w:tc>
          <w:tcPr>
            <w:tcW w:w="1440" w:type="dxa"/>
            <w:noWrap/>
            <w:hideMark/>
          </w:tcPr>
          <w:p w14:paraId="19610B40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1.42786E-13</w:t>
            </w:r>
          </w:p>
        </w:tc>
        <w:tc>
          <w:tcPr>
            <w:tcW w:w="1530" w:type="dxa"/>
            <w:noWrap/>
            <w:hideMark/>
          </w:tcPr>
          <w:p w14:paraId="3AF9556A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3.61E-04</w:t>
            </w:r>
          </w:p>
        </w:tc>
      </w:tr>
      <w:tr w:rsidR="004F2C35" w:rsidRPr="00195C2F" w14:paraId="02B0FFBF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05AC48DC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0.216</w:t>
            </w:r>
          </w:p>
        </w:tc>
        <w:tc>
          <w:tcPr>
            <w:tcW w:w="1169" w:type="dxa"/>
            <w:noWrap/>
            <w:hideMark/>
          </w:tcPr>
          <w:p w14:paraId="3D73DBDD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93</w:t>
            </w:r>
          </w:p>
        </w:tc>
        <w:tc>
          <w:tcPr>
            <w:tcW w:w="1346" w:type="dxa"/>
            <w:noWrap/>
            <w:hideMark/>
          </w:tcPr>
          <w:p w14:paraId="20C6931D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1.54408E-22</w:t>
            </w:r>
          </w:p>
        </w:tc>
        <w:tc>
          <w:tcPr>
            <w:tcW w:w="1440" w:type="dxa"/>
            <w:noWrap/>
            <w:hideMark/>
          </w:tcPr>
          <w:p w14:paraId="7D06939A" w14:textId="36623AD9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1.54408E-13</w:t>
            </w:r>
          </w:p>
        </w:tc>
        <w:tc>
          <w:tcPr>
            <w:tcW w:w="1530" w:type="dxa"/>
            <w:noWrap/>
            <w:hideMark/>
          </w:tcPr>
          <w:p w14:paraId="00597382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3.90E-04</w:t>
            </w:r>
          </w:p>
        </w:tc>
      </w:tr>
      <w:tr w:rsidR="004F2C35" w:rsidRPr="00195C2F" w14:paraId="6C2A7B1F" w14:textId="77777777" w:rsidTr="004F2C35">
        <w:trPr>
          <w:trHeight w:val="300"/>
        </w:trPr>
        <w:tc>
          <w:tcPr>
            <w:tcW w:w="1080" w:type="dxa"/>
            <w:noWrap/>
            <w:hideMark/>
          </w:tcPr>
          <w:p w14:paraId="5B4FFABC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69" w:type="dxa"/>
            <w:noWrap/>
            <w:hideMark/>
          </w:tcPr>
          <w:p w14:paraId="2652D6ED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93</w:t>
            </w:r>
          </w:p>
        </w:tc>
        <w:tc>
          <w:tcPr>
            <w:tcW w:w="1346" w:type="dxa"/>
            <w:noWrap/>
            <w:hideMark/>
          </w:tcPr>
          <w:p w14:paraId="530C1771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1.54408E-22</w:t>
            </w:r>
          </w:p>
        </w:tc>
        <w:tc>
          <w:tcPr>
            <w:tcW w:w="1440" w:type="dxa"/>
            <w:noWrap/>
            <w:hideMark/>
          </w:tcPr>
          <w:p w14:paraId="11EC1F9F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1.54408E-13</w:t>
            </w:r>
          </w:p>
        </w:tc>
        <w:tc>
          <w:tcPr>
            <w:tcW w:w="1530" w:type="dxa"/>
            <w:noWrap/>
            <w:hideMark/>
          </w:tcPr>
          <w:p w14:paraId="2A85DAE0" w14:textId="77777777" w:rsidR="00195C2F" w:rsidRPr="004F2C35" w:rsidRDefault="00195C2F" w:rsidP="00195C2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C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3.90E-04</w:t>
            </w:r>
          </w:p>
        </w:tc>
      </w:tr>
    </w:tbl>
    <w:p w14:paraId="1F964C4E" w14:textId="08D6FAD7" w:rsidR="00195C2F" w:rsidRDefault="00195C2F" w:rsidP="001B0BFF">
      <w:pPr>
        <w:rPr>
          <w:rFonts w:ascii="Calibri" w:eastAsia="Times New Roman" w:hAnsi="Calibri" w:cs="Calibri"/>
          <w:color w:val="000000"/>
        </w:rPr>
      </w:pPr>
    </w:p>
    <w:p w14:paraId="3A61B258" w14:textId="26455640" w:rsidR="00195C2F" w:rsidRPr="002E7E66" w:rsidRDefault="00195C2F" w:rsidP="001B0BFF">
      <w:pPr>
        <w:rPr>
          <w:rFonts w:ascii="Calibri" w:eastAsia="Times New Roman" w:hAnsi="Calibri" w:cs="Calibri"/>
          <w:b/>
          <w:bCs/>
          <w:color w:val="000000"/>
        </w:rPr>
      </w:pPr>
      <w:r w:rsidRPr="002E7E66">
        <w:rPr>
          <w:rFonts w:ascii="Calibri" w:eastAsia="Times New Roman" w:hAnsi="Calibri" w:cs="Calibri"/>
          <w:b/>
          <w:bCs/>
          <w:color w:val="000000"/>
        </w:rPr>
        <w:t xml:space="preserve">Problem 1b.) </w:t>
      </w:r>
    </w:p>
    <w:p w14:paraId="38AB5C7C" w14:textId="646DB1F6" w:rsidR="00134E19" w:rsidRDefault="00134E19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At pseudo-steady state, we can set </w:t>
      </w:r>
      <w:r w:rsidR="0059745B">
        <w:rPr>
          <w:rFonts w:ascii="Calibri" w:eastAsia="Times New Roman" w:hAnsi="Calibri" w:cs="Calibri"/>
          <w:color w:val="000000"/>
        </w:rPr>
        <w:t xml:space="preserve">the mRNA rate equation to 0. We can then rearrange to solve </w:t>
      </w:r>
      <w:proofErr w:type="spellStart"/>
      <w:r w:rsidR="0059745B">
        <w:rPr>
          <w:rFonts w:ascii="Calibri" w:eastAsia="Times New Roman" w:hAnsi="Calibri" w:cs="Calibri"/>
          <w:color w:val="000000"/>
        </w:rPr>
        <w:t>for m</w:t>
      </w:r>
      <w:proofErr w:type="spellEnd"/>
      <w:r w:rsidR="0059745B">
        <w:rPr>
          <w:rFonts w:ascii="Calibri" w:eastAsia="Times New Roman" w:hAnsi="Calibri" w:cs="Calibri"/>
          <w:color w:val="000000"/>
        </w:rPr>
        <w:t xml:space="preserve">. </w:t>
      </w:r>
    </w:p>
    <w:p w14:paraId="5F51210D" w14:textId="067DFD45" w:rsidR="002E7E66" w:rsidRDefault="009C6569" w:rsidP="001B0BFF">
      <w:pPr>
        <w:rPr>
          <w:rFonts w:ascii="Calibri" w:eastAsia="Times New Roman" w:hAnsi="Calibri" w:cs="Calibri"/>
          <w:color w:val="000000"/>
        </w:rPr>
      </w:pPr>
      <m:oMathPara>
        <m:oMath>
          <m:r>
            <w:rPr>
              <w:rFonts w:ascii="Cambria Math" w:eastAsia="Times New Roman" w:hAnsi="Cambria Math" w:cs="Calibri"/>
              <w:color w:val="000000"/>
            </w:rPr>
            <m:t>0=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r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b>
          </m:sSub>
          <m:acc>
            <m:accPr>
              <m:chr m:val="̅"/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accPr>
            <m:e>
              <m:r>
                <w:rPr>
                  <w:rFonts w:ascii="Cambria Math" w:eastAsia="Times New Roman" w:hAnsi="Cambria Math" w:cs="Calibri"/>
                  <w:color w:val="000000"/>
                </w:rPr>
                <m:t>u</m:t>
              </m:r>
            </m:e>
          </m:acc>
          <m:r>
            <w:rPr>
              <w:rFonts w:ascii="Cambria Math" w:eastAsia="Times New Roman" w:hAnsi="Cambria Math" w:cs="Calibri"/>
              <w:color w:val="000000"/>
            </w:rPr>
            <m:t>-</m:t>
          </m:r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Calibri"/>
                  <w:color w:val="000000"/>
                </w:rPr>
                <m:t>μ+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m</m:t>
                  </m:r>
                </m:sub>
              </m:sSub>
            </m:e>
          </m:d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m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*</m:t>
              </m:r>
            </m:sup>
          </m:sSup>
          <m:r>
            <w:rPr>
              <w:rFonts w:ascii="Cambria Math" w:eastAsia="Times New Roman" w:hAnsi="Cambria Math" w:cs="Calibri"/>
              <w:color w:val="000000"/>
            </w:rPr>
            <m:t xml:space="preserve">=&gt; </m:t>
          </m:r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Calibri"/>
                  <w:color w:val="000000"/>
                </w:rPr>
                <m:t>μ+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m</m:t>
                  </m:r>
                </m:sub>
              </m:sSub>
            </m:e>
          </m:d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m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*</m:t>
              </m:r>
            </m:sup>
          </m:sSup>
          <m:r>
            <w:rPr>
              <w:rFonts w:ascii="Cambria Math" w:eastAsia="Times New Roman" w:hAnsi="Cambria Math" w:cs="Calibri"/>
              <w:color w:val="000000"/>
            </w:rPr>
            <m:t>=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r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b>
          </m:sSub>
          <m:acc>
            <m:accPr>
              <m:chr m:val="̅"/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accPr>
            <m:e>
              <m:r>
                <w:rPr>
                  <w:rFonts w:ascii="Cambria Math" w:eastAsia="Times New Roman" w:hAnsi="Cambria Math" w:cs="Calibri"/>
                  <w:color w:val="000000"/>
                </w:rPr>
                <m:t>u</m:t>
              </m:r>
            </m:e>
          </m:acc>
          <m:r>
            <w:rPr>
              <w:rFonts w:ascii="Cambria Math" w:eastAsia="Times New Roman" w:hAnsi="Cambria Math" w:cs="Calibri"/>
              <w:color w:val="000000"/>
            </w:rPr>
            <m:t xml:space="preserve"> </m:t>
          </m:r>
        </m:oMath>
      </m:oMathPara>
    </w:p>
    <w:p w14:paraId="6917D992" w14:textId="59C47828" w:rsidR="0059745B" w:rsidRPr="00BC4111" w:rsidRDefault="00B34DDA" w:rsidP="001B0BFF">
      <w:pPr>
        <w:rPr>
          <w:rFonts w:ascii="Calibri" w:eastAsia="Times New Roman" w:hAnsi="Calibri" w:cs="Calibri"/>
          <w:color w:val="000000"/>
        </w:rPr>
      </w:pPr>
      <m:oMathPara>
        <m:oMath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m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*</m:t>
              </m:r>
            </m:sup>
          </m:sSup>
          <m:r>
            <w:rPr>
              <w:rFonts w:ascii="Cambria Math" w:eastAsia="Times New Roman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x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μ+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m</m:t>
                  </m:r>
                </m:sub>
              </m:sSub>
            </m:den>
          </m:f>
          <m:r>
            <w:rPr>
              <w:rFonts w:ascii="Cambria Math" w:eastAsia="Times New Roman" w:hAnsi="Cambria Math" w:cs="Calibri"/>
              <w:color w:val="000000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μ+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m</m:t>
                  </m:r>
                </m:sub>
              </m:sSub>
            </m:den>
          </m:f>
          <m:acc>
            <m:accPr>
              <m:chr m:val="̅"/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accPr>
            <m:e>
              <m:r>
                <w:rPr>
                  <w:rFonts w:ascii="Cambria Math" w:eastAsia="Times New Roman" w:hAnsi="Cambria Math" w:cs="Calibri"/>
                  <w:color w:val="000000"/>
                </w:rPr>
                <m:t>u</m:t>
              </m:r>
            </m:e>
          </m:acc>
        </m:oMath>
      </m:oMathPara>
    </w:p>
    <w:p w14:paraId="61DA9692" w14:textId="6D68CE28" w:rsidR="00BC4111" w:rsidRPr="00983F64" w:rsidRDefault="00B34DDA" w:rsidP="001B0BFF">
      <w:pPr>
        <w:rPr>
          <w:rFonts w:ascii="Calibri" w:eastAsia="Times New Roman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r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b>
          </m:sSub>
          <m:r>
            <w:rPr>
              <w:rFonts w:ascii="Cambria Math" w:eastAsia="Times New Roman" w:hAnsi="Cambria Math" w:cs="Calibri"/>
              <w:color w:val="000000"/>
            </w:rPr>
            <m:t>=</m:t>
          </m:r>
          <m:sSubSup>
            <m:sSub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eastAsia="Times New Roman" w:hAnsi="Cambria Math" w:cs="Calibri"/>
                  <w:color w:val="000000"/>
                </w:rPr>
                <m:t>k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E</m:t>
              </m:r>
            </m:sub>
            <m:sup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p>
          </m:sSubSup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R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X,T</m:t>
              </m:r>
            </m:sub>
          </m:sSub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5"/>
                      <w:szCs w:val="25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color w:val="00000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color w:val="000000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5"/>
                      <w:szCs w:val="25"/>
                    </w:rPr>
                    <m:t>G</m:t>
                  </m:r>
                </m:den>
              </m:f>
            </m:e>
          </m:d>
          <m:r>
            <w:rPr>
              <w:rFonts w:ascii="Cambria Math" w:eastAsia="Times New Roman" w:hAnsi="Cambria Math" w:cs="Calibri"/>
              <w:color w:val="000000"/>
            </w:rPr>
            <m:t xml:space="preserve">where </m:t>
          </m:r>
          <m:sSubSup>
            <m:sSub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eastAsia="Times New Roman" w:hAnsi="Cambria Math" w:cs="Calibri"/>
                  <w:color w:val="000000"/>
                </w:rPr>
                <m:t>k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E</m:t>
              </m:r>
            </m:sub>
            <m:sup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p>
          </m:sSubSup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R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XT</m:t>
              </m:r>
            </m:sub>
          </m:sSub>
          <m:r>
            <w:rPr>
              <w:rFonts w:ascii="Cambria Math" w:eastAsia="Times New Roman" w:hAnsi="Cambria Math" w:cs="Calibri"/>
              <w:color w:val="000000"/>
            </w:rPr>
            <m:t xml:space="preserve">=Vmax </m:t>
          </m:r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nmol</m:t>
                  </m:r>
                </m:num>
                <m:den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gDW*hr</m:t>
                  </m:r>
                </m:den>
              </m:f>
            </m:e>
          </m:d>
          <m:r>
            <w:rPr>
              <w:rFonts w:ascii="Cambria Math" w:eastAsia="Times New Roman" w:hAnsi="Cambria Math" w:cs="Calibri"/>
              <w:color w:val="000000"/>
            </w:rPr>
            <m:t xml:space="preserve">and </m:t>
          </m:r>
          <m:sSubSup>
            <m:sSub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eastAsia="Times New Roman" w:hAnsi="Cambria Math" w:cs="Calibri"/>
                  <w:color w:val="000000"/>
                </w:rPr>
                <m:t>k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E</m:t>
              </m:r>
            </m:sub>
            <m:sup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p>
          </m:sSubSup>
          <m:r>
            <w:rPr>
              <w:rFonts w:ascii="Cambria Math" w:eastAsia="Times New Roman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L</m:t>
              </m:r>
            </m:den>
          </m:f>
        </m:oMath>
      </m:oMathPara>
    </w:p>
    <w:p w14:paraId="615FCCA8" w14:textId="4D4D7D32" w:rsidR="00983F64" w:rsidRPr="00325822" w:rsidRDefault="00B34DDA" w:rsidP="001B0BFF">
      <w:pPr>
        <w:rPr>
          <w:rFonts w:ascii="Calibri" w:eastAsia="Times New Roman" w:hAnsi="Calibri" w:cs="Calibri"/>
          <w:color w:val="000000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accPr>
            <m:e>
              <m:r>
                <w:rPr>
                  <w:rFonts w:ascii="Cambria Math" w:eastAsia="Times New Roman" w:hAnsi="Cambria Math" w:cs="Calibri"/>
                  <w:color w:val="000000"/>
                </w:rPr>
                <m:t>u</m:t>
              </m:r>
            </m:e>
          </m:acc>
          <m:r>
            <w:rPr>
              <w:rFonts w:ascii="Cambria Math" w:eastAsia="Times New Roman" w:hAnsi="Cambria Math" w:cs="Calibri"/>
              <w:color w:val="000000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</w:rPr>
                <m:t xml:space="preserve">  </m:t>
              </m:r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I</m:t>
                  </m:r>
                </m:sub>
              </m:sSub>
            </m:den>
          </m:f>
          <m:r>
            <w:rPr>
              <w:rFonts w:ascii="Cambria Math" w:eastAsia="Times New Roman" w:hAnsi="Cambria Math" w:cs="Calibri"/>
              <w:color w:val="000000"/>
            </w:rPr>
            <m:t xml:space="preserve"> where 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f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I</m:t>
              </m:r>
            </m:sub>
          </m:sSub>
          <m:r>
            <w:rPr>
              <w:rFonts w:ascii="Cambria Math" w:eastAsia="Times New Roman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I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K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Calibri"/>
                  <w:color w:val="000000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I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</m:t>
                  </m:r>
                </m:sup>
              </m:sSup>
            </m:den>
          </m:f>
          <m:r>
            <w:rPr>
              <w:rFonts w:ascii="Cambria Math" w:eastAsia="Times New Roman" w:hAnsi="Cambria Math" w:cs="Calibri"/>
              <w:color w:val="000000"/>
            </w:rPr>
            <m:t xml:space="preserve"> and I=inducer</m:t>
          </m:r>
        </m:oMath>
      </m:oMathPara>
    </w:p>
    <w:p w14:paraId="30C8D4DC" w14:textId="0EE394D1" w:rsidR="00325822" w:rsidRPr="00E27210" w:rsidRDefault="00325822" w:rsidP="001B0BFF">
      <w:pPr>
        <w:rPr>
          <w:rFonts w:ascii="Calibri" w:eastAsia="Times New Roman" w:hAnsi="Calibri" w:cs="Calibri"/>
          <w:sz w:val="25"/>
          <w:szCs w:val="25"/>
        </w:rPr>
      </w:pPr>
      <m:oMathPara>
        <m:oMath>
          <m:r>
            <w:rPr>
              <w:rFonts w:ascii="Cambria Math" w:eastAsia="Times New Roman" w:hAnsi="Cambria Math" w:cs="Calibri"/>
              <w:color w:val="000000"/>
            </w:rPr>
            <m:t xml:space="preserve">Next, set 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Κ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b>
          </m:sSub>
          <m:r>
            <w:rPr>
              <w:rFonts w:ascii="Cambria Math" w:eastAsia="Times New Roman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μ+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M</m:t>
                  </m:r>
                </m:sub>
              </m:sSub>
            </m:den>
          </m:f>
          <m:r>
            <w:rPr>
              <w:rFonts w:ascii="Cambria Math" w:eastAsia="Times New Roman" w:hAnsi="Cambria Math" w:cs="Calibri"/>
              <w:color w:val="000000"/>
            </w:rPr>
            <m:t xml:space="preserve">, so that 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m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*</m:t>
              </m:r>
            </m:sup>
          </m:sSup>
          <m:r>
            <w:rPr>
              <w:rFonts w:ascii="Cambria Math" w:eastAsia="Times New Roman" w:hAnsi="Cambria Math" w:cs="Calibri"/>
              <w:color w:val="000000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Κ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X</m:t>
              </m:r>
            </m:sub>
          </m:sSub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Calibri"/>
                  <w:color w:val="000000"/>
                </w:rPr>
                <m:t>θ,</m:t>
              </m:r>
              <m:r>
                <m:rPr>
                  <m:sty m:val="p"/>
                </m:rPr>
                <w:rPr>
                  <w:rFonts w:ascii="Cambria Math" w:hAnsi="Cambria Math" w:cs="Arial"/>
                  <w:sz w:val="25"/>
                  <w:szCs w:val="25"/>
                </w:rPr>
                <m:t xml:space="preserve"> G</m:t>
              </m:r>
              <m:ctrlPr>
                <w:rPr>
                  <w:rFonts w:ascii="Cambria Math" w:hAnsi="Cambria Math" w:cs="Arial"/>
                  <w:sz w:val="25"/>
                  <w:szCs w:val="25"/>
                </w:rPr>
              </m:ctrlPr>
            </m:e>
          </m:d>
          <m:acc>
            <m:accPr>
              <m:chr m:val="̅"/>
              <m:ctrlPr>
                <w:rPr>
                  <w:rFonts w:ascii="Cambria Math" w:hAnsi="Cambria Math" w:cs="Arial"/>
                  <w:sz w:val="25"/>
                  <w:szCs w:val="25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sz w:val="25"/>
                  <w:szCs w:val="25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Arial"/>
              <w:sz w:val="25"/>
              <w:szCs w:val="25"/>
            </w:rPr>
            <m:t>(I,κ)</m:t>
          </m:r>
        </m:oMath>
      </m:oMathPara>
    </w:p>
    <w:p w14:paraId="3EB0B686" w14:textId="7804EC6E" w:rsidR="00E27210" w:rsidRDefault="00326DD7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</w:rPr>
        <w:t xml:space="preserve">With this, we have derived the gain function,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</w:rPr>
              <m:t>Κ</m:t>
            </m:r>
          </m:e>
          <m:sub>
            <m:r>
              <w:rPr>
                <w:rFonts w:ascii="Cambria Math" w:eastAsia="Times New Roman" w:hAnsi="Cambria Math" w:cs="Calibri"/>
                <w:color w:val="000000"/>
              </w:rPr>
              <m:t>X</m:t>
            </m:r>
          </m:sub>
        </m:sSub>
      </m:oMath>
      <w:r>
        <w:rPr>
          <w:rFonts w:ascii="Calibri" w:eastAsia="Times New Roman" w:hAnsi="Calibri" w:cs="Calibri"/>
          <w:color w:val="000000"/>
        </w:rPr>
        <w:t xml:space="preserve">, and the mRNA </w:t>
      </w:r>
      <w:r w:rsidR="00EE7724">
        <w:rPr>
          <w:rFonts w:ascii="Calibri" w:eastAsia="Times New Roman" w:hAnsi="Calibri" w:cs="Calibri"/>
          <w:color w:val="000000"/>
        </w:rPr>
        <w:t>pseudo steady state abundance.</w:t>
      </w:r>
      <w:r w:rsidR="000D3B15">
        <w:rPr>
          <w:rFonts w:ascii="Calibri" w:eastAsia="Times New Roman" w:hAnsi="Calibri" w:cs="Calibri"/>
          <w:color w:val="000000"/>
        </w:rPr>
        <w:t xml:space="preserve"> Since the degradation </w:t>
      </w:r>
      <w:r w:rsidR="00F421DD">
        <w:rPr>
          <w:rFonts w:ascii="Calibri" w:eastAsia="Times New Roman" w:hAnsi="Calibri" w:cs="Calibri"/>
          <w:color w:val="000000"/>
        </w:rPr>
        <w:t xml:space="preserve">and gene abundance is constant, the gain function is </w:t>
      </w:r>
      <w:proofErr w:type="gramStart"/>
      <w:r w:rsidR="00F421DD">
        <w:rPr>
          <w:rFonts w:ascii="Calibri" w:eastAsia="Times New Roman" w:hAnsi="Calibri" w:cs="Calibri"/>
          <w:color w:val="000000"/>
        </w:rPr>
        <w:t>actually a</w:t>
      </w:r>
      <w:proofErr w:type="gramEnd"/>
      <w:r w:rsidR="00F421DD">
        <w:rPr>
          <w:rFonts w:ascii="Calibri" w:eastAsia="Times New Roman" w:hAnsi="Calibri" w:cs="Calibri"/>
          <w:color w:val="000000"/>
        </w:rPr>
        <w:t xml:space="preserve"> constant. </w:t>
      </w:r>
    </w:p>
    <w:p w14:paraId="5E5426D6" w14:textId="5D62B935" w:rsidR="00B94D8E" w:rsidRDefault="00B94D8E" w:rsidP="001B0BFF">
      <w:pPr>
        <w:rPr>
          <w:rFonts w:ascii="Calibri" w:eastAsia="Times New Roman" w:hAnsi="Calibri" w:cs="Calibri"/>
          <w:color w:val="000000"/>
        </w:rPr>
      </w:pPr>
    </w:p>
    <w:p w14:paraId="2F67FB73" w14:textId="43263269" w:rsidR="00B94D8E" w:rsidRDefault="00B94D8E" w:rsidP="001B0BFF">
      <w:pPr>
        <w:rPr>
          <w:rFonts w:ascii="Calibri" w:eastAsia="Times New Roman" w:hAnsi="Calibri" w:cs="Calibri"/>
          <w:color w:val="000000"/>
        </w:rPr>
      </w:pPr>
    </w:p>
    <w:p w14:paraId="2B68B27F" w14:textId="6A948F7F" w:rsidR="00B94D8E" w:rsidRDefault="00B94D8E" w:rsidP="001B0BFF">
      <w:pPr>
        <w:rPr>
          <w:rFonts w:ascii="Calibri" w:eastAsia="Times New Roman" w:hAnsi="Calibri" w:cs="Calibri"/>
          <w:color w:val="000000"/>
        </w:rPr>
      </w:pPr>
    </w:p>
    <w:p w14:paraId="6051E16A" w14:textId="40417706" w:rsidR="00B94D8E" w:rsidRDefault="00B94D8E" w:rsidP="001B0BFF">
      <w:pPr>
        <w:rPr>
          <w:rFonts w:ascii="Calibri" w:eastAsia="Times New Roman" w:hAnsi="Calibri" w:cs="Calibri"/>
          <w:color w:val="000000"/>
        </w:rPr>
      </w:pPr>
    </w:p>
    <w:p w14:paraId="085F6C0E" w14:textId="1A31AACC" w:rsidR="00B94D8E" w:rsidRPr="002E7E66" w:rsidRDefault="00B94D8E" w:rsidP="001B0BFF">
      <w:pPr>
        <w:rPr>
          <w:rFonts w:ascii="Calibri" w:eastAsia="Times New Roman" w:hAnsi="Calibri" w:cs="Calibri"/>
          <w:b/>
          <w:bCs/>
          <w:color w:val="000000"/>
        </w:rPr>
      </w:pPr>
      <w:r w:rsidRPr="002E7E66">
        <w:rPr>
          <w:rFonts w:ascii="Calibri" w:eastAsia="Times New Roman" w:hAnsi="Calibri" w:cs="Calibri"/>
          <w:b/>
          <w:bCs/>
          <w:color w:val="000000"/>
        </w:rPr>
        <w:lastRenderedPageBreak/>
        <w:t>Problem 1c.)</w:t>
      </w:r>
    </w:p>
    <w:p w14:paraId="79B46FCB" w14:textId="1DC48366" w:rsidR="00B94D8E" w:rsidRDefault="00C61ABC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Now we need to estimate parameters to fit </w:t>
      </w:r>
      <w:r w:rsidR="009C2E36">
        <w:rPr>
          <w:rFonts w:ascii="Calibri" w:eastAsia="Times New Roman" w:hAnsi="Calibri" w:cs="Calibri"/>
          <w:color w:val="000000"/>
        </w:rPr>
        <w:t xml:space="preserve">the data in the table. First, </w:t>
      </w:r>
      <w:proofErr w:type="spellStart"/>
      <w:r w:rsidR="009C2E36">
        <w:rPr>
          <w:rFonts w:ascii="Calibri" w:eastAsia="Times New Roman" w:hAnsi="Calibri" w:cs="Calibri"/>
          <w:color w:val="000000"/>
        </w:rPr>
        <w:t>lets</w:t>
      </w:r>
      <w:proofErr w:type="spellEnd"/>
      <w:r w:rsidR="009C2E36">
        <w:rPr>
          <w:rFonts w:ascii="Calibri" w:eastAsia="Times New Roman" w:hAnsi="Calibri" w:cs="Calibri"/>
          <w:color w:val="000000"/>
        </w:rPr>
        <w:t xml:space="preserve"> work with what </w:t>
      </w:r>
      <w:proofErr w:type="gramStart"/>
      <w:r w:rsidR="009C2E36">
        <w:rPr>
          <w:rFonts w:ascii="Calibri" w:eastAsia="Times New Roman" w:hAnsi="Calibri" w:cs="Calibri"/>
          <w:color w:val="000000"/>
        </w:rPr>
        <w:t>we’re</w:t>
      </w:r>
      <w:proofErr w:type="gramEnd"/>
      <w:r w:rsidR="009C2E36">
        <w:rPr>
          <w:rFonts w:ascii="Calibri" w:eastAsia="Times New Roman" w:hAnsi="Calibri" w:cs="Calibri"/>
          <w:color w:val="000000"/>
        </w:rPr>
        <w:t xml:space="preserve"> given</w:t>
      </w:r>
      <w:r w:rsidR="005B72CE">
        <w:rPr>
          <w:rFonts w:ascii="Calibri" w:eastAsia="Times New Roman" w:hAnsi="Calibri" w:cs="Calibri"/>
          <w:color w:val="000000"/>
        </w:rPr>
        <w:t xml:space="preserve">. To convert gene copies per cell to a concentration, first convert to </w:t>
      </w:r>
      <w:proofErr w:type="spellStart"/>
      <w:r w:rsidR="00FD2290">
        <w:rPr>
          <w:rFonts w:ascii="Calibri" w:eastAsia="Times New Roman" w:hAnsi="Calibri" w:cs="Calibri"/>
          <w:color w:val="000000"/>
        </w:rPr>
        <w:t>nmoles</w:t>
      </w:r>
      <w:proofErr w:type="spellEnd"/>
      <w:r w:rsidR="00FD2290">
        <w:rPr>
          <w:rFonts w:ascii="Calibri" w:eastAsia="Times New Roman" w:hAnsi="Calibri" w:cs="Calibri"/>
          <w:color w:val="000000"/>
        </w:rPr>
        <w:t xml:space="preserve">/cell using similar steps as in 1a, then multiply by number of cells/ml (10E8) to obtain, </w:t>
      </w:r>
      <w:proofErr w:type="spellStart"/>
      <w:r w:rsidR="00FD2290">
        <w:rPr>
          <w:rFonts w:ascii="Calibri" w:eastAsia="Times New Roman" w:hAnsi="Calibri" w:cs="Calibri"/>
          <w:color w:val="000000"/>
        </w:rPr>
        <w:t>nmoles</w:t>
      </w:r>
      <w:proofErr w:type="spellEnd"/>
      <w:r w:rsidR="00FD2290">
        <w:rPr>
          <w:rFonts w:ascii="Calibri" w:eastAsia="Times New Roman" w:hAnsi="Calibri" w:cs="Calibri"/>
          <w:color w:val="000000"/>
        </w:rPr>
        <w:t xml:space="preserve">/mL, and convert to </w:t>
      </w:r>
      <w:proofErr w:type="spellStart"/>
      <w:r w:rsidR="00FD2290">
        <w:rPr>
          <w:rFonts w:ascii="Calibri" w:eastAsia="Times New Roman" w:hAnsi="Calibri" w:cs="Calibri"/>
          <w:color w:val="000000"/>
        </w:rPr>
        <w:t>nmoles</w:t>
      </w:r>
      <w:proofErr w:type="spellEnd"/>
      <w:r w:rsidR="00FD2290">
        <w:rPr>
          <w:rFonts w:ascii="Calibri" w:eastAsia="Times New Roman" w:hAnsi="Calibri" w:cs="Calibri"/>
          <w:color w:val="000000"/>
        </w:rPr>
        <w:t xml:space="preserve">/L for </w:t>
      </w:r>
      <w:proofErr w:type="spellStart"/>
      <w:r w:rsidR="00FD2290">
        <w:rPr>
          <w:rFonts w:ascii="Calibri" w:eastAsia="Times New Roman" w:hAnsi="Calibri" w:cs="Calibri"/>
          <w:color w:val="000000"/>
        </w:rPr>
        <w:t>nM</w:t>
      </w:r>
      <w:proofErr w:type="spellEnd"/>
      <w:r w:rsidR="009C2E36">
        <w:rPr>
          <w:rFonts w:ascii="Calibri" w:eastAsia="Times New Roman" w:hAnsi="Calibri" w:cs="Calibri"/>
          <w:color w:val="00000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25100D" w14:paraId="5C8742CB" w14:textId="77777777" w:rsidTr="0025100D">
        <w:tc>
          <w:tcPr>
            <w:tcW w:w="2965" w:type="dxa"/>
          </w:tcPr>
          <w:p w14:paraId="148950C2" w14:textId="2B437AA8" w:rsidR="0025100D" w:rsidRDefault="0025100D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Parameter</w:t>
            </w:r>
          </w:p>
        </w:tc>
        <w:tc>
          <w:tcPr>
            <w:tcW w:w="6385" w:type="dxa"/>
          </w:tcPr>
          <w:p w14:paraId="72EBD640" w14:textId="1196F049" w:rsidR="0025100D" w:rsidRDefault="0025100D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</w:tr>
      <w:tr w:rsidR="0025100D" w14:paraId="65835828" w14:textId="77777777" w:rsidTr="0025100D">
        <w:tc>
          <w:tcPr>
            <w:tcW w:w="2965" w:type="dxa"/>
          </w:tcPr>
          <w:p w14:paraId="4C1A552A" w14:textId="46BC521E" w:rsidR="0025100D" w:rsidRDefault="0025100D" w:rsidP="001B0BFF">
            <w:pPr>
              <w:rPr>
                <w:rFonts w:ascii="Calibri" w:eastAsia="Times New Roman" w:hAnsi="Calibri" w:cs="Calibri"/>
                <w:color w:val="000000"/>
              </w:rPr>
            </w:pPr>
            <w:r w:rsidRPr="0025100D">
              <w:rPr>
                <w:rFonts w:ascii="Calibri" w:eastAsia="Times New Roman" w:hAnsi="Calibri" w:cs="Calibri"/>
                <w:color w:val="000000"/>
              </w:rPr>
              <w:t>μ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specific growth rate (hr-1)</w:t>
            </w:r>
          </w:p>
        </w:tc>
        <w:tc>
          <w:tcPr>
            <w:tcW w:w="6385" w:type="dxa"/>
          </w:tcPr>
          <w:p w14:paraId="294209EB" w14:textId="4C10ADC0" w:rsidR="0025100D" w:rsidRDefault="00CA47EF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/(</w:t>
            </w:r>
            <w:proofErr w:type="spellStart"/>
            <w:proofErr w:type="gramEnd"/>
            <w:r w:rsidR="00752728">
              <w:rPr>
                <w:rFonts w:ascii="Calibri" w:eastAsia="Times New Roman" w:hAnsi="Calibri" w:cs="Calibri"/>
                <w:color w:val="000000"/>
              </w:rPr>
              <w:t>τ</w:t>
            </w:r>
            <w:r w:rsidR="001852EF" w:rsidRPr="001852EF">
              <w:rPr>
                <w:rFonts w:ascii="Calibri" w:eastAsia="Times New Roman" w:hAnsi="Calibri" w:cs="Calibri"/>
                <w:color w:val="000000"/>
                <w:vertAlign w:val="subscript"/>
              </w:rPr>
              <w:t>D</w:t>
            </w:r>
            <w:proofErr w:type="spellEnd"/>
            <w:r w:rsidR="001852EF">
              <w:rPr>
                <w:rFonts w:ascii="Calibri" w:eastAsia="Times New Roman" w:hAnsi="Calibri" w:cs="Calibri"/>
                <w:color w:val="000000"/>
              </w:rPr>
              <w:t xml:space="preserve"> in </w:t>
            </w:r>
            <w:proofErr w:type="spellStart"/>
            <w:r w:rsidR="001852EF">
              <w:rPr>
                <w:rFonts w:ascii="Calibri" w:eastAsia="Times New Roman" w:hAnsi="Calibri" w:cs="Calibri"/>
                <w:color w:val="000000"/>
              </w:rPr>
              <w:t>hr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) * ln(2) = </w:t>
            </w:r>
            <w:r w:rsidR="001505A2" w:rsidRPr="001505A2">
              <w:rPr>
                <w:rFonts w:ascii="Calibri" w:eastAsia="Times New Roman" w:hAnsi="Calibri" w:cs="Calibri"/>
                <w:color w:val="000000"/>
              </w:rPr>
              <w:t>1.039720771</w:t>
            </w:r>
          </w:p>
        </w:tc>
      </w:tr>
      <w:tr w:rsidR="0025100D" w14:paraId="595A4000" w14:textId="77777777" w:rsidTr="0025100D">
        <w:tc>
          <w:tcPr>
            <w:tcW w:w="2965" w:type="dxa"/>
          </w:tcPr>
          <w:p w14:paraId="7AD9E3EC" w14:textId="101643E6" w:rsidR="0025100D" w:rsidRDefault="00E80F91" w:rsidP="001B0BF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F91">
              <w:rPr>
                <w:rFonts w:ascii="Calibri" w:eastAsia="Times New Roman" w:hAnsi="Calibri" w:cs="Calibri"/>
                <w:color w:val="000000"/>
              </w:rPr>
              <w:t>θ_m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degradation rate (hr-1)</w:t>
            </w:r>
          </w:p>
        </w:tc>
        <w:tc>
          <w:tcPr>
            <w:tcW w:w="6385" w:type="dxa"/>
          </w:tcPr>
          <w:p w14:paraId="1409DC6F" w14:textId="5E1A9D91" w:rsidR="0025100D" w:rsidRDefault="00E80F91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/(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half-life in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) * ln(2) = </w:t>
            </w:r>
            <w:r w:rsidR="00AE6B3E" w:rsidRPr="00AE6B3E">
              <w:rPr>
                <w:rFonts w:ascii="Calibri" w:eastAsia="Times New Roman" w:hAnsi="Calibri" w:cs="Calibri"/>
                <w:color w:val="000000"/>
              </w:rPr>
              <w:t>8.317766167</w:t>
            </w:r>
          </w:p>
        </w:tc>
      </w:tr>
      <w:tr w:rsidR="0025100D" w14:paraId="212827D1" w14:textId="77777777" w:rsidTr="0025100D">
        <w:tc>
          <w:tcPr>
            <w:tcW w:w="2965" w:type="dxa"/>
          </w:tcPr>
          <w:p w14:paraId="76562A3F" w14:textId="5DE1A1D2" w:rsidR="0025100D" w:rsidRDefault="00AE6B3E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 gene concentration </w:t>
            </w:r>
            <w:r w:rsidR="005D6128">
              <w:rPr>
                <w:rFonts w:ascii="Calibri" w:eastAsia="Times New Roman" w:hAnsi="Calibri" w:cs="Calibri"/>
                <w:color w:val="000000"/>
              </w:rPr>
              <w:t>(</w:t>
            </w:r>
            <w:proofErr w:type="spellStart"/>
            <w:r w:rsidR="005D6128">
              <w:rPr>
                <w:rFonts w:ascii="Calibri" w:eastAsia="Times New Roman" w:hAnsi="Calibri" w:cs="Calibri"/>
                <w:color w:val="000000"/>
              </w:rPr>
              <w:t>nM</w:t>
            </w:r>
            <w:proofErr w:type="spellEnd"/>
            <w:r w:rsidR="005D612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385" w:type="dxa"/>
          </w:tcPr>
          <w:p w14:paraId="629FA274" w14:textId="36D6C25E" w:rsidR="0025100D" w:rsidRDefault="0028351A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3.32E-</w:t>
            </w:r>
            <w:r w:rsidR="00672DED">
              <w:rPr>
                <w:rFonts w:ascii="Calibri" w:eastAsia="Times New Roman" w:hAnsi="Calibri" w:cs="Calibri"/>
                <w:color w:val="000000"/>
              </w:rPr>
              <w:t>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="00323DF6">
              <w:rPr>
                <w:rFonts w:ascii="Calibri" w:eastAsia="Times New Roman" w:hAnsi="Calibri" w:cs="Calibri"/>
                <w:color w:val="000000"/>
              </w:rPr>
              <w:t xml:space="preserve">2 gene/cell &gt; 3.32E-15 </w:t>
            </w:r>
            <w:proofErr w:type="spellStart"/>
            <w:r w:rsidR="00323DF6">
              <w:rPr>
                <w:rFonts w:ascii="Calibri" w:eastAsia="Times New Roman" w:hAnsi="Calibri" w:cs="Calibri"/>
                <w:color w:val="000000"/>
              </w:rPr>
              <w:t>nmoles</w:t>
            </w:r>
            <w:proofErr w:type="spellEnd"/>
            <w:r w:rsidR="00323DF6">
              <w:rPr>
                <w:rFonts w:ascii="Calibri" w:eastAsia="Times New Roman" w:hAnsi="Calibri" w:cs="Calibri"/>
                <w:color w:val="000000"/>
              </w:rPr>
              <w:t xml:space="preserve">/cell &gt; 3.32E-7 </w:t>
            </w:r>
            <w:proofErr w:type="spellStart"/>
            <w:r w:rsidR="00323DF6">
              <w:rPr>
                <w:rFonts w:ascii="Calibri" w:eastAsia="Times New Roman" w:hAnsi="Calibri" w:cs="Calibri"/>
                <w:color w:val="000000"/>
              </w:rPr>
              <w:t>nmoles</w:t>
            </w:r>
            <w:proofErr w:type="spellEnd"/>
            <w:r w:rsidR="00323DF6">
              <w:rPr>
                <w:rFonts w:ascii="Calibri" w:eastAsia="Times New Roman" w:hAnsi="Calibri" w:cs="Calibri"/>
                <w:color w:val="000000"/>
              </w:rPr>
              <w:t>/mL)</w:t>
            </w:r>
          </w:p>
        </w:tc>
      </w:tr>
      <w:tr w:rsidR="0025100D" w14:paraId="3FF551C3" w14:textId="77777777" w:rsidTr="0025100D">
        <w:tc>
          <w:tcPr>
            <w:tcW w:w="2965" w:type="dxa"/>
          </w:tcPr>
          <w:p w14:paraId="1C8C3114" w14:textId="69E949C5" w:rsidR="0025100D" w:rsidRDefault="007D0B77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µ + </w:t>
            </w:r>
            <w:proofErr w:type="spellStart"/>
            <w:r w:rsidRPr="00E80F91">
              <w:rPr>
                <w:rFonts w:ascii="Calibri" w:eastAsia="Times New Roman" w:hAnsi="Calibri" w:cs="Calibri"/>
                <w:color w:val="000000"/>
              </w:rPr>
              <w:t>θ_m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(hr-1)</w:t>
            </w:r>
          </w:p>
        </w:tc>
        <w:tc>
          <w:tcPr>
            <w:tcW w:w="6385" w:type="dxa"/>
          </w:tcPr>
          <w:p w14:paraId="49438FED" w14:textId="3403A345" w:rsidR="0025100D" w:rsidRDefault="007D7A00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9.357</w:t>
            </w:r>
          </w:p>
        </w:tc>
      </w:tr>
    </w:tbl>
    <w:p w14:paraId="53882078" w14:textId="1C618D76" w:rsidR="00D20651" w:rsidRDefault="00D20651" w:rsidP="001B0BFF">
      <w:pPr>
        <w:rPr>
          <w:rFonts w:ascii="Calibri" w:eastAsia="Times New Roman" w:hAnsi="Calibri" w:cs="Calibri"/>
          <w:color w:val="000000"/>
        </w:rPr>
      </w:pPr>
    </w:p>
    <w:p w14:paraId="113092BA" w14:textId="0EFE887C" w:rsidR="00257716" w:rsidRDefault="00257716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Other parameters that we need can be estimated or derived from outside sources</w:t>
      </w:r>
      <w:r w:rsidR="006C5C1B">
        <w:rPr>
          <w:rFonts w:ascii="Calibri" w:eastAsia="Times New Roman" w:hAnsi="Calibri" w:cs="Calibri"/>
          <w:color w:val="000000"/>
        </w:rPr>
        <w:t xml:space="preserve">. RNA polymerase was converted to </w:t>
      </w:r>
      <w:proofErr w:type="spellStart"/>
      <w:r w:rsidR="006C5C1B">
        <w:rPr>
          <w:rFonts w:ascii="Calibri" w:eastAsia="Times New Roman" w:hAnsi="Calibri" w:cs="Calibri"/>
          <w:color w:val="000000"/>
        </w:rPr>
        <w:t>nmole</w:t>
      </w:r>
      <w:proofErr w:type="spellEnd"/>
      <w:r w:rsidR="006C5C1B">
        <w:rPr>
          <w:rFonts w:ascii="Calibri" w:eastAsia="Times New Roman" w:hAnsi="Calibri" w:cs="Calibri"/>
          <w:color w:val="000000"/>
        </w:rPr>
        <w:t>/</w:t>
      </w:r>
      <w:proofErr w:type="spellStart"/>
      <w:r w:rsidR="006C5C1B">
        <w:rPr>
          <w:rFonts w:ascii="Calibri" w:eastAsia="Times New Roman" w:hAnsi="Calibri" w:cs="Calibri"/>
          <w:color w:val="000000"/>
        </w:rPr>
        <w:t>gDW</w:t>
      </w:r>
      <w:proofErr w:type="spellEnd"/>
      <w:r w:rsidR="006C5C1B">
        <w:rPr>
          <w:rFonts w:ascii="Calibri" w:eastAsia="Times New Roman" w:hAnsi="Calibri" w:cs="Calibri"/>
          <w:color w:val="000000"/>
        </w:rPr>
        <w:t xml:space="preserve"> using identical calculations as in 1a.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7543D7" w14:paraId="74D9D12F" w14:textId="77777777" w:rsidTr="00713AFD">
        <w:tc>
          <w:tcPr>
            <w:tcW w:w="2965" w:type="dxa"/>
          </w:tcPr>
          <w:p w14:paraId="61A538D0" w14:textId="77777777" w:rsidR="007543D7" w:rsidRDefault="007543D7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Parameter</w:t>
            </w:r>
          </w:p>
        </w:tc>
        <w:tc>
          <w:tcPr>
            <w:tcW w:w="6385" w:type="dxa"/>
          </w:tcPr>
          <w:p w14:paraId="1A817E5F" w14:textId="77777777" w:rsidR="007543D7" w:rsidRDefault="007543D7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</w:tr>
      <w:tr w:rsidR="007543D7" w14:paraId="3D5B0B04" w14:textId="77777777" w:rsidTr="00713AFD">
        <w:tc>
          <w:tcPr>
            <w:tcW w:w="2965" w:type="dxa"/>
          </w:tcPr>
          <w:p w14:paraId="633AEDA3" w14:textId="65560CE1" w:rsidR="007543D7" w:rsidRDefault="00C00606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K, </w:t>
            </w:r>
            <w:r w:rsidR="00713AFD">
              <w:rPr>
                <w:rFonts w:ascii="Calibri" w:eastAsia="Times New Roman" w:hAnsi="Calibri" w:cs="Calibri"/>
                <w:color w:val="000000"/>
              </w:rPr>
              <w:t>dissociation con.</w:t>
            </w:r>
            <w:r w:rsidR="00167778">
              <w:rPr>
                <w:rFonts w:ascii="Calibri" w:eastAsia="Times New Roman" w:hAnsi="Calibri" w:cs="Calibri"/>
                <w:color w:val="000000"/>
              </w:rPr>
              <w:t xml:space="preserve"> IPTG (</w:t>
            </w:r>
            <w:proofErr w:type="spellStart"/>
            <w:r w:rsidR="00713AFD">
              <w:rPr>
                <w:rFonts w:ascii="Calibri" w:eastAsia="Times New Roman" w:hAnsi="Calibri" w:cs="Calibri"/>
                <w:color w:val="000000"/>
              </w:rPr>
              <w:t>uM</w:t>
            </w:r>
            <w:proofErr w:type="spellEnd"/>
            <w:r w:rsidR="00713AFD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385" w:type="dxa"/>
          </w:tcPr>
          <w:p w14:paraId="66BB5FE7" w14:textId="257B3A69" w:rsidR="007543D7" w:rsidRDefault="00CC4671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49.6 (Bio#: 101976)</w:t>
            </w:r>
          </w:p>
        </w:tc>
      </w:tr>
      <w:tr w:rsidR="007543D7" w14:paraId="2E71AD64" w14:textId="77777777" w:rsidTr="00713AFD">
        <w:tc>
          <w:tcPr>
            <w:tcW w:w="2965" w:type="dxa"/>
          </w:tcPr>
          <w:p w14:paraId="68C27A15" w14:textId="0E7FB29B" w:rsidR="007543D7" w:rsidRPr="00167778" w:rsidRDefault="00167778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Pr="00167778">
              <w:rPr>
                <w:rFonts w:ascii="Calibri" w:eastAsia="Times New Roman" w:hAnsi="Calibri" w:cs="Calibri"/>
                <w:color w:val="000000"/>
                <w:vertAlign w:val="subscript"/>
              </w:rPr>
              <w:t>X</w:t>
            </w:r>
            <w:r w:rsidR="00C90BF8">
              <w:rPr>
                <w:rFonts w:ascii="Calibri" w:eastAsia="Times New Roman" w:hAnsi="Calibri" w:cs="Calibri"/>
                <w:color w:val="000000"/>
                <w:vertAlign w:val="subscript"/>
              </w:rPr>
              <w:t xml:space="preserve"> </w:t>
            </w:r>
            <w:r w:rsidR="00C90BF8">
              <w:rPr>
                <w:rFonts w:ascii="Calibri" w:eastAsia="Times New Roman" w:hAnsi="Calibri" w:cs="Calibri"/>
                <w:color w:val="000000"/>
              </w:rPr>
              <w:t>(</w:t>
            </w:r>
            <w:proofErr w:type="spellStart"/>
            <w:r w:rsidR="00C90BF8">
              <w:rPr>
                <w:rFonts w:ascii="Calibri" w:eastAsia="Times New Roman" w:hAnsi="Calibri" w:cs="Calibri"/>
                <w:color w:val="000000"/>
              </w:rPr>
              <w:t>uM</w:t>
            </w:r>
            <w:proofErr w:type="spellEnd"/>
            <w:r w:rsidR="00C90BF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385" w:type="dxa"/>
          </w:tcPr>
          <w:p w14:paraId="07D26B79" w14:textId="6C77676E" w:rsidR="007543D7" w:rsidRPr="00AD4C9E" w:rsidRDefault="009904FF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0.03328 (from </w:t>
            </w:r>
            <w:r w:rsidR="000F0120">
              <w:rPr>
                <w:rFonts w:ascii="Calibri" w:eastAsia="Times New Roman" w:hAnsi="Calibri" w:cs="Calibri"/>
                <w:color w:val="000000"/>
              </w:rPr>
              <w:t>McClure)</w:t>
            </w:r>
            <w:r w:rsidR="00AD4C9E">
              <w:rPr>
                <w:rFonts w:ascii="Calibri" w:eastAsia="Times New Roman" w:hAnsi="Calibri" w:cs="Calibri"/>
                <w:color w:val="000000"/>
              </w:rPr>
              <w:t xml:space="preserve"> (K</w:t>
            </w:r>
            <w:r w:rsidR="00AD4C9E" w:rsidRPr="00AD4C9E">
              <w:rPr>
                <w:rFonts w:ascii="Calibri" w:eastAsia="Times New Roman" w:hAnsi="Calibri" w:cs="Calibri"/>
                <w:color w:val="000000"/>
                <w:vertAlign w:val="subscript"/>
              </w:rPr>
              <w:t>X</w:t>
            </w:r>
            <w:r w:rsidR="00AD4C9E">
              <w:rPr>
                <w:rFonts w:ascii="Calibri" w:eastAsia="Times New Roman" w:hAnsi="Calibri" w:cs="Calibri"/>
                <w:color w:val="000000"/>
              </w:rPr>
              <w:t xml:space="preserve"> = slope</w:t>
            </w:r>
            <w:r w:rsidR="009200E1">
              <w:rPr>
                <w:rFonts w:ascii="Calibri" w:eastAsia="Times New Roman" w:hAnsi="Calibri" w:cs="Calibri"/>
                <w:color w:val="000000"/>
              </w:rPr>
              <w:t>/intercept fig2, avg for A2 and D)</w:t>
            </w:r>
          </w:p>
        </w:tc>
      </w:tr>
      <w:tr w:rsidR="00660E95" w14:paraId="48D406B5" w14:textId="77777777" w:rsidTr="00713AFD">
        <w:tc>
          <w:tcPr>
            <w:tcW w:w="2965" w:type="dxa"/>
          </w:tcPr>
          <w:p w14:paraId="5A15A427" w14:textId="22442329" w:rsidR="00660E95" w:rsidRPr="00045735" w:rsidRDefault="00660E95" w:rsidP="00DA4DE9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Pr="003746B3">
              <w:rPr>
                <w:rFonts w:ascii="Calibri" w:eastAsia="Times New Roman" w:hAnsi="Calibri" w:cs="Calibri"/>
                <w:color w:val="000000"/>
                <w:vertAlign w:val="subscript"/>
              </w:rPr>
              <w:t>X,T</w:t>
            </w:r>
            <w:proofErr w:type="gramEnd"/>
            <w:r w:rsidRPr="003746B3">
              <w:rPr>
                <w:rFonts w:ascii="Calibri" w:eastAsia="Times New Roman" w:hAnsi="Calibri" w:cs="Calibri"/>
                <w:color w:val="000000"/>
                <w:vertAlign w:val="subscrip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RNA pol (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nmole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gDW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385" w:type="dxa"/>
          </w:tcPr>
          <w:p w14:paraId="0B47494F" w14:textId="2B058FAC" w:rsidR="00660E95" w:rsidRPr="00DC0FCA" w:rsidRDefault="00660E95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5000 RNAP/cell &gt; 2.10E-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2  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Bio#: </w:t>
            </w:r>
            <w:r w:rsidRPr="002C5083">
              <w:rPr>
                <w:rFonts w:ascii="Calibri" w:eastAsia="Times New Roman" w:hAnsi="Calibri" w:cs="Calibri"/>
                <w:color w:val="000000"/>
              </w:rPr>
              <w:t>101440</w:t>
            </w:r>
            <w:r>
              <w:rPr>
                <w:rFonts w:ascii="Calibri" w:eastAsia="Times New Roman" w:hAnsi="Calibri" w:cs="Calibri"/>
                <w:color w:val="000000"/>
              </w:rPr>
              <w:t>, for 40 min)</w:t>
            </w:r>
          </w:p>
        </w:tc>
      </w:tr>
      <w:tr w:rsidR="00660E95" w14:paraId="17944892" w14:textId="77777777" w:rsidTr="00713AFD">
        <w:tc>
          <w:tcPr>
            <w:tcW w:w="2965" w:type="dxa"/>
          </w:tcPr>
          <w:p w14:paraId="091231A3" w14:textId="4405E907" w:rsidR="00660E95" w:rsidRDefault="00660E95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 LacZ length (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nt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385" w:type="dxa"/>
          </w:tcPr>
          <w:p w14:paraId="1A06F290" w14:textId="1A70F1BC" w:rsidR="00660E95" w:rsidRDefault="00660E95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3075 (bio#: 102070)</w:t>
            </w:r>
          </w:p>
        </w:tc>
      </w:tr>
      <w:tr w:rsidR="00660E95" w14:paraId="696E698D" w14:textId="77777777" w:rsidTr="00713AFD">
        <w:tc>
          <w:tcPr>
            <w:tcW w:w="2965" w:type="dxa"/>
          </w:tcPr>
          <w:p w14:paraId="19F2FCEC" w14:textId="00893925" w:rsidR="00660E95" w:rsidRPr="00725736" w:rsidRDefault="00660E95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e</w:t>
            </w:r>
            <w:r w:rsidRPr="00CD4481">
              <w:rPr>
                <w:rFonts w:ascii="Calibri" w:eastAsia="Times New Roman" w:hAnsi="Calibri" w:cs="Calibri"/>
                <w:color w:val="000000"/>
                <w:vertAlign w:val="subscript"/>
              </w:rPr>
              <w:t>x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elongation rate (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nt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/sec)</w:t>
            </w:r>
          </w:p>
        </w:tc>
        <w:tc>
          <w:tcPr>
            <w:tcW w:w="6385" w:type="dxa"/>
          </w:tcPr>
          <w:p w14:paraId="19DDB4D1" w14:textId="67FF8E3B" w:rsidR="00660E95" w:rsidRDefault="00660E95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42 (bio#: </w:t>
            </w:r>
            <w:r w:rsidRPr="00757991">
              <w:rPr>
                <w:rFonts w:ascii="Calibri" w:eastAsia="Times New Roman" w:hAnsi="Calibri" w:cs="Calibri"/>
                <w:color w:val="000000"/>
              </w:rPr>
              <w:t>108488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660E95" w14:paraId="15D3C5B4" w14:textId="77777777" w:rsidTr="00713AFD">
        <w:tc>
          <w:tcPr>
            <w:tcW w:w="2965" w:type="dxa"/>
          </w:tcPr>
          <w:p w14:paraId="36550B5D" w14:textId="2C42D629" w:rsidR="00660E95" w:rsidRDefault="009A75A0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K_I</w:t>
            </w:r>
            <w:r w:rsidR="001B1489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gramStart"/>
            <w:r w:rsidR="001B1489">
              <w:rPr>
                <w:rFonts w:ascii="Calibri" w:eastAsia="Times New Roman" w:hAnsi="Calibri" w:cs="Calibri"/>
                <w:color w:val="000000"/>
              </w:rPr>
              <w:t>sec-1</w:t>
            </w:r>
            <w:proofErr w:type="gramEnd"/>
            <w:r w:rsidR="001B1489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385" w:type="dxa"/>
          </w:tcPr>
          <w:p w14:paraId="77A1D0CA" w14:textId="6D5905C1" w:rsidR="00660E95" w:rsidRDefault="001B1489" w:rsidP="00DA4DE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0.02381 to 0.04 (McClure)</w:t>
            </w:r>
          </w:p>
        </w:tc>
      </w:tr>
    </w:tbl>
    <w:p w14:paraId="317E3000" w14:textId="77777777" w:rsidR="00D3197E" w:rsidRDefault="00D3197E" w:rsidP="001B0BFF">
      <w:pPr>
        <w:rPr>
          <w:rFonts w:ascii="Calibri" w:eastAsia="Times New Roman" w:hAnsi="Calibri" w:cs="Calibri"/>
          <w:color w:val="000000"/>
        </w:rPr>
      </w:pPr>
    </w:p>
    <w:p w14:paraId="3E3C5121" w14:textId="7D1F3697" w:rsidR="00C72374" w:rsidRDefault="00C72374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Now some calculated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72374" w14:paraId="2F34B256" w14:textId="77777777" w:rsidTr="00C72374">
        <w:tc>
          <w:tcPr>
            <w:tcW w:w="2425" w:type="dxa"/>
          </w:tcPr>
          <w:p w14:paraId="7CA0A322" w14:textId="12BED9DA" w:rsidR="00C72374" w:rsidRDefault="00C72374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Parameters</w:t>
            </w:r>
          </w:p>
        </w:tc>
        <w:tc>
          <w:tcPr>
            <w:tcW w:w="6925" w:type="dxa"/>
          </w:tcPr>
          <w:p w14:paraId="399F4C08" w14:textId="4B879F70" w:rsidR="00C72374" w:rsidRDefault="002C7110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</w:tr>
      <w:tr w:rsidR="00C72374" w14:paraId="159ED94A" w14:textId="77777777" w:rsidTr="00C72374">
        <w:tc>
          <w:tcPr>
            <w:tcW w:w="2425" w:type="dxa"/>
          </w:tcPr>
          <w:p w14:paraId="13AA6882" w14:textId="01DAF1C3" w:rsidR="00C72374" w:rsidRDefault="00436E72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Pr="00436E72">
              <w:rPr>
                <w:rFonts w:ascii="Calibri" w:eastAsia="Times New Roman" w:hAnsi="Calibri" w:cs="Calibri"/>
                <w:color w:val="000000"/>
                <w:vertAlign w:val="subscript"/>
              </w:rPr>
              <w:t>E</w:t>
            </w:r>
            <w:r w:rsidRPr="00436E72">
              <w:rPr>
                <w:rFonts w:ascii="Calibri" w:eastAsia="Times New Roman" w:hAnsi="Calibri" w:cs="Calibri"/>
                <w:color w:val="000000"/>
                <w:vertAlign w:val="superscript"/>
              </w:rPr>
              <w:t>X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(hr-1)</w:t>
            </w:r>
          </w:p>
        </w:tc>
        <w:tc>
          <w:tcPr>
            <w:tcW w:w="6925" w:type="dxa"/>
          </w:tcPr>
          <w:p w14:paraId="0B77FFD9" w14:textId="61ADDC5D" w:rsidR="00C72374" w:rsidRDefault="004B0202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42/3075 = </w:t>
            </w:r>
            <w:r w:rsidRPr="004B0202">
              <w:rPr>
                <w:rFonts w:ascii="Calibri" w:eastAsia="Times New Roman" w:hAnsi="Calibri" w:cs="Calibri"/>
                <w:color w:val="000000"/>
              </w:rPr>
              <w:t>0.013658537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sec-1 = </w:t>
            </w:r>
            <w:r w:rsidR="00BC7817">
              <w:rPr>
                <w:rFonts w:ascii="Calibri" w:eastAsia="Times New Roman" w:hAnsi="Calibri" w:cs="Calibri"/>
                <w:color w:val="000000"/>
              </w:rPr>
              <w:t>49.17</w:t>
            </w:r>
          </w:p>
        </w:tc>
      </w:tr>
      <w:tr w:rsidR="00C72374" w14:paraId="7AADC6AA" w14:textId="77777777" w:rsidTr="00C72374">
        <w:tc>
          <w:tcPr>
            <w:tcW w:w="2425" w:type="dxa"/>
          </w:tcPr>
          <w:p w14:paraId="0A029ADE" w14:textId="0F9A5CD3" w:rsidR="00C72374" w:rsidRDefault="00340595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Vmax (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nmole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gDW-hr</w:t>
            </w:r>
            <w:proofErr w:type="spellEnd"/>
            <w:r w:rsidR="00533ED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925" w:type="dxa"/>
          </w:tcPr>
          <w:p w14:paraId="20FBE5DB" w14:textId="504D5530" w:rsidR="00C72374" w:rsidRDefault="0004630B" w:rsidP="001B0BFF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2.10E-</w:t>
            </w:r>
            <w:r w:rsidR="008D4297">
              <w:rPr>
                <w:rFonts w:ascii="Calibri" w:eastAsia="Times New Roman" w:hAnsi="Calibri" w:cs="Calibri"/>
                <w:color w:val="000000"/>
              </w:rPr>
              <w:t>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* 49.17 = </w:t>
            </w:r>
            <w:r w:rsidR="008D4297">
              <w:rPr>
                <w:rFonts w:ascii="Calibri" w:eastAsia="Times New Roman" w:hAnsi="Calibri" w:cs="Calibri"/>
                <w:color w:val="000000"/>
              </w:rPr>
              <w:t>1.03</w:t>
            </w:r>
          </w:p>
        </w:tc>
      </w:tr>
      <w:tr w:rsidR="00F32BC3" w14:paraId="48A9119E" w14:textId="77777777" w:rsidTr="00C72374">
        <w:tc>
          <w:tcPr>
            <w:tcW w:w="2425" w:type="dxa"/>
          </w:tcPr>
          <w:p w14:paraId="09812ED6" w14:textId="4D6D6714" w:rsidR="00F32BC3" w:rsidRDefault="00F32BC3" w:rsidP="00F32BC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τ</w:t>
            </w:r>
            <w:r w:rsidRPr="000F0120">
              <w:rPr>
                <w:rFonts w:ascii="Calibri" w:eastAsia="Times New Roman" w:hAnsi="Calibri" w:cs="Calibri"/>
                <w:color w:val="000000"/>
                <w:vertAlign w:val="subscript"/>
              </w:rPr>
              <w:t>X</w:t>
            </w:r>
            <w:proofErr w:type="spell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(dimensionless)</w:t>
            </w:r>
          </w:p>
        </w:tc>
        <w:tc>
          <w:tcPr>
            <w:tcW w:w="6925" w:type="dxa"/>
          </w:tcPr>
          <w:p w14:paraId="3BEE8675" w14:textId="14FF736B" w:rsidR="00F32BC3" w:rsidRDefault="00F32BC3" w:rsidP="00F32BC3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Pr="007C3CF5">
              <w:rPr>
                <w:rFonts w:ascii="Calibri" w:eastAsia="Times New Roman" w:hAnsi="Calibri" w:cs="Calibri"/>
                <w:color w:val="000000"/>
                <w:vertAlign w:val="subscript"/>
              </w:rPr>
              <w:t>E</w:t>
            </w:r>
            <w:r w:rsidRPr="007C3CF5">
              <w:rPr>
                <w:rFonts w:ascii="Calibri" w:eastAsia="Times New Roman" w:hAnsi="Calibri" w:cs="Calibri"/>
                <w:color w:val="000000"/>
                <w:vertAlign w:val="superscript"/>
              </w:rPr>
              <w:t>X</w:t>
            </w:r>
            <w:r>
              <w:rPr>
                <w:rFonts w:ascii="Calibri" w:eastAsia="Times New Roman" w:hAnsi="Calibri" w:cs="Calibri"/>
                <w:color w:val="000000"/>
              </w:rPr>
              <w:t>/K</w:t>
            </w:r>
            <w:r w:rsidRPr="00DC0FCA">
              <w:rPr>
                <w:rFonts w:ascii="Calibri" w:eastAsia="Times New Roman" w:hAnsi="Calibri" w:cs="Calibri"/>
                <w:color w:val="000000"/>
                <w:vertAlign w:val="subscript"/>
              </w:rPr>
              <w:t>I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= </w:t>
            </w:r>
            <w:r w:rsidR="00CF2FEA">
              <w:rPr>
                <w:rFonts w:ascii="Calibri" w:eastAsia="Times New Roman" w:hAnsi="Calibri" w:cs="Calibri"/>
                <w:color w:val="000000"/>
              </w:rPr>
              <w:t>0.468994</w:t>
            </w:r>
            <w:r w:rsidR="002962B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326715">
              <w:rPr>
                <w:rFonts w:ascii="Calibri" w:eastAsia="Times New Roman" w:hAnsi="Calibri" w:cs="Calibri"/>
                <w:color w:val="000000"/>
              </w:rPr>
              <w:t xml:space="preserve">(avg of </w:t>
            </w:r>
            <w:r w:rsidR="002962B6">
              <w:rPr>
                <w:rFonts w:ascii="Calibri" w:eastAsia="Times New Roman" w:hAnsi="Calibri" w:cs="Calibri"/>
                <w:color w:val="000000"/>
              </w:rPr>
              <w:t>(</w:t>
            </w:r>
            <w:r w:rsidR="00A35B32">
              <w:rPr>
                <w:rFonts w:ascii="Calibri" w:eastAsia="Times New Roman" w:hAnsi="Calibri" w:cs="Calibri"/>
                <w:color w:val="000000"/>
              </w:rPr>
              <w:t>49.17/0.0238 to 49.17/0.04</w:t>
            </w:r>
            <w:r w:rsidR="00326715">
              <w:rPr>
                <w:rFonts w:ascii="Calibri" w:eastAsia="Times New Roman" w:hAnsi="Calibri" w:cs="Calibri"/>
                <w:color w:val="000000"/>
              </w:rPr>
              <w:t>))</w:t>
            </w:r>
          </w:p>
        </w:tc>
      </w:tr>
    </w:tbl>
    <w:p w14:paraId="284D510F" w14:textId="58BC5B50" w:rsidR="00C72374" w:rsidRDefault="00C72374" w:rsidP="001B0BFF">
      <w:pPr>
        <w:rPr>
          <w:rFonts w:ascii="Calibri" w:eastAsia="Times New Roman" w:hAnsi="Calibri" w:cs="Calibri"/>
          <w:color w:val="000000"/>
        </w:rPr>
      </w:pPr>
    </w:p>
    <w:p w14:paraId="4D07F75C" w14:textId="21CD7C57" w:rsidR="00F70C1D" w:rsidRDefault="00D325D3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My</w:t>
      </w:r>
      <w:r w:rsidR="007C7CE8">
        <w:rPr>
          <w:rFonts w:ascii="Calibri" w:eastAsia="Times New Roman" w:hAnsi="Calibri" w:cs="Calibri"/>
          <w:color w:val="000000"/>
        </w:rPr>
        <w:t xml:space="preserve"> original value for </w:t>
      </w:r>
      <w:proofErr w:type="spellStart"/>
      <w:r w:rsidR="007C7CE8">
        <w:rPr>
          <w:rFonts w:ascii="Calibri" w:eastAsia="Times New Roman" w:hAnsi="Calibri" w:cs="Calibri"/>
          <w:color w:val="000000"/>
        </w:rPr>
        <w:t>tau_x</w:t>
      </w:r>
      <w:proofErr w:type="spellEnd"/>
      <w:r w:rsidR="007C7CE8">
        <w:rPr>
          <w:rFonts w:ascii="Calibri" w:eastAsia="Times New Roman" w:hAnsi="Calibri" w:cs="Calibri"/>
          <w:color w:val="000000"/>
        </w:rPr>
        <w:t xml:space="preserve"> made the saturation term much too small to match the </w:t>
      </w:r>
      <w:proofErr w:type="spellStart"/>
      <w:r w:rsidR="00A93A28">
        <w:rPr>
          <w:rFonts w:ascii="Calibri" w:eastAsia="Times New Roman" w:hAnsi="Calibri" w:cs="Calibri"/>
          <w:color w:val="000000"/>
        </w:rPr>
        <w:t>nmoles</w:t>
      </w:r>
      <w:proofErr w:type="spellEnd"/>
      <w:r w:rsidR="00A93A28">
        <w:rPr>
          <w:rFonts w:ascii="Calibri" w:eastAsia="Times New Roman" w:hAnsi="Calibri" w:cs="Calibri"/>
          <w:color w:val="000000"/>
        </w:rPr>
        <w:t>/</w:t>
      </w:r>
      <w:proofErr w:type="spellStart"/>
      <w:r w:rsidR="00A93A28">
        <w:rPr>
          <w:rFonts w:ascii="Calibri" w:eastAsia="Times New Roman" w:hAnsi="Calibri" w:cs="Calibri"/>
          <w:color w:val="000000"/>
        </w:rPr>
        <w:t>gDW</w:t>
      </w:r>
      <w:proofErr w:type="spellEnd"/>
      <w:r w:rsidR="00A93A28">
        <w:rPr>
          <w:rFonts w:ascii="Calibri" w:eastAsia="Times New Roman" w:hAnsi="Calibri" w:cs="Calibri"/>
          <w:color w:val="000000"/>
        </w:rPr>
        <w:t xml:space="preserve"> in the data table</w:t>
      </w:r>
      <w:r w:rsidR="005B12B4">
        <w:rPr>
          <w:rFonts w:ascii="Calibri" w:eastAsia="Times New Roman" w:hAnsi="Calibri" w:cs="Calibri"/>
          <w:color w:val="000000"/>
        </w:rPr>
        <w:t>.</w:t>
      </w:r>
      <w:r w:rsidR="00A93A28">
        <w:rPr>
          <w:rFonts w:ascii="Calibri" w:eastAsia="Times New Roman" w:hAnsi="Calibri" w:cs="Calibri"/>
          <w:color w:val="000000"/>
        </w:rPr>
        <w:t xml:space="preserve"> We can deduce that the gain function should equal the </w:t>
      </w:r>
      <w:r w:rsidR="005A0197">
        <w:rPr>
          <w:rFonts w:ascii="Calibri" w:eastAsia="Times New Roman" w:hAnsi="Calibri" w:cs="Calibri"/>
          <w:color w:val="000000"/>
        </w:rPr>
        <w:t xml:space="preserve">max mRNA amount, as this will occur when the control function is 1. From the data, we can see that the max amount is </w:t>
      </w:r>
      <w:r w:rsidR="0093399D">
        <w:rPr>
          <w:rFonts w:ascii="Calibri" w:eastAsia="Times New Roman" w:hAnsi="Calibri" w:cs="Calibri"/>
          <w:color w:val="000000"/>
        </w:rPr>
        <w:t xml:space="preserve">3.9E-4 </w:t>
      </w:r>
      <w:proofErr w:type="spellStart"/>
      <w:r w:rsidR="0093399D">
        <w:rPr>
          <w:rFonts w:ascii="Calibri" w:eastAsia="Times New Roman" w:hAnsi="Calibri" w:cs="Calibri"/>
          <w:color w:val="000000"/>
        </w:rPr>
        <w:t>nmoles</w:t>
      </w:r>
      <w:proofErr w:type="spellEnd"/>
      <w:r w:rsidR="0093399D">
        <w:rPr>
          <w:rFonts w:ascii="Calibri" w:eastAsia="Times New Roman" w:hAnsi="Calibri" w:cs="Calibri"/>
          <w:color w:val="000000"/>
        </w:rPr>
        <w:t>/</w:t>
      </w:r>
      <w:proofErr w:type="spellStart"/>
      <w:r w:rsidR="0093399D">
        <w:rPr>
          <w:rFonts w:ascii="Calibri" w:eastAsia="Times New Roman" w:hAnsi="Calibri" w:cs="Calibri"/>
          <w:color w:val="000000"/>
        </w:rPr>
        <w:t>gDW</w:t>
      </w:r>
      <w:proofErr w:type="spellEnd"/>
      <w:r w:rsidR="0093399D">
        <w:rPr>
          <w:rFonts w:ascii="Calibri" w:eastAsia="Times New Roman" w:hAnsi="Calibri" w:cs="Calibri"/>
          <w:color w:val="000000"/>
        </w:rPr>
        <w:t xml:space="preserve">, while the tau I found gives a gain function of about </w:t>
      </w:r>
      <w:r w:rsidR="00120CF2">
        <w:rPr>
          <w:rFonts w:ascii="Calibri" w:eastAsia="Times New Roman" w:hAnsi="Calibri" w:cs="Calibri"/>
          <w:color w:val="000000"/>
        </w:rPr>
        <w:t>2.4</w:t>
      </w:r>
      <w:r w:rsidR="008351E5">
        <w:rPr>
          <w:rFonts w:ascii="Calibri" w:eastAsia="Times New Roman" w:hAnsi="Calibri" w:cs="Calibri"/>
          <w:color w:val="000000"/>
        </w:rPr>
        <w:t>E-</w:t>
      </w:r>
      <w:r w:rsidR="00120CF2">
        <w:rPr>
          <w:rFonts w:ascii="Calibri" w:eastAsia="Times New Roman" w:hAnsi="Calibri" w:cs="Calibri"/>
          <w:color w:val="000000"/>
        </w:rPr>
        <w:t>6</w:t>
      </w:r>
      <w:r w:rsidR="00D3197E">
        <w:rPr>
          <w:rFonts w:ascii="Calibri" w:eastAsia="Times New Roman" w:hAnsi="Calibri" w:cs="Calibri"/>
          <w:color w:val="000000"/>
        </w:rPr>
        <w:t xml:space="preserve">, which </w:t>
      </w:r>
      <w:r w:rsidR="00307704">
        <w:rPr>
          <w:rFonts w:ascii="Calibri" w:eastAsia="Times New Roman" w:hAnsi="Calibri" w:cs="Calibri"/>
          <w:color w:val="000000"/>
        </w:rPr>
        <w:t>is smaller than the 0 inducer value</w:t>
      </w:r>
      <w:r w:rsidR="008351E5">
        <w:rPr>
          <w:rFonts w:ascii="Calibri" w:eastAsia="Times New Roman" w:hAnsi="Calibri" w:cs="Calibri"/>
          <w:color w:val="000000"/>
        </w:rPr>
        <w:t xml:space="preserve">. My other values seem </w:t>
      </w:r>
      <w:r w:rsidR="005D56AA">
        <w:rPr>
          <w:rFonts w:ascii="Calibri" w:eastAsia="Times New Roman" w:hAnsi="Calibri" w:cs="Calibri"/>
          <w:color w:val="000000"/>
        </w:rPr>
        <w:t xml:space="preserve">correct, so to make this work, </w:t>
      </w:r>
      <w:proofErr w:type="gramStart"/>
      <w:r w:rsidR="005D56AA">
        <w:rPr>
          <w:rFonts w:ascii="Calibri" w:eastAsia="Times New Roman" w:hAnsi="Calibri" w:cs="Calibri"/>
          <w:color w:val="000000"/>
        </w:rPr>
        <w:t>we’re</w:t>
      </w:r>
      <w:proofErr w:type="gramEnd"/>
      <w:r w:rsidR="005D56AA">
        <w:rPr>
          <w:rFonts w:ascii="Calibri" w:eastAsia="Times New Roman" w:hAnsi="Calibri" w:cs="Calibri"/>
          <w:color w:val="000000"/>
        </w:rPr>
        <w:t xml:space="preserve"> going </w:t>
      </w:r>
      <w:r w:rsidR="0049668E">
        <w:rPr>
          <w:rFonts w:ascii="Calibri" w:eastAsia="Times New Roman" w:hAnsi="Calibri" w:cs="Calibri"/>
          <w:color w:val="000000"/>
        </w:rPr>
        <w:t>to apply a correction factor to our gain function</w:t>
      </w:r>
      <w:r w:rsidR="005D56AA">
        <w:rPr>
          <w:rFonts w:ascii="Calibri" w:eastAsia="Times New Roman" w:hAnsi="Calibri" w:cs="Calibri"/>
          <w:color w:val="000000"/>
        </w:rPr>
        <w:t xml:space="preserve">. </w:t>
      </w:r>
      <w:r w:rsidR="001149A6">
        <w:rPr>
          <w:rFonts w:ascii="Calibri" w:eastAsia="Times New Roman" w:hAnsi="Calibri" w:cs="Calibri"/>
          <w:color w:val="000000"/>
        </w:rPr>
        <w:t>If we know that the gain function should be about 3.90E-4, and we get a calculated gain function of 2.</w:t>
      </w:r>
      <w:r w:rsidR="008F76E4">
        <w:rPr>
          <w:rFonts w:ascii="Calibri" w:eastAsia="Times New Roman" w:hAnsi="Calibri" w:cs="Calibri"/>
          <w:color w:val="000000"/>
        </w:rPr>
        <w:t>40E-6, then our correction factor, α should be:</w:t>
      </w:r>
    </w:p>
    <w:p w14:paraId="1102EE71" w14:textId="6AF774EE" w:rsidR="005B12B4" w:rsidRPr="006516A1" w:rsidRDefault="00827C8A" w:rsidP="001B0BFF">
      <w:pPr>
        <w:rPr>
          <w:rFonts w:ascii="Calibri" w:eastAsia="Times New Roman" w:hAnsi="Calibri" w:cs="Calibri"/>
          <w:color w:val="000000"/>
        </w:rPr>
      </w:pPr>
      <m:oMathPara>
        <m:oMath>
          <m:r>
            <w:rPr>
              <w:rFonts w:ascii="Cambria Math" w:eastAsia="Times New Roman" w:hAnsi="Cambria Math" w:cs="Calibri"/>
              <w:color w:val="000000"/>
            </w:rPr>
            <m:t>α</m:t>
          </m:r>
          <m:r>
            <w:rPr>
              <w:rFonts w:ascii="Cambria Math" w:eastAsia="Times New Roman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color w:val="000000"/>
                </w:rPr>
                <m:t>Max mRNA</m:t>
              </m:r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Calculated gain function</m:t>
              </m:r>
            </m:den>
          </m:f>
          <m:r>
            <w:rPr>
              <w:rFonts w:ascii="Cambria Math" w:eastAsia="Times New Roman" w:hAnsi="Cambria Math" w:cs="Calibri"/>
              <w:color w:val="000000"/>
            </w:rPr>
            <m:t>=</m:t>
          </m:r>
          <m:r>
            <w:rPr>
              <w:rFonts w:ascii="Cambria Math" w:eastAsia="Times New Roman" w:hAnsi="Cambria Math" w:cs="Calibri"/>
              <w:color w:val="000000"/>
            </w:rPr>
            <m:t>162.2993</m:t>
          </m:r>
        </m:oMath>
      </m:oMathPara>
    </w:p>
    <w:p w14:paraId="3F9D3910" w14:textId="2F6F85D3" w:rsidR="00365753" w:rsidRDefault="006516A1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Thus</w:t>
      </w:r>
      <w:r w:rsidR="00316BCA">
        <w:rPr>
          <w:rFonts w:ascii="Calibri" w:eastAsia="Times New Roman" w:hAnsi="Calibri" w:cs="Calibri"/>
          <w:color w:val="000000"/>
        </w:rPr>
        <w:t xml:space="preserve">, I will multiply my </w:t>
      </w:r>
      <w:r w:rsidR="00B132CA">
        <w:rPr>
          <w:rFonts w:ascii="Calibri" w:eastAsia="Times New Roman" w:hAnsi="Calibri" w:cs="Calibri"/>
          <w:color w:val="000000"/>
        </w:rPr>
        <w:t>mRNA form</w:t>
      </w:r>
      <w:r w:rsidR="002E7E66">
        <w:rPr>
          <w:rFonts w:ascii="Calibri" w:eastAsia="Times New Roman" w:hAnsi="Calibri" w:cs="Calibri"/>
          <w:color w:val="000000"/>
        </w:rPr>
        <w:t>ula</w:t>
      </w:r>
      <w:r w:rsidR="00917BD6">
        <w:rPr>
          <w:rFonts w:ascii="Calibri" w:eastAsia="Times New Roman" w:hAnsi="Calibri" w:cs="Calibri"/>
          <w:color w:val="000000"/>
        </w:rPr>
        <w:t xml:space="preserve"> by this correction factor α</w:t>
      </w:r>
      <w:r w:rsidR="0012560F">
        <w:rPr>
          <w:rFonts w:ascii="Calibri" w:eastAsia="Times New Roman" w:hAnsi="Calibri" w:cs="Calibri"/>
          <w:color w:val="000000"/>
        </w:rPr>
        <w:t>.</w:t>
      </w:r>
      <w:r w:rsidR="00BC7021">
        <w:rPr>
          <w:rFonts w:ascii="Calibri" w:eastAsia="Times New Roman" w:hAnsi="Calibri" w:cs="Calibri"/>
          <w:color w:val="000000"/>
        </w:rPr>
        <w:t xml:space="preserve"> </w:t>
      </w:r>
      <w:r w:rsidR="00D5447A">
        <w:rPr>
          <w:rFonts w:ascii="Calibri" w:eastAsia="Times New Roman" w:hAnsi="Calibri" w:cs="Calibri"/>
          <w:color w:val="000000"/>
        </w:rPr>
        <w:t>My parameter values are derived from literature</w:t>
      </w:r>
      <w:r w:rsidR="00365753">
        <w:rPr>
          <w:rFonts w:ascii="Calibri" w:eastAsia="Times New Roman" w:hAnsi="Calibri" w:cs="Calibri"/>
          <w:color w:val="000000"/>
        </w:rPr>
        <w:t xml:space="preserve"> but not for this specific case</w:t>
      </w:r>
      <w:r w:rsidR="00917BD6">
        <w:rPr>
          <w:rFonts w:ascii="Calibri" w:eastAsia="Times New Roman" w:hAnsi="Calibri" w:cs="Calibri"/>
          <w:color w:val="000000"/>
        </w:rPr>
        <w:t xml:space="preserve">, so </w:t>
      </w:r>
      <w:proofErr w:type="gramStart"/>
      <w:r w:rsidR="00917BD6">
        <w:rPr>
          <w:rFonts w:ascii="Calibri" w:eastAsia="Times New Roman" w:hAnsi="Calibri" w:cs="Calibri"/>
          <w:color w:val="000000"/>
        </w:rPr>
        <w:t>I’ll</w:t>
      </w:r>
      <w:proofErr w:type="gramEnd"/>
      <w:r w:rsidR="00D5447A">
        <w:rPr>
          <w:rFonts w:ascii="Calibri" w:eastAsia="Times New Roman" w:hAnsi="Calibri" w:cs="Calibri"/>
          <w:color w:val="000000"/>
        </w:rPr>
        <w:t xml:space="preserve"> assume that this correction factor accounts for a degree of uncertainty in what the actual parameters should be for this particular gene system</w:t>
      </w:r>
      <w:r w:rsidR="00B30113">
        <w:rPr>
          <w:rFonts w:ascii="Calibri" w:eastAsia="Times New Roman" w:hAnsi="Calibri" w:cs="Calibri"/>
          <w:color w:val="000000"/>
        </w:rPr>
        <w:t>.</w:t>
      </w:r>
      <w:r w:rsidR="0012560F">
        <w:rPr>
          <w:rFonts w:ascii="Calibri" w:eastAsia="Times New Roman" w:hAnsi="Calibri" w:cs="Calibri"/>
          <w:color w:val="000000"/>
        </w:rPr>
        <w:t xml:space="preserve"> </w:t>
      </w:r>
    </w:p>
    <w:p w14:paraId="61A1B8CD" w14:textId="021375DC" w:rsidR="006516A1" w:rsidRDefault="00494D05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Now, we need to determine control functions. At 0 inducer, we know what the value of mRNA</w:t>
      </w:r>
      <w:r w:rsidR="00ED7ADF">
        <w:rPr>
          <w:rFonts w:ascii="Calibri" w:eastAsia="Times New Roman" w:hAnsi="Calibri" w:cs="Calibri"/>
          <w:color w:val="000000"/>
        </w:rPr>
        <w:t xml:space="preserve"> is, and what </w:t>
      </w:r>
      <w:proofErr w:type="spellStart"/>
      <w:r w:rsidR="00ED7ADF">
        <w:rPr>
          <w:rFonts w:ascii="Calibri" w:eastAsia="Times New Roman" w:hAnsi="Calibri" w:cs="Calibri"/>
          <w:color w:val="000000"/>
        </w:rPr>
        <w:t>f_I</w:t>
      </w:r>
      <w:proofErr w:type="spellEnd"/>
      <w:r w:rsidR="00ED7ADF">
        <w:rPr>
          <w:rFonts w:ascii="Calibri" w:eastAsia="Times New Roman" w:hAnsi="Calibri" w:cs="Calibri"/>
          <w:color w:val="000000"/>
        </w:rPr>
        <w:t xml:space="preserve"> = 0. Thus:</w:t>
      </w:r>
    </w:p>
    <w:p w14:paraId="43841BEB" w14:textId="13A77441" w:rsidR="00ED7ADF" w:rsidRPr="00F27FA8" w:rsidRDefault="00E31E61" w:rsidP="001B0BFF">
      <w:pPr>
        <w:rPr>
          <w:rFonts w:ascii="Calibri" w:eastAsia="Times New Roman" w:hAnsi="Calibri" w:cs="Calibri"/>
          <w:color w:val="000000"/>
        </w:rPr>
      </w:pPr>
      <m:oMathPara>
        <m:oMath>
          <m:r>
            <w:rPr>
              <w:rFonts w:ascii="Cambria Math" w:eastAsia="Times New Roman" w:hAnsi="Cambria Math" w:cs="Calibri"/>
              <w:color w:val="000000"/>
            </w:rPr>
            <m:t>7.97*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-5</m:t>
              </m:r>
            </m:sup>
          </m:sSup>
          <m:r>
            <w:rPr>
              <w:rFonts w:ascii="Cambria Math" w:eastAsia="Times New Roman" w:hAnsi="Cambria Math" w:cs="Calibri"/>
              <w:color w:val="000000"/>
            </w:rPr>
            <m:t>=3.90*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-4</m:t>
              </m:r>
            </m:sup>
          </m:sSup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Calibri"/>
                  <w:color w:val="000000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Calibri"/>
              <w:color w:val="000000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W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1</m:t>
              </m:r>
            </m:sub>
          </m:sSub>
          <m:r>
            <w:rPr>
              <w:rFonts w:ascii="Cambria Math" w:eastAsia="Times New Roman" w:hAnsi="Cambria Math" w:cs="Calibri"/>
              <w:color w:val="000000"/>
            </w:rPr>
            <m:t>=0.257</m:t>
          </m:r>
        </m:oMath>
      </m:oMathPara>
    </w:p>
    <w:p w14:paraId="1A23A461" w14:textId="697E0B7F" w:rsidR="00F27FA8" w:rsidRDefault="00F27FA8" w:rsidP="001B0BFF">
      <w:pPr>
        <w:rPr>
          <w:rFonts w:ascii="Calibri" w:eastAsia="Times New Roman" w:hAnsi="Calibri" w:cs="Calibri"/>
          <w:color w:val="000000"/>
        </w:rPr>
      </w:pPr>
    </w:p>
    <w:p w14:paraId="238BF61C" w14:textId="6A6EBCC4" w:rsidR="000C22ED" w:rsidRDefault="000C22ED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Now, to solve for W2, we first need to find out what F_I </w:t>
      </w:r>
      <w:proofErr w:type="gramStart"/>
      <w:r>
        <w:rPr>
          <w:rFonts w:ascii="Calibri" w:eastAsia="Times New Roman" w:hAnsi="Calibri" w:cs="Calibri"/>
          <w:color w:val="000000"/>
        </w:rPr>
        <w:t>looks</w:t>
      </w:r>
      <w:proofErr w:type="gramEnd"/>
      <w:r>
        <w:rPr>
          <w:rFonts w:ascii="Calibri" w:eastAsia="Times New Roman" w:hAnsi="Calibri" w:cs="Calibri"/>
          <w:color w:val="000000"/>
        </w:rPr>
        <w:t xml:space="preserve"> like. By doing a </w:t>
      </w:r>
      <w:r w:rsidR="00D12F86">
        <w:rPr>
          <w:rFonts w:ascii="Calibri" w:eastAsia="Times New Roman" w:hAnsi="Calibri" w:cs="Calibri"/>
          <w:color w:val="000000"/>
        </w:rPr>
        <w:t>least squares difference fit</w:t>
      </w:r>
      <w:r w:rsidR="000314AE">
        <w:rPr>
          <w:rFonts w:ascii="Calibri" w:eastAsia="Times New Roman" w:hAnsi="Calibri" w:cs="Calibri"/>
          <w:color w:val="000000"/>
        </w:rPr>
        <w:t xml:space="preserve"> </w:t>
      </w:r>
      <w:r w:rsidR="00D12F86">
        <w:rPr>
          <w:rFonts w:ascii="Calibri" w:eastAsia="Times New Roman" w:hAnsi="Calibri" w:cs="Calibri"/>
          <w:color w:val="000000"/>
        </w:rPr>
        <w:t xml:space="preserve">to </w:t>
      </w:r>
      <w:proofErr w:type="gramStart"/>
      <w:r w:rsidR="00D12F86">
        <w:rPr>
          <w:rFonts w:ascii="Calibri" w:eastAsia="Times New Roman" w:hAnsi="Calibri" w:cs="Calibri"/>
          <w:color w:val="000000"/>
        </w:rPr>
        <w:t>a</w:t>
      </w:r>
      <w:proofErr w:type="gramEnd"/>
      <w:r w:rsidR="00D12F86">
        <w:rPr>
          <w:rFonts w:ascii="Calibri" w:eastAsia="Times New Roman" w:hAnsi="Calibri" w:cs="Calibri"/>
          <w:color w:val="000000"/>
        </w:rPr>
        <w:t xml:space="preserve"> </w:t>
      </w:r>
      <w:r w:rsidR="004A74DD">
        <w:rPr>
          <w:rFonts w:ascii="Calibri" w:eastAsia="Times New Roman" w:hAnsi="Calibri" w:cs="Calibri"/>
          <w:color w:val="000000"/>
        </w:rPr>
        <w:t>agonist vs response function with variable slope and 4 parameters</w:t>
      </w:r>
      <w:r w:rsidR="000314AE">
        <w:rPr>
          <w:rFonts w:ascii="Calibri" w:eastAsia="Times New Roman" w:hAnsi="Calibri" w:cs="Calibri"/>
          <w:color w:val="000000"/>
        </w:rPr>
        <w:t xml:space="preserve"> function in Graph pad prism for the data in table 1, I obtained an n = </w:t>
      </w:r>
      <w:r w:rsidR="004A74DD">
        <w:rPr>
          <w:rFonts w:ascii="Calibri" w:eastAsia="Times New Roman" w:hAnsi="Calibri" w:cs="Calibri"/>
          <w:color w:val="000000"/>
        </w:rPr>
        <w:t>1.5. Next, to calculate the W2, I picked a</w:t>
      </w:r>
      <w:r w:rsidR="00B437A1">
        <w:rPr>
          <w:rFonts w:ascii="Calibri" w:eastAsia="Times New Roman" w:hAnsi="Calibri" w:cs="Calibri"/>
          <w:color w:val="000000"/>
        </w:rPr>
        <w:t xml:space="preserve"> point in the middle of the data set, [0.012, </w:t>
      </w:r>
      <w:r w:rsidR="00061498">
        <w:rPr>
          <w:rFonts w:ascii="Calibri" w:eastAsia="Times New Roman" w:hAnsi="Calibri" w:cs="Calibri"/>
          <w:color w:val="000000"/>
        </w:rPr>
        <w:t>2.81E-4], and used Wolfram alpha to solve for W2, noting that:</w:t>
      </w:r>
    </w:p>
    <w:p w14:paraId="601A1EF2" w14:textId="189C8A6F" w:rsidR="00061498" w:rsidRPr="0004173B" w:rsidRDefault="00061498" w:rsidP="001B0BFF">
      <w:pPr>
        <w:rPr>
          <w:rFonts w:ascii="Calibri" w:eastAsia="Times New Roman" w:hAnsi="Calibri" w:cs="Calibri"/>
          <w:color w:val="000000"/>
        </w:rPr>
      </w:pPr>
      <m:oMathPara>
        <m:oMath>
          <m:r>
            <w:rPr>
              <w:rFonts w:ascii="Cambria Math" w:eastAsia="Times New Roman" w:hAnsi="Cambria Math" w:cs="Calibri"/>
              <w:color w:val="000000"/>
            </w:rPr>
            <m:t>2.81*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-4</m:t>
              </m:r>
            </m:sup>
          </m:sSup>
          <m:r>
            <w:rPr>
              <w:rFonts w:ascii="Cambria Math" w:eastAsia="Times New Roman" w:hAnsi="Cambria Math" w:cs="Calibri"/>
              <w:color w:val="000000"/>
            </w:rPr>
            <m:t>=3.90*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000000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color w:val="000000"/>
                </w:rPr>
                <m:t>-4</m:t>
              </m:r>
            </m:sup>
          </m:sSup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Calibri"/>
              <w:color w:val="000000"/>
            </w:rPr>
            <m:t xml:space="preserve">, where 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</w:rPr>
                <m:t>f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</w:rPr>
                <m:t>I</m:t>
              </m:r>
            </m:sub>
          </m:sSub>
          <m:r>
            <w:rPr>
              <w:rFonts w:ascii="Cambria Math" w:eastAsia="Times New Roman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0.012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1.5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K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1.5</m:t>
                  </m:r>
                </m:sup>
              </m:sSup>
              <m:r>
                <w:rPr>
                  <w:rFonts w:ascii="Cambria Math" w:eastAsia="Times New Roman" w:hAnsi="Cambria Math" w:cs="Calibri"/>
                  <w:color w:val="000000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0.012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1.5</m:t>
                  </m:r>
                </m:sup>
              </m:sSup>
            </m:den>
          </m:f>
        </m:oMath>
      </m:oMathPara>
    </w:p>
    <w:p w14:paraId="72D4A092" w14:textId="354C89FD" w:rsidR="0027710A" w:rsidRDefault="0004173B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Subbing in the appropriate W1 and the K (dissociation constant of IPTG from LacZ), I found that W2 </w:t>
      </w:r>
      <w:r w:rsidR="00454DE1">
        <w:rPr>
          <w:rFonts w:ascii="Calibri" w:eastAsia="Times New Roman" w:hAnsi="Calibri" w:cs="Calibri"/>
          <w:color w:val="000000"/>
        </w:rPr>
        <w:t>is about 21.8249. Now I have everything I need to compute the model!</w:t>
      </w:r>
      <w:r w:rsidR="0027710A">
        <w:rPr>
          <w:rFonts w:ascii="Calibri" w:eastAsia="Times New Roman" w:hAnsi="Calibri" w:cs="Calibri"/>
          <w:color w:val="000000"/>
        </w:rPr>
        <w:t xml:space="preserve"> (Note: I tried using the inducer value of 1 and the max mRNA to find W2, but it kept giving me very large W2 (</w:t>
      </w:r>
      <w:r w:rsidR="003A7A71">
        <w:rPr>
          <w:rFonts w:ascii="Calibri" w:eastAsia="Times New Roman" w:hAnsi="Calibri" w:cs="Calibri"/>
          <w:color w:val="000000"/>
        </w:rPr>
        <w:t xml:space="preserve">trillion), so </w:t>
      </w:r>
      <w:r w:rsidR="005C2183">
        <w:rPr>
          <w:rFonts w:ascii="Calibri" w:eastAsia="Times New Roman" w:hAnsi="Calibri" w:cs="Calibri"/>
          <w:color w:val="000000"/>
        </w:rPr>
        <w:t>no</w:t>
      </w:r>
      <w:r w:rsidR="003A7A71">
        <w:rPr>
          <w:rFonts w:ascii="Calibri" w:eastAsia="Times New Roman" w:hAnsi="Calibri" w:cs="Calibri"/>
          <w:color w:val="000000"/>
        </w:rPr>
        <w:t>).</w:t>
      </w:r>
    </w:p>
    <w:p w14:paraId="6EB1C9E3" w14:textId="4A8DEE84" w:rsidR="003A7A71" w:rsidRPr="001F4C8C" w:rsidRDefault="003A7A71" w:rsidP="001B0BFF">
      <w:pPr>
        <w:rPr>
          <w:rFonts w:ascii="Calibri" w:eastAsia="Times New Roman" w:hAnsi="Calibri" w:cs="Calibri"/>
          <w:b/>
          <w:bCs/>
          <w:color w:val="000000"/>
        </w:rPr>
      </w:pPr>
      <w:r w:rsidRPr="001F4C8C">
        <w:rPr>
          <w:rFonts w:ascii="Calibri" w:eastAsia="Times New Roman" w:hAnsi="Calibri" w:cs="Calibri"/>
          <w:b/>
          <w:bCs/>
          <w:color w:val="000000"/>
        </w:rPr>
        <w:t>Problem 1D.</w:t>
      </w:r>
    </w:p>
    <w:p w14:paraId="11EC006A" w14:textId="0CF2A5DE" w:rsidR="003A7A71" w:rsidRDefault="003A7A71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I’ve my model data and the table data on a plot with the x-axis a log scale axis. That plot is shown below:</w:t>
      </w:r>
    </w:p>
    <w:p w14:paraId="4AD7695E" w14:textId="53D1F15E" w:rsidR="00FE29B9" w:rsidRDefault="003953CA" w:rsidP="001B0B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5BFB75D" wp14:editId="11CB3DE4">
                <wp:simplePos x="0" y="0"/>
                <wp:positionH relativeFrom="column">
                  <wp:posOffset>3409950</wp:posOffset>
                </wp:positionH>
                <wp:positionV relativeFrom="paragraph">
                  <wp:posOffset>287655</wp:posOffset>
                </wp:positionV>
                <wp:extent cx="2360930" cy="147447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7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F58EE" w14:textId="41A1B740" w:rsidR="003953CA" w:rsidRPr="00620E71" w:rsidRDefault="003953CA">
                            <w:r w:rsidRPr="00620E71">
                              <w:rPr>
                                <w:b/>
                                <w:bCs/>
                              </w:rPr>
                              <w:t xml:space="preserve">Figure 1: </w:t>
                            </w:r>
                            <w:proofErr w:type="spellStart"/>
                            <w:r w:rsidR="007E110C">
                              <w:t>Semilog</w:t>
                            </w:r>
                            <w:proofErr w:type="spellEnd"/>
                            <w:r w:rsidR="007E110C">
                              <w:t xml:space="preserve"> plot of mRNA amount from the experimental data in the first table along with my model predictions.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FB7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8.5pt;margin-top:22.65pt;width:185.9pt;height:116.1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">
                <v:textbox>
                  <w:txbxContent>
                    <w:p w14:paraId="161F58EE" w14:textId="41A1B740" w:rsidR="003953CA" w:rsidRPr="00620E71" w:rsidRDefault="003953CA">
                      <w:r w:rsidRPr="00620E71">
                        <w:rPr>
                          <w:b/>
                          <w:bCs/>
                        </w:rPr>
                        <w:t xml:space="preserve">Figure 1: </w:t>
                      </w:r>
                      <w:proofErr w:type="spellStart"/>
                      <w:r w:rsidR="007E110C">
                        <w:t>Semilog</w:t>
                      </w:r>
                      <w:proofErr w:type="spellEnd"/>
                      <w:r w:rsidR="007E110C">
                        <w:t xml:space="preserve"> plot of mRNA amount from the experimental data in the first table along with my model predictions.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678A">
        <w:object w:dxaOrig="6379" w:dyaOrig="4248" w14:anchorId="46369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57.05pt;height:171pt" o:ole="">
            <v:imagedata r:id="rId9" o:title=""/>
          </v:shape>
          <o:OLEObject Type="Embed" ProgID="Prism8.Document" ShapeID="_x0000_i1030" DrawAspect="Content" ObjectID="_1650735004" r:id="rId10"/>
        </w:object>
      </w:r>
    </w:p>
    <w:p w14:paraId="69AFD57B" w14:textId="46FBB2AF" w:rsidR="00042861" w:rsidRDefault="00042861" w:rsidP="001B0BFF">
      <w:r>
        <w:t xml:space="preserve">That is a </w:t>
      </w:r>
      <w:proofErr w:type="gramStart"/>
      <w:r>
        <w:t>really good</w:t>
      </w:r>
      <w:proofErr w:type="gramEnd"/>
      <w:r>
        <w:t xml:space="preserve"> fit! The values themselves were computed using </w:t>
      </w:r>
      <w:proofErr w:type="gramStart"/>
      <w:r>
        <w:t>Excel, and</w:t>
      </w:r>
      <w:proofErr w:type="gramEnd"/>
      <w:r>
        <w:t xml:space="preserve"> plotted using Graph</w:t>
      </w:r>
      <w:r w:rsidR="00796B7C">
        <w:t xml:space="preserve">Pad Prism. </w:t>
      </w:r>
      <w:r w:rsidR="004E7C89">
        <w:t xml:space="preserve">Prism reports </w:t>
      </w:r>
      <w:r w:rsidR="00581BC3">
        <w:t xml:space="preserve">that the likelihood that the two </w:t>
      </w:r>
      <w:proofErr w:type="gramStart"/>
      <w:r w:rsidR="00581BC3">
        <w:t>data</w:t>
      </w:r>
      <w:r w:rsidR="000E071D">
        <w:t>-sets</w:t>
      </w:r>
      <w:proofErr w:type="gramEnd"/>
      <w:r w:rsidR="00581BC3">
        <w:t xml:space="preserve"> share the same </w:t>
      </w:r>
      <w:r w:rsidR="000E071D">
        <w:t xml:space="preserve">curve is &gt;99.99%, based on </w:t>
      </w:r>
      <w:r w:rsidR="003204BB">
        <w:t xml:space="preserve">Akaike’s Information Criterion, which indicates an extremely good fit. One way </w:t>
      </w:r>
      <w:proofErr w:type="gramStart"/>
      <w:r w:rsidR="003204BB">
        <w:t>I’ve</w:t>
      </w:r>
      <w:proofErr w:type="gramEnd"/>
      <w:r w:rsidR="003204BB">
        <w:t xml:space="preserve"> found to change the shape of the curve is to change the </w:t>
      </w:r>
      <w:r w:rsidR="00B1100E">
        <w:t xml:space="preserve">hill coefficient, n, for </w:t>
      </w:r>
      <w:proofErr w:type="spellStart"/>
      <w:r w:rsidR="00B1100E">
        <w:t>f_I</w:t>
      </w:r>
      <w:proofErr w:type="spellEnd"/>
      <w:r w:rsidR="00B1100E">
        <w:t>. This seems to have a large influence on how well the shape of the model matches the data.</w:t>
      </w:r>
      <w:r w:rsidR="003274CC">
        <w:t xml:space="preserve"> You can also change the dissociation constant for IPTG.</w:t>
      </w:r>
      <w:r w:rsidR="00B1100E">
        <w:t xml:space="preserve"> You can also change the fit itself</w:t>
      </w:r>
      <w:r w:rsidR="009D20AB">
        <w:t xml:space="preserve"> (relative magnitudes)</w:t>
      </w:r>
      <w:r w:rsidR="00B1100E">
        <w:t xml:space="preserve"> by changing the weights of the microstates</w:t>
      </w:r>
      <w:r w:rsidR="009D20AB">
        <w:t xml:space="preserve">, </w:t>
      </w:r>
      <w:r w:rsidR="003274CC">
        <w:t xml:space="preserve">and the gain function (which </w:t>
      </w:r>
      <w:proofErr w:type="gramStart"/>
      <w:r w:rsidR="003274CC">
        <w:t>shouldn’t</w:t>
      </w:r>
      <w:proofErr w:type="gramEnd"/>
      <w:r w:rsidR="003274CC">
        <w:t xml:space="preserve"> be changed based on the data we know). All of the data</w:t>
      </w:r>
      <w:r w:rsidR="00724B3F">
        <w:t xml:space="preserve">, calculations, and parameters can be found in the excel file prelim_v2.xlsx, as well as the prism file Prelim problem </w:t>
      </w:r>
      <w:proofErr w:type="gramStart"/>
      <w:r w:rsidR="00724B3F">
        <w:t>1.pzfx</w:t>
      </w:r>
      <w:proofErr w:type="gramEnd"/>
      <w:r w:rsidR="00724B3F">
        <w:t>.</w:t>
      </w:r>
    </w:p>
    <w:p w14:paraId="7BD6D28A" w14:textId="77777777" w:rsidR="00DC2125" w:rsidRDefault="00DC2125" w:rsidP="001B0BFF"/>
    <w:p w14:paraId="62A473F0" w14:textId="7A507649" w:rsidR="00485008" w:rsidRPr="002E7E66" w:rsidRDefault="00485008" w:rsidP="001B0BFF">
      <w:pPr>
        <w:rPr>
          <w:b/>
          <w:bCs/>
        </w:rPr>
      </w:pPr>
      <w:r w:rsidRPr="002E7E66">
        <w:rPr>
          <w:b/>
          <w:bCs/>
        </w:rPr>
        <w:lastRenderedPageBreak/>
        <w:t>Problem 2a and Problem 2b</w:t>
      </w:r>
    </w:p>
    <w:p w14:paraId="1049991B" w14:textId="6AAB19BF" w:rsidR="00485008" w:rsidRDefault="00485008" w:rsidP="001B0BFF">
      <w:r>
        <w:t>See the attached sheet for the derivation of the systems of equations and subsequent non-</w:t>
      </w:r>
      <w:proofErr w:type="spellStart"/>
      <w:r>
        <w:t>dimensionalization</w:t>
      </w:r>
      <w:proofErr w:type="spellEnd"/>
      <w:r>
        <w:t>. Note, there was an error in equation 6 of the non-</w:t>
      </w:r>
      <w:proofErr w:type="spellStart"/>
      <w:r>
        <w:t>dimensionalization</w:t>
      </w:r>
      <w:proofErr w:type="spellEnd"/>
      <w:r>
        <w:t xml:space="preserve"> steps in the paper, where they had </w:t>
      </w:r>
      <w:proofErr w:type="gramStart"/>
      <w:r w:rsidR="00DE2F3C">
        <w:t>X(</w:t>
      </w:r>
      <w:proofErr w:type="gramEnd"/>
      <w:r w:rsidR="00DE2F3C">
        <w:t xml:space="preserve">~) multiplied by </w:t>
      </w:r>
      <w:proofErr w:type="spellStart"/>
      <w:r w:rsidR="00DE2F3C">
        <w:t>delta_x</w:t>
      </w:r>
      <w:proofErr w:type="spellEnd"/>
      <w:r w:rsidR="00DE2F3C">
        <w:t xml:space="preserve">. Since </w:t>
      </w:r>
      <w:proofErr w:type="gramStart"/>
      <w:r w:rsidR="00DE2F3C">
        <w:t>X(</w:t>
      </w:r>
      <w:proofErr w:type="gramEnd"/>
      <w:r w:rsidR="00DE2F3C">
        <w:t xml:space="preserve">~) has units of concentration, and </w:t>
      </w:r>
      <w:proofErr w:type="spellStart"/>
      <w:r w:rsidR="00DE2F3C">
        <w:t>delta_x</w:t>
      </w:r>
      <w:proofErr w:type="spellEnd"/>
      <w:r w:rsidR="00DE2F3C">
        <w:t xml:space="preserve"> has units of time (or per time), it wouldn’t become unitless when divided by </w:t>
      </w:r>
      <w:proofErr w:type="spellStart"/>
      <w:r w:rsidR="007C0DF4">
        <w:t>alpha_Z</w:t>
      </w:r>
      <w:proofErr w:type="spellEnd"/>
      <w:r w:rsidR="007C0DF4">
        <w:t>(~). This was also seen in their non dimensional forms of Y and Z. I have corrected this in my steps.</w:t>
      </w:r>
    </w:p>
    <w:p w14:paraId="4107963E" w14:textId="2067EF88" w:rsidR="007C0DF4" w:rsidRPr="002E7E66" w:rsidRDefault="007C0DF4" w:rsidP="001B0BFF">
      <w:pPr>
        <w:rPr>
          <w:b/>
          <w:bCs/>
        </w:rPr>
      </w:pPr>
      <w:r w:rsidRPr="002E7E66">
        <w:rPr>
          <w:b/>
          <w:bCs/>
        </w:rPr>
        <w:t>Problem 2c</w:t>
      </w:r>
    </w:p>
    <w:p w14:paraId="6178F7F1" w14:textId="77777777" w:rsidR="0042100B" w:rsidRDefault="007C0DF4" w:rsidP="001B0BFF">
      <w:r>
        <w:t xml:space="preserve">This was tricky. The brute force way would be to </w:t>
      </w:r>
      <w:r w:rsidR="003B242F">
        <w:t>find steady state values of X and different S values (where some S values can give multiple steady state values), and then evaluate each steady state using eigenv</w:t>
      </w:r>
      <w:r w:rsidR="0042100B">
        <w:t xml:space="preserve">alues to determine stability. While this </w:t>
      </w:r>
      <w:proofErr w:type="gramStart"/>
      <w:r w:rsidR="0042100B">
        <w:t>could’ve</w:t>
      </w:r>
      <w:proofErr w:type="gramEnd"/>
      <w:r w:rsidR="0042100B">
        <w:t xml:space="preserve"> been implemented using loops, I decided to use </w:t>
      </w:r>
      <w:proofErr w:type="spellStart"/>
      <w:r w:rsidR="0042100B">
        <w:t>Bifurcations.jl</w:t>
      </w:r>
      <w:proofErr w:type="spellEnd"/>
      <w:r w:rsidR="0042100B">
        <w:t xml:space="preserve"> to make my life easier. </w:t>
      </w:r>
    </w:p>
    <w:p w14:paraId="4E5CFB37" w14:textId="6EC7712C" w:rsidR="007C0DF4" w:rsidRDefault="0042100B" w:rsidP="001B0BFF">
      <w:r>
        <w:t xml:space="preserve">To make this work, I need to give an initial guess of a steady state. The easiest steady state to find would be when S = 0. I set S = 0 in the function and phase portrait code </w:t>
      </w:r>
      <w:r w:rsidR="00796ED4">
        <w:t>(</w:t>
      </w:r>
      <w:proofErr w:type="spellStart"/>
      <w:r w:rsidR="00796ED4">
        <w:t>Bistable.jl</w:t>
      </w:r>
      <w:proofErr w:type="spellEnd"/>
      <w:r w:rsidR="00796ED4">
        <w:t xml:space="preserve">) </w:t>
      </w:r>
      <w:r>
        <w:t xml:space="preserve">that was given for the last </w:t>
      </w:r>
      <w:proofErr w:type="gramStart"/>
      <w:r>
        <w:t xml:space="preserve">homework, </w:t>
      </w:r>
      <w:r w:rsidR="00146874">
        <w:t>and</w:t>
      </w:r>
      <w:proofErr w:type="gramEnd"/>
      <w:r w:rsidR="00146874">
        <w:t xml:space="preserve"> instructed it to give me the steady state solution at long t (60). For S = 0, this appears to be </w:t>
      </w:r>
      <w:r w:rsidR="00A9685A">
        <w:t xml:space="preserve">[X, Z] </w:t>
      </w:r>
      <w:r w:rsidR="00146874">
        <w:t xml:space="preserve">= </w:t>
      </w:r>
      <w:r w:rsidR="004D27F4" w:rsidRPr="004D27F4">
        <w:t>[0.1168485008013625, 0.9989844651644064]</w:t>
      </w:r>
      <w:r w:rsidR="004D27F4">
        <w:t xml:space="preserve">, which is </w:t>
      </w:r>
      <w:proofErr w:type="gramStart"/>
      <w:r w:rsidR="004D27F4">
        <w:t>pretty close</w:t>
      </w:r>
      <w:proofErr w:type="gramEnd"/>
      <w:r w:rsidR="004D27F4">
        <w:t xml:space="preserve"> to [0, 1]. </w:t>
      </w:r>
      <w:r w:rsidR="000512C7">
        <w:t>The solution plotted on the phase portrait confirms this. So, my initial guess for the steady state for a Bifurcation problem will be [0, 1].</w:t>
      </w:r>
    </w:p>
    <w:p w14:paraId="3BBEE3EF" w14:textId="751598C3" w:rsidR="00AA6464" w:rsidRDefault="002111EB" w:rsidP="001B0BFF">
      <w:pPr>
        <w:rPr>
          <w:rFonts w:ascii="Calibri" w:eastAsia="Times New Roman" w:hAnsi="Calibri" w:cs="Calibri"/>
          <w:color w:val="000000"/>
        </w:rPr>
      </w:pPr>
      <w:r w:rsidRPr="002111EB"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6E195D" wp14:editId="5CC15771">
                <wp:simplePos x="0" y="0"/>
                <wp:positionH relativeFrom="margin">
                  <wp:posOffset>3518535</wp:posOffset>
                </wp:positionH>
                <wp:positionV relativeFrom="paragraph">
                  <wp:posOffset>513715</wp:posOffset>
                </wp:positionV>
                <wp:extent cx="2360930" cy="1404620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D0C96" w14:textId="4ACF28A0" w:rsidR="002111EB" w:rsidRDefault="002111EB">
                            <w:r w:rsidRPr="00B553BA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="003953CA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 xml:space="preserve">: Full bifurcation plot for the </w:t>
                            </w:r>
                            <w:proofErr w:type="spellStart"/>
                            <w:r>
                              <w:t>bistable</w:t>
                            </w:r>
                            <w:proofErr w:type="spellEnd"/>
                            <w:r>
                              <w:t xml:space="preserve"> toggle switch. The blue lines represent stable steady states, and the dotted red represent unstable steady states. The green crosses show saddle node points. </w:t>
                            </w:r>
                            <w:r w:rsidR="00B553BA">
                              <w:t>Note that u1 = X in this plot.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E195D" id="_x0000_s1027" type="#_x0000_t202" style="position:absolute;margin-left:277.05pt;margin-top:40.4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">
                <v:textbox style="mso-fit-shape-to-text:t">
                  <w:txbxContent>
                    <w:p w14:paraId="0E7D0C96" w14:textId="4ACF28A0" w:rsidR="002111EB" w:rsidRDefault="002111EB">
                      <w:r w:rsidRPr="00B553BA">
                        <w:rPr>
                          <w:b/>
                          <w:bCs/>
                        </w:rPr>
                        <w:t xml:space="preserve">Figure </w:t>
                      </w:r>
                      <w:r w:rsidR="003953CA">
                        <w:rPr>
                          <w:b/>
                          <w:bCs/>
                        </w:rPr>
                        <w:t>2</w:t>
                      </w:r>
                      <w:r>
                        <w:t xml:space="preserve">: Full bifurcation plot for the </w:t>
                      </w:r>
                      <w:proofErr w:type="spellStart"/>
                      <w:r>
                        <w:t>bistable</w:t>
                      </w:r>
                      <w:proofErr w:type="spellEnd"/>
                      <w:r>
                        <w:t xml:space="preserve"> toggle switch. The blue lines represent stable steady states, and the dotted red represent unstable steady states. The green crosses show saddle node points. </w:t>
                      </w:r>
                      <w:r w:rsidR="00B553BA">
                        <w:t>Note that u1 = X in this plot.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6ED4">
        <w:rPr>
          <w:rFonts w:ascii="Calibri" w:eastAsia="Times New Roman" w:hAnsi="Calibri" w:cs="Calibri"/>
          <w:color w:val="000000"/>
        </w:rPr>
        <w:t xml:space="preserve">I then ran </w:t>
      </w:r>
      <w:proofErr w:type="spellStart"/>
      <w:proofErr w:type="gramStart"/>
      <w:r w:rsidR="001A0218">
        <w:rPr>
          <w:rFonts w:ascii="Calibri" w:eastAsia="Times New Roman" w:hAnsi="Calibri" w:cs="Calibri"/>
          <w:color w:val="000000"/>
        </w:rPr>
        <w:t>bistablebifur.jl</w:t>
      </w:r>
      <w:proofErr w:type="spellEnd"/>
      <w:proofErr w:type="gramEnd"/>
      <w:r w:rsidR="001A0218">
        <w:rPr>
          <w:rFonts w:ascii="Calibri" w:eastAsia="Times New Roman" w:hAnsi="Calibri" w:cs="Calibri"/>
          <w:color w:val="000000"/>
        </w:rPr>
        <w:t xml:space="preserve">, which evaluates the bifurcation problem using the </w:t>
      </w:r>
      <w:proofErr w:type="spellStart"/>
      <w:r w:rsidR="001A0218">
        <w:rPr>
          <w:rFonts w:ascii="Calibri" w:eastAsia="Times New Roman" w:hAnsi="Calibri" w:cs="Calibri"/>
          <w:color w:val="000000"/>
        </w:rPr>
        <w:t>Bifurcations.jl</w:t>
      </w:r>
      <w:proofErr w:type="spellEnd"/>
      <w:r w:rsidR="001A0218">
        <w:rPr>
          <w:rFonts w:ascii="Calibri" w:eastAsia="Times New Roman" w:hAnsi="Calibri" w:cs="Calibri"/>
          <w:color w:val="000000"/>
        </w:rPr>
        <w:t xml:space="preserve"> package. It then generated a plot of all steady state values, which is shown below</w:t>
      </w:r>
      <w:r w:rsidR="00B553BA">
        <w:rPr>
          <w:rFonts w:ascii="Calibri" w:eastAsia="Times New Roman" w:hAnsi="Calibri" w:cs="Calibri"/>
          <w:color w:val="000000"/>
        </w:rPr>
        <w:t xml:space="preserve"> in Figure </w:t>
      </w:r>
      <w:r w:rsidR="003953CA">
        <w:rPr>
          <w:rFonts w:ascii="Calibri" w:eastAsia="Times New Roman" w:hAnsi="Calibri" w:cs="Calibri"/>
          <w:color w:val="000000"/>
        </w:rPr>
        <w:t>2</w:t>
      </w:r>
      <w:r w:rsidR="001A0218">
        <w:rPr>
          <w:rFonts w:ascii="Calibri" w:eastAsia="Times New Roman" w:hAnsi="Calibri" w:cs="Calibri"/>
          <w:color w:val="000000"/>
        </w:rPr>
        <w:t>.</w:t>
      </w:r>
      <w:r w:rsidR="00AA6464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E580935" wp14:editId="3ACEFFE8">
            <wp:extent cx="280987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464">
        <w:rPr>
          <w:rFonts w:ascii="Calibri" w:eastAsia="Times New Roman" w:hAnsi="Calibri" w:cs="Calibri"/>
          <w:color w:val="000000"/>
        </w:rPr>
        <w:t>Additionally, I found the location of the saddle node points, which appear to be:</w:t>
      </w:r>
    </w:p>
    <w:p w14:paraId="0AB68B03" w14:textId="6EBE6AE4" w:rsidR="00AA6464" w:rsidRDefault="009B062D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[X, S] = [0.85, 1.2</w:t>
      </w:r>
      <w:r w:rsidR="006A5289">
        <w:rPr>
          <w:rFonts w:ascii="Calibri" w:eastAsia="Times New Roman" w:hAnsi="Calibri" w:cs="Calibri"/>
          <w:color w:val="000000"/>
        </w:rPr>
        <w:t>8] and [2.05, 0.51]</w:t>
      </w:r>
    </w:p>
    <w:p w14:paraId="49DFFDD0" w14:textId="01069DA4" w:rsidR="006A5289" w:rsidRDefault="00B553BA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From the plot, it appears that the plot shown in Figure 1B of the paper is indeed reproducible. </w:t>
      </w:r>
    </w:p>
    <w:p w14:paraId="72B1D1E5" w14:textId="4699C33C" w:rsidR="00CA53E0" w:rsidRDefault="00CA53E0" w:rsidP="001B0BFF">
      <w:pPr>
        <w:rPr>
          <w:rFonts w:ascii="Calibri" w:eastAsia="Times New Roman" w:hAnsi="Calibri" w:cs="Calibri"/>
          <w:color w:val="000000"/>
        </w:rPr>
      </w:pPr>
    </w:p>
    <w:p w14:paraId="44E07E94" w14:textId="76B7846F" w:rsidR="00CA53E0" w:rsidRPr="002E7E66" w:rsidRDefault="00CA53E0" w:rsidP="001B0BFF">
      <w:pPr>
        <w:rPr>
          <w:rFonts w:ascii="Calibri" w:eastAsia="Times New Roman" w:hAnsi="Calibri" w:cs="Calibri"/>
          <w:b/>
          <w:bCs/>
          <w:color w:val="000000"/>
        </w:rPr>
      </w:pPr>
      <w:r w:rsidRPr="002E7E66">
        <w:rPr>
          <w:rFonts w:ascii="Calibri" w:eastAsia="Times New Roman" w:hAnsi="Calibri" w:cs="Calibri"/>
          <w:b/>
          <w:bCs/>
          <w:color w:val="000000"/>
        </w:rPr>
        <w:lastRenderedPageBreak/>
        <w:t>Problem 2D.</w:t>
      </w:r>
    </w:p>
    <w:p w14:paraId="0D7703E1" w14:textId="1BF46C26" w:rsidR="00AD4CB5" w:rsidRDefault="00514E95" w:rsidP="001B0BFF">
      <w:pPr>
        <w:rPr>
          <w:rFonts w:ascii="Calibri" w:eastAsia="Times New Roman" w:hAnsi="Calibri" w:cs="Calibri"/>
          <w:color w:val="000000"/>
        </w:rPr>
      </w:pPr>
      <w:r w:rsidRPr="00702796"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6D4FA8" wp14:editId="619B6131">
                <wp:simplePos x="0" y="0"/>
                <wp:positionH relativeFrom="margin">
                  <wp:align>right</wp:align>
                </wp:positionH>
                <wp:positionV relativeFrom="paragraph">
                  <wp:posOffset>3538220</wp:posOffset>
                </wp:positionV>
                <wp:extent cx="2733675" cy="221932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308B" w14:textId="011F31C1" w:rsidR="00702796" w:rsidRDefault="00514E95">
                            <w:r w:rsidRPr="007E110C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="003953CA" w:rsidRPr="007E110C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t>: Plots of X valued at different S values. The S value used is specified in the legend, where X was calculated for S values of 0.02 (top left), 10 (top right), and 100000 (bottom right.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D4FA8" id="_x0000_s1028" type="#_x0000_t202" style="position:absolute;margin-left:164.05pt;margin-top:278.6pt;width:215.25pt;height:174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">
                <v:textbox>
                  <w:txbxContent>
                    <w:p w14:paraId="2710308B" w14:textId="011F31C1" w:rsidR="00702796" w:rsidRDefault="00514E95">
                      <w:r w:rsidRPr="007E110C">
                        <w:rPr>
                          <w:b/>
                          <w:bCs/>
                        </w:rPr>
                        <w:t xml:space="preserve">Figure </w:t>
                      </w:r>
                      <w:r w:rsidR="003953CA" w:rsidRPr="007E110C">
                        <w:rPr>
                          <w:b/>
                          <w:bCs/>
                        </w:rPr>
                        <w:t>3</w:t>
                      </w:r>
                      <w:r>
                        <w:t>: Plots of X valued at different S values. The S value used is specified in the legend, where X was calculated for S values of 0.02 (top left), 10 (top right), and 100000 (bottom right.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4A12">
        <w:rPr>
          <w:rFonts w:ascii="Calibri" w:eastAsia="Times New Roman" w:hAnsi="Calibri" w:cs="Calibri"/>
          <w:color w:val="000000"/>
        </w:rPr>
        <w:t xml:space="preserve">For 2D, I used Julia’s ODE solver once again to solve the system of equations shown in </w:t>
      </w:r>
      <w:r w:rsidR="0023409C">
        <w:rPr>
          <w:rFonts w:ascii="Calibri" w:eastAsia="Times New Roman" w:hAnsi="Calibri" w:cs="Calibri"/>
          <w:color w:val="000000"/>
        </w:rPr>
        <w:t xml:space="preserve">Equation 1 of the paper. </w:t>
      </w:r>
      <w:proofErr w:type="gramStart"/>
      <w:r w:rsidR="0023409C">
        <w:rPr>
          <w:rFonts w:ascii="Calibri" w:eastAsia="Times New Roman" w:hAnsi="Calibri" w:cs="Calibri"/>
          <w:color w:val="000000"/>
        </w:rPr>
        <w:t>I’ve</w:t>
      </w:r>
      <w:proofErr w:type="gramEnd"/>
      <w:r w:rsidR="0023409C">
        <w:rPr>
          <w:rFonts w:ascii="Calibri" w:eastAsia="Times New Roman" w:hAnsi="Calibri" w:cs="Calibri"/>
          <w:color w:val="000000"/>
        </w:rPr>
        <w:t xml:space="preserve"> attached the plots </w:t>
      </w:r>
      <w:r>
        <w:rPr>
          <w:rFonts w:ascii="Calibri" w:eastAsia="Times New Roman" w:hAnsi="Calibri" w:cs="Calibri"/>
          <w:color w:val="000000"/>
        </w:rPr>
        <w:t xml:space="preserve">(Figure </w:t>
      </w:r>
      <w:r w:rsidR="003953CA">
        <w:rPr>
          <w:rFonts w:ascii="Calibri" w:eastAsia="Times New Roman" w:hAnsi="Calibri" w:cs="Calibri"/>
          <w:color w:val="000000"/>
        </w:rPr>
        <w:t>3</w:t>
      </w:r>
      <w:r>
        <w:rPr>
          <w:rFonts w:ascii="Calibri" w:eastAsia="Times New Roman" w:hAnsi="Calibri" w:cs="Calibri"/>
          <w:color w:val="000000"/>
        </w:rPr>
        <w:t xml:space="preserve">) </w:t>
      </w:r>
      <w:r w:rsidR="0023409C">
        <w:rPr>
          <w:rFonts w:ascii="Calibri" w:eastAsia="Times New Roman" w:hAnsi="Calibri" w:cs="Calibri"/>
          <w:color w:val="000000"/>
        </w:rPr>
        <w:t>that show X vs time for various S values.</w:t>
      </w:r>
      <w:r w:rsidR="00AD4CB5">
        <w:rPr>
          <w:rFonts w:ascii="Calibri" w:eastAsia="Times New Roman" w:hAnsi="Calibri" w:cs="Calibri"/>
          <w:color w:val="000000"/>
        </w:rPr>
        <w:t xml:space="preserve"> (2d_</w:t>
      </w:r>
      <w:proofErr w:type="gramStart"/>
      <w:r w:rsidR="00AD4CB5">
        <w:rPr>
          <w:rFonts w:ascii="Calibri" w:eastAsia="Times New Roman" w:hAnsi="Calibri" w:cs="Calibri"/>
          <w:color w:val="000000"/>
        </w:rPr>
        <w:t>prelim.jl</w:t>
      </w:r>
      <w:proofErr w:type="gramEnd"/>
      <w:r w:rsidR="00AD4CB5">
        <w:rPr>
          <w:rFonts w:ascii="Calibri" w:eastAsia="Times New Roman" w:hAnsi="Calibri" w:cs="Calibri"/>
          <w:color w:val="000000"/>
        </w:rPr>
        <w:t xml:space="preserve">) </w:t>
      </w:r>
      <w:r w:rsidR="00A96472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7027E20" wp14:editId="41DB1269">
            <wp:extent cx="28956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18D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EAFA309" wp14:editId="330E79D8">
            <wp:extent cx="2695575" cy="2695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49CD" w14:textId="6B277DDE" w:rsidR="00234A12" w:rsidRDefault="00702796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77628EDB" wp14:editId="0AF8B64B">
            <wp:simplePos x="0" y="0"/>
            <wp:positionH relativeFrom="column">
              <wp:posOffset>209550</wp:posOffset>
            </wp:positionH>
            <wp:positionV relativeFrom="paragraph">
              <wp:posOffset>6985</wp:posOffset>
            </wp:positionV>
            <wp:extent cx="2657475" cy="26574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85366D" w14:textId="396C6676" w:rsidR="00CA53E0" w:rsidRDefault="00CA53E0" w:rsidP="001B0BFF">
      <w:pPr>
        <w:rPr>
          <w:rFonts w:ascii="Calibri" w:eastAsia="Times New Roman" w:hAnsi="Calibri" w:cs="Calibri"/>
          <w:color w:val="000000"/>
        </w:rPr>
      </w:pPr>
    </w:p>
    <w:p w14:paraId="086B1927" w14:textId="060E4D76" w:rsidR="008129E2" w:rsidRDefault="008129E2" w:rsidP="001B0BFF">
      <w:pPr>
        <w:rPr>
          <w:rFonts w:ascii="Calibri" w:eastAsia="Times New Roman" w:hAnsi="Calibri" w:cs="Calibri"/>
          <w:color w:val="000000"/>
        </w:rPr>
      </w:pPr>
    </w:p>
    <w:p w14:paraId="6DBE6468" w14:textId="77777777" w:rsidR="004B18BF" w:rsidRDefault="004B18BF" w:rsidP="001B0BFF">
      <w:pPr>
        <w:rPr>
          <w:rFonts w:ascii="Calibri" w:eastAsia="Times New Roman" w:hAnsi="Calibri" w:cs="Calibri"/>
          <w:color w:val="000000"/>
        </w:rPr>
      </w:pPr>
    </w:p>
    <w:p w14:paraId="1DE30585" w14:textId="6C1DB560" w:rsidR="008129E2" w:rsidRDefault="008129E2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From the plots above, it looks like we can recreate Figure 2B of the paper.</w:t>
      </w:r>
      <w:r w:rsidR="00C46080">
        <w:rPr>
          <w:rFonts w:ascii="Calibri" w:eastAsia="Times New Roman" w:hAnsi="Calibri" w:cs="Calibri"/>
          <w:color w:val="000000"/>
        </w:rPr>
        <w:t xml:space="preserve"> </w:t>
      </w:r>
      <w:proofErr w:type="gramStart"/>
      <w:r w:rsidR="00C46080">
        <w:rPr>
          <w:rFonts w:ascii="Calibri" w:eastAsia="Times New Roman" w:hAnsi="Calibri" w:cs="Calibri"/>
          <w:color w:val="000000"/>
        </w:rPr>
        <w:t>I’ve</w:t>
      </w:r>
      <w:proofErr w:type="gramEnd"/>
      <w:r w:rsidR="00C46080">
        <w:rPr>
          <w:rFonts w:ascii="Calibri" w:eastAsia="Times New Roman" w:hAnsi="Calibri" w:cs="Calibri"/>
          <w:color w:val="000000"/>
        </w:rPr>
        <w:t xml:space="preserve"> also included plots that show X, Y, and Z for each S values at the end of this document.</w:t>
      </w:r>
    </w:p>
    <w:p w14:paraId="57F6A643" w14:textId="77777777" w:rsidR="00AD4CB5" w:rsidRDefault="00AD4CB5" w:rsidP="001B0BFF">
      <w:pPr>
        <w:rPr>
          <w:rFonts w:ascii="Calibri" w:eastAsia="Times New Roman" w:hAnsi="Calibri" w:cs="Calibri"/>
          <w:color w:val="000000"/>
        </w:rPr>
      </w:pPr>
    </w:p>
    <w:p w14:paraId="7AED5855" w14:textId="080236A2" w:rsidR="00AD4CB5" w:rsidRPr="002E7E66" w:rsidRDefault="00AD4CB5" w:rsidP="001B0BFF">
      <w:pPr>
        <w:rPr>
          <w:rFonts w:ascii="Calibri" w:eastAsia="Times New Roman" w:hAnsi="Calibri" w:cs="Calibri"/>
          <w:b/>
          <w:bCs/>
          <w:color w:val="000000"/>
        </w:rPr>
      </w:pPr>
      <w:r w:rsidRPr="002E7E66">
        <w:rPr>
          <w:rFonts w:ascii="Calibri" w:eastAsia="Times New Roman" w:hAnsi="Calibri" w:cs="Calibri"/>
          <w:b/>
          <w:bCs/>
          <w:color w:val="000000"/>
        </w:rPr>
        <w:lastRenderedPageBreak/>
        <w:t>Problem 2E.</w:t>
      </w:r>
    </w:p>
    <w:p w14:paraId="30DDFFA3" w14:textId="7D4EEAFB" w:rsidR="00C46080" w:rsidRDefault="002108F9" w:rsidP="001B0BFF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For this problem, I first tried to figure out roughly where the </w:t>
      </w:r>
      <w:proofErr w:type="spellStart"/>
      <w:r>
        <w:rPr>
          <w:rFonts w:ascii="Calibri" w:eastAsia="Times New Roman" w:hAnsi="Calibri" w:cs="Calibri"/>
          <w:color w:val="000000"/>
        </w:rPr>
        <w:t>Hopf</w:t>
      </w:r>
      <w:proofErr w:type="spellEnd"/>
      <w:r>
        <w:rPr>
          <w:rFonts w:ascii="Calibri" w:eastAsia="Times New Roman" w:hAnsi="Calibri" w:cs="Calibri"/>
          <w:color w:val="000000"/>
        </w:rPr>
        <w:t xml:space="preserve"> bifurcation and the saddle node occurs. I accomplished this by repeat</w:t>
      </w:r>
      <w:r w:rsidR="004B18BF">
        <w:rPr>
          <w:rFonts w:ascii="Calibri" w:eastAsia="Times New Roman" w:hAnsi="Calibri" w:cs="Calibri"/>
          <w:color w:val="000000"/>
        </w:rPr>
        <w:t>edly</w:t>
      </w:r>
      <w:r>
        <w:rPr>
          <w:rFonts w:ascii="Calibri" w:eastAsia="Times New Roman" w:hAnsi="Calibri" w:cs="Calibri"/>
          <w:color w:val="000000"/>
        </w:rPr>
        <w:t xml:space="preserve"> plotting values of Z at increasing S values. Whenever Z began to oscillate, I noted </w:t>
      </w:r>
      <w:proofErr w:type="gramStart"/>
      <w:r>
        <w:rPr>
          <w:rFonts w:ascii="Calibri" w:eastAsia="Times New Roman" w:hAnsi="Calibri" w:cs="Calibri"/>
          <w:color w:val="000000"/>
        </w:rPr>
        <w:t>that’s</w:t>
      </w:r>
      <w:proofErr w:type="gramEnd"/>
      <w:r>
        <w:rPr>
          <w:rFonts w:ascii="Calibri" w:eastAsia="Times New Roman" w:hAnsi="Calibri" w:cs="Calibri"/>
          <w:color w:val="000000"/>
        </w:rPr>
        <w:t xml:space="preserve"> where the </w:t>
      </w:r>
      <w:proofErr w:type="spellStart"/>
      <w:r>
        <w:rPr>
          <w:rFonts w:ascii="Calibri" w:eastAsia="Times New Roman" w:hAnsi="Calibri" w:cs="Calibri"/>
          <w:color w:val="000000"/>
        </w:rPr>
        <w:t>Hopf</w:t>
      </w:r>
      <w:proofErr w:type="spellEnd"/>
      <w:r>
        <w:rPr>
          <w:rFonts w:ascii="Calibri" w:eastAsia="Times New Roman" w:hAnsi="Calibri" w:cs="Calibri"/>
          <w:color w:val="000000"/>
        </w:rPr>
        <w:t xml:space="preserve"> bifurcation was. When Z returned to a single value, I noted </w:t>
      </w:r>
      <w:proofErr w:type="gramStart"/>
      <w:r>
        <w:rPr>
          <w:rFonts w:ascii="Calibri" w:eastAsia="Times New Roman" w:hAnsi="Calibri" w:cs="Calibri"/>
          <w:color w:val="000000"/>
        </w:rPr>
        <w:t>that’s</w:t>
      </w:r>
      <w:proofErr w:type="gramEnd"/>
      <w:r>
        <w:rPr>
          <w:rFonts w:ascii="Calibri" w:eastAsia="Times New Roman" w:hAnsi="Calibri" w:cs="Calibri"/>
          <w:color w:val="000000"/>
        </w:rPr>
        <w:t xml:space="preserve"> where the saddle node was. From my testing, I discovered that the </w:t>
      </w:r>
      <w:proofErr w:type="spellStart"/>
      <w:r>
        <w:rPr>
          <w:rFonts w:ascii="Calibri" w:eastAsia="Times New Roman" w:hAnsi="Calibri" w:cs="Calibri"/>
          <w:color w:val="000000"/>
        </w:rPr>
        <w:t>Hopf</w:t>
      </w:r>
      <w:proofErr w:type="spellEnd"/>
      <w:r>
        <w:rPr>
          <w:rFonts w:ascii="Calibri" w:eastAsia="Times New Roman" w:hAnsi="Calibri" w:cs="Calibri"/>
          <w:color w:val="000000"/>
        </w:rPr>
        <w:t xml:space="preserve"> bifurcation occurs between 0.2 and 0.3 S, and that the saddle node occurs</w:t>
      </w:r>
      <w:r w:rsidR="00C06C28">
        <w:rPr>
          <w:rFonts w:ascii="Calibri" w:eastAsia="Times New Roman" w:hAnsi="Calibri" w:cs="Calibri"/>
          <w:color w:val="000000"/>
        </w:rPr>
        <w:t xml:space="preserve"> at about 35000 to 36000 S. </w:t>
      </w:r>
    </w:p>
    <w:p w14:paraId="5D9DB775" w14:textId="41EE9314" w:rsidR="00F05D73" w:rsidRDefault="00C94C5C" w:rsidP="00F05D73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the first case, I chose an S value of 0.075, which gave X,</w:t>
      </w:r>
      <w:r w:rsidR="00F05D73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Y,</w:t>
      </w:r>
      <w:r w:rsidR="00F05D73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Z values </w:t>
      </w:r>
      <w:proofErr w:type="gramStart"/>
      <w:r>
        <w:rPr>
          <w:rFonts w:ascii="Calibri" w:eastAsia="Times New Roman" w:hAnsi="Calibri" w:cs="Calibri"/>
          <w:color w:val="000000"/>
        </w:rPr>
        <w:t xml:space="preserve">of </w:t>
      </w:r>
      <w:r w:rsidR="00A701E8">
        <w:rPr>
          <w:rFonts w:ascii="Calibri" w:eastAsia="Times New Roman" w:hAnsi="Calibri" w:cs="Calibri"/>
          <w:color w:val="000000"/>
        </w:rPr>
        <w:t>:</w:t>
      </w:r>
      <w:proofErr w:type="gramEnd"/>
      <w:r w:rsidR="00F05D73" w:rsidRPr="00F05D73">
        <w:rPr>
          <w:rFonts w:ascii="Calibri" w:eastAsia="Times New Roman" w:hAnsi="Calibri" w:cs="Calibri"/>
          <w:color w:val="000000"/>
        </w:rPr>
        <w:t xml:space="preserve"> </w:t>
      </w:r>
    </w:p>
    <w:p w14:paraId="4C98FCE7" w14:textId="604F4F2F" w:rsidR="00F05D73" w:rsidRPr="00F05D73" w:rsidRDefault="00F05D73" w:rsidP="00F05D73">
      <w:pPr>
        <w:rPr>
          <w:rFonts w:ascii="Calibri" w:eastAsia="Times New Roman" w:hAnsi="Calibri" w:cs="Calibri"/>
          <w:color w:val="000000"/>
        </w:rPr>
      </w:pPr>
      <w:r w:rsidRPr="00F05D73">
        <w:rPr>
          <w:rFonts w:ascii="Calibri" w:eastAsia="Times New Roman" w:hAnsi="Calibri" w:cs="Calibri"/>
          <w:color w:val="000000"/>
        </w:rPr>
        <w:t>3.5353541873779054e-5</w:t>
      </w:r>
    </w:p>
    <w:p w14:paraId="242AF55F" w14:textId="77777777" w:rsidR="00F05D73" w:rsidRPr="00F05D73" w:rsidRDefault="00F05D73" w:rsidP="00F05D73">
      <w:pPr>
        <w:rPr>
          <w:rFonts w:ascii="Calibri" w:eastAsia="Times New Roman" w:hAnsi="Calibri" w:cs="Calibri"/>
          <w:color w:val="000000"/>
        </w:rPr>
      </w:pPr>
      <w:r w:rsidRPr="00F05D73">
        <w:rPr>
          <w:rFonts w:ascii="Calibri" w:eastAsia="Times New Roman" w:hAnsi="Calibri" w:cs="Calibri"/>
          <w:color w:val="000000"/>
        </w:rPr>
        <w:t xml:space="preserve"> 0.3818357211822364</w:t>
      </w:r>
    </w:p>
    <w:p w14:paraId="2B2CC6A1" w14:textId="1F1413FB" w:rsidR="00C94C5C" w:rsidRDefault="00F05D73" w:rsidP="00F05D73">
      <w:pPr>
        <w:rPr>
          <w:rFonts w:ascii="Calibri" w:eastAsia="Times New Roman" w:hAnsi="Calibri" w:cs="Calibri"/>
          <w:color w:val="000000"/>
        </w:rPr>
      </w:pPr>
      <w:r w:rsidRPr="00F05D73">
        <w:rPr>
          <w:rFonts w:ascii="Calibri" w:eastAsia="Times New Roman" w:hAnsi="Calibri" w:cs="Calibri"/>
          <w:color w:val="000000"/>
        </w:rPr>
        <w:t xml:space="preserve"> 0.000797330990777635</w:t>
      </w:r>
    </w:p>
    <w:p w14:paraId="40024120" w14:textId="77777777" w:rsidR="00861C22" w:rsidRDefault="00F05D73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For the second case, I chose an S value for </w:t>
      </w:r>
      <w:r w:rsidR="00A701E8">
        <w:rPr>
          <w:rFonts w:ascii="Calibri" w:eastAsia="Times New Roman" w:hAnsi="Calibri" w:cs="Calibri"/>
          <w:color w:val="000000"/>
        </w:rPr>
        <w:t>37500, which gave X, Y, and Z values of:</w:t>
      </w:r>
      <w:r w:rsidR="00861C22" w:rsidRPr="00861C22">
        <w:rPr>
          <w:rFonts w:ascii="Calibri" w:eastAsia="Times New Roman" w:hAnsi="Calibri" w:cs="Calibri"/>
          <w:color w:val="000000"/>
        </w:rPr>
        <w:t xml:space="preserve"> </w:t>
      </w:r>
    </w:p>
    <w:p w14:paraId="2737B21B" w14:textId="1BD11AEA" w:rsidR="00861C22" w:rsidRPr="00861C22" w:rsidRDefault="00861C22" w:rsidP="00861C22">
      <w:pPr>
        <w:rPr>
          <w:rFonts w:ascii="Calibri" w:eastAsia="Times New Roman" w:hAnsi="Calibri" w:cs="Calibri"/>
          <w:color w:val="000000"/>
        </w:rPr>
      </w:pPr>
      <w:r w:rsidRPr="00861C22">
        <w:rPr>
          <w:rFonts w:ascii="Calibri" w:eastAsia="Times New Roman" w:hAnsi="Calibri" w:cs="Calibri"/>
          <w:color w:val="000000"/>
        </w:rPr>
        <w:t xml:space="preserve">5.551000598740573    </w:t>
      </w:r>
    </w:p>
    <w:p w14:paraId="1EB88C6E" w14:textId="5FEAAC6F" w:rsidR="00861C22" w:rsidRPr="00861C22" w:rsidRDefault="00861C22" w:rsidP="00861C22">
      <w:pPr>
        <w:rPr>
          <w:rFonts w:ascii="Calibri" w:eastAsia="Times New Roman" w:hAnsi="Calibri" w:cs="Calibri"/>
          <w:color w:val="000000"/>
        </w:rPr>
      </w:pPr>
      <w:r w:rsidRPr="00861C22">
        <w:rPr>
          <w:rFonts w:ascii="Calibri" w:eastAsia="Times New Roman" w:hAnsi="Calibri" w:cs="Calibri"/>
          <w:color w:val="000000"/>
        </w:rPr>
        <w:t xml:space="preserve"> 0.004120014320430175</w:t>
      </w:r>
    </w:p>
    <w:p w14:paraId="702FAAC1" w14:textId="276D6F1E" w:rsidR="00A561BB" w:rsidRDefault="00861C22" w:rsidP="00861C22">
      <w:pPr>
        <w:rPr>
          <w:rFonts w:ascii="Calibri" w:eastAsia="Times New Roman" w:hAnsi="Calibri" w:cs="Calibri"/>
          <w:color w:val="000000"/>
        </w:rPr>
      </w:pPr>
      <w:r w:rsidRPr="00861C22">
        <w:rPr>
          <w:rFonts w:ascii="Calibri" w:eastAsia="Times New Roman" w:hAnsi="Calibri" w:cs="Calibri"/>
          <w:color w:val="000000"/>
        </w:rPr>
        <w:t xml:space="preserve"> 0.0004491125975008558</w:t>
      </w:r>
    </w:p>
    <w:p w14:paraId="1F46ED2A" w14:textId="6CE7129F" w:rsidR="0087622C" w:rsidRDefault="0087622C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Once I had these values, I set the initial X, Y, and Z values to these points</w:t>
      </w:r>
      <w:r w:rsidR="00211166">
        <w:rPr>
          <w:rFonts w:ascii="Calibri" w:eastAsia="Times New Roman" w:hAnsi="Calibri" w:cs="Calibri"/>
          <w:color w:val="000000"/>
        </w:rPr>
        <w:t xml:space="preserve"> for Cell 1, </w:t>
      </w:r>
      <w:r w:rsidR="004E0710">
        <w:rPr>
          <w:rFonts w:ascii="Calibri" w:eastAsia="Times New Roman" w:hAnsi="Calibri" w:cs="Calibri"/>
          <w:color w:val="000000"/>
        </w:rPr>
        <w:t>25% larger for Cell 2, and 25% smaller for Cell 3. I then</w:t>
      </w:r>
      <w:r>
        <w:rPr>
          <w:rFonts w:ascii="Calibri" w:eastAsia="Times New Roman" w:hAnsi="Calibri" w:cs="Calibri"/>
          <w:color w:val="000000"/>
        </w:rPr>
        <w:t xml:space="preserve"> reran the ODE solver for S of 100. These plots are shown below</w:t>
      </w:r>
      <w:r w:rsidR="00514E95">
        <w:rPr>
          <w:rFonts w:ascii="Calibri" w:eastAsia="Times New Roman" w:hAnsi="Calibri" w:cs="Calibri"/>
          <w:color w:val="000000"/>
        </w:rPr>
        <w:t xml:space="preserve"> (Figure </w:t>
      </w:r>
      <w:r w:rsidR="003953CA">
        <w:rPr>
          <w:rFonts w:ascii="Calibri" w:eastAsia="Times New Roman" w:hAnsi="Calibri" w:cs="Calibri"/>
          <w:color w:val="000000"/>
        </w:rPr>
        <w:t>4</w:t>
      </w:r>
      <w:r w:rsidR="00514E95">
        <w:rPr>
          <w:rFonts w:ascii="Calibri" w:eastAsia="Times New Roman" w:hAnsi="Calibri" w:cs="Calibri"/>
          <w:color w:val="000000"/>
        </w:rPr>
        <w:t>). To generate these plots, I used 2e_prelim.jl.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0FEE" w14:paraId="64D6737F" w14:textId="77777777" w:rsidTr="00B346A3">
        <w:trPr>
          <w:trHeight w:val="4400"/>
        </w:trPr>
        <w:tc>
          <w:tcPr>
            <w:tcW w:w="4675" w:type="dxa"/>
          </w:tcPr>
          <w:p w14:paraId="25C121D2" w14:textId="1E0A0E38" w:rsidR="00B346A3" w:rsidRDefault="003A03EF" w:rsidP="00861C2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inline distT="0" distB="0" distL="0" distR="0" wp14:anchorId="442D8161" wp14:editId="678A3496">
                  <wp:extent cx="2733675" cy="27336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D3B3E6A" w14:textId="66E149EE" w:rsidR="00B346A3" w:rsidRDefault="00FE0FEE" w:rsidP="007901C2">
            <w:pPr>
              <w:keepNext/>
              <w:rPr>
                <w:rFonts w:ascii="Calibri" w:eastAsia="Times New Roman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4C46BB0" wp14:editId="10D2AB57">
                  <wp:extent cx="2743200" cy="2743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90796" w14:textId="25C3D044" w:rsidR="00B346A3" w:rsidRPr="007E110C" w:rsidRDefault="007901C2" w:rsidP="007901C2">
      <w:pPr>
        <w:pStyle w:val="Caption"/>
        <w:rPr>
          <w:rFonts w:ascii="Calibri" w:eastAsia="Times New Roman" w:hAnsi="Calibri" w:cs="Calibri"/>
          <w:i w:val="0"/>
          <w:iCs w:val="0"/>
          <w:color w:val="auto"/>
          <w:sz w:val="22"/>
          <w:szCs w:val="22"/>
        </w:rPr>
      </w:pPr>
      <w:r w:rsidRPr="007E110C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3953CA" w:rsidRPr="007E110C">
        <w:rPr>
          <w:b/>
          <w:bCs/>
          <w:i w:val="0"/>
          <w:iCs w:val="0"/>
          <w:color w:val="auto"/>
          <w:sz w:val="22"/>
          <w:szCs w:val="22"/>
        </w:rPr>
        <w:t>4</w:t>
      </w:r>
      <w:r w:rsidRPr="007E110C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7E110C">
        <w:rPr>
          <w:i w:val="0"/>
          <w:iCs w:val="0"/>
          <w:color w:val="auto"/>
          <w:sz w:val="22"/>
          <w:szCs w:val="22"/>
        </w:rPr>
        <w:t xml:space="preserve"> Plots of Z values for cells that started at an S of 0.075 (left), or cells that started at an S of 37500 (right), and then instantaneously changed to S = 100 at time = 0. The initial steady state values are given in the text, as well as in plot form in the appendix.</w:t>
      </w:r>
    </w:p>
    <w:p w14:paraId="68CAB639" w14:textId="77777777" w:rsidR="007901C2" w:rsidRDefault="007901C2" w:rsidP="00861C22">
      <w:pPr>
        <w:rPr>
          <w:rFonts w:ascii="Calibri" w:eastAsia="Times New Roman" w:hAnsi="Calibri" w:cs="Calibri"/>
          <w:color w:val="000000"/>
        </w:rPr>
      </w:pPr>
    </w:p>
    <w:p w14:paraId="21A54F0F" w14:textId="61875BCE" w:rsidR="009D47D7" w:rsidRDefault="00885844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For the first case, where S started below the </w:t>
      </w:r>
      <w:proofErr w:type="spellStart"/>
      <w:r>
        <w:rPr>
          <w:rFonts w:ascii="Calibri" w:eastAsia="Times New Roman" w:hAnsi="Calibri" w:cs="Calibri"/>
          <w:color w:val="000000"/>
        </w:rPr>
        <w:t>Hopf</w:t>
      </w:r>
      <w:proofErr w:type="spellEnd"/>
      <w:r>
        <w:rPr>
          <w:rFonts w:ascii="Calibri" w:eastAsia="Times New Roman" w:hAnsi="Calibri" w:cs="Calibri"/>
          <w:color w:val="000000"/>
        </w:rPr>
        <w:t xml:space="preserve"> bifurcation, the oscillations are incoherent, </w:t>
      </w:r>
      <w:proofErr w:type="gramStart"/>
      <w:r>
        <w:rPr>
          <w:rFonts w:ascii="Calibri" w:eastAsia="Times New Roman" w:hAnsi="Calibri" w:cs="Calibri"/>
          <w:color w:val="000000"/>
        </w:rPr>
        <w:t>based on the fact that</w:t>
      </w:r>
      <w:proofErr w:type="gramEnd"/>
      <w:r>
        <w:rPr>
          <w:rFonts w:ascii="Calibri" w:eastAsia="Times New Roman" w:hAnsi="Calibri" w:cs="Calibri"/>
          <w:color w:val="000000"/>
        </w:rPr>
        <w:t xml:space="preserve"> they’re out of phase with each</w:t>
      </w:r>
      <w:r w:rsidR="00E3198C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other. For the second case, where S started above the saddle node, the oscillations are coherent, as we can see</w:t>
      </w:r>
      <w:r w:rsidR="00E3198C">
        <w:rPr>
          <w:rFonts w:ascii="Calibri" w:eastAsia="Times New Roman" w:hAnsi="Calibri" w:cs="Calibri"/>
          <w:color w:val="000000"/>
        </w:rPr>
        <w:t xml:space="preserve"> that they completely overlap each other.</w:t>
      </w:r>
      <w:r w:rsidR="00B916C4">
        <w:rPr>
          <w:rFonts w:ascii="Calibri" w:eastAsia="Times New Roman" w:hAnsi="Calibri" w:cs="Calibri"/>
          <w:color w:val="000000"/>
        </w:rPr>
        <w:t xml:space="preserve"> This is in line with the results in the paper, which state that when going through the </w:t>
      </w:r>
      <w:proofErr w:type="spellStart"/>
      <w:r w:rsidR="00B916C4">
        <w:rPr>
          <w:rFonts w:ascii="Calibri" w:eastAsia="Times New Roman" w:hAnsi="Calibri" w:cs="Calibri"/>
          <w:color w:val="000000"/>
        </w:rPr>
        <w:t>Hopf</w:t>
      </w:r>
      <w:proofErr w:type="spellEnd"/>
      <w:r w:rsidR="00B916C4">
        <w:rPr>
          <w:rFonts w:ascii="Calibri" w:eastAsia="Times New Roman" w:hAnsi="Calibri" w:cs="Calibri"/>
          <w:color w:val="000000"/>
        </w:rPr>
        <w:t xml:space="preserve"> bifurcation, small initial differences (the 25% in our case) are amplified, since</w:t>
      </w:r>
      <w:r w:rsidR="00913270">
        <w:rPr>
          <w:rFonts w:ascii="Calibri" w:eastAsia="Times New Roman" w:hAnsi="Calibri" w:cs="Calibri"/>
          <w:color w:val="000000"/>
        </w:rPr>
        <w:t xml:space="preserve"> the </w:t>
      </w:r>
      <w:proofErr w:type="spellStart"/>
      <w:r w:rsidR="00913270">
        <w:rPr>
          <w:rFonts w:ascii="Calibri" w:eastAsia="Times New Roman" w:hAnsi="Calibri" w:cs="Calibri"/>
          <w:color w:val="000000"/>
        </w:rPr>
        <w:t>Hopf</w:t>
      </w:r>
      <w:proofErr w:type="spellEnd"/>
      <w:r w:rsidR="00913270">
        <w:rPr>
          <w:rFonts w:ascii="Calibri" w:eastAsia="Times New Roman" w:hAnsi="Calibri" w:cs="Calibri"/>
          <w:color w:val="000000"/>
        </w:rPr>
        <w:t xml:space="preserve"> bifurcation cause oscillations to become a repulsing spiral. </w:t>
      </w:r>
      <w:r w:rsidR="002855BB">
        <w:rPr>
          <w:rFonts w:ascii="Calibri" w:eastAsia="Times New Roman" w:hAnsi="Calibri" w:cs="Calibri"/>
          <w:color w:val="000000"/>
        </w:rPr>
        <w:t xml:space="preserve">In contrast, </w:t>
      </w:r>
      <w:r w:rsidR="00D30287">
        <w:rPr>
          <w:rFonts w:ascii="Calibri" w:eastAsia="Times New Roman" w:hAnsi="Calibri" w:cs="Calibri"/>
          <w:color w:val="000000"/>
        </w:rPr>
        <w:t>cells that pass through the saddle nod</w:t>
      </w:r>
      <w:r w:rsidR="00B4049D">
        <w:rPr>
          <w:rFonts w:ascii="Calibri" w:eastAsia="Times New Roman" w:hAnsi="Calibri" w:cs="Calibri"/>
          <w:color w:val="000000"/>
        </w:rPr>
        <w:t xml:space="preserve">e are far from expression levels associated with the oscillatory regime.  </w:t>
      </w:r>
      <w:r w:rsidR="00DF39DE">
        <w:rPr>
          <w:rFonts w:ascii="Calibri" w:eastAsia="Times New Roman" w:hAnsi="Calibri" w:cs="Calibri"/>
          <w:color w:val="000000"/>
        </w:rPr>
        <w:t>Although it both cases, the initial steady state did not have noticeable oscillations (see appendix).</w:t>
      </w:r>
    </w:p>
    <w:p w14:paraId="20D9E08E" w14:textId="53FC5DC9" w:rsidR="00DF39DE" w:rsidRPr="002E7E66" w:rsidRDefault="00461C2F" w:rsidP="00861C22">
      <w:pPr>
        <w:rPr>
          <w:rFonts w:ascii="Calibri" w:eastAsia="Times New Roman" w:hAnsi="Calibri" w:cs="Calibri"/>
          <w:b/>
          <w:bCs/>
          <w:color w:val="000000"/>
        </w:rPr>
      </w:pPr>
      <w:r w:rsidRPr="002E7E66">
        <w:rPr>
          <w:rFonts w:ascii="Calibri" w:eastAsia="Times New Roman" w:hAnsi="Calibri" w:cs="Calibri"/>
          <w:b/>
          <w:bCs/>
          <w:color w:val="000000"/>
        </w:rPr>
        <w:t>Problem 2</w:t>
      </w:r>
      <w:r w:rsidR="000022CE" w:rsidRPr="002E7E66">
        <w:rPr>
          <w:rFonts w:ascii="Calibri" w:eastAsia="Times New Roman" w:hAnsi="Calibri" w:cs="Calibri"/>
          <w:b/>
          <w:bCs/>
          <w:color w:val="000000"/>
        </w:rPr>
        <w:t>F.</w:t>
      </w:r>
    </w:p>
    <w:p w14:paraId="504468D2" w14:textId="2F0AE115" w:rsidR="000022CE" w:rsidRDefault="000022CE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 </w:t>
      </w:r>
      <w:proofErr w:type="gramStart"/>
      <w:r>
        <w:rPr>
          <w:rFonts w:ascii="Calibri" w:eastAsia="Times New Roman" w:hAnsi="Calibri" w:cs="Calibri"/>
          <w:color w:val="000000"/>
        </w:rPr>
        <w:t>don’t</w:t>
      </w:r>
      <w:proofErr w:type="gramEnd"/>
      <w:r>
        <w:rPr>
          <w:rFonts w:ascii="Calibri" w:eastAsia="Times New Roman" w:hAnsi="Calibri" w:cs="Calibri"/>
          <w:color w:val="000000"/>
        </w:rPr>
        <w:t xml:space="preserve"> think they were able to obtain coherent oscillations by decreasing from 105 to 100, at least not in the way that it was described. This is because at S = 105, </w:t>
      </w:r>
      <w:proofErr w:type="gramStart"/>
      <w:r>
        <w:rPr>
          <w:rFonts w:ascii="Calibri" w:eastAsia="Times New Roman" w:hAnsi="Calibri" w:cs="Calibri"/>
          <w:color w:val="000000"/>
        </w:rPr>
        <w:t>you’re</w:t>
      </w:r>
      <w:proofErr w:type="gramEnd"/>
      <w:r>
        <w:rPr>
          <w:rFonts w:ascii="Calibri" w:eastAsia="Times New Roman" w:hAnsi="Calibri" w:cs="Calibri"/>
          <w:color w:val="000000"/>
        </w:rPr>
        <w:t xml:space="preserve"> still below the saddle point and above the </w:t>
      </w:r>
      <w:proofErr w:type="spellStart"/>
      <w:r>
        <w:rPr>
          <w:rFonts w:ascii="Calibri" w:eastAsia="Times New Roman" w:hAnsi="Calibri" w:cs="Calibri"/>
          <w:color w:val="000000"/>
        </w:rPr>
        <w:t>Hopf</w:t>
      </w:r>
      <w:proofErr w:type="spellEnd"/>
      <w:r>
        <w:rPr>
          <w:rFonts w:ascii="Calibri" w:eastAsia="Times New Roman" w:hAnsi="Calibri" w:cs="Calibri"/>
          <w:color w:val="000000"/>
        </w:rPr>
        <w:t xml:space="preserve"> bifurcation, meaning that Z was already oscillating instead of being at steady state.</w:t>
      </w:r>
      <w:r w:rsidR="009079DE">
        <w:rPr>
          <w:rFonts w:ascii="Calibri" w:eastAsia="Times New Roman" w:hAnsi="Calibri" w:cs="Calibri"/>
          <w:color w:val="000000"/>
        </w:rPr>
        <w:t xml:space="preserve"> </w:t>
      </w:r>
      <w:r w:rsidR="0083493E">
        <w:rPr>
          <w:rFonts w:ascii="Calibri" w:eastAsia="Times New Roman" w:hAnsi="Calibri" w:cs="Calibri"/>
          <w:color w:val="000000"/>
        </w:rPr>
        <w:t>See figure S3 for the baseline “steady-state” at S = 105</w:t>
      </w:r>
      <w:r w:rsidR="007E3373">
        <w:rPr>
          <w:rFonts w:ascii="Calibri" w:eastAsia="Times New Roman" w:hAnsi="Calibri" w:cs="Calibri"/>
          <w:color w:val="000000"/>
        </w:rPr>
        <w:t xml:space="preserve">, which is not a steady state value at all. Therefore, I </w:t>
      </w:r>
      <w:proofErr w:type="gramStart"/>
      <w:r w:rsidR="007E3373">
        <w:rPr>
          <w:rFonts w:ascii="Calibri" w:eastAsia="Times New Roman" w:hAnsi="Calibri" w:cs="Calibri"/>
          <w:color w:val="000000"/>
        </w:rPr>
        <w:t>couldn’t</w:t>
      </w:r>
      <w:proofErr w:type="gramEnd"/>
      <w:r w:rsidR="007E3373">
        <w:rPr>
          <w:rFonts w:ascii="Calibri" w:eastAsia="Times New Roman" w:hAnsi="Calibri" w:cs="Calibri"/>
          <w:color w:val="000000"/>
        </w:rPr>
        <w:t xml:space="preserve"> actually reproduce their plot in Figure 3E, since I</w:t>
      </w:r>
      <w:r w:rsidR="00076DD6">
        <w:rPr>
          <w:rFonts w:ascii="Calibri" w:eastAsia="Times New Roman" w:hAnsi="Calibri" w:cs="Calibri"/>
          <w:color w:val="000000"/>
        </w:rPr>
        <w:t xml:space="preserve"> don’t know how to computationally change the S value during the ODE problem.</w:t>
      </w:r>
      <w:r w:rsidR="00D42347">
        <w:rPr>
          <w:rFonts w:ascii="Calibri" w:eastAsia="Times New Roman" w:hAnsi="Calibri" w:cs="Calibri"/>
          <w:color w:val="000000"/>
        </w:rPr>
        <w:t xml:space="preserve"> Regardless, </w:t>
      </w:r>
      <w:r w:rsidR="002E7E66">
        <w:rPr>
          <w:rFonts w:ascii="Calibri" w:eastAsia="Times New Roman" w:hAnsi="Calibri" w:cs="Calibri"/>
          <w:color w:val="000000"/>
        </w:rPr>
        <w:t>t</w:t>
      </w:r>
      <w:r w:rsidR="007B082F">
        <w:rPr>
          <w:rFonts w:ascii="Calibri" w:eastAsia="Times New Roman" w:hAnsi="Calibri" w:cs="Calibri"/>
          <w:color w:val="000000"/>
        </w:rPr>
        <w:t xml:space="preserve">he saddle point appears to be well above S = 105, so I </w:t>
      </w:r>
      <w:proofErr w:type="gramStart"/>
      <w:r w:rsidR="007B082F">
        <w:rPr>
          <w:rFonts w:ascii="Calibri" w:eastAsia="Times New Roman" w:hAnsi="Calibri" w:cs="Calibri"/>
          <w:color w:val="000000"/>
        </w:rPr>
        <w:t>don’t</w:t>
      </w:r>
      <w:proofErr w:type="gramEnd"/>
      <w:r w:rsidR="007B082F">
        <w:rPr>
          <w:rFonts w:ascii="Calibri" w:eastAsia="Times New Roman" w:hAnsi="Calibri" w:cs="Calibri"/>
          <w:color w:val="000000"/>
        </w:rPr>
        <w:t xml:space="preserve"> think that their description in Figure 3E is correct.</w:t>
      </w:r>
    </w:p>
    <w:p w14:paraId="47A16068" w14:textId="14FC4D4D" w:rsidR="00DF39DE" w:rsidRDefault="00DF39DE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br w:type="page"/>
      </w:r>
    </w:p>
    <w:p w14:paraId="2E2E3C72" w14:textId="27E418F0" w:rsidR="00DF39DE" w:rsidRDefault="00DF39DE" w:rsidP="006B6024">
      <w:pPr>
        <w:jc w:val="center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APPENDIX</w:t>
      </w:r>
    </w:p>
    <w:p w14:paraId="330A45B5" w14:textId="4F888BC3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4466A0D0" w14:textId="6B9522F7" w:rsidR="003666F1" w:rsidRDefault="003666F1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Problem 2A and 2B </w:t>
      </w:r>
      <w:r w:rsidR="004A5502">
        <w:rPr>
          <w:rFonts w:ascii="Calibri" w:eastAsia="Times New Roman" w:hAnsi="Calibri" w:cs="Calibri"/>
          <w:color w:val="000000"/>
        </w:rPr>
        <w:t xml:space="preserve">derivations and non </w:t>
      </w:r>
      <w:proofErr w:type="spellStart"/>
      <w:r w:rsidR="004A5502">
        <w:rPr>
          <w:rFonts w:ascii="Calibri" w:eastAsia="Times New Roman" w:hAnsi="Calibri" w:cs="Calibri"/>
          <w:color w:val="000000"/>
        </w:rPr>
        <w:t>dimensionalization</w:t>
      </w:r>
      <w:proofErr w:type="spellEnd"/>
      <w:r w:rsidR="004A5502">
        <w:rPr>
          <w:rFonts w:ascii="Calibri" w:eastAsia="Times New Roman" w:hAnsi="Calibri" w:cs="Calibri"/>
          <w:color w:val="000000"/>
        </w:rPr>
        <w:t>.</w:t>
      </w:r>
    </w:p>
    <w:p w14:paraId="6BE40A17" w14:textId="093C23DB" w:rsidR="006E5A8E" w:rsidRDefault="003666F1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9A3B1AE" wp14:editId="7C2FC43E">
            <wp:extent cx="6137930" cy="581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70"/>
                    <a:stretch/>
                  </pic:blipFill>
                  <pic:spPr bwMode="auto">
                    <a:xfrm>
                      <a:off x="0" y="0"/>
                      <a:ext cx="6148295" cy="58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A8E">
        <w:rPr>
          <w:rFonts w:ascii="Calibri" w:eastAsia="Times New Roman" w:hAnsi="Calibri" w:cs="Calibri"/>
          <w:color w:val="000000"/>
        </w:rPr>
        <w:br w:type="page"/>
      </w:r>
    </w:p>
    <w:p w14:paraId="093BCAEE" w14:textId="34102EE6" w:rsidR="00274677" w:rsidRDefault="00345FF5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anchor distT="0" distB="0" distL="114300" distR="114300" simplePos="0" relativeHeight="251665408" behindDoc="0" locked="0" layoutInCell="1" allowOverlap="1" wp14:anchorId="3D23901A" wp14:editId="33ACD441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2771775" cy="27717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9D7970" w14:textId="327BA651" w:rsidR="00DF39DE" w:rsidRDefault="00274677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40AC7593" wp14:editId="704DB68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067050" cy="30670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A576D" w14:textId="56C65C31" w:rsidR="00274677" w:rsidRDefault="00345FF5" w:rsidP="00861C22">
      <w:pPr>
        <w:rPr>
          <w:rFonts w:ascii="Calibri" w:eastAsia="Times New Roman" w:hAnsi="Calibri" w:cs="Calibri"/>
          <w:color w:val="000000"/>
        </w:rPr>
      </w:pPr>
      <w:r w:rsidRPr="00702796"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25B2D7B" wp14:editId="68CB7846">
                <wp:simplePos x="0" y="0"/>
                <wp:positionH relativeFrom="margin">
                  <wp:posOffset>3457575</wp:posOffset>
                </wp:positionH>
                <wp:positionV relativeFrom="paragraph">
                  <wp:posOffset>6350</wp:posOffset>
                </wp:positionV>
                <wp:extent cx="2733675" cy="2219325"/>
                <wp:effectExtent l="0" t="0" r="28575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068A8" w14:textId="294AD90B" w:rsidR="00345FF5" w:rsidRDefault="00345FF5" w:rsidP="00345FF5">
                            <w:r>
                              <w:t>Figure S1: Plots of X, Y, and Z values at different S values. The S value used is specified in the legend, where X was calculated for S values of 0.02 (top left), 10 (top right), and 100000 (bottom right.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2D7B" id="_x0000_s1029" type="#_x0000_t202" style="position:absolute;margin-left:272.25pt;margin-top:.5pt;width:215.25pt;height:174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">
                <v:textbox>
                  <w:txbxContent>
                    <w:p w14:paraId="0DE068A8" w14:textId="294AD90B" w:rsidR="00345FF5" w:rsidRDefault="00345FF5" w:rsidP="00345FF5">
                      <w:r>
                        <w:t>Figure S1: Plots of X, Y, and Z values at different S values. The S value used is specified in the legend, where X was calculated for S values of 0.02 (top left), 10 (top right), and 100000 (bottom right.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622A7DF2" wp14:editId="6C134F40">
            <wp:simplePos x="0" y="0"/>
            <wp:positionH relativeFrom="column">
              <wp:posOffset>428625</wp:posOffset>
            </wp:positionH>
            <wp:positionV relativeFrom="paragraph">
              <wp:posOffset>19050</wp:posOffset>
            </wp:positionV>
            <wp:extent cx="2571750" cy="25717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1FB53" w14:textId="3990F96E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73533168" w14:textId="63714E38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389BB605" w14:textId="72AF16C0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240529DF" w14:textId="2FC9D235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112CECE2" w14:textId="286D524D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3733C755" w14:textId="189B9E19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4675ED9E" w14:textId="377553F0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2B21E8F8" w14:textId="4EF33035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628D5158" w14:textId="627692FB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79F1843E" w14:textId="416B2F4A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480211F5" w14:textId="1277C94F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1872A55B" w14:textId="013E5CBE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50789FD7" w14:textId="3E98EB80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0B8F5E20" w14:textId="77777777" w:rsidR="00345FF5" w:rsidRDefault="00345FF5" w:rsidP="00861C22">
      <w:pPr>
        <w:rPr>
          <w:rFonts w:ascii="Calibri" w:eastAsia="Times New Roman" w:hAnsi="Calibri" w:cs="Calibri"/>
          <w:color w:val="000000"/>
        </w:rPr>
      </w:pPr>
    </w:p>
    <w:p w14:paraId="16C48F0E" w14:textId="6363B51D" w:rsidR="00274677" w:rsidRDefault="003573E2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anchor distT="0" distB="0" distL="114300" distR="114300" simplePos="0" relativeHeight="251669504" behindDoc="0" locked="0" layoutInCell="1" allowOverlap="1" wp14:anchorId="47519E8C" wp14:editId="0D42E7B7">
            <wp:simplePos x="0" y="0"/>
            <wp:positionH relativeFrom="column">
              <wp:posOffset>-47625</wp:posOffset>
            </wp:positionH>
            <wp:positionV relativeFrom="paragraph">
              <wp:posOffset>137160</wp:posOffset>
            </wp:positionV>
            <wp:extent cx="2705100" cy="27051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CFA81D6" wp14:editId="3A96A65A">
            <wp:extent cx="2828925" cy="2828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0284" w14:textId="1F1A944E" w:rsidR="003573E2" w:rsidRDefault="00867235" w:rsidP="00861C2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Figure 2S: Initial plots of cell 1, 2, and 3 before changing the S value to 100. Initial S values are</w:t>
      </w:r>
      <w:r w:rsidR="00461C2F">
        <w:rPr>
          <w:rFonts w:ascii="Calibri" w:eastAsia="Times New Roman" w:hAnsi="Calibri" w:cs="Calibri"/>
          <w:color w:val="000000"/>
        </w:rPr>
        <w:t xml:space="preserve"> S=0.075 (left) and S=37500 (right). </w:t>
      </w:r>
    </w:p>
    <w:p w14:paraId="5052ED40" w14:textId="0CF7223F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672322B8" w14:textId="2A749D61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455C6D68" w14:textId="364F09E2" w:rsidR="00274677" w:rsidRDefault="00274677" w:rsidP="00861C22">
      <w:pPr>
        <w:rPr>
          <w:rFonts w:ascii="Calibri" w:eastAsia="Times New Roman" w:hAnsi="Calibri" w:cs="Calibri"/>
          <w:color w:val="000000"/>
        </w:rPr>
      </w:pPr>
    </w:p>
    <w:p w14:paraId="2F8809C2" w14:textId="4C0F17AE" w:rsidR="00274677" w:rsidRPr="006516A1" w:rsidRDefault="009F42DA" w:rsidP="00861C22">
      <w:pPr>
        <w:rPr>
          <w:rFonts w:ascii="Calibri" w:eastAsia="Times New Roman" w:hAnsi="Calibri" w:cs="Calibri"/>
          <w:color w:val="000000"/>
        </w:rPr>
      </w:pPr>
      <w:r w:rsidRPr="009F42DA"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A0C5828" wp14:editId="5A523F92">
                <wp:simplePos x="0" y="0"/>
                <wp:positionH relativeFrom="column">
                  <wp:posOffset>3383280</wp:posOffset>
                </wp:positionH>
                <wp:positionV relativeFrom="paragraph">
                  <wp:posOffset>335280</wp:posOffset>
                </wp:positionV>
                <wp:extent cx="2360930" cy="1404620"/>
                <wp:effectExtent l="0" t="0" r="22860" b="1143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E3187" w14:textId="2F76F692" w:rsidR="009F42DA" w:rsidRDefault="009F42DA">
                            <w:r>
                              <w:t xml:space="preserve">Figure S3: </w:t>
                            </w:r>
                            <w:r w:rsidR="00984B29">
                              <w:t xml:space="preserve">The “steady state” at S = 105, which is not a steady state at all like </w:t>
                            </w:r>
                            <w:proofErr w:type="gramStart"/>
                            <w:r w:rsidR="00984B29">
                              <w:t>what’s</w:t>
                            </w:r>
                            <w:proofErr w:type="gramEnd"/>
                            <w:r w:rsidR="00984B29">
                              <w:t xml:space="preserve"> shown in Figure 3E of the </w:t>
                            </w:r>
                            <w:proofErr w:type="spellStart"/>
                            <w:r w:rsidR="00F81FED">
                              <w:t>Perrez</w:t>
                            </w:r>
                            <w:proofErr w:type="spellEnd"/>
                            <w:r w:rsidR="00F81FED">
                              <w:t xml:space="preserve">-Carrasco paper.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C5828" id="_x0000_s1030" type="#_x0000_t202" style="position:absolute;margin-left:266.4pt;margin-top:26.4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PBC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">
                <v:textbox style="mso-fit-shape-to-text:t">
                  <w:txbxContent>
                    <w:p w14:paraId="083E3187" w14:textId="2F76F692" w:rsidR="009F42DA" w:rsidRDefault="009F42DA">
                      <w:r>
                        <w:t xml:space="preserve">Figure S3: </w:t>
                      </w:r>
                      <w:r w:rsidR="00984B29">
                        <w:t xml:space="preserve">The “steady state” at S = 105, which is not a steady state at all like </w:t>
                      </w:r>
                      <w:proofErr w:type="gramStart"/>
                      <w:r w:rsidR="00984B29">
                        <w:t>what’s</w:t>
                      </w:r>
                      <w:proofErr w:type="gramEnd"/>
                      <w:r w:rsidR="00984B29">
                        <w:t xml:space="preserve"> shown in Figure 3E of the </w:t>
                      </w:r>
                      <w:proofErr w:type="spellStart"/>
                      <w:r w:rsidR="00F81FED">
                        <w:t>Perrez</w:t>
                      </w:r>
                      <w:proofErr w:type="spellEnd"/>
                      <w:r w:rsidR="00F81FED">
                        <w:t xml:space="preserve">-Carrasco paper.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5022DA0" wp14:editId="1AA3FA2B">
            <wp:extent cx="2952750" cy="2952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4677" w:rsidRPr="006516A1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7E8F4" w14:textId="77777777" w:rsidR="00B34DDA" w:rsidRDefault="00B34DDA" w:rsidP="001B0BFF">
      <w:pPr>
        <w:spacing w:after="0" w:line="240" w:lineRule="auto"/>
      </w:pPr>
      <w:r>
        <w:separator/>
      </w:r>
    </w:p>
  </w:endnote>
  <w:endnote w:type="continuationSeparator" w:id="0">
    <w:p w14:paraId="2DD61A10" w14:textId="77777777" w:rsidR="00B34DDA" w:rsidRDefault="00B34DDA" w:rsidP="001B0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4623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271906" w14:textId="1530310B" w:rsidR="005036CA" w:rsidRDefault="005036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A2A7DF" w14:textId="77777777" w:rsidR="005036CA" w:rsidRDefault="00503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F1999" w14:textId="77777777" w:rsidR="00B34DDA" w:rsidRDefault="00B34DDA" w:rsidP="001B0BFF">
      <w:pPr>
        <w:spacing w:after="0" w:line="240" w:lineRule="auto"/>
      </w:pPr>
      <w:r>
        <w:separator/>
      </w:r>
    </w:p>
  </w:footnote>
  <w:footnote w:type="continuationSeparator" w:id="0">
    <w:p w14:paraId="0A33AEC7" w14:textId="77777777" w:rsidR="00B34DDA" w:rsidRDefault="00B34DDA" w:rsidP="001B0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76746" w14:textId="4ED12414" w:rsidR="001B0BFF" w:rsidRDefault="001B0BFF">
    <w:pPr>
      <w:pStyle w:val="Header"/>
    </w:pPr>
    <w:r>
      <w:t>Matthew Tan</w:t>
    </w:r>
  </w:p>
  <w:p w14:paraId="4861FCD7" w14:textId="775E25E2" w:rsidR="001B0BFF" w:rsidRDefault="001B0BFF">
    <w:pPr>
      <w:pStyle w:val="Header"/>
    </w:pPr>
    <w:r>
      <w:t>5-12-2020</w:t>
    </w:r>
  </w:p>
  <w:p w14:paraId="71E03DC5" w14:textId="35F6B3DC" w:rsidR="001B0BFF" w:rsidRDefault="001B0BFF">
    <w:pPr>
      <w:pStyle w:val="Header"/>
    </w:pPr>
    <w:r>
      <w:t>Prelim</w:t>
    </w:r>
  </w:p>
  <w:p w14:paraId="545ED4DD" w14:textId="21A53780" w:rsidR="001B0BFF" w:rsidRDefault="001B0BFF">
    <w:pPr>
      <w:pStyle w:val="Header"/>
    </w:pPr>
    <w:r>
      <w:t>CHEME 7770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4768E"/>
    <w:multiLevelType w:val="hybridMultilevel"/>
    <w:tmpl w:val="A6162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FF"/>
    <w:rsid w:val="000022CE"/>
    <w:rsid w:val="000314AE"/>
    <w:rsid w:val="0004173B"/>
    <w:rsid w:val="00042861"/>
    <w:rsid w:val="00045735"/>
    <w:rsid w:val="0004630B"/>
    <w:rsid w:val="000512C7"/>
    <w:rsid w:val="00061498"/>
    <w:rsid w:val="00061E60"/>
    <w:rsid w:val="00076DD6"/>
    <w:rsid w:val="000A4696"/>
    <w:rsid w:val="000C22ED"/>
    <w:rsid w:val="000D3B15"/>
    <w:rsid w:val="000D6607"/>
    <w:rsid w:val="000E071D"/>
    <w:rsid w:val="000E1A0B"/>
    <w:rsid w:val="000F0120"/>
    <w:rsid w:val="001149A6"/>
    <w:rsid w:val="00120CF2"/>
    <w:rsid w:val="0012560F"/>
    <w:rsid w:val="00134E19"/>
    <w:rsid w:val="00143856"/>
    <w:rsid w:val="00146874"/>
    <w:rsid w:val="001505A2"/>
    <w:rsid w:val="00155832"/>
    <w:rsid w:val="00156ECE"/>
    <w:rsid w:val="0015761E"/>
    <w:rsid w:val="0016061E"/>
    <w:rsid w:val="00167778"/>
    <w:rsid w:val="001706B5"/>
    <w:rsid w:val="00177939"/>
    <w:rsid w:val="00184737"/>
    <w:rsid w:val="001852EF"/>
    <w:rsid w:val="00187EA7"/>
    <w:rsid w:val="00195C2F"/>
    <w:rsid w:val="001A0218"/>
    <w:rsid w:val="001A02E3"/>
    <w:rsid w:val="001B0BFF"/>
    <w:rsid w:val="001B1489"/>
    <w:rsid w:val="001C036E"/>
    <w:rsid w:val="001C0D50"/>
    <w:rsid w:val="001F4C8C"/>
    <w:rsid w:val="00207EBC"/>
    <w:rsid w:val="002108F9"/>
    <w:rsid w:val="00211166"/>
    <w:rsid w:val="002111EB"/>
    <w:rsid w:val="0023409C"/>
    <w:rsid w:val="00234A12"/>
    <w:rsid w:val="0025100D"/>
    <w:rsid w:val="00257716"/>
    <w:rsid w:val="002643BE"/>
    <w:rsid w:val="00274677"/>
    <w:rsid w:val="0027710A"/>
    <w:rsid w:val="0028351A"/>
    <w:rsid w:val="002855BB"/>
    <w:rsid w:val="00293207"/>
    <w:rsid w:val="002962B6"/>
    <w:rsid w:val="002C5083"/>
    <w:rsid w:val="002C7110"/>
    <w:rsid w:val="002E7E66"/>
    <w:rsid w:val="00300370"/>
    <w:rsid w:val="00304E23"/>
    <w:rsid w:val="00307704"/>
    <w:rsid w:val="00316BCA"/>
    <w:rsid w:val="003204BB"/>
    <w:rsid w:val="00323DF6"/>
    <w:rsid w:val="00325822"/>
    <w:rsid w:val="00326715"/>
    <w:rsid w:val="00326DD7"/>
    <w:rsid w:val="003274CC"/>
    <w:rsid w:val="00340595"/>
    <w:rsid w:val="00345FF5"/>
    <w:rsid w:val="003573E2"/>
    <w:rsid w:val="00365753"/>
    <w:rsid w:val="003666F1"/>
    <w:rsid w:val="00374669"/>
    <w:rsid w:val="003746B3"/>
    <w:rsid w:val="0039420C"/>
    <w:rsid w:val="003953CA"/>
    <w:rsid w:val="003A03EF"/>
    <w:rsid w:val="003A253F"/>
    <w:rsid w:val="003A7A71"/>
    <w:rsid w:val="003A7CE4"/>
    <w:rsid w:val="003B242F"/>
    <w:rsid w:val="003B43B8"/>
    <w:rsid w:val="003D5512"/>
    <w:rsid w:val="0041361B"/>
    <w:rsid w:val="0042100B"/>
    <w:rsid w:val="00423DEA"/>
    <w:rsid w:val="00436E72"/>
    <w:rsid w:val="004429ED"/>
    <w:rsid w:val="00445B9A"/>
    <w:rsid w:val="00450F96"/>
    <w:rsid w:val="00454DE1"/>
    <w:rsid w:val="00455700"/>
    <w:rsid w:val="00461C2F"/>
    <w:rsid w:val="00462581"/>
    <w:rsid w:val="00466CEF"/>
    <w:rsid w:val="00485008"/>
    <w:rsid w:val="00494D05"/>
    <w:rsid w:val="0049668E"/>
    <w:rsid w:val="004A5502"/>
    <w:rsid w:val="004A74DD"/>
    <w:rsid w:val="004B0202"/>
    <w:rsid w:val="004B18BF"/>
    <w:rsid w:val="004C7DCF"/>
    <w:rsid w:val="004D27F4"/>
    <w:rsid w:val="004E0710"/>
    <w:rsid w:val="004E7C89"/>
    <w:rsid w:val="004F2C35"/>
    <w:rsid w:val="005036CA"/>
    <w:rsid w:val="00514E95"/>
    <w:rsid w:val="00527E93"/>
    <w:rsid w:val="00533EDE"/>
    <w:rsid w:val="00544E9E"/>
    <w:rsid w:val="00563542"/>
    <w:rsid w:val="00565DB9"/>
    <w:rsid w:val="00581BC3"/>
    <w:rsid w:val="00597202"/>
    <w:rsid w:val="0059745B"/>
    <w:rsid w:val="005A0197"/>
    <w:rsid w:val="005B12B4"/>
    <w:rsid w:val="005B72CE"/>
    <w:rsid w:val="005C2183"/>
    <w:rsid w:val="005C6EB8"/>
    <w:rsid w:val="005D56AA"/>
    <w:rsid w:val="005D6128"/>
    <w:rsid w:val="005F0ADB"/>
    <w:rsid w:val="005F40E3"/>
    <w:rsid w:val="00620E71"/>
    <w:rsid w:val="006516A1"/>
    <w:rsid w:val="00660E95"/>
    <w:rsid w:val="006675C2"/>
    <w:rsid w:val="00672DED"/>
    <w:rsid w:val="006A5289"/>
    <w:rsid w:val="006B6024"/>
    <w:rsid w:val="006B72A7"/>
    <w:rsid w:val="006C5C1B"/>
    <w:rsid w:val="006E5A8E"/>
    <w:rsid w:val="00702796"/>
    <w:rsid w:val="00713AFD"/>
    <w:rsid w:val="00721E30"/>
    <w:rsid w:val="007227FB"/>
    <w:rsid w:val="00724B3F"/>
    <w:rsid w:val="00725736"/>
    <w:rsid w:val="00752728"/>
    <w:rsid w:val="007543D7"/>
    <w:rsid w:val="00757991"/>
    <w:rsid w:val="007901C2"/>
    <w:rsid w:val="00796B7C"/>
    <w:rsid w:val="00796ED4"/>
    <w:rsid w:val="00797AB2"/>
    <w:rsid w:val="00797CEC"/>
    <w:rsid w:val="007A3481"/>
    <w:rsid w:val="007B082F"/>
    <w:rsid w:val="007C0DF4"/>
    <w:rsid w:val="007C3CF5"/>
    <w:rsid w:val="007C7CE8"/>
    <w:rsid w:val="007D0B77"/>
    <w:rsid w:val="007D5148"/>
    <w:rsid w:val="007D7887"/>
    <w:rsid w:val="007D7A00"/>
    <w:rsid w:val="007E110C"/>
    <w:rsid w:val="007E3373"/>
    <w:rsid w:val="008129E2"/>
    <w:rsid w:val="00817767"/>
    <w:rsid w:val="00827C8A"/>
    <w:rsid w:val="00832150"/>
    <w:rsid w:val="0083493E"/>
    <w:rsid w:val="008351E5"/>
    <w:rsid w:val="00842693"/>
    <w:rsid w:val="00861C22"/>
    <w:rsid w:val="00867235"/>
    <w:rsid w:val="0087622C"/>
    <w:rsid w:val="0088143D"/>
    <w:rsid w:val="00885844"/>
    <w:rsid w:val="00890734"/>
    <w:rsid w:val="008973C0"/>
    <w:rsid w:val="008C7C11"/>
    <w:rsid w:val="008D4297"/>
    <w:rsid w:val="008E443F"/>
    <w:rsid w:val="008F76E4"/>
    <w:rsid w:val="009079DE"/>
    <w:rsid w:val="00913270"/>
    <w:rsid w:val="00917BD6"/>
    <w:rsid w:val="009200E1"/>
    <w:rsid w:val="00920647"/>
    <w:rsid w:val="0093399D"/>
    <w:rsid w:val="00965BB0"/>
    <w:rsid w:val="00976C0A"/>
    <w:rsid w:val="00983F64"/>
    <w:rsid w:val="00984B29"/>
    <w:rsid w:val="009904FF"/>
    <w:rsid w:val="009A2EBC"/>
    <w:rsid w:val="009A75A0"/>
    <w:rsid w:val="009B062D"/>
    <w:rsid w:val="009B3BF6"/>
    <w:rsid w:val="009C2E36"/>
    <w:rsid w:val="009C6569"/>
    <w:rsid w:val="009D20AB"/>
    <w:rsid w:val="009D47D7"/>
    <w:rsid w:val="009F42DA"/>
    <w:rsid w:val="00A35B32"/>
    <w:rsid w:val="00A47D9C"/>
    <w:rsid w:val="00A52A09"/>
    <w:rsid w:val="00A53FAF"/>
    <w:rsid w:val="00A561BB"/>
    <w:rsid w:val="00A56505"/>
    <w:rsid w:val="00A701E8"/>
    <w:rsid w:val="00A93A28"/>
    <w:rsid w:val="00A96472"/>
    <w:rsid w:val="00A9685A"/>
    <w:rsid w:val="00A96A68"/>
    <w:rsid w:val="00AA2F16"/>
    <w:rsid w:val="00AA6464"/>
    <w:rsid w:val="00AD4975"/>
    <w:rsid w:val="00AD4C9E"/>
    <w:rsid w:val="00AD4CB5"/>
    <w:rsid w:val="00AE233D"/>
    <w:rsid w:val="00AE6B3E"/>
    <w:rsid w:val="00AF4DD0"/>
    <w:rsid w:val="00B1100E"/>
    <w:rsid w:val="00B132CA"/>
    <w:rsid w:val="00B16CEE"/>
    <w:rsid w:val="00B30113"/>
    <w:rsid w:val="00B346A3"/>
    <w:rsid w:val="00B34DDA"/>
    <w:rsid w:val="00B4049D"/>
    <w:rsid w:val="00B437A1"/>
    <w:rsid w:val="00B50CB8"/>
    <w:rsid w:val="00B553BA"/>
    <w:rsid w:val="00B651AA"/>
    <w:rsid w:val="00B65872"/>
    <w:rsid w:val="00B658D9"/>
    <w:rsid w:val="00B66EB4"/>
    <w:rsid w:val="00B916C4"/>
    <w:rsid w:val="00B94D8E"/>
    <w:rsid w:val="00BC4111"/>
    <w:rsid w:val="00BC7021"/>
    <w:rsid w:val="00BC7817"/>
    <w:rsid w:val="00BD2ABA"/>
    <w:rsid w:val="00BF3F1D"/>
    <w:rsid w:val="00C00606"/>
    <w:rsid w:val="00C06C28"/>
    <w:rsid w:val="00C251AE"/>
    <w:rsid w:val="00C330E2"/>
    <w:rsid w:val="00C46080"/>
    <w:rsid w:val="00C61ABC"/>
    <w:rsid w:val="00C72374"/>
    <w:rsid w:val="00C83EC3"/>
    <w:rsid w:val="00C90BF8"/>
    <w:rsid w:val="00C94C5C"/>
    <w:rsid w:val="00C974B8"/>
    <w:rsid w:val="00CA47EF"/>
    <w:rsid w:val="00CA53E0"/>
    <w:rsid w:val="00CC4671"/>
    <w:rsid w:val="00CD4481"/>
    <w:rsid w:val="00CF0EFC"/>
    <w:rsid w:val="00CF2FEA"/>
    <w:rsid w:val="00D01794"/>
    <w:rsid w:val="00D12F86"/>
    <w:rsid w:val="00D13D95"/>
    <w:rsid w:val="00D15033"/>
    <w:rsid w:val="00D20651"/>
    <w:rsid w:val="00D30287"/>
    <w:rsid w:val="00D3197E"/>
    <w:rsid w:val="00D325D3"/>
    <w:rsid w:val="00D42347"/>
    <w:rsid w:val="00D5447A"/>
    <w:rsid w:val="00D916F0"/>
    <w:rsid w:val="00DA718D"/>
    <w:rsid w:val="00DB3020"/>
    <w:rsid w:val="00DB5CAF"/>
    <w:rsid w:val="00DC0FCA"/>
    <w:rsid w:val="00DC2125"/>
    <w:rsid w:val="00DC5CD6"/>
    <w:rsid w:val="00DE2F3C"/>
    <w:rsid w:val="00DF0B04"/>
    <w:rsid w:val="00DF39DE"/>
    <w:rsid w:val="00DF43B3"/>
    <w:rsid w:val="00DF678A"/>
    <w:rsid w:val="00E27210"/>
    <w:rsid w:val="00E3198C"/>
    <w:rsid w:val="00E31E61"/>
    <w:rsid w:val="00E80F91"/>
    <w:rsid w:val="00EA6D83"/>
    <w:rsid w:val="00ED7ADF"/>
    <w:rsid w:val="00EE7724"/>
    <w:rsid w:val="00F05D73"/>
    <w:rsid w:val="00F27FA8"/>
    <w:rsid w:val="00F32BC3"/>
    <w:rsid w:val="00F421DD"/>
    <w:rsid w:val="00F70C1D"/>
    <w:rsid w:val="00F81FED"/>
    <w:rsid w:val="00F92F5E"/>
    <w:rsid w:val="00FA03DB"/>
    <w:rsid w:val="00FC55B9"/>
    <w:rsid w:val="00FD2290"/>
    <w:rsid w:val="00FE0FEE"/>
    <w:rsid w:val="00FE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4540"/>
  <w15:chartTrackingRefBased/>
  <w15:docId w15:val="{D07EDE99-342A-4E95-977E-3B8267D9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0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BFF"/>
  </w:style>
  <w:style w:type="paragraph" w:styleId="Footer">
    <w:name w:val="footer"/>
    <w:basedOn w:val="Normal"/>
    <w:link w:val="FooterChar"/>
    <w:uiPriority w:val="99"/>
    <w:unhideWhenUsed/>
    <w:rsid w:val="001B0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BFF"/>
  </w:style>
  <w:style w:type="paragraph" w:styleId="ListParagraph">
    <w:name w:val="List Paragraph"/>
    <w:basedOn w:val="Normal"/>
    <w:uiPriority w:val="34"/>
    <w:qFormat/>
    <w:rsid w:val="001B0BFF"/>
    <w:pPr>
      <w:ind w:left="720"/>
      <w:contextualSpacing/>
    </w:pPr>
  </w:style>
  <w:style w:type="table" w:styleId="TableGrid">
    <w:name w:val="Table Grid"/>
    <w:basedOn w:val="TableNormal"/>
    <w:uiPriority w:val="39"/>
    <w:rsid w:val="00195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745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901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58C6C-BA79-475D-A6B5-330FBA90E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10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Tan</dc:creator>
  <cp:keywords/>
  <dc:description/>
  <cp:lastModifiedBy>Matt Tan</cp:lastModifiedBy>
  <cp:revision>301</cp:revision>
  <dcterms:created xsi:type="dcterms:W3CDTF">2020-05-08T16:06:00Z</dcterms:created>
  <dcterms:modified xsi:type="dcterms:W3CDTF">2020-05-12T00:43:00Z</dcterms:modified>
</cp:coreProperties>
</file>