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09d11bfa856248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2E9" w:rsidRPr="00B312E9" w:rsidRDefault="00B312E9" w:rsidP="00B312E9">
      <w:pPr>
        <w:widowControl/>
        <w:shd w:val="clear" w:color="auto" w:fill="FFFFFF"/>
        <w:jc w:val="center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B312E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Maven</w:t>
      </w:r>
      <w:r w:rsidRPr="00B312E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学习笔记二：设置</w:t>
      </w:r>
      <w:r w:rsidRPr="00B312E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HTTP</w:t>
      </w:r>
      <w:r w:rsidRPr="00B312E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代理</w:t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t>对于许多因为安全等方面因素考虑而不能随意访问外网的局域网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PC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则无法访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apache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的中央仓库，这就需要在局域网内配置一台代理服务器，需要为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Maven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配置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代理，才能让它正常访问外部仓库，以下载所需要的资源。</w:t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t>首先需要检测本地网络能不能访问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Maven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远程仓库，命令为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ping repo1.maven.org</w:t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315075" cy="5467350"/>
            <wp:effectExtent l="0" t="0" r="9525" b="0"/>
            <wp:docPr id="10" name="图片 10" descr="http://img.blog.csdn.net/20140212201827000?watermark/2/text/aHR0cDovL2Jsb2cuY3Nkbi5uZXQvbmV0d2Fs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2201827000?watermark/2/text/aHR0cDovL2Jsb2cuY3Nkbi5uZXQvbmV0d2Fs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t>接着，要检查代理服务器是否畅通，比如现在有一个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IP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地址为</w:t>
      </w:r>
      <w:r w:rsidRPr="00B312E9">
        <w:rPr>
          <w:rFonts w:ascii="Arial" w:eastAsia="宋体" w:hAnsi="Arial" w:cs="Arial"/>
          <w:color w:val="3333FF"/>
          <w:kern w:val="0"/>
          <w:szCs w:val="21"/>
        </w:rPr>
        <w:t>192.168.10.117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，端口为</w:t>
      </w:r>
      <w:r w:rsidRPr="00B312E9">
        <w:rPr>
          <w:rFonts w:ascii="Arial" w:eastAsia="宋体" w:hAnsi="Arial" w:cs="Arial"/>
          <w:color w:val="3333FF"/>
          <w:kern w:val="0"/>
          <w:szCs w:val="21"/>
        </w:rPr>
        <w:t>3267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的代理服务，需要先运行</w:t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3333FF"/>
          <w:kern w:val="0"/>
          <w:szCs w:val="21"/>
        </w:rPr>
        <w:t>telnet  192.168.10.117 3267</w:t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t>来检查该地址的该端口是否畅通，如果得道出错信息需要先获取正确的代理服务器信息，如果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telnet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连接正确，则输入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ctrl+]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，然后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q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，回车，退出即可。</w:t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6124575" cy="866775"/>
            <wp:effectExtent l="0" t="0" r="9525" b="9525"/>
            <wp:docPr id="9" name="图片 9" descr="http://img.blog.csdn.net/20140212202003078?watermark/2/text/aHR0cDovL2Jsb2cuY3Nkbi5uZXQvbmV0d2Fsaw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12202003078?watermark/2/text/aHR0cDovL2Jsb2cuY3Nkbi5uZXQvbmV0d2Fsaw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lastRenderedPageBreak/>
        <w:t>检查完毕之后，编辑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~/.m2/settings.xml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文件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(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如果没有该文件，则复制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$M2_HOME/conf/settings.xml)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。找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proxies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这个节点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,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添加代理配置如下：</w:t>
      </w:r>
    </w:p>
    <w:p w:rsidR="00B312E9" w:rsidRPr="00B312E9" w:rsidRDefault="00B312E9" w:rsidP="00B312E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31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B31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9" w:tooltip="view plain" w:history="1">
        <w:r w:rsidRPr="00B312E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31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0" w:tooltip="copy" w:history="1">
        <w:r w:rsidRPr="00B312E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312E9" w:rsidRPr="00B312E9" w:rsidRDefault="00B312E9" w:rsidP="00B312E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31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B312E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8" name="图片 8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2E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7" name="矩形 7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A32FF" id="矩形 7" o:spid="_x0000_s1026" alt="派生到我的代码片" href="https://code.csdn.net/snippets/18572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&lt;settings&gt;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...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&lt;proxies&gt;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&lt;proxy&gt;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&lt;id&gt;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my-proxy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&lt;/id&gt;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&lt;active&gt;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&lt;/active&gt;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&lt;protocol&gt;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&lt;/protocol&gt;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&lt;host&gt;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218.14.227.197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&lt;/host&gt;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&lt;port&gt;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3128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&lt;/port&gt;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&lt;!--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&lt;username&gt;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***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&lt;/username&gt;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&lt;password&gt;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***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&lt;/password&gt;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&lt;nonProxyHosts&gt;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repository.mycom.com|*.google.com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&lt;/nonProxyHosts&gt;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--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&lt;/proxy&gt;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&lt;/proxies&gt;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...  </w:t>
      </w:r>
    </w:p>
    <w:p w:rsidR="00B312E9" w:rsidRPr="00B312E9" w:rsidRDefault="00B312E9" w:rsidP="00B312E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&lt;/settings&gt;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br/>
        <w:t> </w:t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t>这段配置十分简单，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proxies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下可以有多个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proxy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元素，如果声明了多个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proxy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元素，则默认情况下第一个被激活的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proxy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会生效。这里声明了一个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id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my-proxy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的代理，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active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的值为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true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表示激活该代理，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protocol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表示使用的代理协议，这里是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http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。当然，最重要的是指定正确的主机名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(host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元素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)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和端口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(port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元素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)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。上述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xml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配置中注释掉了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username,password,nonProxyHosts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几个元素。当代理服务需要认证时，就需要配置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username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password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nonProxyHost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元素用来指定哪些主机不需要代理，可以使用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"|"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符号来分隔多个主机名。此外，该配置也支持通配符，如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:*.google.com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表示所有以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google.com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结尾的域名访问都不要通过代理。</w:t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t>各个节点具体解析如下：</w:t>
      </w:r>
    </w:p>
    <w:p w:rsidR="00B312E9" w:rsidRPr="00B312E9" w:rsidRDefault="00B312E9" w:rsidP="00B312E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31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B31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view plain" w:history="1">
        <w:r w:rsidRPr="00B312E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31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5" w:tooltip="copy" w:history="1">
        <w:r w:rsidRPr="00B312E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312E9" w:rsidRPr="00B312E9" w:rsidRDefault="00B312E9" w:rsidP="00B312E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31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B312E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6" name="图片 6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2E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5" name="矩形 5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2E3CB8" id="矩形 5" o:spid="_x0000_s1026" alt="派生到我的代码片" href="https://code.csdn.net/snippets/18572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312E9" w:rsidRPr="00B312E9" w:rsidRDefault="00B312E9" w:rsidP="00B312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312E9" w:rsidRPr="00B312E9" w:rsidRDefault="00B312E9" w:rsidP="00B312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&lt;proxies&gt;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&lt;/proxies&gt;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B312E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这个节点下面可以配置多台代理</w:t>
      </w:r>
    </w:p>
    <w:p w:rsidR="00B312E9" w:rsidRPr="00B312E9" w:rsidRDefault="00B312E9" w:rsidP="00B312E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31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B31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B312E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31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copy" w:history="1">
        <w:r w:rsidRPr="00B312E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312E9" w:rsidRPr="00B312E9" w:rsidRDefault="00B312E9" w:rsidP="00B312E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31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B312E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4" name="图片 4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2E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3" name="矩形 3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FF191" id="矩形 3" o:spid="_x0000_s1026" alt="派生到我的代码片" href="https://code.csdn.net/snippets/18572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312E9" w:rsidRPr="00B312E9" w:rsidRDefault="00B312E9" w:rsidP="00B312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&lt;proxy&gt;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&lt;/proxy&gt;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…  </w:t>
      </w:r>
    </w:p>
    <w:p w:rsidR="00B312E9" w:rsidRPr="00B312E9" w:rsidRDefault="00B312E9" w:rsidP="00B312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&lt;proxy&gt;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&lt;/proxy&gt;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shd w:val="clear" w:color="auto" w:fill="F2F2F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br/>
      </w:r>
      <w:r w:rsidRPr="00B312E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 </w:t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t>如果声明了多个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proxy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元素，则默认情况下第一个被激活的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proxy</w:t>
      </w:r>
      <w:r w:rsidRPr="00B312E9">
        <w:rPr>
          <w:rFonts w:ascii="Arial" w:eastAsia="宋体" w:hAnsi="Arial" w:cs="Arial"/>
          <w:color w:val="000000"/>
          <w:kern w:val="0"/>
          <w:szCs w:val="21"/>
        </w:rPr>
        <w:t>会生效</w:t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312E9" w:rsidRPr="00B312E9" w:rsidRDefault="00B312E9" w:rsidP="00B312E9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312E9">
        <w:rPr>
          <w:rFonts w:ascii="Arial" w:eastAsia="宋体" w:hAnsi="Arial" w:cs="Arial"/>
          <w:color w:val="000000"/>
          <w:kern w:val="0"/>
          <w:szCs w:val="21"/>
        </w:rPr>
        <w:t>具体配置：</w:t>
      </w:r>
    </w:p>
    <w:p w:rsidR="00B312E9" w:rsidRPr="00B312E9" w:rsidRDefault="00B312E9" w:rsidP="00B312E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312E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[html]</w:t>
      </w:r>
      <w:r w:rsidRPr="00B31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8" w:tooltip="view plain" w:history="1">
        <w:r w:rsidRPr="00B312E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B31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copy" w:history="1">
        <w:r w:rsidRPr="00B312E9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B312E9" w:rsidRPr="00B312E9" w:rsidRDefault="00B312E9" w:rsidP="00B312E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B312E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 w:rsidRPr="00B312E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2" name="图片 2" descr="在CODE上查看代码片">
              <a:hlinkClick xmlns:a="http://schemas.openxmlformats.org/drawingml/2006/main" r:id="rId1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CODE上查看代码片">
                      <a:hlinkClick r:id="rId1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12E9"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1" name="矩形 1" descr="派生到我的代码片">
                  <a:hlinkClick xmlns:a="http://schemas.openxmlformats.org/drawingml/2006/main" r:id="rId1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5B553" id="矩形 1" o:spid="_x0000_s1026" alt="派生到我的代码片" href="https://code.csdn.net/snippets/185721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&lt;proxy&gt;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唯一标识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&lt;id&gt;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my-proxy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&lt;/id&gt;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指这个代理是否被激活，比如上面提到有多个代理，则会寻找第一个被激活的代理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&lt;active&gt;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true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&lt;/active&gt;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指使用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http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协议访问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&lt;protocol&gt;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http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&lt;/protocol&gt;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服务器的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&lt;host&gt;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218.14.227.197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&lt;/host&gt;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访问的端口号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&lt;port&gt;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3128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&lt;/port&gt;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    &lt;!-- 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如果服务器需要验证，那么这里就需要配置用户名和密码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--&gt;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&lt;username&gt;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***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&lt;/username&gt;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&lt;password&gt;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***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&lt;/password&gt;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这里制定那些域名不需要被代理</w:t>
      </w:r>
      <w:r w:rsidRPr="00B312E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&lt;nonProxyHosts&gt;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repository.mycom.com|*.google.com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&lt;/nonProxyHosts&gt;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--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12E9" w:rsidRPr="00B312E9" w:rsidRDefault="00B312E9" w:rsidP="00B312E9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B312E9">
        <w:rPr>
          <w:rFonts w:ascii="Consolas" w:eastAsia="宋体" w:hAnsi="Consolas" w:cs="Consolas"/>
          <w:b/>
          <w:bCs/>
          <w:color w:val="993300"/>
          <w:kern w:val="0"/>
          <w:sz w:val="18"/>
          <w:szCs w:val="18"/>
          <w:bdr w:val="none" w:sz="0" w:space="0" w:color="auto" w:frame="1"/>
        </w:rPr>
        <w:t>&lt;/proxy&gt;</w:t>
      </w:r>
      <w:r w:rsidRPr="00B312E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E21AA" w:rsidRDefault="00CE21AA">
      <w:bookmarkStart w:id="0" w:name="_GoBack"/>
      <w:bookmarkEnd w:id="0"/>
    </w:p>
    <w:sectPr w:rsidR="00CE2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DF5" w:rsidRDefault="00C71DF5" w:rsidP="00B312E9">
      <w:r>
        <w:separator/>
      </w:r>
    </w:p>
  </w:endnote>
  <w:endnote w:type="continuationSeparator" w:id="0">
    <w:p w:rsidR="00C71DF5" w:rsidRDefault="00C71DF5" w:rsidP="00B3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DF5" w:rsidRDefault="00C71DF5" w:rsidP="00B312E9">
      <w:r>
        <w:separator/>
      </w:r>
    </w:p>
  </w:footnote>
  <w:footnote w:type="continuationSeparator" w:id="0">
    <w:p w:rsidR="00C71DF5" w:rsidRDefault="00C71DF5" w:rsidP="00B31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D0B4E"/>
    <w:multiLevelType w:val="multilevel"/>
    <w:tmpl w:val="C310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203E2"/>
    <w:multiLevelType w:val="multilevel"/>
    <w:tmpl w:val="512C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F556B9"/>
    <w:multiLevelType w:val="multilevel"/>
    <w:tmpl w:val="A258B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850252"/>
    <w:multiLevelType w:val="multilevel"/>
    <w:tmpl w:val="3FE80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5A"/>
    <w:rsid w:val="009A225A"/>
    <w:rsid w:val="00B312E9"/>
    <w:rsid w:val="00C71DF5"/>
    <w:rsid w:val="00C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9277A2-F769-485B-8BD0-9A6B66537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312E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1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1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1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12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12E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B312E9"/>
    <w:rPr>
      <w:b/>
      <w:bCs/>
    </w:rPr>
  </w:style>
  <w:style w:type="paragraph" w:styleId="a6">
    <w:name w:val="Normal (Web)"/>
    <w:basedOn w:val="a"/>
    <w:uiPriority w:val="99"/>
    <w:semiHidden/>
    <w:unhideWhenUsed/>
    <w:rsid w:val="00B31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312E9"/>
  </w:style>
  <w:style w:type="character" w:styleId="a7">
    <w:name w:val="Hyperlink"/>
    <w:basedOn w:val="a0"/>
    <w:uiPriority w:val="99"/>
    <w:semiHidden/>
    <w:unhideWhenUsed/>
    <w:rsid w:val="00B312E9"/>
    <w:rPr>
      <w:color w:val="0000FF"/>
      <w:u w:val="single"/>
    </w:rPr>
  </w:style>
  <w:style w:type="character" w:customStyle="1" w:styleId="tracking-ad">
    <w:name w:val="tracking-ad"/>
    <w:basedOn w:val="a0"/>
    <w:rsid w:val="00B312E9"/>
  </w:style>
  <w:style w:type="character" w:customStyle="1" w:styleId="tag">
    <w:name w:val="tag"/>
    <w:basedOn w:val="a0"/>
    <w:rsid w:val="00B312E9"/>
  </w:style>
  <w:style w:type="character" w:customStyle="1" w:styleId="tag-name">
    <w:name w:val="tag-name"/>
    <w:basedOn w:val="a0"/>
    <w:rsid w:val="00B312E9"/>
  </w:style>
  <w:style w:type="character" w:customStyle="1" w:styleId="comments">
    <w:name w:val="comments"/>
    <w:basedOn w:val="a0"/>
    <w:rsid w:val="00B3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1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11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604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581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.csdn.net/snippets/185721/fork" TargetMode="External"/><Relationship Id="rId18" Type="http://schemas.openxmlformats.org/officeDocument/2006/relationships/hyperlink" Target="http://blog.csdn.net/netwalk/article/details/1912903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blog.csdn.net/netwalk/article/details/1912903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netwalk/article/details/19129033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csdn.net/snippets/18572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netwalk/article/details/19129033" TargetMode="External"/><Relationship Id="rId10" Type="http://schemas.openxmlformats.org/officeDocument/2006/relationships/hyperlink" Target="http://blog.csdn.net/netwalk/article/details/19129033" TargetMode="External"/><Relationship Id="rId19" Type="http://schemas.openxmlformats.org/officeDocument/2006/relationships/hyperlink" Target="http://blog.csdn.net/netwalk/article/details/191290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netwalk/article/details/19129033" TargetMode="External"/><Relationship Id="rId14" Type="http://schemas.openxmlformats.org/officeDocument/2006/relationships/hyperlink" Target="http://blog.csdn.net/netwalk/article/details/191290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2017-02-20T02:23:00Z</dcterms:created>
  <dcterms:modified xsi:type="dcterms:W3CDTF">2017-02-20T02:23:00Z</dcterms:modified>
</cp:coreProperties>
</file>