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9b6f73dc5cfd43c0"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44C5" w:rsidRPr="007744C5" w:rsidRDefault="007744C5" w:rsidP="007744C5">
      <w:pPr>
        <w:widowControl/>
        <w:spacing w:before="100" w:beforeAutospacing="1" w:after="100" w:afterAutospacing="1"/>
        <w:jc w:val="left"/>
        <w:outlineLvl w:val="0"/>
        <w:rPr>
          <w:rFonts w:ascii="宋体" w:eastAsia="宋体" w:hAnsi="宋体" w:cs="宋体"/>
          <w:b/>
          <w:bCs/>
          <w:kern w:val="36"/>
          <w:sz w:val="48"/>
          <w:szCs w:val="48"/>
        </w:rPr>
      </w:pPr>
      <w:r w:rsidRPr="007744C5">
        <w:rPr>
          <w:rFonts w:ascii="宋体" w:eastAsia="宋体" w:hAnsi="宋体" w:cs="宋体"/>
          <w:b/>
          <w:bCs/>
          <w:kern w:val="36"/>
          <w:sz w:val="48"/>
          <w:szCs w:val="48"/>
        </w:rPr>
        <w:t xml:space="preserve">Using daemontools to manage processes </w:t>
      </w:r>
    </w:p>
    <w:p w:rsidR="007744C5" w:rsidRPr="007744C5" w:rsidRDefault="007744C5" w:rsidP="007744C5">
      <w:pPr>
        <w:widowControl/>
        <w:spacing w:before="100" w:beforeAutospacing="1" w:after="100" w:afterAutospacing="1"/>
        <w:jc w:val="left"/>
        <w:outlineLvl w:val="5"/>
        <w:rPr>
          <w:rFonts w:ascii="宋体" w:eastAsia="宋体" w:hAnsi="宋体" w:cs="宋体"/>
          <w:b/>
          <w:bCs/>
          <w:kern w:val="0"/>
          <w:sz w:val="15"/>
          <w:szCs w:val="15"/>
        </w:rPr>
      </w:pPr>
      <w:r w:rsidRPr="007744C5">
        <w:rPr>
          <w:rFonts w:ascii="宋体" w:eastAsia="宋体" w:hAnsi="宋体" w:cs="宋体"/>
          <w:b/>
          <w:bCs/>
          <w:kern w:val="0"/>
          <w:sz w:val="15"/>
          <w:szCs w:val="15"/>
        </w:rPr>
        <w:t xml:space="preserve">2013-03-18 00:00:00 -0700 </w:t>
      </w:r>
    </w:p>
    <w:p w:rsidR="007744C5" w:rsidRPr="007744C5" w:rsidRDefault="007744C5" w:rsidP="007744C5">
      <w:pPr>
        <w:widowControl/>
        <w:spacing w:after="240"/>
        <w:jc w:val="left"/>
        <w:rPr>
          <w:rFonts w:ascii="宋体" w:eastAsia="宋体" w:hAnsi="宋体" w:cs="宋体"/>
          <w:kern w:val="0"/>
          <w:sz w:val="24"/>
          <w:szCs w:val="24"/>
        </w:rPr>
      </w:pPr>
      <w:r w:rsidRPr="007744C5">
        <w:rPr>
          <w:rFonts w:ascii="宋体" w:eastAsia="宋体" w:hAnsi="宋体" w:cs="宋体"/>
          <w:kern w:val="0"/>
          <w:sz w:val="24"/>
          <w:szCs w:val="24"/>
        </w:rPr>
        <w:br/>
      </w:r>
    </w:p>
    <w:p w:rsidR="007744C5" w:rsidRPr="007744C5" w:rsidRDefault="007744C5" w:rsidP="007744C5">
      <w:pPr>
        <w:widowControl/>
        <w:spacing w:before="100" w:beforeAutospacing="1" w:after="100" w:afterAutospacing="1"/>
        <w:jc w:val="left"/>
        <w:rPr>
          <w:rFonts w:ascii="宋体" w:eastAsia="宋体" w:hAnsi="宋体" w:cs="宋体"/>
          <w:kern w:val="0"/>
          <w:sz w:val="24"/>
          <w:szCs w:val="24"/>
        </w:rPr>
      </w:pPr>
      <w:r w:rsidRPr="007744C5">
        <w:rPr>
          <w:rFonts w:ascii="宋体" w:eastAsia="宋体" w:hAnsi="宋体" w:cs="宋体"/>
          <w:kern w:val="0"/>
          <w:sz w:val="24"/>
          <w:szCs w:val="24"/>
        </w:rPr>
        <w:t xml:space="preserve">For client process management, we use both </w:t>
      </w:r>
      <w:hyperlink r:id="rId5" w:history="1">
        <w:r w:rsidRPr="007744C5">
          <w:rPr>
            <w:rFonts w:ascii="宋体" w:eastAsia="宋体" w:hAnsi="宋体" w:cs="宋体"/>
            <w:color w:val="0000FF"/>
            <w:kern w:val="0"/>
            <w:sz w:val="24"/>
            <w:szCs w:val="24"/>
            <w:u w:val="single"/>
          </w:rPr>
          <w:t>Monit</w:t>
        </w:r>
      </w:hyperlink>
      <w:r w:rsidRPr="007744C5">
        <w:rPr>
          <w:rFonts w:ascii="宋体" w:eastAsia="宋体" w:hAnsi="宋体" w:cs="宋体"/>
          <w:kern w:val="0"/>
          <w:sz w:val="24"/>
          <w:szCs w:val="24"/>
        </w:rPr>
        <w:t xml:space="preserve"> and </w:t>
      </w:r>
      <w:hyperlink r:id="rId6" w:history="1">
        <w:r w:rsidRPr="007744C5">
          <w:rPr>
            <w:rFonts w:ascii="宋体" w:eastAsia="宋体" w:hAnsi="宋体" w:cs="宋体"/>
            <w:color w:val="0000FF"/>
            <w:kern w:val="0"/>
            <w:sz w:val="24"/>
            <w:szCs w:val="24"/>
            <w:u w:val="single"/>
          </w:rPr>
          <w:t>daemontools</w:t>
        </w:r>
      </w:hyperlink>
      <w:r w:rsidRPr="007744C5">
        <w:rPr>
          <w:rFonts w:ascii="宋体" w:eastAsia="宋体" w:hAnsi="宋体" w:cs="宋体"/>
          <w:kern w:val="0"/>
          <w:sz w:val="24"/>
          <w:szCs w:val="24"/>
        </w:rPr>
        <w:t>. When we require log management in addition to process management, daemontools is one of our front pocket techniques. This post will cover the usage and choice of daemontools and a future monit post is in the works.</w:t>
      </w:r>
    </w:p>
    <w:p w:rsidR="007744C5" w:rsidRPr="007744C5" w:rsidRDefault="007744C5" w:rsidP="007744C5">
      <w:pPr>
        <w:widowControl/>
        <w:spacing w:before="100" w:beforeAutospacing="1" w:after="240"/>
        <w:jc w:val="left"/>
        <w:rPr>
          <w:rFonts w:ascii="宋体" w:eastAsia="宋体" w:hAnsi="宋体" w:cs="宋体"/>
          <w:kern w:val="0"/>
          <w:sz w:val="24"/>
          <w:szCs w:val="24"/>
        </w:rPr>
      </w:pPr>
    </w:p>
    <w:p w:rsidR="007744C5" w:rsidRPr="007744C5" w:rsidRDefault="007744C5" w:rsidP="007744C5">
      <w:pPr>
        <w:widowControl/>
        <w:spacing w:before="100" w:beforeAutospacing="1" w:after="100" w:afterAutospacing="1"/>
        <w:jc w:val="left"/>
        <w:rPr>
          <w:rFonts w:ascii="宋体" w:eastAsia="宋体" w:hAnsi="宋体" w:cs="宋体"/>
          <w:kern w:val="0"/>
          <w:sz w:val="24"/>
          <w:szCs w:val="24"/>
        </w:rPr>
      </w:pPr>
      <w:r w:rsidRPr="007744C5">
        <w:rPr>
          <w:rFonts w:ascii="宋体" w:eastAsia="宋体" w:hAnsi="宋体" w:cs="宋体"/>
          <w:b/>
          <w:bCs/>
          <w:kern w:val="0"/>
          <w:sz w:val="24"/>
          <w:szCs w:val="24"/>
          <w:u w:val="single"/>
        </w:rPr>
        <w:t>When daemontools shines</w:t>
      </w:r>
    </w:p>
    <w:p w:rsidR="007744C5" w:rsidRPr="007744C5" w:rsidRDefault="007744C5" w:rsidP="007744C5">
      <w:pPr>
        <w:widowControl/>
        <w:numPr>
          <w:ilvl w:val="0"/>
          <w:numId w:val="1"/>
        </w:numPr>
        <w:spacing w:before="100" w:beforeAutospacing="1" w:after="100" w:afterAutospacing="1"/>
        <w:jc w:val="left"/>
        <w:rPr>
          <w:rFonts w:ascii="宋体" w:eastAsia="宋体" w:hAnsi="宋体" w:cs="宋体"/>
          <w:kern w:val="0"/>
          <w:sz w:val="24"/>
          <w:szCs w:val="24"/>
        </w:rPr>
      </w:pPr>
      <w:r w:rsidRPr="007744C5">
        <w:rPr>
          <w:rFonts w:ascii="宋体" w:eastAsia="宋体" w:hAnsi="宋体" w:cs="宋体"/>
          <w:kern w:val="0"/>
          <w:sz w:val="24"/>
          <w:szCs w:val="24"/>
        </w:rPr>
        <w:t>Applications that die with little or no information in logs</w:t>
      </w:r>
    </w:p>
    <w:p w:rsidR="007744C5" w:rsidRPr="007744C5" w:rsidRDefault="007744C5" w:rsidP="007744C5">
      <w:pPr>
        <w:widowControl/>
        <w:numPr>
          <w:ilvl w:val="0"/>
          <w:numId w:val="1"/>
        </w:numPr>
        <w:spacing w:before="100" w:beforeAutospacing="1" w:after="100" w:afterAutospacing="1"/>
        <w:jc w:val="left"/>
        <w:rPr>
          <w:rFonts w:ascii="宋体" w:eastAsia="宋体" w:hAnsi="宋体" w:cs="宋体"/>
          <w:kern w:val="0"/>
          <w:sz w:val="24"/>
          <w:szCs w:val="24"/>
        </w:rPr>
      </w:pPr>
      <w:r w:rsidRPr="007744C5">
        <w:rPr>
          <w:rFonts w:ascii="宋体" w:eastAsia="宋体" w:hAnsi="宋体" w:cs="宋体"/>
          <w:kern w:val="0"/>
          <w:sz w:val="24"/>
          <w:szCs w:val="24"/>
        </w:rPr>
        <w:t xml:space="preserve">You need both process </w:t>
      </w:r>
      <w:r w:rsidRPr="007744C5">
        <w:rPr>
          <w:rFonts w:ascii="宋体" w:eastAsia="宋体" w:hAnsi="宋体" w:cs="宋体"/>
          <w:b/>
          <w:bCs/>
          <w:kern w:val="0"/>
          <w:sz w:val="24"/>
          <w:szCs w:val="24"/>
        </w:rPr>
        <w:t>and</w:t>
      </w:r>
      <w:r w:rsidRPr="007744C5">
        <w:rPr>
          <w:rFonts w:ascii="宋体" w:eastAsia="宋体" w:hAnsi="宋体" w:cs="宋体"/>
          <w:kern w:val="0"/>
          <w:sz w:val="24"/>
          <w:szCs w:val="24"/>
        </w:rPr>
        <w:t xml:space="preserve"> log management for your application</w:t>
      </w:r>
    </w:p>
    <w:p w:rsidR="007744C5" w:rsidRPr="007744C5" w:rsidRDefault="007744C5" w:rsidP="007744C5">
      <w:pPr>
        <w:widowControl/>
        <w:numPr>
          <w:ilvl w:val="0"/>
          <w:numId w:val="1"/>
        </w:numPr>
        <w:spacing w:before="100" w:beforeAutospacing="1" w:after="100" w:afterAutospacing="1"/>
        <w:jc w:val="left"/>
        <w:rPr>
          <w:rFonts w:ascii="宋体" w:eastAsia="宋体" w:hAnsi="宋体" w:cs="宋体"/>
          <w:kern w:val="0"/>
          <w:sz w:val="24"/>
          <w:szCs w:val="24"/>
        </w:rPr>
      </w:pPr>
      <w:r w:rsidRPr="007744C5">
        <w:rPr>
          <w:rFonts w:ascii="宋体" w:eastAsia="宋体" w:hAnsi="宋体" w:cs="宋体"/>
          <w:kern w:val="0"/>
          <w:sz w:val="24"/>
          <w:szCs w:val="24"/>
        </w:rPr>
        <w:t>Applications that are overly complicated to setup</w:t>
      </w:r>
    </w:p>
    <w:p w:rsidR="007744C5" w:rsidRPr="007744C5" w:rsidRDefault="007744C5" w:rsidP="007744C5">
      <w:pPr>
        <w:widowControl/>
        <w:numPr>
          <w:ilvl w:val="0"/>
          <w:numId w:val="1"/>
        </w:numPr>
        <w:spacing w:before="100" w:beforeAutospacing="1" w:after="100" w:afterAutospacing="1"/>
        <w:jc w:val="left"/>
        <w:rPr>
          <w:rFonts w:ascii="宋体" w:eastAsia="宋体" w:hAnsi="宋体" w:cs="宋体"/>
          <w:kern w:val="0"/>
          <w:sz w:val="24"/>
          <w:szCs w:val="24"/>
        </w:rPr>
      </w:pPr>
      <w:r w:rsidRPr="007744C5">
        <w:rPr>
          <w:rFonts w:ascii="宋体" w:eastAsia="宋体" w:hAnsi="宋体" w:cs="宋体"/>
          <w:kern w:val="0"/>
          <w:sz w:val="24"/>
          <w:szCs w:val="24"/>
        </w:rPr>
        <w:t>Applications that don't write pidfiles easily</w:t>
      </w:r>
    </w:p>
    <w:p w:rsidR="007744C5" w:rsidRPr="007744C5" w:rsidRDefault="007744C5" w:rsidP="007744C5">
      <w:pPr>
        <w:widowControl/>
        <w:spacing w:before="100" w:beforeAutospacing="1" w:after="100" w:afterAutospacing="1"/>
        <w:jc w:val="left"/>
        <w:rPr>
          <w:rFonts w:ascii="宋体" w:eastAsia="宋体" w:hAnsi="宋体" w:cs="宋体"/>
          <w:kern w:val="0"/>
          <w:sz w:val="24"/>
          <w:szCs w:val="24"/>
        </w:rPr>
      </w:pPr>
      <w:r w:rsidRPr="007744C5">
        <w:rPr>
          <w:rFonts w:ascii="宋体" w:eastAsia="宋体" w:hAnsi="宋体" w:cs="宋体"/>
          <w:b/>
          <w:bCs/>
          <w:kern w:val="0"/>
          <w:sz w:val="24"/>
          <w:szCs w:val="24"/>
          <w:u w:val="single"/>
        </w:rPr>
        <w:t>When monit makes sense</w:t>
      </w:r>
    </w:p>
    <w:p w:rsidR="007744C5" w:rsidRPr="007744C5" w:rsidRDefault="007744C5" w:rsidP="007744C5">
      <w:pPr>
        <w:widowControl/>
        <w:numPr>
          <w:ilvl w:val="0"/>
          <w:numId w:val="2"/>
        </w:numPr>
        <w:spacing w:before="100" w:beforeAutospacing="1" w:after="100" w:afterAutospacing="1"/>
        <w:jc w:val="left"/>
        <w:rPr>
          <w:rFonts w:ascii="宋体" w:eastAsia="宋体" w:hAnsi="宋体" w:cs="宋体"/>
          <w:kern w:val="0"/>
          <w:sz w:val="24"/>
          <w:szCs w:val="24"/>
        </w:rPr>
      </w:pPr>
      <w:r w:rsidRPr="007744C5">
        <w:rPr>
          <w:rFonts w:ascii="宋体" w:eastAsia="宋体" w:hAnsi="宋体" w:cs="宋体"/>
          <w:kern w:val="0"/>
          <w:sz w:val="24"/>
          <w:szCs w:val="24"/>
        </w:rPr>
        <w:t>Applications that log using syslog or easily rotated files</w:t>
      </w:r>
    </w:p>
    <w:p w:rsidR="007744C5" w:rsidRPr="007744C5" w:rsidRDefault="007744C5" w:rsidP="007744C5">
      <w:pPr>
        <w:widowControl/>
        <w:numPr>
          <w:ilvl w:val="0"/>
          <w:numId w:val="2"/>
        </w:numPr>
        <w:spacing w:before="100" w:beforeAutospacing="1" w:after="100" w:afterAutospacing="1"/>
        <w:jc w:val="left"/>
        <w:rPr>
          <w:rFonts w:ascii="宋体" w:eastAsia="宋体" w:hAnsi="宋体" w:cs="宋体"/>
          <w:kern w:val="0"/>
          <w:sz w:val="24"/>
          <w:szCs w:val="24"/>
        </w:rPr>
      </w:pPr>
      <w:r w:rsidRPr="007744C5">
        <w:rPr>
          <w:rFonts w:ascii="宋体" w:eastAsia="宋体" w:hAnsi="宋体" w:cs="宋体"/>
          <w:kern w:val="0"/>
          <w:sz w:val="24"/>
          <w:szCs w:val="24"/>
        </w:rPr>
        <w:t>Applications that provide api health checks</w:t>
      </w:r>
    </w:p>
    <w:p w:rsidR="007744C5" w:rsidRPr="007744C5" w:rsidRDefault="007744C5" w:rsidP="007744C5">
      <w:pPr>
        <w:widowControl/>
        <w:numPr>
          <w:ilvl w:val="0"/>
          <w:numId w:val="2"/>
        </w:numPr>
        <w:spacing w:before="100" w:beforeAutospacing="1" w:after="100" w:afterAutospacing="1"/>
        <w:jc w:val="left"/>
        <w:rPr>
          <w:rFonts w:ascii="宋体" w:eastAsia="宋体" w:hAnsi="宋体" w:cs="宋体"/>
          <w:kern w:val="0"/>
          <w:sz w:val="24"/>
          <w:szCs w:val="24"/>
        </w:rPr>
      </w:pPr>
      <w:r w:rsidRPr="007744C5">
        <w:rPr>
          <w:rFonts w:ascii="宋体" w:eastAsia="宋体" w:hAnsi="宋体" w:cs="宋体"/>
          <w:kern w:val="0"/>
          <w:sz w:val="24"/>
          <w:szCs w:val="24"/>
        </w:rPr>
        <w:t>You want to limit CPU or memory resource consumption of an application</w:t>
      </w:r>
    </w:p>
    <w:p w:rsidR="007744C5" w:rsidRPr="007744C5" w:rsidRDefault="007744C5" w:rsidP="007744C5">
      <w:pPr>
        <w:widowControl/>
        <w:spacing w:before="100" w:beforeAutospacing="1" w:after="240"/>
        <w:jc w:val="left"/>
        <w:rPr>
          <w:rFonts w:ascii="宋体" w:eastAsia="宋体" w:hAnsi="宋体" w:cs="宋体"/>
          <w:kern w:val="0"/>
          <w:sz w:val="24"/>
          <w:szCs w:val="24"/>
        </w:rPr>
      </w:pPr>
    </w:p>
    <w:p w:rsidR="007744C5" w:rsidRPr="007744C5" w:rsidRDefault="007744C5" w:rsidP="007744C5">
      <w:pPr>
        <w:widowControl/>
        <w:spacing w:before="100" w:beforeAutospacing="1" w:after="100" w:afterAutospacing="1"/>
        <w:jc w:val="left"/>
        <w:rPr>
          <w:rFonts w:ascii="宋体" w:eastAsia="宋体" w:hAnsi="宋体" w:cs="宋体"/>
          <w:kern w:val="0"/>
          <w:sz w:val="24"/>
          <w:szCs w:val="24"/>
        </w:rPr>
      </w:pPr>
      <w:r w:rsidRPr="007744C5">
        <w:rPr>
          <w:rFonts w:ascii="宋体" w:eastAsia="宋体" w:hAnsi="宋体" w:cs="宋体"/>
          <w:kern w:val="0"/>
          <w:sz w:val="24"/>
          <w:szCs w:val="24"/>
        </w:rPr>
        <w:t>Daemontools can be installed as package for most Linux distributions.</w:t>
      </w:r>
    </w:p>
    <w:p w:rsidR="007744C5" w:rsidRPr="007744C5" w:rsidRDefault="007744C5" w:rsidP="007744C5">
      <w:pPr>
        <w:widowControl/>
        <w:spacing w:after="240"/>
        <w:jc w:val="left"/>
        <w:rPr>
          <w:rFonts w:ascii="宋体" w:eastAsia="宋体" w:hAnsi="宋体" w:cs="宋体"/>
          <w:kern w:val="0"/>
          <w:sz w:val="24"/>
          <w:szCs w:val="24"/>
        </w:rPr>
      </w:pPr>
    </w:p>
    <w:p w:rsidR="007744C5" w:rsidRPr="007744C5" w:rsidRDefault="007744C5" w:rsidP="007744C5">
      <w:pPr>
        <w:widowControl/>
        <w:spacing w:before="100" w:beforeAutospacing="1" w:after="100" w:afterAutospacing="1"/>
        <w:jc w:val="left"/>
        <w:rPr>
          <w:rFonts w:ascii="宋体" w:eastAsia="宋体" w:hAnsi="宋体" w:cs="宋体"/>
          <w:kern w:val="0"/>
          <w:sz w:val="24"/>
          <w:szCs w:val="24"/>
        </w:rPr>
      </w:pPr>
      <w:r w:rsidRPr="007744C5">
        <w:rPr>
          <w:rFonts w:ascii="宋体" w:eastAsia="宋体" w:hAnsi="宋体" w:cs="宋体"/>
          <w:b/>
          <w:bCs/>
          <w:kern w:val="0"/>
          <w:sz w:val="24"/>
          <w:szCs w:val="24"/>
          <w:u w:val="single"/>
        </w:rPr>
        <w:t>Processes</w:t>
      </w:r>
    </w:p>
    <w:p w:rsidR="007744C5" w:rsidRPr="007744C5" w:rsidRDefault="007744C5" w:rsidP="007744C5">
      <w:pPr>
        <w:widowControl/>
        <w:spacing w:before="100" w:beforeAutospacing="1" w:after="100" w:afterAutospacing="1"/>
        <w:jc w:val="left"/>
        <w:rPr>
          <w:rFonts w:ascii="宋体" w:eastAsia="宋体" w:hAnsi="宋体" w:cs="宋体"/>
          <w:kern w:val="0"/>
          <w:sz w:val="24"/>
          <w:szCs w:val="24"/>
        </w:rPr>
      </w:pPr>
      <w:r w:rsidRPr="007744C5">
        <w:rPr>
          <w:rFonts w:ascii="宋体" w:eastAsia="宋体" w:hAnsi="宋体" w:cs="宋体"/>
          <w:kern w:val="0"/>
          <w:sz w:val="24"/>
          <w:szCs w:val="24"/>
        </w:rPr>
        <w:t>It starts the scanboot process, which in turn starts svscan which looks for service directories. If any of these processes dies they get restarted.</w:t>
      </w:r>
    </w:p>
    <w:p w:rsidR="007744C5" w:rsidRPr="007744C5" w:rsidRDefault="007744C5" w:rsidP="007744C5">
      <w:pPr>
        <w:widowControl/>
        <w:jc w:val="center"/>
        <w:rPr>
          <w:rFonts w:ascii="宋体" w:eastAsia="宋体" w:hAnsi="宋体" w:cs="宋体"/>
          <w:kern w:val="0"/>
          <w:sz w:val="24"/>
          <w:szCs w:val="24"/>
        </w:rPr>
      </w:pPr>
      <w:r w:rsidRPr="007744C5">
        <w:rPr>
          <w:rFonts w:ascii="宋体" w:eastAsia="宋体" w:hAnsi="宋体" w:cs="宋体"/>
          <w:noProof/>
          <w:kern w:val="0"/>
          <w:sz w:val="24"/>
          <w:szCs w:val="24"/>
        </w:rPr>
        <w:lastRenderedPageBreak/>
        <w:drawing>
          <wp:inline distT="0" distB="0" distL="0" distR="0">
            <wp:extent cx="5799455" cy="2887345"/>
            <wp:effectExtent l="0" t="0" r="0" b="8255"/>
            <wp:docPr id="3" name="图片 3" descr="http://shokunin.co/blog/img/posts/daemon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okunin.co/blog/img/posts/daemontool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9455" cy="2887345"/>
                    </a:xfrm>
                    <a:prstGeom prst="rect">
                      <a:avLst/>
                    </a:prstGeom>
                    <a:noFill/>
                    <a:ln>
                      <a:noFill/>
                    </a:ln>
                  </pic:spPr>
                </pic:pic>
              </a:graphicData>
            </a:graphic>
          </wp:inline>
        </w:drawing>
      </w:r>
    </w:p>
    <w:p w:rsidR="007744C5" w:rsidRPr="007744C5" w:rsidRDefault="007744C5" w:rsidP="007744C5">
      <w:pPr>
        <w:widowControl/>
        <w:spacing w:after="240"/>
        <w:jc w:val="left"/>
        <w:rPr>
          <w:rFonts w:ascii="宋体" w:eastAsia="宋体" w:hAnsi="宋体" w:cs="宋体"/>
          <w:kern w:val="0"/>
          <w:sz w:val="24"/>
          <w:szCs w:val="24"/>
        </w:rPr>
      </w:pPr>
    </w:p>
    <w:p w:rsidR="007744C5" w:rsidRPr="007744C5" w:rsidRDefault="007744C5" w:rsidP="007744C5">
      <w:pPr>
        <w:widowControl/>
        <w:spacing w:before="100" w:beforeAutospacing="1" w:after="100" w:afterAutospacing="1"/>
        <w:jc w:val="left"/>
        <w:rPr>
          <w:rFonts w:ascii="宋体" w:eastAsia="宋体" w:hAnsi="宋体" w:cs="宋体"/>
          <w:kern w:val="0"/>
          <w:sz w:val="24"/>
          <w:szCs w:val="24"/>
        </w:rPr>
      </w:pPr>
      <w:r w:rsidRPr="007744C5">
        <w:rPr>
          <w:rFonts w:ascii="宋体" w:eastAsia="宋体" w:hAnsi="宋体" w:cs="宋体"/>
          <w:b/>
          <w:bCs/>
          <w:kern w:val="0"/>
          <w:sz w:val="24"/>
          <w:szCs w:val="24"/>
          <w:u w:val="single"/>
        </w:rPr>
        <w:t>Directory Structure</w:t>
      </w:r>
    </w:p>
    <w:p w:rsidR="007744C5" w:rsidRPr="007744C5" w:rsidRDefault="007744C5" w:rsidP="007744C5">
      <w:pPr>
        <w:widowControl/>
        <w:spacing w:before="100" w:beforeAutospacing="1" w:after="100" w:afterAutospacing="1"/>
        <w:jc w:val="left"/>
        <w:rPr>
          <w:rFonts w:ascii="宋体" w:eastAsia="宋体" w:hAnsi="宋体" w:cs="宋体"/>
          <w:kern w:val="0"/>
          <w:sz w:val="24"/>
          <w:szCs w:val="24"/>
        </w:rPr>
      </w:pPr>
      <w:r w:rsidRPr="007744C5">
        <w:rPr>
          <w:rFonts w:ascii="宋体" w:eastAsia="宋体" w:hAnsi="宋体" w:cs="宋体"/>
          <w:kern w:val="0"/>
          <w:sz w:val="24"/>
          <w:szCs w:val="24"/>
        </w:rPr>
        <w:t>Under the service directory ( /service in CentOs and /etc/service in Ubuntu ) daemontools scans for a service run file ( a simple shell script ) and a multilog log run file ( also a simple shell script ) and ensures that these processes are running and restarts them if they are not. Be sure that both files are executable.</w:t>
      </w:r>
    </w:p>
    <w:p w:rsidR="007744C5" w:rsidRPr="007744C5" w:rsidRDefault="007744C5" w:rsidP="007744C5">
      <w:pPr>
        <w:widowControl/>
        <w:jc w:val="center"/>
        <w:rPr>
          <w:rFonts w:ascii="宋体" w:eastAsia="宋体" w:hAnsi="宋体" w:cs="宋体"/>
          <w:kern w:val="0"/>
          <w:sz w:val="24"/>
          <w:szCs w:val="24"/>
        </w:rPr>
      </w:pPr>
      <w:r w:rsidRPr="007744C5">
        <w:rPr>
          <w:rFonts w:ascii="宋体" w:eastAsia="宋体" w:hAnsi="宋体" w:cs="宋体"/>
          <w:noProof/>
          <w:kern w:val="0"/>
          <w:sz w:val="24"/>
          <w:szCs w:val="24"/>
        </w:rPr>
        <w:drawing>
          <wp:inline distT="0" distB="0" distL="0" distR="0">
            <wp:extent cx="4961255" cy="1651000"/>
            <wp:effectExtent l="0" t="0" r="0" b="6350"/>
            <wp:docPr id="2" name="图片 2" descr="http://shokunin.co/blog/img/posts/tree_bef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okunin.co/blog/img/posts/tree_befo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1255" cy="1651000"/>
                    </a:xfrm>
                    <a:prstGeom prst="rect">
                      <a:avLst/>
                    </a:prstGeom>
                    <a:noFill/>
                    <a:ln>
                      <a:noFill/>
                    </a:ln>
                  </pic:spPr>
                </pic:pic>
              </a:graphicData>
            </a:graphic>
          </wp:inline>
        </w:drawing>
      </w:r>
    </w:p>
    <w:p w:rsidR="007744C5" w:rsidRPr="007744C5" w:rsidRDefault="007744C5" w:rsidP="007744C5">
      <w:pPr>
        <w:widowControl/>
        <w:jc w:val="left"/>
        <w:rPr>
          <w:rFonts w:ascii="宋体" w:eastAsia="宋体" w:hAnsi="宋体" w:cs="宋体"/>
          <w:kern w:val="0"/>
          <w:sz w:val="24"/>
          <w:szCs w:val="24"/>
        </w:rPr>
      </w:pPr>
      <w:r w:rsidRPr="007744C5">
        <w:rPr>
          <w:rFonts w:ascii="宋体" w:eastAsia="宋体" w:hAnsi="宋体" w:cs="宋体"/>
          <w:kern w:val="0"/>
          <w:sz w:val="24"/>
          <w:szCs w:val="24"/>
        </w:rPr>
        <w:br/>
        <w:t>Example run script:</w:t>
      </w:r>
    </w:p>
    <w:p w:rsidR="007744C5" w:rsidRPr="007744C5" w:rsidRDefault="007744C5" w:rsidP="007744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C5">
        <w:rPr>
          <w:rFonts w:ascii="宋体" w:eastAsia="宋体" w:hAnsi="宋体" w:cs="宋体"/>
          <w:kern w:val="0"/>
          <w:sz w:val="24"/>
          <w:szCs w:val="24"/>
        </w:rPr>
        <w:t>#!/bin/bash</w:t>
      </w:r>
    </w:p>
    <w:p w:rsidR="007744C5" w:rsidRPr="007744C5" w:rsidRDefault="007744C5" w:rsidP="007744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C5">
        <w:rPr>
          <w:rFonts w:ascii="宋体" w:eastAsia="宋体" w:hAnsi="宋体" w:cs="宋体"/>
          <w:kern w:val="0"/>
          <w:sz w:val="24"/>
          <w:szCs w:val="24"/>
        </w:rPr>
        <w:t>echo "starting logstash"</w:t>
      </w:r>
    </w:p>
    <w:p w:rsidR="007744C5" w:rsidRPr="007744C5" w:rsidRDefault="007744C5" w:rsidP="007744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C5">
        <w:rPr>
          <w:rFonts w:ascii="宋体" w:eastAsia="宋体" w:hAnsi="宋体" w:cs="宋体"/>
          <w:kern w:val="0"/>
          <w:sz w:val="24"/>
          <w:szCs w:val="24"/>
        </w:rPr>
        <w:t>export PATH=${PATH}:/usr/local/bin:/usr/bin:/usr/sbin</w:t>
      </w:r>
    </w:p>
    <w:p w:rsidR="007744C5" w:rsidRPr="007744C5" w:rsidRDefault="007744C5" w:rsidP="007744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C5">
        <w:rPr>
          <w:rFonts w:ascii="宋体" w:eastAsia="宋体" w:hAnsi="宋体" w:cs="宋体"/>
          <w:kern w:val="0"/>
          <w:sz w:val="24"/>
          <w:szCs w:val="24"/>
        </w:rPr>
        <w:t>export HOME=/opt/logstash</w:t>
      </w:r>
    </w:p>
    <w:p w:rsidR="007744C5" w:rsidRPr="007744C5" w:rsidRDefault="007744C5" w:rsidP="007744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C5">
        <w:rPr>
          <w:rFonts w:ascii="宋体" w:eastAsia="宋体" w:hAnsi="宋体" w:cs="宋体"/>
          <w:kern w:val="0"/>
          <w:sz w:val="24"/>
          <w:szCs w:val="24"/>
        </w:rPr>
        <w:t>logger -p local4.err "`hostname -s` logstash[STARTUP]: daemontools started logstash"</w:t>
      </w:r>
    </w:p>
    <w:p w:rsidR="007744C5" w:rsidRPr="007744C5" w:rsidRDefault="007744C5" w:rsidP="007744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C5">
        <w:rPr>
          <w:rFonts w:ascii="宋体" w:eastAsia="宋体" w:hAnsi="宋体" w:cs="宋体"/>
          <w:kern w:val="0"/>
          <w:sz w:val="24"/>
          <w:szCs w:val="24"/>
        </w:rPr>
        <w:t>cd /opt/logstash</w:t>
      </w:r>
    </w:p>
    <w:p w:rsidR="007744C5" w:rsidRPr="007744C5" w:rsidRDefault="007744C5" w:rsidP="007744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C5">
        <w:rPr>
          <w:rFonts w:ascii="宋体" w:eastAsia="宋体" w:hAnsi="宋体" w:cs="宋体"/>
          <w:kern w:val="0"/>
          <w:sz w:val="24"/>
          <w:szCs w:val="24"/>
        </w:rPr>
        <w:t>setuidgid logstash /usr/bin/java -jar /opt/logstash/logstash-1.1.9-monolithic.jar agent -f /opt/logstash/config/logstash.conf 2&gt;&amp;1</w:t>
      </w:r>
    </w:p>
    <w:p w:rsidR="007744C5" w:rsidRPr="007744C5" w:rsidRDefault="007744C5" w:rsidP="007744C5">
      <w:pPr>
        <w:widowControl/>
        <w:spacing w:before="100" w:beforeAutospacing="1" w:after="100" w:afterAutospacing="1"/>
        <w:jc w:val="left"/>
        <w:rPr>
          <w:rFonts w:ascii="宋体" w:eastAsia="宋体" w:hAnsi="宋体" w:cs="宋体"/>
          <w:kern w:val="0"/>
          <w:sz w:val="24"/>
          <w:szCs w:val="24"/>
        </w:rPr>
      </w:pPr>
      <w:r w:rsidRPr="007744C5">
        <w:rPr>
          <w:rFonts w:ascii="宋体" w:eastAsia="宋体" w:hAnsi="宋体" w:cs="宋体"/>
          <w:kern w:val="0"/>
          <w:sz w:val="24"/>
          <w:szCs w:val="24"/>
        </w:rPr>
        <w:lastRenderedPageBreak/>
        <w:t xml:space="preserve">Tips: </w:t>
      </w:r>
    </w:p>
    <w:p w:rsidR="007744C5" w:rsidRPr="007744C5" w:rsidRDefault="007744C5" w:rsidP="007744C5">
      <w:pPr>
        <w:widowControl/>
        <w:numPr>
          <w:ilvl w:val="0"/>
          <w:numId w:val="3"/>
        </w:numPr>
        <w:spacing w:before="100" w:beforeAutospacing="1" w:after="100" w:afterAutospacing="1"/>
        <w:jc w:val="left"/>
        <w:rPr>
          <w:rFonts w:ascii="宋体" w:eastAsia="宋体" w:hAnsi="宋体" w:cs="宋体"/>
          <w:kern w:val="0"/>
          <w:sz w:val="24"/>
          <w:szCs w:val="24"/>
        </w:rPr>
      </w:pPr>
      <w:r w:rsidRPr="007744C5">
        <w:rPr>
          <w:rFonts w:ascii="宋体" w:eastAsia="宋体" w:hAnsi="宋体" w:cs="宋体"/>
          <w:kern w:val="0"/>
          <w:sz w:val="24"/>
          <w:szCs w:val="24"/>
        </w:rPr>
        <w:t>Use logger to log a startup message to syslog, so you can track the number of application restarts</w:t>
      </w:r>
    </w:p>
    <w:p w:rsidR="007744C5" w:rsidRPr="007744C5" w:rsidRDefault="007744C5" w:rsidP="007744C5">
      <w:pPr>
        <w:widowControl/>
        <w:numPr>
          <w:ilvl w:val="0"/>
          <w:numId w:val="3"/>
        </w:numPr>
        <w:spacing w:before="100" w:beforeAutospacing="1" w:after="100" w:afterAutospacing="1"/>
        <w:jc w:val="left"/>
        <w:rPr>
          <w:rFonts w:ascii="宋体" w:eastAsia="宋体" w:hAnsi="宋体" w:cs="宋体"/>
          <w:kern w:val="0"/>
          <w:sz w:val="24"/>
          <w:szCs w:val="24"/>
        </w:rPr>
      </w:pPr>
      <w:r w:rsidRPr="007744C5">
        <w:rPr>
          <w:rFonts w:ascii="宋体" w:eastAsia="宋体" w:hAnsi="宋体" w:cs="宋体"/>
          <w:kern w:val="0"/>
          <w:sz w:val="24"/>
          <w:szCs w:val="24"/>
        </w:rPr>
        <w:t>Use setuidgid to run the process as a user other than root</w:t>
      </w:r>
    </w:p>
    <w:p w:rsidR="007744C5" w:rsidRPr="007744C5" w:rsidRDefault="007744C5" w:rsidP="007744C5">
      <w:pPr>
        <w:widowControl/>
        <w:numPr>
          <w:ilvl w:val="0"/>
          <w:numId w:val="3"/>
        </w:numPr>
        <w:spacing w:before="100" w:beforeAutospacing="1" w:after="100" w:afterAutospacing="1"/>
        <w:jc w:val="left"/>
        <w:rPr>
          <w:rFonts w:ascii="宋体" w:eastAsia="宋体" w:hAnsi="宋体" w:cs="宋体"/>
          <w:kern w:val="0"/>
          <w:sz w:val="24"/>
          <w:szCs w:val="24"/>
        </w:rPr>
      </w:pPr>
      <w:r w:rsidRPr="007744C5">
        <w:rPr>
          <w:rFonts w:ascii="宋体" w:eastAsia="宋体" w:hAnsi="宋体" w:cs="宋体"/>
          <w:kern w:val="0"/>
          <w:sz w:val="24"/>
          <w:szCs w:val="24"/>
        </w:rPr>
        <w:t>Redirect all output to the console</w:t>
      </w:r>
    </w:p>
    <w:p w:rsidR="007744C5" w:rsidRPr="007744C5" w:rsidRDefault="007744C5" w:rsidP="007744C5">
      <w:pPr>
        <w:widowControl/>
        <w:spacing w:before="100" w:beforeAutospacing="1" w:after="100" w:afterAutospacing="1"/>
        <w:jc w:val="left"/>
        <w:rPr>
          <w:rFonts w:ascii="宋体" w:eastAsia="宋体" w:hAnsi="宋体" w:cs="宋体"/>
          <w:kern w:val="0"/>
          <w:sz w:val="24"/>
          <w:szCs w:val="24"/>
        </w:rPr>
      </w:pPr>
      <w:r w:rsidRPr="007744C5">
        <w:rPr>
          <w:rFonts w:ascii="宋体" w:eastAsia="宋体" w:hAnsi="宋体" w:cs="宋体"/>
          <w:kern w:val="0"/>
          <w:sz w:val="24"/>
          <w:szCs w:val="24"/>
        </w:rPr>
        <w:t>Example log script:</w:t>
      </w:r>
    </w:p>
    <w:p w:rsidR="007744C5" w:rsidRPr="007744C5" w:rsidRDefault="007744C5" w:rsidP="007744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C5">
        <w:rPr>
          <w:rFonts w:ascii="宋体" w:eastAsia="宋体" w:hAnsi="宋体" w:cs="宋体"/>
          <w:kern w:val="0"/>
          <w:sz w:val="24"/>
          <w:szCs w:val="24"/>
        </w:rPr>
        <w:t>#!/bin/bash</w:t>
      </w:r>
    </w:p>
    <w:p w:rsidR="007744C5" w:rsidRPr="007744C5" w:rsidRDefault="007744C5" w:rsidP="007744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C5">
        <w:rPr>
          <w:rFonts w:ascii="宋体" w:eastAsia="宋体" w:hAnsi="宋体" w:cs="宋体"/>
          <w:kern w:val="0"/>
          <w:sz w:val="24"/>
          <w:szCs w:val="24"/>
        </w:rPr>
        <w:t>PATH=/bin:/usr/bin:/usr/local/bin:/sbin:/usr/sbin:/usr/local/sbin:/bin</w:t>
      </w:r>
    </w:p>
    <w:p w:rsidR="007744C5" w:rsidRPr="007744C5" w:rsidRDefault="007744C5" w:rsidP="007744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C5">
        <w:rPr>
          <w:rFonts w:ascii="宋体" w:eastAsia="宋体" w:hAnsi="宋体" w:cs="宋体"/>
          <w:kern w:val="0"/>
          <w:sz w:val="24"/>
          <w:szCs w:val="24"/>
        </w:rPr>
        <w:t>multilog t n100 s16777215 /var/log/logstash 2&gt;&amp;1</w:t>
      </w:r>
    </w:p>
    <w:p w:rsidR="007744C5" w:rsidRPr="007744C5" w:rsidRDefault="007744C5" w:rsidP="007744C5">
      <w:pPr>
        <w:widowControl/>
        <w:spacing w:before="100" w:beforeAutospacing="1" w:after="100" w:afterAutospacing="1"/>
        <w:jc w:val="left"/>
        <w:rPr>
          <w:rFonts w:ascii="宋体" w:eastAsia="宋体" w:hAnsi="宋体" w:cs="宋体"/>
          <w:kern w:val="0"/>
          <w:sz w:val="24"/>
          <w:szCs w:val="24"/>
        </w:rPr>
      </w:pPr>
      <w:r w:rsidRPr="007744C5">
        <w:rPr>
          <w:rFonts w:ascii="宋体" w:eastAsia="宋体" w:hAnsi="宋体" w:cs="宋体"/>
          <w:kern w:val="0"/>
          <w:sz w:val="24"/>
          <w:szCs w:val="24"/>
        </w:rPr>
        <w:t xml:space="preserve">Tips: </w:t>
      </w:r>
    </w:p>
    <w:p w:rsidR="007744C5" w:rsidRPr="007744C5" w:rsidRDefault="007744C5" w:rsidP="007744C5">
      <w:pPr>
        <w:widowControl/>
        <w:numPr>
          <w:ilvl w:val="0"/>
          <w:numId w:val="4"/>
        </w:numPr>
        <w:spacing w:before="100" w:beforeAutospacing="1" w:after="100" w:afterAutospacing="1"/>
        <w:jc w:val="left"/>
        <w:rPr>
          <w:rFonts w:ascii="宋体" w:eastAsia="宋体" w:hAnsi="宋体" w:cs="宋体"/>
          <w:kern w:val="0"/>
          <w:sz w:val="24"/>
          <w:szCs w:val="24"/>
        </w:rPr>
      </w:pPr>
      <w:r w:rsidRPr="007744C5">
        <w:rPr>
          <w:rFonts w:ascii="宋体" w:eastAsia="宋体" w:hAnsi="宋体" w:cs="宋体"/>
          <w:kern w:val="0"/>
          <w:sz w:val="24"/>
          <w:szCs w:val="24"/>
        </w:rPr>
        <w:t>multilog option t adds a timestamp to the beginning of each line</w:t>
      </w:r>
    </w:p>
    <w:p w:rsidR="007744C5" w:rsidRPr="007744C5" w:rsidRDefault="007744C5" w:rsidP="007744C5">
      <w:pPr>
        <w:widowControl/>
        <w:numPr>
          <w:ilvl w:val="0"/>
          <w:numId w:val="4"/>
        </w:numPr>
        <w:spacing w:before="100" w:beforeAutospacing="1" w:after="100" w:afterAutospacing="1"/>
        <w:jc w:val="left"/>
        <w:rPr>
          <w:rFonts w:ascii="宋体" w:eastAsia="宋体" w:hAnsi="宋体" w:cs="宋体"/>
          <w:kern w:val="0"/>
          <w:sz w:val="24"/>
          <w:szCs w:val="24"/>
        </w:rPr>
      </w:pPr>
      <w:r w:rsidRPr="007744C5">
        <w:rPr>
          <w:rFonts w:ascii="宋体" w:eastAsia="宋体" w:hAnsi="宋体" w:cs="宋体"/>
          <w:kern w:val="0"/>
          <w:sz w:val="24"/>
          <w:szCs w:val="24"/>
        </w:rPr>
        <w:t>multilog option n100 keeps a maximum of 100 logfiles rotated automatically</w:t>
      </w:r>
    </w:p>
    <w:p w:rsidR="007744C5" w:rsidRPr="007744C5" w:rsidRDefault="007744C5" w:rsidP="007744C5">
      <w:pPr>
        <w:widowControl/>
        <w:numPr>
          <w:ilvl w:val="0"/>
          <w:numId w:val="4"/>
        </w:numPr>
        <w:spacing w:before="100" w:beforeAutospacing="1" w:after="100" w:afterAutospacing="1"/>
        <w:jc w:val="left"/>
        <w:rPr>
          <w:rFonts w:ascii="宋体" w:eastAsia="宋体" w:hAnsi="宋体" w:cs="宋体"/>
          <w:kern w:val="0"/>
          <w:sz w:val="24"/>
          <w:szCs w:val="24"/>
        </w:rPr>
      </w:pPr>
      <w:r w:rsidRPr="007744C5">
        <w:rPr>
          <w:rFonts w:ascii="宋体" w:eastAsia="宋体" w:hAnsi="宋体" w:cs="宋体"/>
          <w:kern w:val="0"/>
          <w:sz w:val="24"/>
          <w:szCs w:val="24"/>
        </w:rPr>
        <w:t>multilog option s16777215 sets the maximum allowed logfile. This is a limit imposed by multilog</w:t>
      </w:r>
    </w:p>
    <w:p w:rsidR="007744C5" w:rsidRPr="007744C5" w:rsidRDefault="007744C5" w:rsidP="007744C5">
      <w:pPr>
        <w:widowControl/>
        <w:jc w:val="left"/>
        <w:rPr>
          <w:rFonts w:ascii="宋体" w:eastAsia="宋体" w:hAnsi="宋体" w:cs="宋体"/>
          <w:b/>
          <w:bCs/>
          <w:kern w:val="0"/>
          <w:sz w:val="24"/>
          <w:szCs w:val="24"/>
        </w:rPr>
      </w:pPr>
    </w:p>
    <w:p w:rsidR="007744C5" w:rsidRPr="007744C5" w:rsidRDefault="007744C5" w:rsidP="007744C5">
      <w:pPr>
        <w:widowControl/>
        <w:spacing w:before="100" w:beforeAutospacing="1" w:after="100" w:afterAutospacing="1"/>
        <w:jc w:val="left"/>
        <w:outlineLvl w:val="2"/>
        <w:rPr>
          <w:rFonts w:ascii="宋体" w:eastAsia="宋体" w:hAnsi="宋体" w:cs="宋体"/>
          <w:b/>
          <w:bCs/>
          <w:kern w:val="0"/>
          <w:sz w:val="27"/>
          <w:szCs w:val="27"/>
        </w:rPr>
      </w:pPr>
      <w:r w:rsidRPr="007744C5">
        <w:rPr>
          <w:rFonts w:ascii="宋体" w:eastAsia="宋体" w:hAnsi="宋体" w:cs="宋体"/>
          <w:b/>
          <w:bCs/>
          <w:kern w:val="0"/>
          <w:sz w:val="27"/>
          <w:szCs w:val="27"/>
        </w:rPr>
        <w:t>Pro Tip:</w:t>
      </w:r>
    </w:p>
    <w:p w:rsidR="007744C5" w:rsidRPr="007744C5" w:rsidRDefault="007744C5" w:rsidP="007744C5">
      <w:pPr>
        <w:widowControl/>
        <w:spacing w:before="100" w:beforeAutospacing="1" w:after="100" w:afterAutospacing="1"/>
        <w:jc w:val="left"/>
        <w:rPr>
          <w:rFonts w:ascii="宋体" w:eastAsia="宋体" w:hAnsi="宋体" w:cs="宋体"/>
          <w:kern w:val="0"/>
          <w:sz w:val="24"/>
          <w:szCs w:val="24"/>
        </w:rPr>
      </w:pPr>
      <w:r w:rsidRPr="007744C5">
        <w:rPr>
          <w:rFonts w:ascii="宋体" w:eastAsia="宋体" w:hAnsi="宋体" w:cs="宋体"/>
          <w:kern w:val="0"/>
          <w:sz w:val="24"/>
          <w:szCs w:val="24"/>
        </w:rPr>
        <w:t>Make your service tree in /tmp, test it, then copy it into the correct location to insure it runs correctly.</w:t>
      </w:r>
    </w:p>
    <w:p w:rsidR="007744C5" w:rsidRPr="007744C5" w:rsidRDefault="007744C5" w:rsidP="007744C5">
      <w:pPr>
        <w:widowControl/>
        <w:jc w:val="left"/>
        <w:rPr>
          <w:rFonts w:ascii="宋体" w:eastAsia="宋体" w:hAnsi="宋体" w:cs="宋体"/>
          <w:kern w:val="0"/>
          <w:sz w:val="24"/>
          <w:szCs w:val="24"/>
        </w:rPr>
      </w:pPr>
      <w:r w:rsidRPr="007744C5">
        <w:rPr>
          <w:rFonts w:ascii="宋体" w:eastAsia="宋体" w:hAnsi="宋体" w:cs="宋体"/>
          <w:kern w:val="0"/>
          <w:sz w:val="24"/>
          <w:szCs w:val="24"/>
        </w:rPr>
        <w:br/>
      </w:r>
      <w:r w:rsidRPr="007744C5">
        <w:rPr>
          <w:rFonts w:ascii="宋体" w:eastAsia="宋体" w:hAnsi="宋体" w:cs="宋体"/>
          <w:kern w:val="0"/>
          <w:sz w:val="24"/>
          <w:szCs w:val="24"/>
        </w:rPr>
        <w:br/>
        <w:t xml:space="preserve">If your process starts sucessfully you should see extra supervise directories in your service directory tree. </w:t>
      </w:r>
    </w:p>
    <w:p w:rsidR="007744C5" w:rsidRPr="007744C5" w:rsidRDefault="007744C5" w:rsidP="007744C5">
      <w:pPr>
        <w:widowControl/>
        <w:jc w:val="center"/>
        <w:rPr>
          <w:rFonts w:ascii="宋体" w:eastAsia="宋体" w:hAnsi="宋体" w:cs="宋体"/>
          <w:kern w:val="0"/>
          <w:sz w:val="24"/>
          <w:szCs w:val="24"/>
        </w:rPr>
      </w:pPr>
      <w:r w:rsidRPr="007744C5">
        <w:rPr>
          <w:rFonts w:ascii="宋体" w:eastAsia="宋体" w:hAnsi="宋体" w:cs="宋体"/>
          <w:noProof/>
          <w:kern w:val="0"/>
          <w:sz w:val="24"/>
          <w:szCs w:val="24"/>
        </w:rPr>
        <w:lastRenderedPageBreak/>
        <w:drawing>
          <wp:inline distT="0" distB="0" distL="0" distR="0">
            <wp:extent cx="4300855" cy="3886200"/>
            <wp:effectExtent l="0" t="0" r="4445" b="0"/>
            <wp:docPr id="1" name="图片 1" descr="http://shokunin.co/blog/img/posts/tree_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okunin.co/blog/img/posts/tree_aft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0855" cy="3886200"/>
                    </a:xfrm>
                    <a:prstGeom prst="rect">
                      <a:avLst/>
                    </a:prstGeom>
                    <a:noFill/>
                    <a:ln>
                      <a:noFill/>
                    </a:ln>
                  </pic:spPr>
                </pic:pic>
              </a:graphicData>
            </a:graphic>
          </wp:inline>
        </w:drawing>
      </w:r>
    </w:p>
    <w:p w:rsidR="007744C5" w:rsidRPr="007744C5" w:rsidRDefault="007744C5" w:rsidP="007744C5">
      <w:pPr>
        <w:widowControl/>
        <w:spacing w:after="240"/>
        <w:jc w:val="left"/>
        <w:rPr>
          <w:rFonts w:ascii="宋体" w:eastAsia="宋体" w:hAnsi="宋体" w:cs="宋体"/>
          <w:kern w:val="0"/>
          <w:sz w:val="24"/>
          <w:szCs w:val="24"/>
        </w:rPr>
      </w:pPr>
    </w:p>
    <w:p w:rsidR="007744C5" w:rsidRPr="007744C5" w:rsidRDefault="007744C5" w:rsidP="007744C5">
      <w:pPr>
        <w:widowControl/>
        <w:spacing w:before="100" w:beforeAutospacing="1" w:after="100" w:afterAutospacing="1"/>
        <w:jc w:val="left"/>
        <w:rPr>
          <w:rFonts w:ascii="宋体" w:eastAsia="宋体" w:hAnsi="宋体" w:cs="宋体"/>
          <w:kern w:val="0"/>
          <w:sz w:val="24"/>
          <w:szCs w:val="24"/>
        </w:rPr>
      </w:pPr>
      <w:r w:rsidRPr="007744C5">
        <w:rPr>
          <w:rFonts w:ascii="宋体" w:eastAsia="宋体" w:hAnsi="宋体" w:cs="宋体"/>
          <w:b/>
          <w:bCs/>
          <w:kern w:val="0"/>
          <w:sz w:val="24"/>
          <w:szCs w:val="24"/>
          <w:u w:val="single"/>
        </w:rPr>
        <w:t>Managing Processes</w:t>
      </w:r>
    </w:p>
    <w:p w:rsidR="007744C5" w:rsidRPr="007744C5" w:rsidRDefault="007744C5" w:rsidP="007744C5">
      <w:pPr>
        <w:widowControl/>
        <w:jc w:val="left"/>
        <w:rPr>
          <w:rFonts w:ascii="宋体" w:eastAsia="宋体" w:hAnsi="宋体" w:cs="宋体"/>
          <w:kern w:val="0"/>
          <w:sz w:val="24"/>
          <w:szCs w:val="24"/>
        </w:rPr>
      </w:pPr>
      <w:r w:rsidRPr="007744C5">
        <w:rPr>
          <w:rFonts w:ascii="宋体" w:eastAsia="宋体" w:hAnsi="宋体" w:cs="宋体"/>
          <w:kern w:val="0"/>
          <w:sz w:val="24"/>
          <w:szCs w:val="24"/>
        </w:rPr>
        <w:t>Status:</w:t>
      </w:r>
    </w:p>
    <w:p w:rsidR="007744C5" w:rsidRPr="007744C5" w:rsidRDefault="007744C5" w:rsidP="007744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C5">
        <w:rPr>
          <w:rFonts w:ascii="宋体" w:eastAsia="宋体" w:hAnsi="宋体" w:cs="宋体"/>
          <w:kern w:val="0"/>
          <w:sz w:val="24"/>
          <w:szCs w:val="24"/>
        </w:rPr>
        <w:t>$ sudo svstat /service/logstash</w:t>
      </w:r>
    </w:p>
    <w:p w:rsidR="007744C5" w:rsidRPr="007744C5" w:rsidRDefault="007744C5" w:rsidP="007744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C5">
        <w:rPr>
          <w:rFonts w:ascii="宋体" w:eastAsia="宋体" w:hAnsi="宋体" w:cs="宋体"/>
          <w:kern w:val="0"/>
          <w:sz w:val="24"/>
          <w:szCs w:val="24"/>
        </w:rPr>
        <w:t>/service/logstash: up (pid 14368) 16763 seconds</w:t>
      </w:r>
    </w:p>
    <w:p w:rsidR="007744C5" w:rsidRPr="007744C5" w:rsidRDefault="007744C5" w:rsidP="007744C5">
      <w:pPr>
        <w:widowControl/>
        <w:spacing w:before="100" w:beforeAutospacing="1" w:after="100" w:afterAutospacing="1"/>
        <w:jc w:val="left"/>
        <w:rPr>
          <w:rFonts w:ascii="宋体" w:eastAsia="宋体" w:hAnsi="宋体" w:cs="宋体"/>
          <w:kern w:val="0"/>
          <w:sz w:val="24"/>
          <w:szCs w:val="24"/>
        </w:rPr>
      </w:pPr>
      <w:r w:rsidRPr="007744C5">
        <w:rPr>
          <w:rFonts w:ascii="宋体" w:eastAsia="宋体" w:hAnsi="宋体" w:cs="宋体"/>
          <w:kern w:val="0"/>
          <w:sz w:val="24"/>
          <w:szCs w:val="24"/>
        </w:rPr>
        <w:br/>
      </w:r>
      <w:r w:rsidRPr="007744C5">
        <w:rPr>
          <w:rFonts w:ascii="宋体" w:eastAsia="宋体" w:hAnsi="宋体" w:cs="宋体"/>
          <w:kern w:val="0"/>
          <w:sz w:val="24"/>
          <w:szCs w:val="24"/>
        </w:rPr>
        <w:br/>
        <w:t>Starting:</w:t>
      </w:r>
    </w:p>
    <w:p w:rsidR="007744C5" w:rsidRPr="007744C5" w:rsidRDefault="007744C5" w:rsidP="007744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C5">
        <w:rPr>
          <w:rFonts w:ascii="宋体" w:eastAsia="宋体" w:hAnsi="宋体" w:cs="宋体"/>
          <w:kern w:val="0"/>
          <w:sz w:val="24"/>
          <w:szCs w:val="24"/>
        </w:rPr>
        <w:t>$ sudo svc -u /service/logstash</w:t>
      </w:r>
    </w:p>
    <w:p w:rsidR="007744C5" w:rsidRPr="007744C5" w:rsidRDefault="007744C5" w:rsidP="007744C5">
      <w:pPr>
        <w:widowControl/>
        <w:spacing w:before="100" w:beforeAutospacing="1" w:after="100" w:afterAutospacing="1"/>
        <w:jc w:val="left"/>
        <w:rPr>
          <w:rFonts w:ascii="宋体" w:eastAsia="宋体" w:hAnsi="宋体" w:cs="宋体"/>
          <w:kern w:val="0"/>
          <w:sz w:val="24"/>
          <w:szCs w:val="24"/>
        </w:rPr>
      </w:pPr>
      <w:r w:rsidRPr="007744C5">
        <w:rPr>
          <w:rFonts w:ascii="宋体" w:eastAsia="宋体" w:hAnsi="宋体" w:cs="宋体"/>
          <w:kern w:val="0"/>
          <w:sz w:val="24"/>
          <w:szCs w:val="24"/>
        </w:rPr>
        <w:br/>
      </w:r>
      <w:r w:rsidRPr="007744C5">
        <w:rPr>
          <w:rFonts w:ascii="宋体" w:eastAsia="宋体" w:hAnsi="宋体" w:cs="宋体"/>
          <w:kern w:val="0"/>
          <w:sz w:val="24"/>
          <w:szCs w:val="24"/>
        </w:rPr>
        <w:br/>
        <w:t>Sending a kill which will restart but only if the process responds to signals:</w:t>
      </w:r>
    </w:p>
    <w:p w:rsidR="007744C5" w:rsidRPr="007744C5" w:rsidRDefault="007744C5" w:rsidP="007744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C5">
        <w:rPr>
          <w:rFonts w:ascii="宋体" w:eastAsia="宋体" w:hAnsi="宋体" w:cs="宋体"/>
          <w:kern w:val="0"/>
          <w:sz w:val="24"/>
          <w:szCs w:val="24"/>
        </w:rPr>
        <w:t>$ sudo svc -k /service/logstash</w:t>
      </w:r>
    </w:p>
    <w:p w:rsidR="007744C5" w:rsidRPr="007744C5" w:rsidRDefault="007744C5" w:rsidP="007744C5">
      <w:pPr>
        <w:widowControl/>
        <w:spacing w:before="100" w:beforeAutospacing="1" w:after="100" w:afterAutospacing="1"/>
        <w:jc w:val="left"/>
        <w:rPr>
          <w:rFonts w:ascii="宋体" w:eastAsia="宋体" w:hAnsi="宋体" w:cs="宋体"/>
          <w:kern w:val="0"/>
          <w:sz w:val="24"/>
          <w:szCs w:val="24"/>
        </w:rPr>
      </w:pPr>
      <w:r w:rsidRPr="007744C5">
        <w:rPr>
          <w:rFonts w:ascii="宋体" w:eastAsia="宋体" w:hAnsi="宋体" w:cs="宋体"/>
          <w:kern w:val="0"/>
          <w:sz w:val="24"/>
          <w:szCs w:val="24"/>
        </w:rPr>
        <w:t xml:space="preserve">Or just kill the process and let daemontools restart it. </w:t>
      </w:r>
      <w:r w:rsidRPr="007744C5">
        <w:rPr>
          <w:rFonts w:ascii="宋体" w:eastAsia="宋体" w:hAnsi="宋体" w:cs="宋体"/>
          <w:kern w:val="0"/>
          <w:sz w:val="24"/>
          <w:szCs w:val="24"/>
        </w:rPr>
        <w:br/>
      </w:r>
      <w:r w:rsidRPr="007744C5">
        <w:rPr>
          <w:rFonts w:ascii="宋体" w:eastAsia="宋体" w:hAnsi="宋体" w:cs="宋体"/>
          <w:kern w:val="0"/>
          <w:sz w:val="24"/>
          <w:szCs w:val="24"/>
        </w:rPr>
        <w:br/>
        <w:t>Stopping a process from restarting then killing it automatically:</w:t>
      </w:r>
    </w:p>
    <w:p w:rsidR="007744C5" w:rsidRPr="007744C5" w:rsidRDefault="007744C5" w:rsidP="007744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C5">
        <w:rPr>
          <w:rFonts w:ascii="宋体" w:eastAsia="宋体" w:hAnsi="宋体" w:cs="宋体"/>
          <w:kern w:val="0"/>
          <w:sz w:val="24"/>
          <w:szCs w:val="24"/>
        </w:rPr>
        <w:lastRenderedPageBreak/>
        <w:t>$ sudo svc -k /service/logstash</w:t>
      </w:r>
    </w:p>
    <w:p w:rsidR="007744C5" w:rsidRPr="007744C5" w:rsidRDefault="007744C5" w:rsidP="007744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C5">
        <w:rPr>
          <w:rFonts w:ascii="宋体" w:eastAsia="宋体" w:hAnsi="宋体" w:cs="宋体"/>
          <w:kern w:val="0"/>
          <w:sz w:val="24"/>
          <w:szCs w:val="24"/>
        </w:rPr>
        <w:t>$ sudo killall -u logstash java</w:t>
      </w:r>
    </w:p>
    <w:p w:rsidR="007744C5" w:rsidRPr="007744C5" w:rsidRDefault="007744C5" w:rsidP="007744C5">
      <w:pPr>
        <w:widowControl/>
        <w:spacing w:before="100" w:beforeAutospacing="1" w:after="100" w:afterAutospacing="1"/>
        <w:jc w:val="left"/>
        <w:rPr>
          <w:rFonts w:ascii="宋体" w:eastAsia="宋体" w:hAnsi="宋体" w:cs="宋体"/>
          <w:kern w:val="0"/>
          <w:sz w:val="24"/>
          <w:szCs w:val="24"/>
        </w:rPr>
      </w:pPr>
      <w:r w:rsidRPr="007744C5">
        <w:rPr>
          <w:rFonts w:ascii="宋体" w:eastAsia="宋体" w:hAnsi="宋体" w:cs="宋体"/>
          <w:b/>
          <w:bCs/>
          <w:kern w:val="0"/>
          <w:sz w:val="24"/>
          <w:szCs w:val="24"/>
          <w:u w:val="single"/>
        </w:rPr>
        <w:t>Managing logs</w:t>
      </w:r>
    </w:p>
    <w:p w:rsidR="007744C5" w:rsidRPr="007744C5" w:rsidRDefault="007744C5" w:rsidP="007744C5">
      <w:pPr>
        <w:widowControl/>
        <w:spacing w:before="100" w:beforeAutospacing="1" w:after="100" w:afterAutospacing="1"/>
        <w:jc w:val="left"/>
        <w:rPr>
          <w:rFonts w:ascii="宋体" w:eastAsia="宋体" w:hAnsi="宋体" w:cs="宋体"/>
          <w:kern w:val="0"/>
          <w:sz w:val="24"/>
          <w:szCs w:val="24"/>
        </w:rPr>
      </w:pPr>
    </w:p>
    <w:p w:rsidR="007744C5" w:rsidRPr="007744C5" w:rsidRDefault="007744C5" w:rsidP="007744C5">
      <w:pPr>
        <w:widowControl/>
        <w:spacing w:before="100" w:beforeAutospacing="1" w:after="100" w:afterAutospacing="1"/>
        <w:jc w:val="left"/>
        <w:rPr>
          <w:rFonts w:ascii="宋体" w:eastAsia="宋体" w:hAnsi="宋体" w:cs="宋体"/>
          <w:kern w:val="0"/>
          <w:sz w:val="24"/>
          <w:szCs w:val="24"/>
        </w:rPr>
      </w:pPr>
      <w:r w:rsidRPr="007744C5">
        <w:rPr>
          <w:rFonts w:ascii="宋体" w:eastAsia="宋体" w:hAnsi="宋体" w:cs="宋体"/>
          <w:kern w:val="0"/>
          <w:sz w:val="24"/>
          <w:szCs w:val="24"/>
        </w:rPr>
        <w:t>Multilog will log into the directory you specified and create a link current that will handle logfile rotations.</w:t>
      </w:r>
    </w:p>
    <w:p w:rsidR="007744C5" w:rsidRPr="007744C5" w:rsidRDefault="007744C5" w:rsidP="007744C5">
      <w:pPr>
        <w:widowControl/>
        <w:spacing w:before="100" w:beforeAutospacing="1" w:after="100" w:afterAutospacing="1"/>
        <w:jc w:val="left"/>
        <w:rPr>
          <w:rFonts w:ascii="宋体" w:eastAsia="宋体" w:hAnsi="宋体" w:cs="宋体"/>
          <w:kern w:val="0"/>
          <w:sz w:val="24"/>
          <w:szCs w:val="24"/>
        </w:rPr>
      </w:pPr>
      <w:r w:rsidRPr="007744C5">
        <w:rPr>
          <w:rFonts w:ascii="宋体" w:eastAsia="宋体" w:hAnsi="宋体" w:cs="宋体"/>
          <w:kern w:val="0"/>
          <w:sz w:val="24"/>
          <w:szCs w:val="24"/>
        </w:rPr>
        <w:t>Multilog uses a special timestamp format, but includes a simple decoder. While this might sound like an extra step, it come in very handy with different timezones in a global organization.</w:t>
      </w:r>
    </w:p>
    <w:p w:rsidR="007744C5" w:rsidRPr="007744C5" w:rsidRDefault="007744C5" w:rsidP="007744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C5">
        <w:rPr>
          <w:rFonts w:ascii="宋体" w:eastAsia="宋体" w:hAnsi="宋体" w:cs="宋体"/>
          <w:kern w:val="0"/>
          <w:sz w:val="24"/>
          <w:szCs w:val="24"/>
        </w:rPr>
        <w:t>#Box is set to GMT</w:t>
      </w:r>
    </w:p>
    <w:p w:rsidR="007744C5" w:rsidRPr="007744C5" w:rsidRDefault="007744C5" w:rsidP="007744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C5">
        <w:rPr>
          <w:rFonts w:ascii="宋体" w:eastAsia="宋体" w:hAnsi="宋体" w:cs="宋体"/>
          <w:kern w:val="0"/>
          <w:sz w:val="24"/>
          <w:szCs w:val="24"/>
        </w:rPr>
        <w:t>$tail -f /var/log/logstash/current | tai64nlocal</w:t>
      </w:r>
    </w:p>
    <w:p w:rsidR="007744C5" w:rsidRPr="007744C5" w:rsidRDefault="007744C5" w:rsidP="007744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C5">
        <w:rPr>
          <w:rFonts w:ascii="宋体" w:eastAsia="宋体" w:hAnsi="宋体" w:cs="宋体"/>
          <w:kern w:val="0"/>
          <w:sz w:val="24"/>
          <w:szCs w:val="24"/>
        </w:rPr>
        <w:t>2013-03-19 02:09:05.347785500 starting logstash</w:t>
      </w:r>
    </w:p>
    <w:p w:rsidR="007744C5" w:rsidRPr="007744C5" w:rsidRDefault="007744C5" w:rsidP="007744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C5">
        <w:rPr>
          <w:rFonts w:ascii="宋体" w:eastAsia="宋体" w:hAnsi="宋体" w:cs="宋体"/>
          <w:kern w:val="0"/>
          <w:sz w:val="24"/>
          <w:szCs w:val="24"/>
        </w:rPr>
        <w:t>#View same log line in Pacific time</w:t>
      </w:r>
    </w:p>
    <w:p w:rsidR="007744C5" w:rsidRPr="007744C5" w:rsidRDefault="007744C5" w:rsidP="007744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C5">
        <w:rPr>
          <w:rFonts w:ascii="宋体" w:eastAsia="宋体" w:hAnsi="宋体" w:cs="宋体"/>
          <w:kern w:val="0"/>
          <w:sz w:val="24"/>
          <w:szCs w:val="24"/>
        </w:rPr>
        <w:t>export TZ="right/US/Pacific"</w:t>
      </w:r>
    </w:p>
    <w:p w:rsidR="007744C5" w:rsidRPr="007744C5" w:rsidRDefault="007744C5" w:rsidP="007744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C5">
        <w:rPr>
          <w:rFonts w:ascii="宋体" w:eastAsia="宋体" w:hAnsi="宋体" w:cs="宋体"/>
          <w:kern w:val="0"/>
          <w:sz w:val="24"/>
          <w:szCs w:val="24"/>
        </w:rPr>
        <w:t>$tail -f /var/log/logstash/current | tai64nlocal</w:t>
      </w:r>
    </w:p>
    <w:p w:rsidR="007744C5" w:rsidRPr="007744C5" w:rsidRDefault="007744C5" w:rsidP="007744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C5">
        <w:rPr>
          <w:rFonts w:ascii="宋体" w:eastAsia="宋体" w:hAnsi="宋体" w:cs="宋体"/>
          <w:kern w:val="0"/>
          <w:sz w:val="24"/>
          <w:szCs w:val="24"/>
        </w:rPr>
        <w:t>2013-03-18 19:08:40.347785500 starting logstash</w:t>
      </w:r>
    </w:p>
    <w:p w:rsidR="007744C5" w:rsidRPr="007744C5" w:rsidRDefault="007744C5" w:rsidP="007744C5">
      <w:pPr>
        <w:widowControl/>
        <w:spacing w:before="100" w:beforeAutospacing="1" w:after="100" w:afterAutospacing="1"/>
        <w:jc w:val="left"/>
        <w:rPr>
          <w:rFonts w:ascii="宋体" w:eastAsia="宋体" w:hAnsi="宋体" w:cs="宋体"/>
          <w:kern w:val="0"/>
          <w:sz w:val="24"/>
          <w:szCs w:val="24"/>
        </w:rPr>
      </w:pPr>
      <w:r w:rsidRPr="007744C5">
        <w:rPr>
          <w:rFonts w:ascii="宋体" w:eastAsia="宋体" w:hAnsi="宋体" w:cs="宋体"/>
          <w:kern w:val="0"/>
          <w:sz w:val="24"/>
          <w:szCs w:val="24"/>
        </w:rPr>
        <w:br/>
      </w:r>
      <w:r w:rsidRPr="007744C5">
        <w:rPr>
          <w:rFonts w:ascii="宋体" w:eastAsia="宋体" w:hAnsi="宋体" w:cs="宋体"/>
          <w:kern w:val="0"/>
          <w:sz w:val="24"/>
          <w:szCs w:val="24"/>
        </w:rPr>
        <w:br/>
        <w:t>You may notice files with names like @400000005147bcd13302dc5c.s, you can also use tai64nlocal to decode these to human readable dates</w:t>
      </w:r>
    </w:p>
    <w:p w:rsidR="007744C5" w:rsidRPr="007744C5" w:rsidRDefault="007744C5" w:rsidP="007744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C5">
        <w:rPr>
          <w:rFonts w:ascii="宋体" w:eastAsia="宋体" w:hAnsi="宋体" w:cs="宋体"/>
          <w:kern w:val="0"/>
          <w:sz w:val="24"/>
          <w:szCs w:val="24"/>
        </w:rPr>
        <w:t xml:space="preserve">$ ls *.s |tai64nlocal  </w:t>
      </w:r>
    </w:p>
    <w:p w:rsidR="007744C5" w:rsidRPr="007744C5" w:rsidRDefault="007744C5" w:rsidP="007744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C5">
        <w:rPr>
          <w:rFonts w:ascii="宋体" w:eastAsia="宋体" w:hAnsi="宋体" w:cs="宋体"/>
          <w:kern w:val="0"/>
          <w:sz w:val="24"/>
          <w:szCs w:val="24"/>
        </w:rPr>
        <w:t>2013-03-19 19:27:44.620628500.s</w:t>
      </w:r>
    </w:p>
    <w:p w:rsidR="007744C5" w:rsidRPr="007744C5" w:rsidRDefault="007744C5" w:rsidP="007744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C5">
        <w:rPr>
          <w:rFonts w:ascii="宋体" w:eastAsia="宋体" w:hAnsi="宋体" w:cs="宋体"/>
          <w:kern w:val="0"/>
          <w:sz w:val="24"/>
          <w:szCs w:val="24"/>
        </w:rPr>
        <w:t>2013-03-19 19:29:06.620077500.s</w:t>
      </w:r>
    </w:p>
    <w:p w:rsidR="007744C5" w:rsidRPr="007744C5" w:rsidRDefault="007744C5" w:rsidP="007744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C5">
        <w:rPr>
          <w:rFonts w:ascii="宋体" w:eastAsia="宋体" w:hAnsi="宋体" w:cs="宋体"/>
          <w:kern w:val="0"/>
          <w:sz w:val="24"/>
          <w:szCs w:val="24"/>
        </w:rPr>
        <w:t>2013-03-19 19:30:29.933865500.s</w:t>
      </w:r>
    </w:p>
    <w:p w:rsidR="007744C5" w:rsidRPr="007744C5" w:rsidRDefault="007744C5" w:rsidP="007744C5">
      <w:pPr>
        <w:widowControl/>
        <w:spacing w:before="100" w:beforeAutospacing="1" w:after="240"/>
        <w:jc w:val="left"/>
        <w:rPr>
          <w:rFonts w:ascii="宋体" w:eastAsia="宋体" w:hAnsi="宋体" w:cs="宋体"/>
          <w:kern w:val="0"/>
          <w:sz w:val="24"/>
          <w:szCs w:val="24"/>
        </w:rPr>
      </w:pPr>
    </w:p>
    <w:p w:rsidR="007744C5" w:rsidRPr="007744C5" w:rsidRDefault="007744C5" w:rsidP="007744C5">
      <w:pPr>
        <w:widowControl/>
        <w:spacing w:before="100" w:beforeAutospacing="1" w:after="100" w:afterAutospacing="1"/>
        <w:jc w:val="left"/>
        <w:rPr>
          <w:rFonts w:ascii="宋体" w:eastAsia="宋体" w:hAnsi="宋体" w:cs="宋体"/>
          <w:kern w:val="0"/>
          <w:sz w:val="24"/>
          <w:szCs w:val="24"/>
        </w:rPr>
      </w:pPr>
      <w:r w:rsidRPr="007744C5">
        <w:rPr>
          <w:rFonts w:ascii="宋体" w:eastAsia="宋体" w:hAnsi="宋体" w:cs="宋体"/>
          <w:kern w:val="0"/>
          <w:sz w:val="24"/>
          <w:szCs w:val="24"/>
        </w:rPr>
        <w:t xml:space="preserve">Daemontools and its close cousin </w:t>
      </w:r>
      <w:hyperlink r:id="rId10" w:history="1">
        <w:r w:rsidRPr="007744C5">
          <w:rPr>
            <w:rFonts w:ascii="宋体" w:eastAsia="宋体" w:hAnsi="宋体" w:cs="宋体"/>
            <w:color w:val="0000FF"/>
            <w:kern w:val="0"/>
            <w:sz w:val="24"/>
            <w:szCs w:val="24"/>
            <w:u w:val="single"/>
          </w:rPr>
          <w:t>runit</w:t>
        </w:r>
      </w:hyperlink>
      <w:r w:rsidRPr="007744C5">
        <w:rPr>
          <w:rFonts w:ascii="宋体" w:eastAsia="宋体" w:hAnsi="宋体" w:cs="宋体"/>
          <w:kern w:val="0"/>
          <w:sz w:val="24"/>
          <w:szCs w:val="24"/>
        </w:rPr>
        <w:t xml:space="preserve"> are both excellent tools for keeping your processes running at all times. The initial upfront investment of time is well worth the cost to avoid downtime from crashes and uncaught exceptions, as well as the timestamped log trail to ensure you know exactly what happened and when.</w:t>
      </w:r>
    </w:p>
    <w:p w:rsidR="00055301" w:rsidRDefault="007744C5">
      <w:bookmarkStart w:id="0" w:name="_GoBack"/>
      <w:bookmarkEnd w:id="0"/>
    </w:p>
    <w:sectPr w:rsidR="000553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C40AB9"/>
    <w:multiLevelType w:val="multilevel"/>
    <w:tmpl w:val="1766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966D76"/>
    <w:multiLevelType w:val="multilevel"/>
    <w:tmpl w:val="29F05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4502DC"/>
    <w:multiLevelType w:val="multilevel"/>
    <w:tmpl w:val="AF90D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A5679A"/>
    <w:multiLevelType w:val="multilevel"/>
    <w:tmpl w:val="9B4A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307"/>
    <w:rsid w:val="002E7307"/>
    <w:rsid w:val="007744C5"/>
    <w:rsid w:val="008C3CAC"/>
    <w:rsid w:val="00DB3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4F9F33-DDFB-42DE-8EBE-3EBB8CFA5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744C5"/>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7744C5"/>
    <w:pPr>
      <w:widowControl/>
      <w:spacing w:before="100" w:beforeAutospacing="1" w:after="100" w:afterAutospacing="1"/>
      <w:jc w:val="left"/>
      <w:outlineLvl w:val="2"/>
    </w:pPr>
    <w:rPr>
      <w:rFonts w:ascii="宋体" w:eastAsia="宋体" w:hAnsi="宋体" w:cs="宋体"/>
      <w:b/>
      <w:bCs/>
      <w:kern w:val="0"/>
      <w:sz w:val="27"/>
      <w:szCs w:val="27"/>
    </w:rPr>
  </w:style>
  <w:style w:type="paragraph" w:styleId="6">
    <w:name w:val="heading 6"/>
    <w:basedOn w:val="a"/>
    <w:link w:val="6Char"/>
    <w:uiPriority w:val="9"/>
    <w:qFormat/>
    <w:rsid w:val="007744C5"/>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744C5"/>
    <w:rPr>
      <w:rFonts w:ascii="宋体" w:eastAsia="宋体" w:hAnsi="宋体" w:cs="宋体"/>
      <w:b/>
      <w:bCs/>
      <w:kern w:val="36"/>
      <w:sz w:val="48"/>
      <w:szCs w:val="48"/>
    </w:rPr>
  </w:style>
  <w:style w:type="character" w:customStyle="1" w:styleId="3Char">
    <w:name w:val="标题 3 Char"/>
    <w:basedOn w:val="a0"/>
    <w:link w:val="3"/>
    <w:uiPriority w:val="9"/>
    <w:rsid w:val="007744C5"/>
    <w:rPr>
      <w:rFonts w:ascii="宋体" w:eastAsia="宋体" w:hAnsi="宋体" w:cs="宋体"/>
      <w:b/>
      <w:bCs/>
      <w:kern w:val="0"/>
      <w:sz w:val="27"/>
      <w:szCs w:val="27"/>
    </w:rPr>
  </w:style>
  <w:style w:type="character" w:customStyle="1" w:styleId="6Char">
    <w:name w:val="标题 6 Char"/>
    <w:basedOn w:val="a0"/>
    <w:link w:val="6"/>
    <w:uiPriority w:val="9"/>
    <w:rsid w:val="007744C5"/>
    <w:rPr>
      <w:rFonts w:ascii="宋体" w:eastAsia="宋体" w:hAnsi="宋体" w:cs="宋体"/>
      <w:b/>
      <w:bCs/>
      <w:kern w:val="0"/>
      <w:sz w:val="15"/>
      <w:szCs w:val="15"/>
    </w:rPr>
  </w:style>
  <w:style w:type="paragraph" w:styleId="a3">
    <w:name w:val="Normal (Web)"/>
    <w:basedOn w:val="a"/>
    <w:uiPriority w:val="99"/>
    <w:semiHidden/>
    <w:unhideWhenUsed/>
    <w:rsid w:val="007744C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744C5"/>
    <w:rPr>
      <w:color w:val="0000FF"/>
      <w:u w:val="single"/>
    </w:rPr>
  </w:style>
  <w:style w:type="paragraph" w:styleId="HTML">
    <w:name w:val="HTML Preformatted"/>
    <w:basedOn w:val="a"/>
    <w:link w:val="HTMLChar"/>
    <w:uiPriority w:val="99"/>
    <w:semiHidden/>
    <w:unhideWhenUsed/>
    <w:rsid w:val="007744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744C5"/>
    <w:rPr>
      <w:rFonts w:ascii="宋体" w:eastAsia="宋体" w:hAnsi="宋体" w:cs="宋体"/>
      <w:kern w:val="0"/>
      <w:sz w:val="24"/>
      <w:szCs w:val="24"/>
    </w:rPr>
  </w:style>
  <w:style w:type="character" w:styleId="HTML0">
    <w:name w:val="HTML Code"/>
    <w:basedOn w:val="a0"/>
    <w:uiPriority w:val="99"/>
    <w:semiHidden/>
    <w:unhideWhenUsed/>
    <w:rsid w:val="007744C5"/>
    <w:rPr>
      <w:rFonts w:ascii="宋体" w:eastAsia="宋体" w:hAnsi="宋体" w:cs="宋体"/>
      <w:sz w:val="24"/>
      <w:szCs w:val="24"/>
    </w:rPr>
  </w:style>
  <w:style w:type="character" w:customStyle="1" w:styleId="c">
    <w:name w:val="c"/>
    <w:basedOn w:val="a0"/>
    <w:rsid w:val="007744C5"/>
  </w:style>
  <w:style w:type="character" w:customStyle="1" w:styleId="nb">
    <w:name w:val="nb"/>
    <w:basedOn w:val="a0"/>
    <w:rsid w:val="007744C5"/>
  </w:style>
  <w:style w:type="character" w:customStyle="1" w:styleId="s2">
    <w:name w:val="s2"/>
    <w:basedOn w:val="a0"/>
    <w:rsid w:val="007744C5"/>
  </w:style>
  <w:style w:type="character" w:customStyle="1" w:styleId="nv">
    <w:name w:val="nv"/>
    <w:basedOn w:val="a0"/>
    <w:rsid w:val="007744C5"/>
  </w:style>
  <w:style w:type="character" w:customStyle="1" w:styleId="o">
    <w:name w:val="o"/>
    <w:basedOn w:val="a0"/>
    <w:rsid w:val="007744C5"/>
  </w:style>
  <w:style w:type="character" w:customStyle="1" w:styleId="k">
    <w:name w:val="k"/>
    <w:basedOn w:val="a0"/>
    <w:rsid w:val="007744C5"/>
  </w:style>
  <w:style w:type="character" w:customStyle="1" w:styleId="p">
    <w:name w:val="p"/>
    <w:basedOn w:val="a0"/>
    <w:rsid w:val="007744C5"/>
  </w:style>
  <w:style w:type="character" w:customStyle="1" w:styleId="m">
    <w:name w:val="m"/>
    <w:basedOn w:val="a0"/>
    <w:rsid w:val="007744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787021">
      <w:bodyDiv w:val="1"/>
      <w:marLeft w:val="0"/>
      <w:marRight w:val="0"/>
      <w:marTop w:val="0"/>
      <w:marBottom w:val="0"/>
      <w:divBdr>
        <w:top w:val="none" w:sz="0" w:space="0" w:color="auto"/>
        <w:left w:val="none" w:sz="0" w:space="0" w:color="auto"/>
        <w:bottom w:val="none" w:sz="0" w:space="0" w:color="auto"/>
        <w:right w:val="none" w:sz="0" w:space="0" w:color="auto"/>
      </w:divBdr>
      <w:divsChild>
        <w:div w:id="1312443913">
          <w:marLeft w:val="0"/>
          <w:marRight w:val="0"/>
          <w:marTop w:val="0"/>
          <w:marBottom w:val="0"/>
          <w:divBdr>
            <w:top w:val="none" w:sz="0" w:space="0" w:color="auto"/>
            <w:left w:val="none" w:sz="0" w:space="0" w:color="auto"/>
            <w:bottom w:val="none" w:sz="0" w:space="0" w:color="auto"/>
            <w:right w:val="none" w:sz="0" w:space="0" w:color="auto"/>
          </w:divBdr>
        </w:div>
        <w:div w:id="81150514">
          <w:marLeft w:val="0"/>
          <w:marRight w:val="0"/>
          <w:marTop w:val="0"/>
          <w:marBottom w:val="0"/>
          <w:divBdr>
            <w:top w:val="none" w:sz="0" w:space="0" w:color="auto"/>
            <w:left w:val="none" w:sz="0" w:space="0" w:color="auto"/>
            <w:bottom w:val="none" w:sz="0" w:space="0" w:color="auto"/>
            <w:right w:val="none" w:sz="0" w:space="0" w:color="auto"/>
          </w:divBdr>
        </w:div>
        <w:div w:id="736904170">
          <w:marLeft w:val="0"/>
          <w:marRight w:val="0"/>
          <w:marTop w:val="0"/>
          <w:marBottom w:val="0"/>
          <w:divBdr>
            <w:top w:val="none" w:sz="0" w:space="0" w:color="auto"/>
            <w:left w:val="none" w:sz="0" w:space="0" w:color="auto"/>
            <w:bottom w:val="none" w:sz="0" w:space="0" w:color="auto"/>
            <w:right w:val="none" w:sz="0" w:space="0" w:color="auto"/>
          </w:divBdr>
        </w:div>
        <w:div w:id="16003329">
          <w:marLeft w:val="0"/>
          <w:marRight w:val="0"/>
          <w:marTop w:val="0"/>
          <w:marBottom w:val="0"/>
          <w:divBdr>
            <w:top w:val="none" w:sz="0" w:space="0" w:color="auto"/>
            <w:left w:val="none" w:sz="0" w:space="0" w:color="auto"/>
            <w:bottom w:val="none" w:sz="0" w:space="0" w:color="auto"/>
            <w:right w:val="none" w:sz="0" w:space="0" w:color="auto"/>
          </w:divBdr>
        </w:div>
        <w:div w:id="441533094">
          <w:marLeft w:val="0"/>
          <w:marRight w:val="0"/>
          <w:marTop w:val="0"/>
          <w:marBottom w:val="0"/>
          <w:divBdr>
            <w:top w:val="none" w:sz="0" w:space="0" w:color="auto"/>
            <w:left w:val="none" w:sz="0" w:space="0" w:color="auto"/>
            <w:bottom w:val="none" w:sz="0" w:space="0" w:color="auto"/>
            <w:right w:val="none" w:sz="0" w:space="0" w:color="auto"/>
          </w:divBdr>
        </w:div>
        <w:div w:id="2038004548">
          <w:marLeft w:val="0"/>
          <w:marRight w:val="0"/>
          <w:marTop w:val="0"/>
          <w:marBottom w:val="0"/>
          <w:divBdr>
            <w:top w:val="none" w:sz="0" w:space="0" w:color="auto"/>
            <w:left w:val="none" w:sz="0" w:space="0" w:color="auto"/>
            <w:bottom w:val="none" w:sz="0" w:space="0" w:color="auto"/>
            <w:right w:val="none" w:sz="0" w:space="0" w:color="auto"/>
          </w:divBdr>
        </w:div>
        <w:div w:id="108398360">
          <w:marLeft w:val="0"/>
          <w:marRight w:val="0"/>
          <w:marTop w:val="0"/>
          <w:marBottom w:val="0"/>
          <w:divBdr>
            <w:top w:val="none" w:sz="0" w:space="0" w:color="auto"/>
            <w:left w:val="none" w:sz="0" w:space="0" w:color="auto"/>
            <w:bottom w:val="none" w:sz="0" w:space="0" w:color="auto"/>
            <w:right w:val="none" w:sz="0" w:space="0" w:color="auto"/>
          </w:divBdr>
        </w:div>
        <w:div w:id="8100969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r.yp.to/daemontools.html" TargetMode="External"/><Relationship Id="rId11" Type="http://schemas.openxmlformats.org/officeDocument/2006/relationships/fontTable" Target="fontTable.xml"/><Relationship Id="rId5" Type="http://schemas.openxmlformats.org/officeDocument/2006/relationships/hyperlink" Target="http://mmonit.com/monit/" TargetMode="External"/><Relationship Id="rId10" Type="http://schemas.openxmlformats.org/officeDocument/2006/relationships/hyperlink" Target="http://smarden.org/runit/"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645</Words>
  <Characters>3682</Characters>
  <Application>Microsoft Office Word</Application>
  <DocSecurity>0</DocSecurity>
  <Lines>30</Lines>
  <Paragraphs>8</Paragraphs>
  <ScaleCrop>false</ScaleCrop>
  <Company/>
  <LinksUpToDate>false</LinksUpToDate>
  <CharactersWithSpaces>4319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张茂林</dc:creator>
  <cp:keywords/>
  <dc:description/>
  <cp:lastModifiedBy>张茂林</cp:lastModifiedBy>
  <cp:revision>2</cp:revision>
  <dcterms:created xsi:type="dcterms:W3CDTF">2017-12-27T05:18:00Z</dcterms:created>
  <dcterms:modified xsi:type="dcterms:W3CDTF">2017-12-27T05:19:00Z</dcterms:modified>
</cp:coreProperties>
</file>