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7ace0f5c5f848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8A" w:rsidRPr="0076518A" w:rsidRDefault="0076518A" w:rsidP="0076518A">
      <w:pPr>
        <w:widowControl/>
        <w:spacing w:after="450"/>
        <w:jc w:val="left"/>
        <w:outlineLvl w:val="0"/>
        <w:rPr>
          <w:rFonts w:ascii="Times New Roman" w:eastAsia="宋体" w:hAnsi="Times New Roman" w:cs="Times New Roman"/>
          <w:b/>
          <w:bCs/>
          <w:color w:val="444444"/>
          <w:kern w:val="36"/>
          <w:sz w:val="42"/>
          <w:szCs w:val="42"/>
        </w:rPr>
      </w:pPr>
      <w:r w:rsidRPr="0076518A">
        <w:rPr>
          <w:rFonts w:ascii="Times New Roman" w:eastAsia="宋体" w:hAnsi="Times New Roman" w:cs="Times New Roman"/>
          <w:b/>
          <w:bCs/>
          <w:color w:val="444444"/>
          <w:kern w:val="36"/>
          <w:sz w:val="42"/>
          <w:szCs w:val="42"/>
        </w:rPr>
        <w:t>openresty</w:t>
      </w:r>
      <w:r w:rsidRPr="0076518A">
        <w:rPr>
          <w:rFonts w:ascii="Times New Roman" w:eastAsia="宋体" w:hAnsi="Times New Roman" w:cs="Times New Roman"/>
          <w:b/>
          <w:bCs/>
          <w:color w:val="444444"/>
          <w:kern w:val="36"/>
          <w:sz w:val="42"/>
          <w:szCs w:val="42"/>
        </w:rPr>
        <w:t>性能优化小结</w:t>
      </w:r>
    </w:p>
    <w:p w:rsidR="0076518A" w:rsidRPr="0076518A" w:rsidRDefault="0076518A" w:rsidP="0076518A">
      <w:pPr>
        <w:widowControl/>
        <w:jc w:val="left"/>
        <w:rPr>
          <w:rFonts w:ascii="宋体" w:eastAsia="宋体" w:hAnsi="宋体" w:cs="宋体"/>
          <w:color w:val="6B6B6B"/>
          <w:kern w:val="0"/>
          <w:sz w:val="20"/>
          <w:szCs w:val="20"/>
        </w:rPr>
      </w:pPr>
      <w:r w:rsidRPr="0076518A">
        <w:rPr>
          <w:rFonts w:ascii="宋体" w:eastAsia="宋体" w:hAnsi="宋体" w:cs="宋体"/>
          <w:color w:val="6B6B6B"/>
          <w:kern w:val="0"/>
          <w:sz w:val="20"/>
          <w:szCs w:val="20"/>
        </w:rPr>
        <w:t> </w:t>
      </w:r>
      <w:hyperlink r:id="rId7" w:history="1">
        <w:r w:rsidRPr="0076518A">
          <w:rPr>
            <w:rFonts w:ascii="宋体" w:eastAsia="宋体" w:hAnsi="宋体" w:cs="宋体"/>
            <w:color w:val="6B6B6B"/>
            <w:kern w:val="0"/>
            <w:sz w:val="20"/>
            <w:szCs w:val="20"/>
            <w:u w:val="single"/>
          </w:rPr>
          <w:t>2016年10月12日</w:t>
        </w:r>
      </w:hyperlink>
      <w:r w:rsidRPr="0076518A">
        <w:rPr>
          <w:rFonts w:ascii="宋体" w:eastAsia="宋体" w:hAnsi="宋体" w:cs="宋体"/>
          <w:color w:val="6B6B6B"/>
          <w:kern w:val="0"/>
          <w:sz w:val="20"/>
          <w:szCs w:val="20"/>
        </w:rPr>
        <w:t>  </w:t>
      </w:r>
      <w:hyperlink r:id="rId8" w:history="1">
        <w:r w:rsidRPr="0076518A">
          <w:rPr>
            <w:rFonts w:ascii="宋体" w:eastAsia="宋体" w:hAnsi="宋体" w:cs="宋体"/>
            <w:color w:val="6B6B6B"/>
            <w:kern w:val="0"/>
            <w:sz w:val="20"/>
            <w:szCs w:val="20"/>
            <w:u w:val="single"/>
          </w:rPr>
          <w:t>xbsura</w:t>
        </w:r>
      </w:hyperlink>
      <w:r w:rsidRPr="0076518A">
        <w:rPr>
          <w:rFonts w:ascii="宋体" w:eastAsia="宋体" w:hAnsi="宋体" w:cs="宋体"/>
          <w:color w:val="6B6B6B"/>
          <w:kern w:val="0"/>
          <w:sz w:val="20"/>
          <w:szCs w:val="20"/>
        </w:rPr>
        <w:t>  </w:t>
      </w:r>
      <w:hyperlink r:id="rId9" w:history="1">
        <w:r w:rsidRPr="0076518A">
          <w:rPr>
            <w:rFonts w:ascii="宋体" w:eastAsia="宋体" w:hAnsi="宋体" w:cs="宋体"/>
            <w:color w:val="6B6B6B"/>
            <w:kern w:val="0"/>
            <w:sz w:val="20"/>
            <w:szCs w:val="20"/>
            <w:u w:val="single"/>
          </w:rPr>
          <w:t>没有意思的技术</w:t>
        </w:r>
      </w:hyperlink>
      <w:r w:rsidRPr="0076518A">
        <w:rPr>
          <w:rFonts w:ascii="宋体" w:eastAsia="宋体" w:hAnsi="宋体" w:cs="宋体"/>
          <w:color w:val="6B6B6B"/>
          <w:kern w:val="0"/>
          <w:sz w:val="20"/>
          <w:szCs w:val="20"/>
        </w:rPr>
        <w:t xml:space="preserve"> 阅读: 785  </w:t>
      </w:r>
    </w:p>
    <w:p w:rsidR="0076518A" w:rsidRPr="0076518A" w:rsidRDefault="0076518A" w:rsidP="0076518A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73F4D"/>
          <w:kern w:val="0"/>
          <w:szCs w:val="21"/>
        </w:rPr>
      </w:pPr>
      <w:r w:rsidRPr="0076518A">
        <w:rPr>
          <w:rFonts w:ascii="Helvetica" w:eastAsia="宋体" w:hAnsi="Helvetica" w:cs="Helvetica"/>
          <w:noProof/>
          <w:color w:val="373F4D"/>
          <w:kern w:val="0"/>
          <w:szCs w:val="21"/>
        </w:rPr>
        <w:drawing>
          <wp:inline distT="0" distB="0" distL="0" distR="0">
            <wp:extent cx="758825" cy="758825"/>
            <wp:effectExtent l="0" t="0" r="3175" b="3175"/>
            <wp:docPr id="1" name="图片 1" descr="http://pic.xiami.net/images/album/img82/882/1286041334147436738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mit-yesyt-cover-image-0" descr="http://pic.xiami.net/images/album/img82/882/12860413341474367383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8A" w:rsidRPr="0076518A" w:rsidRDefault="0076518A" w:rsidP="0076518A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73F4D"/>
          <w:kern w:val="0"/>
          <w:sz w:val="23"/>
          <w:szCs w:val="23"/>
        </w:rPr>
      </w:pPr>
      <w:r w:rsidRPr="0076518A">
        <w:rPr>
          <w:rFonts w:ascii="Helvetica" w:eastAsia="宋体" w:hAnsi="Helvetica" w:cs="Helvetica"/>
          <w:color w:val="373F4D"/>
          <w:kern w:val="0"/>
          <w:sz w:val="23"/>
          <w:szCs w:val="23"/>
        </w:rPr>
        <w:t>点击播放或暂停</w:t>
      </w:r>
    </w:p>
    <w:p w:rsidR="0076518A" w:rsidRPr="0076518A" w:rsidRDefault="0076518A" w:rsidP="0076518A">
      <w:pPr>
        <w:widowControl/>
        <w:shd w:val="clear" w:color="auto" w:fill="FFFFFF"/>
        <w:spacing w:line="360" w:lineRule="atLeast"/>
        <w:jc w:val="right"/>
        <w:rPr>
          <w:rFonts w:ascii="Helvetica" w:eastAsia="宋体" w:hAnsi="Helvetica" w:cs="Helvetica"/>
          <w:color w:val="373F4D"/>
          <w:kern w:val="0"/>
          <w:szCs w:val="21"/>
        </w:rPr>
      </w:pPr>
      <w:r w:rsidRPr="0076518A">
        <w:rPr>
          <w:rFonts w:ascii="Helvetica" w:eastAsia="宋体" w:hAnsi="Helvetica" w:cs="Helvetica"/>
          <w:color w:val="373F4D"/>
          <w:kern w:val="0"/>
          <w:szCs w:val="21"/>
        </w:rPr>
        <w:t>00:00/00:00</w:t>
      </w:r>
    </w:p>
    <w:p w:rsidR="0076518A" w:rsidRPr="0076518A" w:rsidRDefault="0076518A" w:rsidP="0076518A">
      <w:pPr>
        <w:widowControl/>
        <w:shd w:val="clear" w:color="auto" w:fill="FFFFFF"/>
        <w:spacing w:line="600" w:lineRule="atLeast"/>
        <w:jc w:val="left"/>
        <w:rPr>
          <w:rFonts w:ascii="Helvetica" w:eastAsia="宋体" w:hAnsi="Helvetica" w:cs="Helvetica"/>
          <w:color w:val="373F4D"/>
          <w:kern w:val="0"/>
          <w:sz w:val="23"/>
          <w:szCs w:val="23"/>
        </w:rPr>
      </w:pPr>
      <w:r w:rsidRPr="0076518A">
        <w:rPr>
          <w:rFonts w:ascii="Helvetica" w:eastAsia="宋体" w:hAnsi="Helvetica" w:cs="Helvetica"/>
          <w:color w:val="999999"/>
          <w:kern w:val="0"/>
          <w:sz w:val="23"/>
          <w:szCs w:val="23"/>
        </w:rPr>
        <w:t>1</w:t>
      </w:r>
      <w:r w:rsidRPr="0076518A">
        <w:rPr>
          <w:rFonts w:ascii="Helvetica" w:eastAsia="宋体" w:hAnsi="Helvetica" w:cs="Helvetica"/>
          <w:color w:val="373F4D"/>
          <w:kern w:val="0"/>
          <w:sz w:val="23"/>
          <w:szCs w:val="23"/>
        </w:rPr>
        <w:t>无论如何</w:t>
      </w:r>
      <w:r w:rsidRPr="0076518A">
        <w:rPr>
          <w:rFonts w:ascii="Helvetica" w:eastAsia="宋体" w:hAnsi="Helvetica" w:cs="Helvetica"/>
          <w:color w:val="777777"/>
          <w:kern w:val="0"/>
          <w:sz w:val="23"/>
          <w:szCs w:val="23"/>
        </w:rPr>
        <w:t xml:space="preserve">- </w:t>
      </w:r>
      <w:r w:rsidRPr="0076518A">
        <w:rPr>
          <w:rFonts w:ascii="Helvetica" w:eastAsia="宋体" w:hAnsi="Helvetica" w:cs="Helvetica"/>
          <w:color w:val="777777"/>
          <w:kern w:val="0"/>
          <w:sz w:val="23"/>
          <w:szCs w:val="23"/>
        </w:rPr>
        <w:t>游学志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歌曲是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&lt;&lt;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千与千寻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&gt;&gt;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的插曲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很好听</w:t>
      </w:r>
    </w:p>
    <w:p w:rsidR="0076518A" w:rsidRPr="0076518A" w:rsidRDefault="0076518A" w:rsidP="0076518A">
      <w:pPr>
        <w:widowControl/>
        <w:spacing w:before="300" w:after="30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76518A" w:rsidRPr="0076518A" w:rsidRDefault="0076518A" w:rsidP="0076518A">
      <w:pPr>
        <w:widowControl/>
        <w:spacing w:before="300" w:after="150"/>
        <w:jc w:val="left"/>
        <w:outlineLvl w:val="1"/>
        <w:rPr>
          <w:rFonts w:ascii="Times New Roman" w:eastAsia="宋体" w:hAnsi="Times New Roman" w:cs="Times New Roman"/>
          <w:b/>
          <w:bCs/>
          <w:color w:val="DA4453"/>
          <w:kern w:val="0"/>
          <w:sz w:val="36"/>
          <w:szCs w:val="36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6"/>
          <w:szCs w:val="36"/>
        </w:rPr>
        <w:t>前言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性能优化的主体是一个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http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代理服务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关于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http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代理服务的开发选型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我们有几种调研方案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: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测试的机器性能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: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单核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nginx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处理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echo, 1w2 qps, </w:t>
      </w:r>
      <w:r w:rsidRPr="0076518A">
        <w:rPr>
          <w:rFonts w:ascii="Segoe UI Symbol" w:eastAsia="宋体" w:hAnsi="Segoe UI Symbol" w:cs="Segoe UI Symbol"/>
          <w:color w:val="373F4D"/>
          <w:kern w:val="0"/>
          <w:szCs w:val="21"/>
        </w:rPr>
        <w:t>★★★★★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为满分</w:t>
      </w:r>
    </w:p>
    <w:p w:rsidR="0076518A" w:rsidRPr="0076518A" w:rsidRDefault="0076518A" w:rsidP="007651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nginx c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扩展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(upstream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模块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):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性能很好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转发请求有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1w2/2=6k qps;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由于需要识别服务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做策略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记状态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),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略复杂的转发重试逻辑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开发不是很方便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br/>
      </w:r>
      <w:r w:rsidRPr="0076518A">
        <w:rPr>
          <w:rFonts w:ascii="Arial" w:eastAsia="宋体" w:hAnsi="Arial" w:cs="Arial"/>
          <w:color w:val="373F4D"/>
          <w:kern w:val="0"/>
          <w:szCs w:val="21"/>
        </w:rPr>
        <w:t>性能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: </w:t>
      </w:r>
      <w:r w:rsidRPr="0076518A">
        <w:rPr>
          <w:rFonts w:ascii="Segoe UI Symbol" w:eastAsia="宋体" w:hAnsi="Segoe UI Symbol" w:cs="Segoe UI Symbol"/>
          <w:color w:val="373F4D"/>
          <w:kern w:val="0"/>
          <w:szCs w:val="21"/>
        </w:rPr>
        <w:t>★★★★★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br/>
      </w:r>
      <w:r w:rsidRPr="0076518A">
        <w:rPr>
          <w:rFonts w:ascii="Arial" w:eastAsia="宋体" w:hAnsi="Arial" w:cs="Arial"/>
          <w:color w:val="373F4D"/>
          <w:kern w:val="0"/>
          <w:szCs w:val="21"/>
        </w:rPr>
        <w:t>效率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: </w:t>
      </w:r>
      <w:r w:rsidRPr="0076518A">
        <w:rPr>
          <w:rFonts w:ascii="Segoe UI Symbol" w:eastAsia="宋体" w:hAnsi="Segoe UI Symbol" w:cs="Segoe UI Symbol"/>
          <w:color w:val="373F4D"/>
          <w:kern w:val="0"/>
          <w:szCs w:val="21"/>
        </w:rPr>
        <w:t>★★</w:t>
      </w:r>
    </w:p>
    <w:p w:rsidR="0076518A" w:rsidRPr="0076518A" w:rsidRDefault="0076518A" w:rsidP="007651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golang: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语言本身性能没问题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http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模块性能较差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转发模式下只有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3k qps,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是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扩展的一半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;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丰富的扩展和简单的语法使得开发非常容易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br/>
      </w:r>
      <w:r w:rsidRPr="0076518A">
        <w:rPr>
          <w:rFonts w:ascii="Arial" w:eastAsia="宋体" w:hAnsi="Arial" w:cs="Arial"/>
          <w:color w:val="373F4D"/>
          <w:kern w:val="0"/>
          <w:szCs w:val="21"/>
        </w:rPr>
        <w:t>性能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: </w:t>
      </w:r>
      <w:r w:rsidRPr="0076518A">
        <w:rPr>
          <w:rFonts w:ascii="Segoe UI Symbol" w:eastAsia="宋体" w:hAnsi="Segoe UI Symbol" w:cs="Segoe UI Symbol"/>
          <w:color w:val="373F4D"/>
          <w:kern w:val="0"/>
          <w:szCs w:val="21"/>
        </w:rPr>
        <w:t>★★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br/>
      </w:r>
      <w:r w:rsidRPr="0076518A">
        <w:rPr>
          <w:rFonts w:ascii="Arial" w:eastAsia="宋体" w:hAnsi="Arial" w:cs="Arial"/>
          <w:color w:val="373F4D"/>
          <w:kern w:val="0"/>
          <w:szCs w:val="21"/>
        </w:rPr>
        <w:t>效率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: </w:t>
      </w:r>
      <w:r w:rsidRPr="0076518A">
        <w:rPr>
          <w:rFonts w:ascii="Segoe UI Symbol" w:eastAsia="宋体" w:hAnsi="Segoe UI Symbol" w:cs="Segoe UI Symbol"/>
          <w:color w:val="373F4D"/>
          <w:kern w:val="0"/>
          <w:szCs w:val="21"/>
        </w:rPr>
        <w:t>★★★★★</w:t>
      </w:r>
    </w:p>
    <w:p w:rsidR="0076518A" w:rsidRPr="0076518A" w:rsidRDefault="0076518A" w:rsidP="007651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openresty: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即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nginx+lua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方式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在简单的转发测试中性能很好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模块无差别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在增加业务逻辑后有一定性能下降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;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扩展很多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配合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nginx,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开发比较方便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br/>
      </w:r>
      <w:r w:rsidRPr="0076518A">
        <w:rPr>
          <w:rFonts w:ascii="Arial" w:eastAsia="宋体" w:hAnsi="Arial" w:cs="Arial"/>
          <w:color w:val="373F4D"/>
          <w:kern w:val="0"/>
          <w:szCs w:val="21"/>
        </w:rPr>
        <w:t>性能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: </w:t>
      </w:r>
      <w:r w:rsidRPr="0076518A">
        <w:rPr>
          <w:rFonts w:ascii="Segoe UI Symbol" w:eastAsia="宋体" w:hAnsi="Segoe UI Symbol" w:cs="Segoe UI Symbol"/>
          <w:color w:val="373F4D"/>
          <w:kern w:val="0"/>
          <w:szCs w:val="21"/>
        </w:rPr>
        <w:t>★★★★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br/>
      </w:r>
      <w:r w:rsidRPr="0076518A">
        <w:rPr>
          <w:rFonts w:ascii="Arial" w:eastAsia="宋体" w:hAnsi="Arial" w:cs="Arial"/>
          <w:color w:val="373F4D"/>
          <w:kern w:val="0"/>
          <w:szCs w:val="21"/>
        </w:rPr>
        <w:t>效率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: </w:t>
      </w:r>
      <w:r w:rsidRPr="0076518A">
        <w:rPr>
          <w:rFonts w:ascii="Segoe UI Symbol" w:eastAsia="宋体" w:hAnsi="Segoe UI Symbol" w:cs="Segoe UI Symbol"/>
          <w:color w:val="373F4D"/>
          <w:kern w:val="0"/>
          <w:szCs w:val="21"/>
        </w:rPr>
        <w:t>★★★★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经过对比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最终选择使用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 </w:t>
      </w:r>
      <w:r w:rsidRPr="0076518A">
        <w:rPr>
          <w:rFonts w:ascii="Arial" w:eastAsia="宋体" w:hAnsi="Arial" w:cs="Arial"/>
          <w:b/>
          <w:bCs/>
          <w:color w:val="373F4D"/>
          <w:kern w:val="0"/>
          <w:szCs w:val="21"/>
        </w:rPr>
        <w:t>openresty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 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开发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服务具体的功能有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:</w:t>
      </w:r>
    </w:p>
    <w:p w:rsidR="0076518A" w:rsidRPr="0076518A" w:rsidRDefault="0076518A" w:rsidP="0076518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全局唯一的动态拉取的配置</w:t>
      </w:r>
    </w:p>
    <w:p w:rsidR="0076518A" w:rsidRPr="0076518A" w:rsidRDefault="0076518A" w:rsidP="0076518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确定服务唯一名称</w:t>
      </w:r>
    </w:p>
    <w:p w:rsidR="0076518A" w:rsidRPr="0076518A" w:rsidRDefault="0076518A" w:rsidP="0076518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根据配置的策略确定后端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并代理请求</w:t>
      </w:r>
    </w:p>
    <w:p w:rsidR="0076518A" w:rsidRPr="0076518A" w:rsidRDefault="0076518A" w:rsidP="0076518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后端失效屏蔽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多次重试等逻辑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在增加所有业务逻辑后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实际测试的性能由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6k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降低到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3k,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损失一半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lastRenderedPageBreak/>
        <w:t>为了能够进一步降低资源占用效率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试图对当前的逻辑进行优化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效果是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qps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由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3k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增加到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4k</w:t>
      </w:r>
    </w:p>
    <w:p w:rsidR="0076518A" w:rsidRPr="0076518A" w:rsidRDefault="0076518A" w:rsidP="0076518A">
      <w:pPr>
        <w:widowControl/>
        <w:spacing w:before="300" w:after="150"/>
        <w:jc w:val="left"/>
        <w:outlineLvl w:val="1"/>
        <w:rPr>
          <w:rFonts w:ascii="Times New Roman" w:eastAsia="宋体" w:hAnsi="Times New Roman" w:cs="Times New Roman"/>
          <w:b/>
          <w:bCs/>
          <w:color w:val="DA4453"/>
          <w:kern w:val="0"/>
          <w:sz w:val="36"/>
          <w:szCs w:val="36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6"/>
          <w:szCs w:val="36"/>
        </w:rPr>
        <w:t>分析工具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分析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openresty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的性能问题可以使用一个叫做火焰图的工具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因为要安装内核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debug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包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不推荐内核较低的开发机上折腾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比较方便的过程如下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:</w:t>
      </w:r>
    </w:p>
    <w:p w:rsidR="0076518A" w:rsidRPr="0076518A" w:rsidRDefault="0076518A" w:rsidP="007651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安装虚拟机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mac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有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virtualbox/pd(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四百多快一年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)</w:t>
      </w:r>
    </w:p>
    <w:p w:rsidR="0076518A" w:rsidRPr="0076518A" w:rsidRDefault="0076518A" w:rsidP="007651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安装一个开源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linux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操作系统最新版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推荐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fedora</w:t>
      </w:r>
    </w:p>
    <w:p w:rsidR="0076518A" w:rsidRPr="0076518A" w:rsidRDefault="0076518A" w:rsidP="007651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安装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stap(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如果没有附带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),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执行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stap-pre(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自动安装所需要的包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)</w:t>
      </w:r>
    </w:p>
    <w:p w:rsidR="0076518A" w:rsidRPr="0076518A" w:rsidRDefault="0076518A" w:rsidP="007651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下载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 </w:t>
      </w:r>
      <w:hyperlink r:id="rId11" w:history="1">
        <w:r w:rsidRPr="0076518A">
          <w:rPr>
            <w:rFonts w:ascii="Arial" w:eastAsia="宋体" w:hAnsi="Arial" w:cs="Arial"/>
            <w:color w:val="DA4453"/>
            <w:kern w:val="0"/>
            <w:szCs w:val="21"/>
            <w:u w:val="single"/>
          </w:rPr>
          <w:t>https://github.com/openresty/nginx-systemtap-toolkit</w:t>
        </w:r>
      </w:hyperlink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如果使用了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lua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代码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将所需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所有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)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文件拷贝到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nginx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目录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conf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同级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或将所需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lua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目录拷贝到工具所在目录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)</w:t>
      </w:r>
    </w:p>
    <w:p w:rsidR="0076518A" w:rsidRPr="0076518A" w:rsidRDefault="0076518A" w:rsidP="007651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启动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nginx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服务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起压力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查看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worker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pid</w:t>
      </w:r>
    </w:p>
    <w:p w:rsidR="0076518A" w:rsidRPr="0076518A" w:rsidRDefault="0076518A" w:rsidP="007651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cd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到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4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步骤所在的目录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依次执行</w:t>
      </w:r>
    </w:p>
    <w:p w:rsidR="0076518A" w:rsidRPr="0076518A" w:rsidRDefault="0076518A" w:rsidP="007651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./ngx-sample-lua-bt -p pid --luajit20 -t 10 &gt; tmp.bt</w:t>
      </w:r>
    </w:p>
    <w:p w:rsidR="0076518A" w:rsidRPr="0076518A" w:rsidRDefault="0076518A" w:rsidP="007651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./fix-lua-bt tmp.bt &gt; flame.bt</w:t>
      </w:r>
    </w:p>
    <w:p w:rsidR="0076518A" w:rsidRPr="0076518A" w:rsidRDefault="0076518A" w:rsidP="007651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perl ./stackcollapse-stap.pl flame.bt &gt; flame.cbt</w:t>
      </w:r>
    </w:p>
    <w:p w:rsidR="0076518A" w:rsidRPr="0076518A" w:rsidRDefault="0076518A" w:rsidP="007651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perl ./flamegraph.pl flame.cbt &gt; flame.svg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最后生成的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svg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用浏览器打开即可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打开后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火焰图呈现的状态为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: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横向为某过程占用的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cpu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比例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纵向为调用深度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如果出现横向很长的单个调用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可能存在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cpu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热点</w:t>
      </w:r>
    </w:p>
    <w:p w:rsidR="0076518A" w:rsidRPr="0076518A" w:rsidRDefault="0076518A" w:rsidP="0076518A">
      <w:pPr>
        <w:widowControl/>
        <w:spacing w:before="300" w:after="150"/>
        <w:jc w:val="left"/>
        <w:outlineLvl w:val="1"/>
        <w:rPr>
          <w:rFonts w:ascii="Times New Roman" w:eastAsia="宋体" w:hAnsi="Times New Roman" w:cs="Times New Roman"/>
          <w:b/>
          <w:bCs/>
          <w:color w:val="DA4453"/>
          <w:kern w:val="0"/>
          <w:sz w:val="36"/>
          <w:szCs w:val="36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6"/>
          <w:szCs w:val="36"/>
        </w:rPr>
        <w:t>优化点</w:t>
      </w:r>
    </w:p>
    <w:p w:rsidR="0076518A" w:rsidRPr="0076518A" w:rsidRDefault="0076518A" w:rsidP="0076518A">
      <w:pPr>
        <w:widowControl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  <w:t>减少全局变量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在同一个请求中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不同阶段之间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不同调用之前可以通过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ngx.ctx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ngx.var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传递全局变量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这两个调用非常消耗性能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echo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测试中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一条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ctx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赋值就能将整体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qps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下降接近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1000(12000 -&gt; 11000),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大概相当于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3000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个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local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变量赋值操作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原因可能与全局变量需要加锁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元表方法调用等相关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, </w:t>
      </w:r>
      <w:r w:rsidRPr="0076518A">
        <w:rPr>
          <w:rFonts w:ascii="Arial" w:eastAsia="宋体" w:hAnsi="Arial" w:cs="Arial"/>
          <w:b/>
          <w:bCs/>
          <w:color w:val="373F4D"/>
          <w:kern w:val="0"/>
          <w:szCs w:val="21"/>
        </w:rPr>
        <w:t>不太明白根本原因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总结一下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var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ctx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变量尽量少用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在大部分场景下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重新计算消耗的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cpu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都要比这样存起来更少</w:t>
      </w:r>
    </w:p>
    <w:p w:rsidR="0076518A" w:rsidRPr="0076518A" w:rsidRDefault="0076518A" w:rsidP="0076518A">
      <w:pPr>
        <w:widowControl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  <w:t>减少每个阶段的钩子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具体来说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每个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*_by_lua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都会造成一定的性能下降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数量级在百左右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转发模块本来有四个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*_by_lua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的处理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优化后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变成两个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lastRenderedPageBreak/>
        <w:t>有两个阶段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header_filter_by_lua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body_filter_by_lua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只有在出错时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请求没有发送给后端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直接返回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)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才会起作用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不应该在每个请求中都使用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总结一下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尽量减少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*_by_lua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的阶段</w:t>
      </w:r>
    </w:p>
    <w:p w:rsidR="0076518A" w:rsidRPr="0076518A" w:rsidRDefault="0076518A" w:rsidP="0076518A">
      <w:pPr>
        <w:widowControl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  <w:t>减少函数调用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语法比函数调用更省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cpu,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比如连接两个字符串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, </w:t>
      </w: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string.format("%s%s", x, y)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 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就要比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 </w:t>
      </w: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x .. y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慢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在大量使用字符串连接之后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这种慢会影响到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qps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所以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尽可能使用语法而不是函数调用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对性能有正优化</w:t>
      </w:r>
    </w:p>
    <w:p w:rsidR="0076518A" w:rsidRPr="0076518A" w:rsidRDefault="0076518A" w:rsidP="0076518A">
      <w:pPr>
        <w:widowControl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  <w:t>合理使用</w:t>
      </w: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  <w:t>jit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编译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openresty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时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使用</w:t>
      </w: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--with-luajit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打开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jit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功能在大多数情况下有利于性能提升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一般情况下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lua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代码总是被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lua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解释器解释执行的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jit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是一个优化执行的项目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包括解释执行和编译执行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即使是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luajit,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所有的代码一开始也是被解释执行的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只有</w:t>
      </w: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一部分能被编译成机器码的方法执行频率超过某个阈值时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才会被编译成机器码以提高执行效率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所以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能通过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jit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加速的条件有两个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一个是</w:t>
      </w: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一部分方法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另一个是</w:t>
      </w: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执行频率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这要求我们在热代码中尽可能不使用不能被编译成机器码的方法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简称为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NYI),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这些方法在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 </w:t>
      </w:r>
      <w:hyperlink r:id="rId12" w:history="1">
        <w:r w:rsidRPr="0076518A">
          <w:rPr>
            <w:rFonts w:ascii="Arial" w:eastAsia="宋体" w:hAnsi="Arial" w:cs="Arial"/>
            <w:color w:val="DA4453"/>
            <w:kern w:val="0"/>
            <w:szCs w:val="21"/>
            <w:u w:val="single"/>
          </w:rPr>
          <w:t>http://wiki.luajit.org/NYI</w:t>
        </w:r>
      </w:hyperlink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hyperlink r:id="rId13" w:history="1">
        <w:r w:rsidRPr="0076518A">
          <w:rPr>
            <w:rFonts w:ascii="Arial" w:eastAsia="宋体" w:hAnsi="Arial" w:cs="Arial"/>
            <w:color w:val="DA4453"/>
            <w:kern w:val="0"/>
            <w:szCs w:val="21"/>
            <w:u w:val="single"/>
          </w:rPr>
          <w:t>https://moonbingbing.gitbooks.io/openresty-best-practices/content/lua/what_jit.html</w:t>
        </w:r>
      </w:hyperlink>
      <w:r w:rsidRPr="0076518A">
        <w:rPr>
          <w:rFonts w:ascii="Arial" w:eastAsia="宋体" w:hAnsi="Arial" w:cs="Arial"/>
          <w:color w:val="373F4D"/>
          <w:kern w:val="0"/>
          <w:szCs w:val="21"/>
        </w:rPr>
        <w:t>)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中有记录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如果开启了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jit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但是大量使用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NYI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语法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反而会降低代码效率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对于耗时较多的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NYI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方法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可以考虑适当使用缓存进行保存</w:t>
      </w:r>
    </w:p>
    <w:p w:rsidR="0076518A" w:rsidRPr="0076518A" w:rsidRDefault="0076518A" w:rsidP="0076518A">
      <w:pPr>
        <w:widowControl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  <w:t>使用</w:t>
      </w: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  <w:t xml:space="preserve">openresty </w:t>
      </w: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  <w:t>提供的方法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具体使用上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尽可能少使用非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openresty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提供的方法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除了以上说的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jit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的原因外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还因为阻塞问题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比如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sleep,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使用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 </w:t>
      </w: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os.execute("sleep 1")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 </w:t>
      </w:r>
      <w:r w:rsidRPr="0076518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ngx.sleep(1)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前者是阻塞的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后者可以让出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cpu,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对性能的影响很大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openresty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提供的所有方法都是非阻塞的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io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等待时都可以让出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cpu(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比如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resty-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开头的数据库驱动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, ngx.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方法等等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),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推荐使用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而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lua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自己提供的方法一般不是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如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os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库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time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库等等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),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不推荐使用</w:t>
      </w:r>
    </w:p>
    <w:p w:rsidR="0076518A" w:rsidRPr="0076518A" w:rsidRDefault="0076518A" w:rsidP="0076518A">
      <w:pPr>
        <w:widowControl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0"/>
          <w:szCs w:val="30"/>
        </w:rPr>
        <w:t>使用开源库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>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”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转发请求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”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这种场景下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使用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openresty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balancer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库性能要比使用自己编写的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http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库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即使使用了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ngx.tcp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非阻塞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socket)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要快很多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字符串操作在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c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中完成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),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而且代码简洁</w:t>
      </w:r>
    </w:p>
    <w:p w:rsidR="0076518A" w:rsidRPr="0076518A" w:rsidRDefault="0076518A" w:rsidP="0076518A">
      <w:pPr>
        <w:widowControl/>
        <w:spacing w:before="300" w:after="150"/>
        <w:jc w:val="left"/>
        <w:outlineLvl w:val="1"/>
        <w:rPr>
          <w:rFonts w:ascii="Times New Roman" w:eastAsia="宋体" w:hAnsi="Times New Roman" w:cs="Times New Roman"/>
          <w:b/>
          <w:bCs/>
          <w:color w:val="DA4453"/>
          <w:kern w:val="0"/>
          <w:sz w:val="36"/>
          <w:szCs w:val="36"/>
        </w:rPr>
      </w:pPr>
      <w:r w:rsidRPr="0076518A">
        <w:rPr>
          <w:rFonts w:ascii="Times New Roman" w:eastAsia="宋体" w:hAnsi="Times New Roman" w:cs="Times New Roman"/>
          <w:b/>
          <w:bCs/>
          <w:color w:val="DA4453"/>
          <w:kern w:val="0"/>
          <w:sz w:val="36"/>
          <w:szCs w:val="36"/>
        </w:rPr>
        <w:lastRenderedPageBreak/>
        <w:t>小结</w:t>
      </w:r>
    </w:p>
    <w:p w:rsidR="0076518A" w:rsidRPr="0076518A" w:rsidRDefault="0076518A" w:rsidP="0076518A">
      <w:pPr>
        <w:widowControl/>
        <w:spacing w:after="150"/>
        <w:jc w:val="left"/>
        <w:rPr>
          <w:rFonts w:ascii="Arial" w:eastAsia="宋体" w:hAnsi="Arial" w:cs="Arial"/>
          <w:color w:val="373F4D"/>
          <w:kern w:val="0"/>
          <w:szCs w:val="21"/>
        </w:rPr>
      </w:pP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openresty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非常适合做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http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代理服务器的开发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与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 go/php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相比有自己鲜明的特色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(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性能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/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效率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),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配合合理的开发习惯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可以在满足需求的情况下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 xml:space="preserve">, </w:t>
      </w:r>
      <w:r w:rsidRPr="0076518A">
        <w:rPr>
          <w:rFonts w:ascii="Arial" w:eastAsia="宋体" w:hAnsi="Arial" w:cs="Arial"/>
          <w:color w:val="373F4D"/>
          <w:kern w:val="0"/>
          <w:szCs w:val="21"/>
        </w:rPr>
        <w:t>较大提高开发效率</w:t>
      </w:r>
    </w:p>
    <w:p w:rsidR="000E35DD" w:rsidRDefault="000E35DD">
      <w:bookmarkStart w:id="0" w:name="_GoBack"/>
      <w:bookmarkEnd w:id="0"/>
    </w:p>
    <w:sectPr w:rsidR="000E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F58" w:rsidRDefault="007C2F58" w:rsidP="0076518A">
      <w:r>
        <w:separator/>
      </w:r>
    </w:p>
  </w:endnote>
  <w:endnote w:type="continuationSeparator" w:id="0">
    <w:p w:rsidR="007C2F58" w:rsidRDefault="007C2F58" w:rsidP="0076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F58" w:rsidRDefault="007C2F58" w:rsidP="0076518A">
      <w:r>
        <w:separator/>
      </w:r>
    </w:p>
  </w:footnote>
  <w:footnote w:type="continuationSeparator" w:id="0">
    <w:p w:rsidR="007C2F58" w:rsidRDefault="007C2F58" w:rsidP="00765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C4B3F"/>
    <w:multiLevelType w:val="multilevel"/>
    <w:tmpl w:val="0520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04544"/>
    <w:multiLevelType w:val="multilevel"/>
    <w:tmpl w:val="1E3C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50A76"/>
    <w:multiLevelType w:val="multilevel"/>
    <w:tmpl w:val="DF14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16B87"/>
    <w:multiLevelType w:val="multilevel"/>
    <w:tmpl w:val="B006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95"/>
    <w:rsid w:val="000E35DD"/>
    <w:rsid w:val="0076518A"/>
    <w:rsid w:val="007C2F58"/>
    <w:rsid w:val="00E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1DC4E-A3E9-49C7-BA60-22F4C473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51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51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51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1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51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51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51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ed-on">
    <w:name w:val="posted-on"/>
    <w:basedOn w:val="a0"/>
    <w:rsid w:val="0076518A"/>
  </w:style>
  <w:style w:type="character" w:customStyle="1" w:styleId="apple-converted-space">
    <w:name w:val="apple-converted-space"/>
    <w:basedOn w:val="a0"/>
    <w:rsid w:val="0076518A"/>
  </w:style>
  <w:style w:type="character" w:styleId="a5">
    <w:name w:val="Hyperlink"/>
    <w:basedOn w:val="a0"/>
    <w:uiPriority w:val="99"/>
    <w:semiHidden/>
    <w:unhideWhenUsed/>
    <w:rsid w:val="0076518A"/>
    <w:rPr>
      <w:color w:val="0000FF"/>
      <w:u w:val="single"/>
    </w:rPr>
  </w:style>
  <w:style w:type="character" w:customStyle="1" w:styleId="author">
    <w:name w:val="author"/>
    <w:basedOn w:val="a0"/>
    <w:rsid w:val="0076518A"/>
  </w:style>
  <w:style w:type="character" w:customStyle="1" w:styleId="cat-links">
    <w:name w:val="cat-links"/>
    <w:basedOn w:val="a0"/>
    <w:rsid w:val="0076518A"/>
  </w:style>
  <w:style w:type="character" w:customStyle="1" w:styleId="hermit-song-index">
    <w:name w:val="hermit-song-index"/>
    <w:basedOn w:val="a0"/>
    <w:rsid w:val="0076518A"/>
  </w:style>
  <w:style w:type="character" w:customStyle="1" w:styleId="hermit-song-title">
    <w:name w:val="hermit-song-title"/>
    <w:basedOn w:val="a0"/>
    <w:rsid w:val="0076518A"/>
  </w:style>
  <w:style w:type="character" w:customStyle="1" w:styleId="hermit-song-author">
    <w:name w:val="hermit-song-author"/>
    <w:basedOn w:val="a0"/>
    <w:rsid w:val="0076518A"/>
  </w:style>
  <w:style w:type="paragraph" w:styleId="a6">
    <w:name w:val="Normal (Web)"/>
    <w:basedOn w:val="a"/>
    <w:uiPriority w:val="99"/>
    <w:semiHidden/>
    <w:unhideWhenUsed/>
    <w:rsid w:val="00765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6518A"/>
    <w:rPr>
      <w:b/>
      <w:bCs/>
    </w:rPr>
  </w:style>
  <w:style w:type="character" w:styleId="HTML">
    <w:name w:val="HTML Code"/>
    <w:basedOn w:val="a0"/>
    <w:uiPriority w:val="99"/>
    <w:semiHidden/>
    <w:unhideWhenUsed/>
    <w:rsid w:val="0076518A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76518A"/>
  </w:style>
  <w:style w:type="character" w:customStyle="1" w:styleId="pln">
    <w:name w:val="pln"/>
    <w:basedOn w:val="a0"/>
    <w:rsid w:val="0076518A"/>
  </w:style>
  <w:style w:type="character" w:customStyle="1" w:styleId="lit">
    <w:name w:val="lit"/>
    <w:basedOn w:val="a0"/>
    <w:rsid w:val="0076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4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5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917">
              <w:marLeft w:val="0"/>
              <w:marRight w:val="0"/>
              <w:marTop w:val="0"/>
              <w:marBottom w:val="30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642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0568">
                      <w:marLeft w:val="1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6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6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bsura.com/author/xbsura/" TargetMode="External"/><Relationship Id="rId13" Type="http://schemas.openxmlformats.org/officeDocument/2006/relationships/hyperlink" Target="https://moonbingbing.gitbooks.io/openresty-best-practices/content/lua/what_j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bsura.com/2016/10/12/openresty%e6%80%a7%e8%83%bd%e4%bc%98%e5%8c%96%e5%b0%8f%e7%bb%93/" TargetMode="External"/><Relationship Id="rId12" Type="http://schemas.openxmlformats.org/officeDocument/2006/relationships/hyperlink" Target="http://wiki.luajit.org/N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resty/nginx-systemtap-toolk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xbsura.com/category/co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2017-04-27T12:29:00Z</dcterms:created>
  <dcterms:modified xsi:type="dcterms:W3CDTF">2017-04-27T12:30:00Z</dcterms:modified>
</cp:coreProperties>
</file>