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Building </w:t>
      </w:r>
      <w:proofErr w:type="spellStart"/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>gRPC</w:t>
      </w:r>
      <w:proofErr w:type="spellEnd"/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services with </w:t>
      </w:r>
      <w:proofErr w:type="spellStart"/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>bazel</w:t>
      </w:r>
      <w:proofErr w:type="spellEnd"/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and </w:t>
      </w:r>
      <w:proofErr w:type="spellStart"/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>rules_protobuf</w:t>
      </w:r>
      <w:proofErr w:type="spell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C74B7">
        <w:rPr>
          <w:rFonts w:ascii="宋体" w:eastAsia="宋体" w:hAnsi="宋体" w:cs="宋体"/>
          <w:b/>
          <w:bCs/>
          <w:kern w:val="0"/>
          <w:sz w:val="20"/>
          <w:szCs w:val="20"/>
        </w:rPr>
        <w:t>Posted on Thursday, October 13, 2016 by Paul Cody Johnston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gRPC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makes it easier to build high-performance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microservices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by providing generated service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entrypoints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in a variety of different languages. </w:t>
      </w:r>
      <w:hyperlink r:id="rId6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Bazel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complements these efforts with a capable and fast polyglot build environment.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rules_protobuf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extends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and makes it easier develop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services.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It does this by:</w:t>
      </w:r>
    </w:p>
    <w:p w:rsidR="003C74B7" w:rsidRPr="003C74B7" w:rsidRDefault="003C74B7" w:rsidP="003C74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Building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(the protocol buffer compiler) and all the necessary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-gen-* plugins.</w:t>
      </w:r>
    </w:p>
    <w:p w:rsidR="003C74B7" w:rsidRPr="003C74B7" w:rsidRDefault="003C74B7" w:rsidP="003C74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Building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and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libraries required for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-related code to compile.</w:t>
      </w:r>
    </w:p>
    <w:p w:rsidR="003C74B7" w:rsidRPr="003C74B7" w:rsidRDefault="003C74B7" w:rsidP="003C74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Abstracting away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plugin invocation (you don’t have to necessarily learn or remember how to call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).</w:t>
      </w:r>
    </w:p>
    <w:p w:rsidR="003C74B7" w:rsidRPr="003C74B7" w:rsidRDefault="003C74B7" w:rsidP="003C74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Regenerating and recompiling outputs when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source files change.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In this post I’ll provide background about how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works (</w:t>
      </w:r>
      <w:hyperlink r:id="rId8" w:anchor="about-bazel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Part 1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) and how to get started building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services with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(</w:t>
      </w:r>
      <w:hyperlink r:id="rId9" w:anchor="building-a-grpc-service-with-rulesprotobuf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Part 2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). If you’re already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aficionado, you can skip directly to Part 2.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To best follow along, </w:t>
      </w:r>
      <w:hyperlink r:id="rId10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 xml:space="preserve">install </w:t>
        </w:r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bazel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and clone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repository: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~$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git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clone https://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github.com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pubref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~$ cd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$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Great. Let’s get started!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1: About </w:t>
      </w:r>
      <w:proofErr w:type="spellStart"/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>Bazel</w:t>
      </w:r>
      <w:proofErr w:type="spell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1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Bazel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is Google’s open-source version of their internal build tool called “Blaze”. Blaze originated from the challenges of managing a </w:t>
      </w:r>
      <w:r w:rsidRPr="003C74B7">
        <w:rPr>
          <w:rFonts w:ascii="宋体" w:eastAsia="宋体" w:hAnsi="宋体" w:cs="宋体"/>
          <w:kern w:val="0"/>
          <w:sz w:val="24"/>
        </w:rPr>
        <w:lastRenderedPageBreak/>
        <w:t xml:space="preserve">large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monorepo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with code written in a variety of languages. Blaze was the inspiration for other capable and fast build tools including </w:t>
      </w:r>
      <w:hyperlink r:id="rId12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Pants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and </w:t>
      </w:r>
      <w:hyperlink r:id="rId13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Buck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.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is conceptually simple but there are some core concepts &amp; terminology to understand:</w:t>
      </w:r>
    </w:p>
    <w:p w:rsidR="003C74B7" w:rsidRPr="003C74B7" w:rsidRDefault="003C74B7" w:rsidP="003C74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b/>
          <w:bCs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b/>
          <w:bCs/>
          <w:kern w:val="0"/>
          <w:sz w:val="24"/>
        </w:rPr>
        <w:t xml:space="preserve"> command</w:t>
      </w:r>
      <w:r w:rsidRPr="003C74B7">
        <w:rPr>
          <w:rFonts w:ascii="宋体" w:eastAsia="宋体" w:hAnsi="宋体" w:cs="宋体"/>
          <w:kern w:val="0"/>
          <w:sz w:val="24"/>
        </w:rPr>
        <w:t xml:space="preserve">: a function that does some type of work when called from the command line. Common ones include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build (compile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libary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),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run (run a binary executable),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test (execute tests), and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query (tell me something about the build dependency graph). See all with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help.</w:t>
      </w:r>
    </w:p>
    <w:p w:rsidR="003C74B7" w:rsidRPr="003C74B7" w:rsidRDefault="003C74B7" w:rsidP="003C74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b/>
          <w:bCs/>
          <w:kern w:val="0"/>
          <w:sz w:val="24"/>
        </w:rPr>
        <w:t>Build phases</w:t>
      </w:r>
      <w:r w:rsidRPr="003C74B7">
        <w:rPr>
          <w:rFonts w:ascii="宋体" w:eastAsia="宋体" w:hAnsi="宋体" w:cs="宋体"/>
          <w:kern w:val="0"/>
          <w:sz w:val="24"/>
        </w:rPr>
        <w:t xml:space="preserve">: the three stages (loading, analysis, and execution) that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goes through when calling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command.</w:t>
      </w:r>
    </w:p>
    <w:p w:rsidR="003C74B7" w:rsidRPr="003C74B7" w:rsidRDefault="003C74B7" w:rsidP="003C74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b/>
          <w:bCs/>
          <w:kern w:val="0"/>
          <w:sz w:val="24"/>
        </w:rPr>
        <w:t>The WORKSPACE file</w:t>
      </w:r>
      <w:r w:rsidRPr="003C74B7">
        <w:rPr>
          <w:rFonts w:ascii="宋体" w:eastAsia="宋体" w:hAnsi="宋体" w:cs="宋体"/>
          <w:kern w:val="0"/>
          <w:sz w:val="24"/>
        </w:rPr>
        <w:t>: a required file that defines the project root. It is primarily used to declare external dependencies (external workspaces).</w:t>
      </w:r>
    </w:p>
    <w:p w:rsidR="003C74B7" w:rsidRPr="003C74B7" w:rsidRDefault="003C74B7" w:rsidP="003C74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b/>
          <w:bCs/>
          <w:kern w:val="0"/>
          <w:sz w:val="24"/>
        </w:rPr>
        <w:t>BUILD files</w:t>
      </w:r>
      <w:r w:rsidRPr="003C74B7">
        <w:rPr>
          <w:rFonts w:ascii="宋体" w:eastAsia="宋体" w:hAnsi="宋体" w:cs="宋体"/>
          <w:kern w:val="0"/>
          <w:sz w:val="24"/>
        </w:rPr>
        <w:t xml:space="preserve">: the presence of a BUILD file in a directory defines it as a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>package</w:t>
      </w:r>
      <w:r w:rsidRPr="003C74B7">
        <w:rPr>
          <w:rFonts w:ascii="宋体" w:eastAsia="宋体" w:hAnsi="宋体" w:cs="宋体"/>
          <w:kern w:val="0"/>
          <w:sz w:val="24"/>
        </w:rPr>
        <w:t xml:space="preserve">. BUILD files contain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>rules</w:t>
      </w:r>
      <w:r w:rsidRPr="003C74B7">
        <w:rPr>
          <w:rFonts w:ascii="宋体" w:eastAsia="宋体" w:hAnsi="宋体" w:cs="宋体"/>
          <w:kern w:val="0"/>
          <w:sz w:val="24"/>
        </w:rPr>
        <w:t xml:space="preserve"> that define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>targets</w:t>
      </w:r>
      <w:r w:rsidRPr="003C74B7">
        <w:rPr>
          <w:rFonts w:ascii="宋体" w:eastAsia="宋体" w:hAnsi="宋体" w:cs="宋体"/>
          <w:kern w:val="0"/>
          <w:sz w:val="24"/>
        </w:rPr>
        <w:t xml:space="preserve"> which can be selected using the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>target pattern syntax</w:t>
      </w:r>
      <w:r w:rsidRPr="003C74B7">
        <w:rPr>
          <w:rFonts w:ascii="宋体" w:eastAsia="宋体" w:hAnsi="宋体" w:cs="宋体"/>
          <w:kern w:val="0"/>
          <w:sz w:val="24"/>
        </w:rPr>
        <w:t xml:space="preserve">. Rules are written in a python-like language called </w:t>
      </w:r>
      <w:hyperlink r:id="rId14" w:history="1">
        <w:r w:rsidRPr="003C74B7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/>
          </w:rPr>
          <w:t>skylark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.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Syklark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has stronger deterministic guarantees than python but is intentionally minimal, excluding language features such as recursion, classes, and lambdas.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1.1: Package Structure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To illustrate these concepts, let’s look at the package structure of the </w:t>
      </w:r>
      <w:hyperlink r:id="rId15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rules_protobuf</w:t>
        </w:r>
        <w:proofErr w:type="spellEnd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 xml:space="preserve"> examples subdirectory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. Let’s look at the file tree, showing only </w:t>
      </w:r>
      <w:proofErr w:type="gramStart"/>
      <w:r w:rsidRPr="003C74B7">
        <w:rPr>
          <w:rFonts w:ascii="宋体" w:eastAsia="宋体" w:hAnsi="宋体" w:cs="宋体"/>
          <w:kern w:val="0"/>
          <w:sz w:val="24"/>
        </w:rPr>
        <w:t>those folder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having a BUILD file: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$ tree -P 'BUILD|WORKSPACE' -I '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third_party|bzl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' examples/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├── 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├── WORKSPACE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└── examples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├──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├──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cpp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└── 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├── go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├── client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│   └── 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├──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greeter_test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│   └── 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└── 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 xml:space="preserve">    │   │       └── 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├──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grpc_gateway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└── 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├── java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└── org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    └──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pubref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        └──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            └── examples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                └──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                    ├── client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                    │   └── 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                    └── 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│                           └── 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└── proto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│       └── 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└── proto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       └── BUILD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1.2: Targets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To get a list of targets within the examples/ folder, use a query. This says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 xml:space="preserve">“Ok </w:t>
      </w:r>
      <w:proofErr w:type="spellStart"/>
      <w:r w:rsidRPr="003C74B7">
        <w:rPr>
          <w:rFonts w:ascii="宋体" w:eastAsia="宋体" w:hAnsi="宋体" w:cs="宋体"/>
          <w:i/>
          <w:iCs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i/>
          <w:iCs/>
          <w:kern w:val="0"/>
          <w:sz w:val="24"/>
        </w:rPr>
        <w:t>, show me all the callable targets in all packages within the examples folder, and say what kind of thing it is in addition to its path label”</w:t>
      </w:r>
      <w:r w:rsidRPr="003C74B7">
        <w:rPr>
          <w:rFonts w:ascii="宋体" w:eastAsia="宋体" w:hAnsi="宋体" w:cs="宋体"/>
          <w:kern w:val="0"/>
          <w:sz w:val="24"/>
        </w:rPr>
        <w:t>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query //examples/... --output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label_kind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| sort | column -t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cc_binary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cpp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:client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cc_binary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cpp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:server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cpp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:clientlib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:cpp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:cpp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cc_proto_compile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:cpp.pb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cc_proto_compile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:cpp.pb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cc_test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cpp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:test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filegroup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:protos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filegroup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:protos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go_binary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/go/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client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:client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go_binary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/go/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server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:server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/go/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server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:greeter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>go_library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grpc_gateway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:gateway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:go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:go_default_library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go_proto_compile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:go.pb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go_proto_compile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:go_default_library.pb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go_test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/go/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greeter_test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:greeter_test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go_test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grpc_gateway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:greeter_test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grpc_gateway_proto_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rule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grpc_gateway:gateway.pb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java_binary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//examples/helloworld/java/org/pubref/rules_protobuf/examples/helloworld/client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:netty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java_binary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//examples/helloworld/java/org/pubref/rules_protobuf/examples/helloworld/server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:netty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//examples/helloworld/java/org/pubref/rules_protobuf/examples/helloworld/client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:client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//examples/helloworld/java/org/pubref/rules_protobuf/examples/helloworld/server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:java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:java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java_proto_compile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:java.pb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java_proto_compile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:java.pb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js_proto_compile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:js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js_proto_compile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:js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py_proto_compile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:py.pb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ruby_proto_compile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//examples/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:rb.pb</w:t>
      </w:r>
      <w:proofErr w:type="spell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We’re not limited to targets in our own workspace. As it turns out, the </w:t>
      </w:r>
      <w:hyperlink r:id="rId16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 xml:space="preserve">Google </w:t>
        </w:r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Protobuf</w:t>
        </w:r>
        <w:proofErr w:type="spellEnd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 xml:space="preserve"> repo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is named as an external repository (more on this later) and we can also address targets in that workspace in the same way. Here’s a partial list: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query @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//... --output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label_kind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| sort | column -t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cc_binary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@</w:t>
      </w:r>
      <w:proofErr w:type="spellStart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//: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protoc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@</w:t>
      </w:r>
      <w:proofErr w:type="spellStart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//: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protobuf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>cc_library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@</w:t>
      </w:r>
      <w:proofErr w:type="spellStart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//: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protobuf_lite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@</w:t>
      </w:r>
      <w:proofErr w:type="spellStart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//: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protoc_lib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cc_library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@</w:t>
      </w:r>
      <w:proofErr w:type="spellStart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util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python:python_headers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filegroup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@</w:t>
      </w:r>
      <w:proofErr w:type="spellStart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//: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well_known_protos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@</w:t>
      </w:r>
      <w:proofErr w:type="spellStart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//: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protobuf_java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objc_library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@</w:t>
      </w:r>
      <w:proofErr w:type="spellStart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//: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protobuf_objc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py_library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rule  @</w:t>
      </w:r>
      <w:proofErr w:type="spellStart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//: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protobuf_python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...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This is possible because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team provides a </w:t>
      </w:r>
      <w:hyperlink r:id="rId17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BUILD file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at the root of their repository. </w:t>
      </w:r>
      <w:proofErr w:type="gramStart"/>
      <w:r w:rsidRPr="003C74B7">
        <w:rPr>
          <w:rFonts w:ascii="宋体" w:eastAsia="宋体" w:hAnsi="宋体" w:cs="宋体"/>
          <w:kern w:val="0"/>
          <w:sz w:val="24"/>
        </w:rPr>
        <w:t>Thanks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team! Later we’ll learn how to “inject” our own BUILD files into repositories that don’t already have one.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Inspecting the list above, we see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cc_binary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 named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. If we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run that target,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will clone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repo, build all the dependent libraries, build a pristine executable binary from source, and call it (pass command line arguments to binary rules after the double-dash):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@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/: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protoc</w:t>
      </w:r>
      <w:proofErr w:type="spellEnd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-- --help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Usage: /private/var/tmp/_bazel_pcj/63330772b4917b139280caef8bb81867/execroot/rules_protobuf/bazel-out/local-fastbuild/bin/external/com_github_google_protobuf/protoc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[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OPTION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]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PROTO_FILES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Parse PROTO_FILES and generate output based on the options given: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-IPATH, 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proto_path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PATH   Specify the directory in which to search </w:t>
      </w:r>
      <w:r w:rsidRPr="003C74B7">
        <w:rPr>
          <w:rFonts w:ascii="宋体" w:eastAsia="宋体" w:hAnsi="宋体" w:cs="宋体"/>
          <w:color w:val="66D9EF"/>
          <w:kern w:val="0"/>
          <w:sz w:val="24"/>
        </w:rPr>
        <w:t>for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           imports.  May be specified multiple times;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           directories will be searched in order.  If not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           given, the current working directory is used.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--version                   Show version info and exit.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-h, --help                  Show this text and exit.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...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As we’ll see in a moment,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 xml:space="preserve">we name the </w:t>
      </w:r>
      <w:proofErr w:type="spellStart"/>
      <w:r w:rsidRPr="003C74B7">
        <w:rPr>
          <w:rFonts w:ascii="宋体" w:eastAsia="宋体" w:hAnsi="宋体" w:cs="宋体"/>
          <w:i/>
          <w:iCs/>
          <w:kern w:val="0"/>
          <w:sz w:val="24"/>
        </w:rPr>
        <w:t>protobuf</w:t>
      </w:r>
      <w:proofErr w:type="spellEnd"/>
      <w:r w:rsidRPr="003C74B7">
        <w:rPr>
          <w:rFonts w:ascii="宋体" w:eastAsia="宋体" w:hAnsi="宋体" w:cs="宋体"/>
          <w:i/>
          <w:iCs/>
          <w:kern w:val="0"/>
          <w:sz w:val="24"/>
        </w:rPr>
        <w:t xml:space="preserve"> external dependency with a specific commit ID so there’s no ambiguity about which </w:t>
      </w:r>
      <w:proofErr w:type="spellStart"/>
      <w:r w:rsidRPr="003C74B7">
        <w:rPr>
          <w:rFonts w:ascii="宋体" w:eastAsia="宋体" w:hAnsi="宋体" w:cs="宋体"/>
          <w:i/>
          <w:iCs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i/>
          <w:iCs/>
          <w:kern w:val="0"/>
          <w:sz w:val="24"/>
        </w:rPr>
        <w:t xml:space="preserve"> version we’re using</w:t>
      </w:r>
      <w:r w:rsidRPr="003C74B7">
        <w:rPr>
          <w:rFonts w:ascii="宋体" w:eastAsia="宋体" w:hAnsi="宋体" w:cs="宋体"/>
          <w:kern w:val="0"/>
          <w:sz w:val="24"/>
        </w:rPr>
        <w:t xml:space="preserve">. In this way you can vendor in tools with your project with reliable,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repeable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, secure precision without bloating </w:t>
      </w:r>
      <w:r w:rsidRPr="003C74B7">
        <w:rPr>
          <w:rFonts w:ascii="宋体" w:eastAsia="宋体" w:hAnsi="宋体" w:cs="宋体"/>
          <w:kern w:val="0"/>
          <w:sz w:val="24"/>
        </w:rPr>
        <w:lastRenderedPageBreak/>
        <w:t xml:space="preserve">your repository by checking in binaries, resorting to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submodules, or similar hacks. Very clean!</w:t>
      </w:r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Note: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repository also has a BUILD file: $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query @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com_github_grpc_grpc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//... --output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label_kind</w:t>
      </w:r>
      <w:proofErr w:type="spell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1.3: Target Pattern Syntax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With those examples under our belt, let’s examine the target syntax a bit more. When I first started working with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I found the target-pattern syntax somewhat intimidating. It’s actually not too bad. Here’s a closer look: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C74B7">
        <w:rPr>
          <w:rFonts w:ascii="宋体" w:eastAsia="宋体" w:hAnsi="宋体" w:cs="宋体"/>
          <w:kern w:val="0"/>
          <w:sz w:val="24"/>
        </w:rPr>
        <w:instrText xml:space="preserve"> INCLUDEPICTURE "https://grpc.io/img/target-pattern-syntax.png" \* MERGEFORMATINET </w:instrText>
      </w:r>
      <w:r w:rsidRPr="003C74B7">
        <w:rPr>
          <w:rFonts w:ascii="宋体" w:eastAsia="宋体" w:hAnsi="宋体" w:cs="宋体"/>
          <w:kern w:val="0"/>
          <w:sz w:val="24"/>
        </w:rPr>
        <w:fldChar w:fldCharType="separate"/>
      </w:r>
      <w:r w:rsidRPr="003C74B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6900505" cy="19659600"/>
            <wp:effectExtent l="0" t="0" r="0" b="0"/>
            <wp:docPr id="2" name="图片 2" descr="https://grpc.io/img/target-pattern-syn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pc.io/img/target-pattern-synta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505" cy="196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4B7">
        <w:rPr>
          <w:rFonts w:ascii="宋体" w:eastAsia="宋体" w:hAnsi="宋体" w:cs="宋体"/>
          <w:kern w:val="0"/>
          <w:sz w:val="24"/>
        </w:rPr>
        <w:fldChar w:fldCharType="end"/>
      </w:r>
    </w:p>
    <w:p w:rsidR="003C74B7" w:rsidRPr="003C74B7" w:rsidRDefault="003C74B7" w:rsidP="003C74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lastRenderedPageBreak/>
        <w:t xml:space="preserve">The @ (at-sign) selects an external workspace. These are established by </w:t>
      </w:r>
      <w:hyperlink r:id="rId19" w:anchor="workspace-rules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workspace rules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that bind a name to something fetched over the network (or your filesystem).</w:t>
      </w:r>
    </w:p>
    <w:p w:rsidR="003C74B7" w:rsidRPr="003C74B7" w:rsidRDefault="003C74B7" w:rsidP="003C74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The // (double-slash) selects the workspace root.</w:t>
      </w:r>
    </w:p>
    <w:p w:rsidR="003C74B7" w:rsidRPr="003C74B7" w:rsidRDefault="003C74B7" w:rsidP="003C74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C74B7">
        <w:rPr>
          <w:rFonts w:ascii="宋体" w:eastAsia="宋体" w:hAnsi="宋体" w:cs="宋体"/>
          <w:kern w:val="0"/>
          <w:sz w:val="24"/>
        </w:rPr>
        <w:t>The :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(colon) selects a target (rule or file) within a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>package</w:t>
      </w:r>
      <w:r w:rsidRPr="003C74B7">
        <w:rPr>
          <w:rFonts w:ascii="宋体" w:eastAsia="宋体" w:hAnsi="宋体" w:cs="宋体"/>
          <w:kern w:val="0"/>
          <w:sz w:val="24"/>
        </w:rPr>
        <w:t>. Recall that a package is established by the presence of a BUILD file in a subfolder of the workspace.</w:t>
      </w:r>
    </w:p>
    <w:p w:rsidR="003C74B7" w:rsidRPr="003C74B7" w:rsidRDefault="003C74B7" w:rsidP="003C74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The / (single-slash) selects a folder within a workspace or package.</w:t>
      </w:r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A common source of confusion is that the mere presence of a BUILD file defines that filesystem subtree as a package and therefore one must always account for that. For example, if there exists a file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qux.js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in foo/bar/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/ and there exists a BUILD file in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/ also, the file is selected with foo/bar/</w:t>
      </w:r>
      <w:proofErr w:type="spellStart"/>
      <w:proofErr w:type="gramStart"/>
      <w:r w:rsidRPr="003C74B7">
        <w:rPr>
          <w:rFonts w:ascii="宋体" w:eastAsia="宋体" w:hAnsi="宋体" w:cs="宋体"/>
          <w:kern w:val="0"/>
          <w:sz w:val="24"/>
        </w:rPr>
        <w:t>baz:qux.js</w:t>
      </w:r>
      <w:proofErr w:type="spellEnd"/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and not foo/bar/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quz.js</w:t>
      </w:r>
      <w:proofErr w:type="spell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i/>
          <w:iCs/>
          <w:kern w:val="0"/>
          <w:sz w:val="24"/>
        </w:rPr>
        <w:t>Common shortcut</w:t>
      </w:r>
      <w:r w:rsidRPr="003C74B7">
        <w:rPr>
          <w:rFonts w:ascii="宋体" w:eastAsia="宋体" w:hAnsi="宋体" w:cs="宋体"/>
          <w:kern w:val="0"/>
          <w:sz w:val="24"/>
        </w:rPr>
        <w:t xml:space="preserve">: if there exists a rule having the same name as the package, this is the implied target and can be omitted. For example, there is </w:t>
      </w:r>
      <w:proofErr w:type="gramStart"/>
      <w:r w:rsidRPr="003C74B7">
        <w:rPr>
          <w:rFonts w:ascii="宋体" w:eastAsia="宋体" w:hAnsi="宋体" w:cs="宋体"/>
          <w:kern w:val="0"/>
          <w:sz w:val="24"/>
        </w:rPr>
        <w:t>a :jar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target in the //jar package in the external workspace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com_google_guava_guava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, so the following are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eqivalent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deps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com_google_guava_guava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jar:jar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]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deps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com_google_guava_guava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//jar"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]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1.4: External Dependencies: Workspace Rules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Many large organizations check-in in all the required tools, compilers, linkers,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etc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to guarantee correct, repeatable builds. With external workspaces, one can effectively accomplish the same thing without bloating your repository.</w:t>
      </w:r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Note: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convention is to use a fully-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namespaced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identifier for external dependency names (replacing special chars with underscore). For example, the remote repository URL is </w:t>
      </w:r>
      <w:hyperlink r:id="rId20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github.com</w:t>
        </w:r>
        <w:proofErr w:type="spellEnd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/google/</w:t>
        </w:r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protobuf.git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. This is simplified to the workspace identifier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. Similarly, by convention the jar artifact </w:t>
      </w:r>
      <w:proofErr w:type="gramStart"/>
      <w:r w:rsidRPr="003C74B7">
        <w:rPr>
          <w:rFonts w:ascii="宋体" w:eastAsia="宋体" w:hAnsi="宋体" w:cs="宋体"/>
          <w:kern w:val="0"/>
          <w:sz w:val="24"/>
        </w:rPr>
        <w:t>io.grpc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:grpc-netty:jar:1.0.0-pre1 becomes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io_grpc_grpc_netty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>1.4.1: Workspace Rules that require a pre-existing WORKSPACE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lastRenderedPageBreak/>
        <w:t xml:space="preserve">These rules assume that the remote resource or URL contains a WORKSPACE file at the top of the file tree and BUILD files that define rule targets. These are referred to as </w:t>
      </w:r>
      <w:proofErr w:type="spellStart"/>
      <w:r w:rsidRPr="003C74B7">
        <w:rPr>
          <w:rFonts w:ascii="宋体" w:eastAsia="宋体" w:hAnsi="宋体" w:cs="宋体"/>
          <w:i/>
          <w:iCs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i/>
          <w:iCs/>
          <w:kern w:val="0"/>
          <w:sz w:val="24"/>
        </w:rPr>
        <w:t xml:space="preserve"> repositories</w:t>
      </w:r>
      <w:r w:rsidRPr="003C74B7">
        <w:rPr>
          <w:rFonts w:ascii="宋体" w:eastAsia="宋体" w:hAnsi="宋体" w:cs="宋体"/>
          <w:kern w:val="0"/>
          <w:sz w:val="24"/>
        </w:rPr>
        <w:t>.</w:t>
      </w:r>
    </w:p>
    <w:p w:rsidR="003C74B7" w:rsidRPr="003C74B7" w:rsidRDefault="003C74B7" w:rsidP="003C74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21" w:anchor="git_repository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git_repository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: external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dependency from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repository. The rule requires commit (or tag).</w:t>
      </w:r>
    </w:p>
    <w:p w:rsidR="003C74B7" w:rsidRPr="003C74B7" w:rsidRDefault="003C74B7" w:rsidP="003C74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22" w:anchor="http_archive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http_archive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: an external zip or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tar.gz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dependency from a URL. It is highly recommended to name a sha265 for security.</w:t>
      </w:r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Note: although you don’t interact directly with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execution_root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, you can peek at what these external dependencies look like when unpacked at $(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info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execution_root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)/external/WORKSPACE_NAME.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1.4.2: Workspace Rules that </w:t>
      </w:r>
      <w:proofErr w:type="spellStart"/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>autogenerate</w:t>
      </w:r>
      <w:proofErr w:type="spellEnd"/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a WORKSPACE file for you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The implementation of these repository rules contain logic to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autogenerate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 WORKSPACE file and BUILD file(s) to make resources available. As always, it is recommended to provide a known sha265 for security to prevent a malicious agent from slipping in tainted code via a compromised network.</w:t>
      </w:r>
    </w:p>
    <w:p w:rsidR="003C74B7" w:rsidRPr="003C74B7" w:rsidRDefault="003C74B7" w:rsidP="003C74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23" w:anchor="http_jar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http_jar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: external jar from a URL. The jar file is available as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java_library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dependency as @WORKSPACE_NAME//jar.</w:t>
      </w:r>
    </w:p>
    <w:p w:rsidR="003C74B7" w:rsidRPr="003C74B7" w:rsidRDefault="003C74B7" w:rsidP="003C74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24" w:anchor="maven_jar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maven_jar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: external jar from a URL. The jar file is available as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java_library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dependency as @WORKSPACE_NAME//jar.</w:t>
      </w:r>
    </w:p>
    <w:p w:rsidR="003C74B7" w:rsidRPr="003C74B7" w:rsidRDefault="003C74B7" w:rsidP="003C74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25" w:anchor="http_file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http_file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: external file from a URL. The resource is available as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filegroup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via @WORKSPACE_NAME//file.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For example, we can peek at the generated BUILD file for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maven_jar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guava dependency via: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cat </w:t>
      </w:r>
      <w:r w:rsidRPr="003C74B7">
        <w:rPr>
          <w:rFonts w:ascii="宋体" w:eastAsia="宋体" w:hAnsi="宋体" w:cs="宋体"/>
          <w:color w:val="66D9EF"/>
          <w:kern w:val="0"/>
          <w:sz w:val="24"/>
        </w:rPr>
        <w:t>$(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info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execution_root</w:t>
      </w:r>
      <w:proofErr w:type="spellEnd"/>
      <w:r w:rsidRPr="003C74B7">
        <w:rPr>
          <w:rFonts w:ascii="宋体" w:eastAsia="宋体" w:hAnsi="宋体" w:cs="宋体"/>
          <w:color w:val="66D9EF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/external/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com_google_guava_guava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/jar/BUILD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# DO NOT EDIT: automatically generated BUILD file for 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maven_jar</w:t>
      </w:r>
      <w:proofErr w:type="spellEnd"/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 rule 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com_google_guava_guava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import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name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'jar'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jars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'guava-19.0.jar'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],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visibility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'//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visibility:public</w:t>
      </w:r>
      <w:proofErr w:type="spellEnd"/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'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]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>filegroup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name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'file'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srcs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'guava-19.0.jar'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],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visibility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'//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visibility:public</w:t>
      </w:r>
      <w:proofErr w:type="spellEnd"/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'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]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Note: the external workspace directory won’t exist until you actually need it, so you’ll have to have built a target that requires it, such as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build examples/helloworld/java/org/pubref/rules_protobuf/examples/helloworld/client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>1.4.3: Workspace Rules that accept a BUILD file as an argument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If a repository has no BUILD file(s), you can put one into its filesystem root to adapt the external resource into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bazel’s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worldview and make those resources available to your project.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For example, consider </w:t>
      </w:r>
      <w:hyperlink r:id="rId26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 xml:space="preserve">Mark Adler’s </w:t>
        </w:r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zlib</w:t>
        </w:r>
        <w:proofErr w:type="spellEnd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 xml:space="preserve"> library</w:t>
        </w:r>
      </w:hyperlink>
      <w:r w:rsidRPr="003C74B7">
        <w:rPr>
          <w:rFonts w:ascii="宋体" w:eastAsia="宋体" w:hAnsi="宋体" w:cs="宋体"/>
          <w:kern w:val="0"/>
          <w:sz w:val="24"/>
        </w:rPr>
        <w:t>. To start, let’s learn what depends on this code. This query says “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 xml:space="preserve">Ok </w:t>
      </w:r>
      <w:proofErr w:type="spellStart"/>
      <w:r w:rsidRPr="003C74B7">
        <w:rPr>
          <w:rFonts w:ascii="宋体" w:eastAsia="宋体" w:hAnsi="宋体" w:cs="宋体"/>
          <w:i/>
          <w:iCs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i/>
          <w:iCs/>
          <w:kern w:val="0"/>
          <w:sz w:val="24"/>
        </w:rPr>
        <w:t xml:space="preserve">, for all targets in examples, find all dependencies (a transitive closure set), then tell me which ones depend on the </w:t>
      </w:r>
      <w:proofErr w:type="spellStart"/>
      <w:r w:rsidRPr="003C74B7">
        <w:rPr>
          <w:rFonts w:ascii="宋体" w:eastAsia="宋体" w:hAnsi="宋体" w:cs="宋体"/>
          <w:i/>
          <w:iCs/>
          <w:kern w:val="0"/>
          <w:sz w:val="24"/>
        </w:rPr>
        <w:t>zlib</w:t>
      </w:r>
      <w:proofErr w:type="spellEnd"/>
      <w:r w:rsidRPr="003C74B7">
        <w:rPr>
          <w:rFonts w:ascii="宋体" w:eastAsia="宋体" w:hAnsi="宋体" w:cs="宋体"/>
          <w:i/>
          <w:iCs/>
          <w:kern w:val="0"/>
          <w:sz w:val="24"/>
        </w:rPr>
        <w:t xml:space="preserve"> target in the root package of the external workspace </w:t>
      </w:r>
      <w:proofErr w:type="spellStart"/>
      <w:r w:rsidRPr="003C74B7">
        <w:rPr>
          <w:rFonts w:ascii="宋体" w:eastAsia="宋体" w:hAnsi="宋体" w:cs="宋体"/>
          <w:i/>
          <w:iCs/>
          <w:kern w:val="0"/>
          <w:sz w:val="24"/>
        </w:rPr>
        <w:t>com_github_madler_zlib</w:t>
      </w:r>
      <w:proofErr w:type="spellEnd"/>
      <w:r w:rsidRPr="003C74B7">
        <w:rPr>
          <w:rFonts w:ascii="宋体" w:eastAsia="宋体" w:hAnsi="宋体" w:cs="宋体"/>
          <w:i/>
          <w:iCs/>
          <w:kern w:val="0"/>
          <w:sz w:val="24"/>
        </w:rPr>
        <w:t>.</w:t>
      </w:r>
      <w:r w:rsidRPr="003C74B7">
        <w:rPr>
          <w:rFonts w:ascii="宋体" w:eastAsia="宋体" w:hAnsi="宋体" w:cs="宋体"/>
          <w:kern w:val="0"/>
          <w:sz w:val="24"/>
        </w:rPr>
        <w:t xml:space="preserve">”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reports this reverse dependency set. We request the output in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graphviz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format and pipe this to dot to generate the figure: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query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rdeps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(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deps(//examples/...), 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com_github_madler_zlib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//: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zlib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)"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--output graph | dot 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Tpng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-O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C74B7">
        <w:rPr>
          <w:rFonts w:ascii="宋体" w:eastAsia="宋体" w:hAnsi="宋体" w:cs="宋体"/>
          <w:kern w:val="0"/>
          <w:sz w:val="24"/>
        </w:rPr>
        <w:instrText xml:space="preserve"> INCLUDEPICTURE "https://grpc.io/img/zlib-deps.png" \* MERGEFORMATINET </w:instrText>
      </w:r>
      <w:r w:rsidRPr="003C74B7">
        <w:rPr>
          <w:rFonts w:ascii="宋体" w:eastAsia="宋体" w:hAnsi="宋体" w:cs="宋体"/>
          <w:kern w:val="0"/>
          <w:sz w:val="24"/>
        </w:rPr>
        <w:fldChar w:fldCharType="separate"/>
      </w:r>
      <w:r w:rsidRPr="003C74B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7517130" cy="8070215"/>
            <wp:effectExtent l="0" t="0" r="1270" b="0"/>
            <wp:docPr id="1" name="图片 1" descr="https://grpc.io/img/zlib-d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rpc.io/img/zlib-dep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130" cy="807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4B7">
        <w:rPr>
          <w:rFonts w:ascii="宋体" w:eastAsia="宋体" w:hAnsi="宋体" w:cs="宋体"/>
          <w:kern w:val="0"/>
          <w:sz w:val="24"/>
        </w:rPr>
        <w:fldChar w:fldCharType="end"/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C74B7">
        <w:rPr>
          <w:rFonts w:ascii="宋体" w:eastAsia="宋体" w:hAnsi="宋体" w:cs="宋体"/>
          <w:kern w:val="0"/>
          <w:sz w:val="24"/>
        </w:rPr>
        <w:lastRenderedPageBreak/>
        <w:t>So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we can see that all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-related C code ultimately depends on this library. But, there is no BUILD file in Mark’s repo… where did it come from?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By using the variant workspace rule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new_git_repository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, we can provide our </w:t>
      </w:r>
      <w:hyperlink r:id="rId28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own BUILD file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(which defines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cc_library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target) as follows: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new_git_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repository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name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com_github_madler_zlib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remote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"https://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github.com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madler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zlib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tag: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"v1.2.8"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build_file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bzl:build_file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com_github_madler_zlib.BUILD</w:t>
      </w:r>
      <w:proofErr w:type="spellEnd"/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This new_* family of workspace rules keeps your repository lean and allows you to vendor in pretty much any type of network-available resource. Awesome!</w:t>
      </w:r>
    </w:p>
    <w:p w:rsidR="003C74B7" w:rsidRPr="003C74B7" w:rsidRDefault="003C74B7" w:rsidP="003C74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29" w:anchor="new_git_repository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new_git_repository</w:t>
        </w:r>
        <w:proofErr w:type="spellEnd"/>
      </w:hyperlink>
    </w:p>
    <w:p w:rsidR="003C74B7" w:rsidRPr="003C74B7" w:rsidRDefault="003C74B7" w:rsidP="003C74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30" w:anchor="new_local_repository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new_local_repository</w:t>
        </w:r>
        <w:proofErr w:type="spellEnd"/>
      </w:hyperlink>
    </w:p>
    <w:p w:rsidR="003C74B7" w:rsidRPr="003C74B7" w:rsidRDefault="003C74B7" w:rsidP="003C74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31" w:anchor="new_http_archive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new_http_archive</w:t>
        </w:r>
        <w:proofErr w:type="spellEnd"/>
      </w:hyperlink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You can also </w:t>
      </w:r>
      <w:hyperlink r:id="rId32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write your own repository rules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that have custom logic to pull resources from the net and bind it into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bazel’s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view of the universe.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1.5: </w:t>
      </w:r>
      <w:proofErr w:type="spellStart"/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Bazel</w:t>
      </w:r>
      <w:proofErr w:type="spellEnd"/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Summary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When presented with a command and a target-pattern,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goes through the following three phases:</w:t>
      </w:r>
    </w:p>
    <w:p w:rsidR="003C74B7" w:rsidRPr="003C74B7" w:rsidRDefault="003C74B7" w:rsidP="003C74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Loading: Read the WORKSPACE and required BUILD files. Generate a dependency graph.</w:t>
      </w:r>
    </w:p>
    <w:p w:rsidR="003C74B7" w:rsidRPr="003C74B7" w:rsidRDefault="003C74B7" w:rsidP="003C74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Analysis: for all nodes in the graph, which nodes are actually required for this build? Do we have all the necessary resources available?</w:t>
      </w:r>
    </w:p>
    <w:p w:rsidR="003C74B7" w:rsidRPr="003C74B7" w:rsidRDefault="003C74B7" w:rsidP="003C74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Execution: execute each required node in the dependency graph and generate outputs.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Hopefully you now have enough conceptual knowledge of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to be productive.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1.6: </w:t>
      </w:r>
      <w:proofErr w:type="spellStart"/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rules_protobuf</w:t>
      </w:r>
      <w:proofErr w:type="spell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33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rules_protobuf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is an extension to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that takes care of:</w:t>
      </w:r>
    </w:p>
    <w:p w:rsidR="003C74B7" w:rsidRPr="003C74B7" w:rsidRDefault="003C74B7" w:rsidP="003C74B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Building the protocol buffer compiler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,</w:t>
      </w:r>
    </w:p>
    <w:p w:rsidR="003C74B7" w:rsidRPr="003C74B7" w:rsidRDefault="003C74B7" w:rsidP="003C74B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Downloading and/or building all the necessary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-gen plugins.</w:t>
      </w:r>
    </w:p>
    <w:p w:rsidR="003C74B7" w:rsidRPr="003C74B7" w:rsidRDefault="003C74B7" w:rsidP="003C74B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Downloading and/or building all the necessary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-related support libraries.</w:t>
      </w:r>
    </w:p>
    <w:p w:rsidR="003C74B7" w:rsidRPr="003C74B7" w:rsidRDefault="003C74B7" w:rsidP="003C74B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Invoking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for you (on demand), smoothing out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idiosyncracies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of different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plugins.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It works by passing one or more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proto_language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specifications to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proto_compile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rule.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proto_language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 contains the metadata about how to invoke the plugin and the predicted file outputs, while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proto_compile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 interprets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proto_language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spec and builds the appropriate command-line arguments to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. For example, here’s how we can generate outputs for multiple languages simultaneously: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proto_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compile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name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pluriproto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":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protos</w:t>
      </w:r>
      <w:proofErr w:type="spellEnd"/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],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langs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cpp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csharp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"//closure"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"//ruby"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"//java"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java:nano</w:t>
      </w:r>
      <w:proofErr w:type="spellEnd"/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"//python"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objc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"//node"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],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verbose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with_grpc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True,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build :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pluriproto</w:t>
      </w:r>
      <w:proofErr w:type="spellEnd"/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># ************************************************************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cd </w:t>
      </w:r>
      <w:r w:rsidRPr="003C74B7">
        <w:rPr>
          <w:rFonts w:ascii="宋体" w:eastAsia="宋体" w:hAnsi="宋体" w:cs="宋体"/>
          <w:color w:val="66D9EF"/>
          <w:kern w:val="0"/>
          <w:sz w:val="24"/>
        </w:rPr>
        <w:t>$(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info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execution_root</w:t>
      </w:r>
      <w:proofErr w:type="spellEnd"/>
      <w:r w:rsidRPr="003C74B7">
        <w:rPr>
          <w:rFonts w:ascii="宋体" w:eastAsia="宋体" w:hAnsi="宋体" w:cs="宋体"/>
          <w:color w:val="66D9EF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&amp;&amp;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-out/host/bin/external/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com_github_google_protobuf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--plugin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protoc-gen-grpc-java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bazel-out/host/genfiles/third_party/protoc_gen_grpc_java/protoc_gen_grpc_java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--plugin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protoc-gen-grpc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bazel-out/host/bin/external/com_github_grpc_grpc/grpc_cpp_plugin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>--plugin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protoc-gen-grpc-nano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bazel-out/host/genfiles/third_party/protoc_gen_grpc_java/protoc_gen_grpc_java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--plugin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protoc-gen-grpc-csharp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bazel-out/host/genfiles/external/nuget_grpc_tools/protoc-gen-grpc-csharp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--plugin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protoc-gen-go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bazel-out/host/bin/external/com_github_golang_protobuf/protoc_gen_go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--descriptor_set_out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bazel-genfiles/examples/proto/pluriproto.descriptor_set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ruby_out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bazel-genfiles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python_out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bazel-genfiles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cpp_out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bazel-genfiles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grpc_out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bazel-genfiles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objc_out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bazel-genfiles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csharp_out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bazel-genfiles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/examples/proto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java_out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bazel-genfiles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pluriproto_java.jar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--javanano_out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ignore_services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true:bazel-genfiles/examples/proto/pluriproto_nano.jar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--js_out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import_style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closure,error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_on_name_conflict,binary,library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examples/proto/pluriproto:bazel-genfiles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--js_out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import_style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commonjs,error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_on_name_conflict,binary:bazel-genfiles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--go_out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plugins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grpc,Mexamples/proto/common.proto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github.com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/pubref/rules_protobuf/examples/proto/pluriproto:bazel-genfiles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grpc-java_out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bazel-genfiles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pluriproto_java.jar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--grpc-nano_out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ignore_services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true:bazel-genfiles/examples/proto/pluriproto_nano.jar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grpc-csharp_out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bazel-genfiles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/examples/proto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--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proto_path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.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\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common.proto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># ************************************************************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common_pb.rb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pluriproto_java.jar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pluriproto_nano.jar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examples/proto/common_pb2.py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common.pb.h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common.pb.cc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common.grpc.pb.h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common.grpc.pb.cc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Common.pbobjc.h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Common.pbobjc.m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pluriproto.js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Common.cs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CommonGrpc.cs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common.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pb.go</w:t>
      </w:r>
      <w:proofErr w:type="spellEnd"/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common_pb.js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examples/proto/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pluriproto.descriptor_set</w:t>
      </w:r>
      <w:proofErr w:type="spell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The various *_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rules (that we’ll be using below) internally invoke this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proto_compile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rule, then consume the generated outputs and compile them with the requisite libraries into .class, .so</w:t>
      </w:r>
      <w:proofErr w:type="gramStart"/>
      <w:r w:rsidRPr="003C74B7">
        <w:rPr>
          <w:rFonts w:ascii="宋体" w:eastAsia="宋体" w:hAnsi="宋体" w:cs="宋体"/>
          <w:kern w:val="0"/>
          <w:sz w:val="24"/>
        </w:rPr>
        <w:t>, .a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(or whatever) objects.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C74B7">
        <w:rPr>
          <w:rFonts w:ascii="宋体" w:eastAsia="宋体" w:hAnsi="宋体" w:cs="宋体"/>
          <w:kern w:val="0"/>
          <w:sz w:val="24"/>
        </w:rPr>
        <w:t>So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let’s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>make something</w:t>
      </w:r>
      <w:r w:rsidRPr="003C74B7">
        <w:rPr>
          <w:rFonts w:ascii="宋体" w:eastAsia="宋体" w:hAnsi="宋体" w:cs="宋体"/>
          <w:kern w:val="0"/>
          <w:sz w:val="24"/>
        </w:rPr>
        <w:t xml:space="preserve"> already! We’ll use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and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to build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application.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2: Building a </w:t>
      </w:r>
      <w:proofErr w:type="spellStart"/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>gRPC</w:t>
      </w:r>
      <w:proofErr w:type="spellEnd"/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service with </w:t>
      </w:r>
      <w:proofErr w:type="spellStart"/>
      <w:r w:rsidRPr="003C74B7">
        <w:rPr>
          <w:rFonts w:ascii="宋体" w:eastAsia="宋体" w:hAnsi="宋体" w:cs="宋体"/>
          <w:b/>
          <w:bCs/>
          <w:kern w:val="36"/>
          <w:sz w:val="48"/>
          <w:szCs w:val="48"/>
        </w:rPr>
        <w:t>rules_protobuf</w:t>
      </w:r>
      <w:proofErr w:type="spell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The application will involve communication between two different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services: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2.1: Services</w:t>
      </w:r>
    </w:p>
    <w:p w:rsidR="003C74B7" w:rsidRPr="003C74B7" w:rsidRDefault="003C74B7" w:rsidP="003C74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b/>
          <w:bCs/>
          <w:kern w:val="0"/>
          <w:sz w:val="24"/>
        </w:rPr>
        <w:t>The Greeter service</w:t>
      </w:r>
      <w:r w:rsidRPr="003C74B7">
        <w:rPr>
          <w:rFonts w:ascii="宋体" w:eastAsia="宋体" w:hAnsi="宋体" w:cs="宋体"/>
          <w:kern w:val="0"/>
          <w:sz w:val="24"/>
        </w:rPr>
        <w:t>: This is the familiar “Hello World” starter example that accepts a request with a user argument and replies back with the string Hello {user}.</w:t>
      </w:r>
    </w:p>
    <w:p w:rsidR="003C74B7" w:rsidRPr="003C74B7" w:rsidRDefault="003C74B7" w:rsidP="003C74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b/>
          <w:bCs/>
          <w:kern w:val="0"/>
          <w:sz w:val="24"/>
        </w:rPr>
        <w:t xml:space="preserve">The </w:t>
      </w:r>
      <w:proofErr w:type="spellStart"/>
      <w:r w:rsidRPr="003C74B7">
        <w:rPr>
          <w:rFonts w:ascii="宋体" w:eastAsia="宋体" w:hAnsi="宋体" w:cs="宋体"/>
          <w:b/>
          <w:bCs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b/>
          <w:bCs/>
          <w:kern w:val="0"/>
          <w:sz w:val="24"/>
        </w:rPr>
        <w:t xml:space="preserve"> service</w:t>
      </w:r>
      <w:r w:rsidRPr="003C74B7">
        <w:rPr>
          <w:rFonts w:ascii="宋体" w:eastAsia="宋体" w:hAnsi="宋体" w:cs="宋体"/>
          <w:kern w:val="0"/>
          <w:sz w:val="24"/>
        </w:rPr>
        <w:t xml:space="preserve">: This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service will repeatedly call a Greeter service in batches and report back aggregate batch times (in milliseconds). In this way we can compare some average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times for the different Greeter service implementations.</w:t>
      </w:r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This is an informal benchmark intended only for demonstration of building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applications. For more formal performance testing, consult the </w:t>
      </w:r>
      <w:hyperlink r:id="rId34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gRPC</w:t>
        </w:r>
        <w:proofErr w:type="spellEnd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 xml:space="preserve"> performance dashboard</w:t>
        </w:r>
      </w:hyperlink>
      <w:r w:rsidRPr="003C74B7">
        <w:rPr>
          <w:rFonts w:ascii="宋体" w:eastAsia="宋体" w:hAnsi="宋体" w:cs="宋体"/>
          <w:kern w:val="0"/>
          <w:sz w:val="24"/>
        </w:rPr>
        <w:t>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2.2: Compiled Programs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For the demo, we’ll use 6 different compiled programs written in 4 languages:</w:t>
      </w:r>
    </w:p>
    <w:p w:rsidR="003C74B7" w:rsidRPr="003C74B7" w:rsidRDefault="003C74B7" w:rsidP="003C74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lastRenderedPageBreak/>
        <w:t xml:space="preserve">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client (go). This command-line interface requires the </w:t>
      </w:r>
      <w:proofErr w:type="spellStart"/>
      <w:proofErr w:type="gramStart"/>
      <w:r w:rsidRPr="003C74B7">
        <w:rPr>
          <w:rFonts w:ascii="宋体" w:eastAsia="宋体" w:hAnsi="宋体" w:cs="宋体"/>
          <w:kern w:val="0"/>
          <w:sz w:val="24"/>
        </w:rPr>
        <w:t>greetertimer.proto</w:t>
      </w:r>
      <w:proofErr w:type="spellEnd"/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service definition defined locally in the //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proto:greetertimer.proto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file.</w:t>
      </w:r>
    </w:p>
    <w:p w:rsidR="003C74B7" w:rsidRPr="003C74B7" w:rsidRDefault="003C74B7" w:rsidP="003C74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server (java). This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-based server requires both the //proto/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greetertimer.proto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file and the proto definition defined externally in @org_pubref_rules_protobuf</w:t>
      </w:r>
      <w:proofErr w:type="gramStart"/>
      <w:r w:rsidRPr="003C74B7">
        <w:rPr>
          <w:rFonts w:ascii="宋体" w:eastAsia="宋体" w:hAnsi="宋体" w:cs="宋体"/>
          <w:kern w:val="0"/>
          <w:sz w:val="24"/>
        </w:rPr>
        <w:t>//examples/helloworld/proto:helloworld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>.proto.</w:t>
      </w:r>
    </w:p>
    <w:p w:rsidR="003C74B7" w:rsidRPr="003C74B7" w:rsidRDefault="003C74B7" w:rsidP="003C74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Four Greeter server implementations (C++, java, go, and C#).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already provides these example implementations, so we’ll just use them directly.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2.3: </w:t>
      </w:r>
      <w:proofErr w:type="spellStart"/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Protobuf</w:t>
      </w:r>
      <w:proofErr w:type="spellEnd"/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Definitions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accepts a unary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TimerRequest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and streams back a sequence of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BatchReponse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until all messages have been processed, at which point the remote procedure call is complete.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service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>// Unary request followed by multiple streamed responses.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>// Response granularity will be set by the request batch size.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timeHello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TimerRequest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) returns (stream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BatchResponse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);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}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kern w:val="0"/>
          <w:sz w:val="24"/>
        </w:rPr>
        <w:t>TimerRequest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includes metadata about where to contact the Greeter service, how many total RPC calls to make, and how frequent to stream back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BatchResponse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(configured via the batch size).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message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TimerRequest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// the host where the 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 server is running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string host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// The port of the 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 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int32 port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2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>// The total number of hellos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int32 total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3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// The number of hellos before sending a 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BatchResponse</w:t>
      </w:r>
      <w:proofErr w:type="spellEnd"/>
      <w:r w:rsidRPr="003C74B7">
        <w:rPr>
          <w:rFonts w:ascii="宋体" w:eastAsia="宋体" w:hAnsi="宋体" w:cs="宋体"/>
          <w:color w:val="75715E"/>
          <w:kern w:val="0"/>
          <w:sz w:val="24"/>
        </w:rPr>
        <w:t>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int32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batchSize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4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}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kern w:val="0"/>
          <w:sz w:val="24"/>
        </w:rPr>
        <w:t>BatchResponse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reports the number of calls made in the batch, how long the batch run took, and the number of remaining calls.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message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BatchResponse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>// The number of checks that are remaining, calculated relative to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// 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totalChecks</w:t>
      </w:r>
      <w:proofErr w:type="spellEnd"/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 in the request.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int32 remaining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>// The number of checks actually performed in this batch.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int32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batchCount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2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>// The number of checks that failed.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int32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errCount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3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>// The total time spent, expressed as a number of milliseconds per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// request batch size (total time spent performing 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batchSize</w:t>
      </w:r>
      <w:proofErr w:type="spellEnd"/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 number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75715E"/>
          <w:kern w:val="0"/>
          <w:sz w:val="24"/>
        </w:rPr>
        <w:t>// of health checks).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int64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batchTimeMillis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4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}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The non-streaming Greeter service takes a unary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HelloRequest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and responds with a single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HelloReply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service Greeter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SayHello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(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HelloRequest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) returns (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HelloReply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) {}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}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message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HelloRequest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string name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common.Config</w:t>
      </w:r>
      <w:proofErr w:type="spellEnd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config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2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}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message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HelloReply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string message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}</w:t>
      </w:r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The </w:t>
      </w:r>
      <w:proofErr w:type="spellStart"/>
      <w:proofErr w:type="gramStart"/>
      <w:r w:rsidRPr="003C74B7">
        <w:rPr>
          <w:rFonts w:ascii="宋体" w:eastAsia="宋体" w:hAnsi="宋体" w:cs="宋体"/>
          <w:kern w:val="0"/>
          <w:sz w:val="24"/>
        </w:rPr>
        <w:t>common.Config</w:t>
      </w:r>
      <w:proofErr w:type="spellEnd"/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message type is not particularly functional here but serves to demonstrate the use of imports.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can help with more complex setups having multiple proto → proto dependencies.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2.4: Build the </w:t>
      </w:r>
      <w:proofErr w:type="spellStart"/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grpc_greetertimer</w:t>
      </w:r>
      <w:proofErr w:type="spellEnd"/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example application.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This demo application can be cloned at </w:t>
      </w:r>
      <w:hyperlink r:id="rId35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github.com</w:t>
        </w:r>
        <w:proofErr w:type="spellEnd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pubref</w:t>
        </w:r>
        <w:proofErr w:type="spellEnd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grpc_greetertimer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>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>2.4.1: Create the Project Layout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Here’s the directory layout and relevant BUILD files we’ll be using: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 xml:space="preserve">~$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mkdir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&amp;&amp;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cd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mkdir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-p proto/ go/ java/org/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pubref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$ touch WORKSPACE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$ touch proto/BUILD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$ touch proto/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greetertimer.proto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$ touch go/BUILD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$ touch go/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main.go</w:t>
      </w:r>
      <w:proofErr w:type="spellEnd"/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$ touch java/org/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pubref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/BUILD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$ touch java/org/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pubref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GreeterTimerServer.java</w:t>
      </w:r>
      <w:proofErr w:type="spell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>2.4.2: The WORKSPACE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We’ll begin by creating the </w:t>
      </w:r>
      <w:hyperlink r:id="rId36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WORKSPACE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file with a reference to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repository. We load the main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entrypoint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skylark file </w:t>
      </w:r>
      <w:hyperlink r:id="rId37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rules.bzl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in the //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bzl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package and call its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protobuf_repositories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function with the languages to we want to use (in this case java and go). We also load </w:t>
      </w:r>
      <w:hyperlink r:id="rId38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rules_go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for go compile support (not shown).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># File /</w:t>
      </w:r>
      <w:proofErr w:type="gramStart"/>
      <w:r w:rsidRPr="003C74B7">
        <w:rPr>
          <w:rFonts w:ascii="宋体" w:eastAsia="宋体" w:hAnsi="宋体" w:cs="宋体"/>
          <w:color w:val="75715E"/>
          <w:kern w:val="0"/>
          <w:sz w:val="24"/>
        </w:rPr>
        <w:t>/:WORKSPACE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workspace(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name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org_pubref_grpc_greetertimer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git_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repository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name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org_pubref_rules_protobuf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remote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"https://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github.com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pubref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rules_protobuf.git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tag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"v0.6.0"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># Load language-specific dependencies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load(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"@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org_pubref_rules_protobuf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java:rules.bzl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,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java_proto_repositories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java_proto_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repositories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load(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"@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org_pubref_rules_protobuf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go:rules.bzl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,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go_proto_repositories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go_proto_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repositories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Refer to the </w:t>
      </w:r>
      <w:hyperlink r:id="rId39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repositories.bzl</w:t>
        </w:r>
        <w:proofErr w:type="spellEnd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 xml:space="preserve"> file</w:t>
        </w:r>
      </w:hyperlink>
      <w:r w:rsidRPr="003C74B7">
        <w:rPr>
          <w:rFonts w:ascii="宋体" w:eastAsia="宋体" w:hAnsi="宋体" w:cs="宋体"/>
          <w:kern w:val="0"/>
          <w:sz w:val="24"/>
        </w:rPr>
        <w:t>, if you are interested in inspecting the dependencies.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won’t actually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>fetch</w:t>
      </w:r>
      <w:r w:rsidRPr="003C74B7">
        <w:rPr>
          <w:rFonts w:ascii="宋体" w:eastAsia="宋体" w:hAnsi="宋体" w:cs="宋体"/>
          <w:kern w:val="0"/>
          <w:sz w:val="24"/>
        </w:rPr>
        <w:t xml:space="preserve"> something unless we actually need it by some other rule later, so let’s go ahead and write some code. We’ll </w:t>
      </w:r>
      <w:r w:rsidRPr="003C74B7">
        <w:rPr>
          <w:rFonts w:ascii="宋体" w:eastAsia="宋体" w:hAnsi="宋体" w:cs="宋体"/>
          <w:kern w:val="0"/>
          <w:sz w:val="24"/>
        </w:rPr>
        <w:lastRenderedPageBreak/>
        <w:t>store our protocol buffer sources in //proto, our java sources in //java, and go source in //go.</w:t>
      </w:r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Note: go development within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workspace is a little different than vanilla go. In particular, one does not have to adhere to a typical GOCODE layout having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src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/,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pkg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/, bin/ subdirectories.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2.4.3: The </w:t>
      </w:r>
      <w:proofErr w:type="spellStart"/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>GreeterTimer</w:t>
      </w:r>
      <w:proofErr w:type="spellEnd"/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Server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The </w:t>
      </w:r>
      <w:hyperlink r:id="rId40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java server’s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main job is to accept requests and then connect to the requested Greeter service as a client. The implementation counts down the number of remaining messages and does a blocking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sayHello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(request) for each one. If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batchSize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limit is met, the </w:t>
      </w:r>
      <w:proofErr w:type="spellStart"/>
      <w:proofErr w:type="gramStart"/>
      <w:r w:rsidRPr="003C74B7">
        <w:rPr>
          <w:rFonts w:ascii="宋体" w:eastAsia="宋体" w:hAnsi="宋体" w:cs="宋体"/>
          <w:kern w:val="0"/>
          <w:sz w:val="24"/>
        </w:rPr>
        <w:t>observer.onNext</w:t>
      </w:r>
      <w:proofErr w:type="spellEnd"/>
      <w:proofErr w:type="gramEnd"/>
      <w:r w:rsidRPr="003C74B7">
        <w:rPr>
          <w:rFonts w:ascii="宋体" w:eastAsia="宋体" w:hAnsi="宋体" w:cs="宋体"/>
          <w:kern w:val="0"/>
          <w:sz w:val="24"/>
        </w:rPr>
        <w:t>(response) message is invoked, streaming back a response to the client.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/* File </w:t>
      </w:r>
      <w:proofErr w:type="gramStart"/>
      <w:r w:rsidRPr="003C74B7">
        <w:rPr>
          <w:rFonts w:ascii="宋体" w:eastAsia="宋体" w:hAnsi="宋体" w:cs="宋体"/>
          <w:color w:val="75715E"/>
          <w:kern w:val="0"/>
          <w:sz w:val="24"/>
        </w:rPr>
        <w:t>//java/org/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pubref</w:t>
      </w:r>
      <w:proofErr w:type="spellEnd"/>
      <w:r w:rsidRPr="003C74B7">
        <w:rPr>
          <w:rFonts w:ascii="宋体" w:eastAsia="宋体" w:hAnsi="宋体" w:cs="宋体"/>
          <w:color w:val="75715E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color w:val="75715E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greetertimer:GreeterTimerServer.java</w:t>
      </w:r>
      <w:proofErr w:type="spellEnd"/>
      <w:proofErr w:type="gramEnd"/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 */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66D9EF"/>
          <w:kern w:val="0"/>
          <w:sz w:val="24"/>
        </w:rPr>
        <w:t>while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--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&gt;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0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r w:rsidRPr="003C74B7">
        <w:rPr>
          <w:rFonts w:ascii="宋体" w:eastAsia="宋体" w:hAnsi="宋体" w:cs="宋体"/>
          <w:color w:val="66D9EF"/>
          <w:kern w:val="0"/>
          <w:sz w:val="24"/>
        </w:rPr>
        <w:t>if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batchCount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++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batchSize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BatchResponse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response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BatchResponse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newBuilder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()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proofErr w:type="gramStart"/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setRemaining</w:t>
      </w:r>
      <w:proofErr w:type="spellEnd"/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proofErr w:type="gramStart"/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setBatchCount</w:t>
      </w:r>
      <w:proofErr w:type="spellEnd"/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batchCount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proofErr w:type="gramStart"/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setBatchTimeMillis</w:t>
      </w:r>
      <w:proofErr w:type="spellEnd"/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batchTime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proofErr w:type="gramStart"/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setErrCount</w:t>
      </w:r>
      <w:proofErr w:type="spellEnd"/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errCount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proofErr w:type="gramStart"/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build</w:t>
      </w:r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();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observer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onNext</w:t>
      </w:r>
      <w:proofErr w:type="spellEnd"/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response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}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blockingStub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sayHello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HelloRequest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newBuilder</w:t>
      </w:r>
      <w:proofErr w:type="spellEnd"/>
      <w:r w:rsidRPr="003C74B7">
        <w:rPr>
          <w:rFonts w:ascii="宋体" w:eastAsia="宋体" w:hAnsi="宋体" w:cs="宋体"/>
          <w:color w:val="F92672"/>
          <w:kern w:val="0"/>
          <w:sz w:val="24"/>
        </w:rPr>
        <w:t>()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       </w:t>
      </w:r>
      <w:proofErr w:type="gramStart"/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setName</w:t>
      </w:r>
      <w:proofErr w:type="spellEnd"/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"#"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+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                  </w:t>
      </w:r>
      <w:proofErr w:type="gramStart"/>
      <w:r w:rsidRPr="003C74B7">
        <w:rPr>
          <w:rFonts w:ascii="宋体" w:eastAsia="宋体" w:hAnsi="宋体" w:cs="宋体"/>
          <w:color w:val="F9267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build</w:t>
      </w:r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());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}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92672"/>
          <w:kern w:val="0"/>
          <w:sz w:val="24"/>
        </w:rPr>
        <w:t>}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2.4.4: The </w:t>
      </w:r>
      <w:proofErr w:type="spellStart"/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>GreeterTimer</w:t>
      </w:r>
      <w:proofErr w:type="spellEnd"/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Client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The </w:t>
      </w:r>
      <w:hyperlink r:id="rId41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go client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prepares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TimerRequest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and gets back a stream interface from the </w:t>
      </w:r>
      <w:proofErr w:type="spellStart"/>
      <w:proofErr w:type="gramStart"/>
      <w:r w:rsidRPr="003C74B7">
        <w:rPr>
          <w:rFonts w:ascii="宋体" w:eastAsia="宋体" w:hAnsi="宋体" w:cs="宋体"/>
          <w:kern w:val="0"/>
          <w:sz w:val="24"/>
        </w:rPr>
        <w:t>client.TimeHello</w:t>
      </w:r>
      <w:proofErr w:type="spellEnd"/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method. We call its </w:t>
      </w:r>
      <w:proofErr w:type="spellStart"/>
      <w:proofErr w:type="gramStart"/>
      <w:r w:rsidRPr="003C74B7">
        <w:rPr>
          <w:rFonts w:ascii="宋体" w:eastAsia="宋体" w:hAnsi="宋体" w:cs="宋体"/>
          <w:kern w:val="0"/>
          <w:sz w:val="24"/>
        </w:rPr>
        <w:t>Recv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) method until EOF, at which point the call is complete. A summary of each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BatchResponse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is simply printed out to the terminal.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lastRenderedPageBreak/>
        <w:t>// File: //</w:t>
      </w:r>
      <w:proofErr w:type="spellStart"/>
      <w:proofErr w:type="gramStart"/>
      <w:r w:rsidRPr="003C74B7">
        <w:rPr>
          <w:rFonts w:ascii="宋体" w:eastAsia="宋体" w:hAnsi="宋体" w:cs="宋体"/>
          <w:color w:val="75715E"/>
          <w:kern w:val="0"/>
          <w:sz w:val="24"/>
        </w:rPr>
        <w:t>go:main</w:t>
      </w:r>
      <w:proofErr w:type="gramEnd"/>
      <w:r w:rsidRPr="003C74B7">
        <w:rPr>
          <w:rFonts w:ascii="宋体" w:eastAsia="宋体" w:hAnsi="宋体" w:cs="宋体"/>
          <w:color w:val="75715E"/>
          <w:kern w:val="0"/>
          <w:sz w:val="24"/>
        </w:rPr>
        <w:t>.go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66D9EF"/>
          <w:kern w:val="0"/>
          <w:sz w:val="24"/>
        </w:rPr>
        <w:t>func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gramStart"/>
      <w:r w:rsidRPr="003C74B7">
        <w:rPr>
          <w:rFonts w:ascii="宋体" w:eastAsia="宋体" w:hAnsi="宋体" w:cs="宋体"/>
          <w:color w:val="A6E22E"/>
          <w:kern w:val="0"/>
          <w:sz w:val="24"/>
        </w:rPr>
        <w:t>submit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  <w:r w:rsidRPr="003C74B7">
        <w:rPr>
          <w:rFonts w:ascii="宋体" w:eastAsia="宋体" w:hAnsi="宋体" w:cs="宋体"/>
          <w:color w:val="A6E22E"/>
          <w:kern w:val="0"/>
          <w:sz w:val="24"/>
        </w:rPr>
        <w:t>client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greeterTimer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GreeterTimerClient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, 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request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*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greeterTimer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TimerRequest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) </w:t>
      </w:r>
      <w:r w:rsidRPr="003C74B7">
        <w:rPr>
          <w:rFonts w:ascii="宋体" w:eastAsia="宋体" w:hAnsi="宋体" w:cs="宋体"/>
          <w:color w:val="66D9EF"/>
          <w:kern w:val="0"/>
          <w:sz w:val="24"/>
        </w:rPr>
        <w:t>error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A6E22E"/>
          <w:kern w:val="0"/>
          <w:sz w:val="24"/>
        </w:rPr>
        <w:t>stream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, </w:t>
      </w:r>
      <w:proofErr w:type="gramStart"/>
      <w:r w:rsidRPr="003C74B7">
        <w:rPr>
          <w:rFonts w:ascii="宋体" w:eastAsia="宋体" w:hAnsi="宋体" w:cs="宋体"/>
          <w:color w:val="A6E22E"/>
          <w:kern w:val="0"/>
          <w:sz w:val="24"/>
        </w:rPr>
        <w:t>err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:</w:t>
      </w:r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client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TimeHello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context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Background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(), 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request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66D9EF"/>
          <w:kern w:val="0"/>
          <w:sz w:val="24"/>
        </w:rPr>
        <w:t>if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gramStart"/>
      <w:r w:rsidRPr="003C74B7">
        <w:rPr>
          <w:rFonts w:ascii="宋体" w:eastAsia="宋体" w:hAnsi="宋体" w:cs="宋体"/>
          <w:color w:val="A6E22E"/>
          <w:kern w:val="0"/>
          <w:sz w:val="24"/>
        </w:rPr>
        <w:t>err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!</w:t>
      </w:r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66D9EF"/>
          <w:kern w:val="0"/>
          <w:sz w:val="24"/>
        </w:rPr>
        <w:t>nil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proofErr w:type="spellStart"/>
      <w:proofErr w:type="gramStart"/>
      <w:r w:rsidRPr="003C74B7">
        <w:rPr>
          <w:rFonts w:ascii="宋体" w:eastAsia="宋体" w:hAnsi="宋体" w:cs="宋体"/>
          <w:color w:val="A6E22E"/>
          <w:kern w:val="0"/>
          <w:sz w:val="24"/>
        </w:rPr>
        <w:t>log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Fatalf</w:t>
      </w:r>
      <w:proofErr w:type="spellEnd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"could not submit request: %v"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, 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err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  <w:t>}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66D9EF"/>
          <w:kern w:val="0"/>
          <w:sz w:val="24"/>
        </w:rPr>
        <w:t>for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batchResponse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, </w:t>
      </w:r>
      <w:proofErr w:type="gramStart"/>
      <w:r w:rsidRPr="003C74B7">
        <w:rPr>
          <w:rFonts w:ascii="宋体" w:eastAsia="宋体" w:hAnsi="宋体" w:cs="宋体"/>
          <w:color w:val="A6E22E"/>
          <w:kern w:val="0"/>
          <w:sz w:val="24"/>
        </w:rPr>
        <w:t>err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:</w:t>
      </w:r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stream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Recv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66D9EF"/>
          <w:kern w:val="0"/>
          <w:sz w:val="24"/>
        </w:rPr>
        <w:t>if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err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io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EOF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66D9EF"/>
          <w:kern w:val="0"/>
          <w:sz w:val="24"/>
        </w:rPr>
        <w:t>return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66D9EF"/>
          <w:kern w:val="0"/>
          <w:sz w:val="24"/>
        </w:rPr>
        <w:t>nil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  <w:t>}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66D9EF"/>
          <w:kern w:val="0"/>
          <w:sz w:val="24"/>
        </w:rPr>
        <w:t>if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gramStart"/>
      <w:r w:rsidRPr="003C74B7">
        <w:rPr>
          <w:rFonts w:ascii="宋体" w:eastAsia="宋体" w:hAnsi="宋体" w:cs="宋体"/>
          <w:color w:val="A6E22E"/>
          <w:kern w:val="0"/>
          <w:sz w:val="24"/>
        </w:rPr>
        <w:t>err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!</w:t>
      </w:r>
      <w:proofErr w:type="gramEnd"/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66D9EF"/>
          <w:kern w:val="0"/>
          <w:sz w:val="24"/>
        </w:rPr>
        <w:t>nil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{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proofErr w:type="spellStart"/>
      <w:proofErr w:type="gramStart"/>
      <w:r w:rsidRPr="003C74B7">
        <w:rPr>
          <w:rFonts w:ascii="宋体" w:eastAsia="宋体" w:hAnsi="宋体" w:cs="宋体"/>
          <w:color w:val="A6E22E"/>
          <w:kern w:val="0"/>
          <w:sz w:val="24"/>
        </w:rPr>
        <w:t>log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Fatalf</w:t>
      </w:r>
      <w:proofErr w:type="spellEnd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 xml:space="preserve">"error during batch 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recv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: %v"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, </w:t>
      </w:r>
      <w:r w:rsidRPr="003C74B7">
        <w:rPr>
          <w:rFonts w:ascii="宋体" w:eastAsia="宋体" w:hAnsi="宋体" w:cs="宋体"/>
          <w:color w:val="A6E22E"/>
          <w:kern w:val="0"/>
          <w:sz w:val="24"/>
        </w:rPr>
        <w:t>err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66D9EF"/>
          <w:kern w:val="0"/>
          <w:sz w:val="24"/>
        </w:rPr>
        <w:t>return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proofErr w:type="gramStart"/>
      <w:r w:rsidRPr="003C74B7">
        <w:rPr>
          <w:rFonts w:ascii="宋体" w:eastAsia="宋体" w:hAnsi="宋体" w:cs="宋体"/>
          <w:color w:val="A6E22E"/>
          <w:kern w:val="0"/>
          <w:sz w:val="24"/>
        </w:rPr>
        <w:t>err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  <w:t>}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r w:rsidRPr="003C74B7">
        <w:rPr>
          <w:rFonts w:ascii="宋体" w:eastAsia="宋体" w:hAnsi="宋体" w:cs="宋体"/>
          <w:color w:val="F8F8F2"/>
          <w:kern w:val="0"/>
          <w:sz w:val="24"/>
        </w:rPr>
        <w:tab/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reportBatchResult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spellStart"/>
      <w:r w:rsidRPr="003C74B7">
        <w:rPr>
          <w:rFonts w:ascii="宋体" w:eastAsia="宋体" w:hAnsi="宋体" w:cs="宋体"/>
          <w:color w:val="A6E22E"/>
          <w:kern w:val="0"/>
          <w:sz w:val="24"/>
        </w:rPr>
        <w:t>batchResponse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ab/>
        <w:t>}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}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2.4.5: Generate the go </w:t>
      </w:r>
      <w:proofErr w:type="spellStart"/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>protobuf+gRPC</w:t>
      </w:r>
      <w:proofErr w:type="spellEnd"/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code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In our //</w:t>
      </w:r>
      <w:proofErr w:type="spellStart"/>
      <w:proofErr w:type="gramStart"/>
      <w:r w:rsidRPr="003C74B7">
        <w:rPr>
          <w:rFonts w:ascii="宋体" w:eastAsia="宋体" w:hAnsi="宋体" w:cs="宋体"/>
          <w:kern w:val="0"/>
          <w:sz w:val="24"/>
        </w:rPr>
        <w:t>proto:BUILD</w:t>
      </w:r>
      <w:proofErr w:type="spellEnd"/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file, we have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go_proto_library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 loaded from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repository. Internally, the rule declares to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that it is responsible for creating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greetertimer.</w:t>
      </w:r>
      <w:proofErr w:type="gramStart"/>
      <w:r w:rsidRPr="003C74B7">
        <w:rPr>
          <w:rFonts w:ascii="宋体" w:eastAsia="宋体" w:hAnsi="宋体" w:cs="宋体"/>
          <w:kern w:val="0"/>
          <w:sz w:val="24"/>
        </w:rPr>
        <w:t>pb.go</w:t>
      </w:r>
      <w:proofErr w:type="spellEnd"/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output file. This rule won’t actually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>do</w:t>
      </w:r>
      <w:r w:rsidRPr="003C74B7">
        <w:rPr>
          <w:rFonts w:ascii="宋体" w:eastAsia="宋体" w:hAnsi="宋体" w:cs="宋体"/>
          <w:kern w:val="0"/>
          <w:sz w:val="24"/>
        </w:rPr>
        <w:t xml:space="preserve"> anything unless we depend on it somewhere else.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># File: //</w:t>
      </w:r>
      <w:proofErr w:type="spellStart"/>
      <w:proofErr w:type="gramStart"/>
      <w:r w:rsidRPr="003C74B7">
        <w:rPr>
          <w:rFonts w:ascii="宋体" w:eastAsia="宋体" w:hAnsi="宋体" w:cs="宋体"/>
          <w:color w:val="75715E"/>
          <w:kern w:val="0"/>
          <w:sz w:val="24"/>
        </w:rPr>
        <w:t>proto:BUILD</w:t>
      </w:r>
      <w:proofErr w:type="spellEnd"/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load(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"@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org_pubref_rules_protobuf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go:rules.bzl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,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go_proto_library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go_proto_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library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name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go_default_library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protos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greetertimer.proto</w:t>
      </w:r>
      <w:proofErr w:type="spellEnd"/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],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with_grpc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True,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The go client implementation depends on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go_proto_library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as source file provider to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go_binary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rule. We also pass in some compile-time dependencies named in the GRPC_COMPILE_DEPS list.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>load(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"@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io_bazel_rules_go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go:def.bzl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,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go_binary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load(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"@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org_pubref_rules_protobuf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go:rules.bzl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,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"GRPC_COMPILE_DEPS"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go_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binary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name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hello_client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srcs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main.go</w:t>
      </w:r>
      <w:proofErr w:type="spellEnd"/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],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deps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"//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proto:go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_default_library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]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+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GRPC_COMPILE_DEPS,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build //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go:client</w:t>
      </w:r>
      <w:proofErr w:type="spellEnd"/>
      <w:proofErr w:type="gram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Here’s what happens when we invoke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to actually build the client binary:</w:t>
      </w:r>
    </w:p>
    <w:p w:rsidR="003C74B7" w:rsidRPr="003C74B7" w:rsidRDefault="003C74B7" w:rsidP="003C74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checks to see if the inputs (files) that the binary depends on have changed (by content hash and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filestamps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).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recognizes that the output files for the //</w:t>
      </w:r>
      <w:proofErr w:type="spellStart"/>
      <w:proofErr w:type="gramStart"/>
      <w:r w:rsidRPr="003C74B7">
        <w:rPr>
          <w:rFonts w:ascii="宋体" w:eastAsia="宋体" w:hAnsi="宋体" w:cs="宋体"/>
          <w:kern w:val="0"/>
          <w:sz w:val="24"/>
        </w:rPr>
        <w:t>proto:go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>_default_library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have not been built.</w:t>
      </w:r>
    </w:p>
    <w:p w:rsidR="003C74B7" w:rsidRPr="003C74B7" w:rsidRDefault="003C74B7" w:rsidP="003C74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checks to see if all the necessary inputs (including tools) for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go_proto_library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are available. If not, download and build all the necessary tools. Then, invoke the rule.</w:t>
      </w:r>
    </w:p>
    <w:p w:rsidR="003C74B7" w:rsidRPr="003C74B7" w:rsidRDefault="003C74B7" w:rsidP="003C74B7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Fetch the google/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repository and build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from source (via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cc_binary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rule).</w:t>
      </w:r>
    </w:p>
    <w:p w:rsidR="003C74B7" w:rsidRPr="003C74B7" w:rsidRDefault="003C74B7" w:rsidP="003C74B7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Build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-gen-go plugin from source (via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go_binary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rule).</w:t>
      </w:r>
    </w:p>
    <w:p w:rsidR="003C74B7" w:rsidRPr="003C74B7" w:rsidRDefault="003C74B7" w:rsidP="003C74B7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Invoke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with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-gen-go plugin with the appropriate options and arguments.</w:t>
      </w:r>
    </w:p>
    <w:p w:rsidR="003C74B7" w:rsidRPr="003C74B7" w:rsidRDefault="003C74B7" w:rsidP="003C74B7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Confirm that all the declared outputs of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go_proto_library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where actually built (should be in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-bin/proto/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greetertimer.</w:t>
      </w:r>
      <w:proofErr w:type="gramStart"/>
      <w:r w:rsidRPr="003C74B7">
        <w:rPr>
          <w:rFonts w:ascii="宋体" w:eastAsia="宋体" w:hAnsi="宋体" w:cs="宋体"/>
          <w:kern w:val="0"/>
          <w:sz w:val="24"/>
        </w:rPr>
        <w:t>pb.go</w:t>
      </w:r>
      <w:proofErr w:type="spellEnd"/>
      <w:proofErr w:type="gramEnd"/>
      <w:r w:rsidRPr="003C74B7">
        <w:rPr>
          <w:rFonts w:ascii="宋体" w:eastAsia="宋体" w:hAnsi="宋体" w:cs="宋体"/>
          <w:kern w:val="0"/>
          <w:sz w:val="24"/>
        </w:rPr>
        <w:t>).</w:t>
      </w:r>
    </w:p>
    <w:p w:rsidR="003C74B7" w:rsidRPr="003C74B7" w:rsidRDefault="003C74B7" w:rsidP="003C74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Compile the generated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greetertimer.</w:t>
      </w:r>
      <w:proofErr w:type="gramStart"/>
      <w:r w:rsidRPr="003C74B7">
        <w:rPr>
          <w:rFonts w:ascii="宋体" w:eastAsia="宋体" w:hAnsi="宋体" w:cs="宋体"/>
          <w:kern w:val="0"/>
          <w:sz w:val="24"/>
        </w:rPr>
        <w:t>pb.go</w:t>
      </w:r>
      <w:proofErr w:type="spellEnd"/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with the client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main.go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file, creating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-bin/go/client executable.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2.4.6: Generate the java </w:t>
      </w:r>
      <w:proofErr w:type="spellStart"/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>protobuf</w:t>
      </w:r>
      <w:proofErr w:type="spellEnd"/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libraries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java_proto_library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 is functionally identical to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go_proto_library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rule. However, instead of providing a *.</w:t>
      </w:r>
      <w:proofErr w:type="spellStart"/>
      <w:proofErr w:type="gramStart"/>
      <w:r w:rsidRPr="003C74B7">
        <w:rPr>
          <w:rFonts w:ascii="宋体" w:eastAsia="宋体" w:hAnsi="宋体" w:cs="宋体"/>
          <w:kern w:val="0"/>
          <w:sz w:val="24"/>
        </w:rPr>
        <w:t>pb.go</w:t>
      </w:r>
      <w:proofErr w:type="spellEnd"/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file, it bundles up all the generated outputs into a *.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srcjar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file (which is then used as an input to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java_library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rule). This an implementation detail of the java rule. Here is how we build the final java binary: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>java_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binary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(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name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"server"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main_class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org.pubref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.grpc.greetertimer.GreeterTimerServer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srcs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GreeterTimerServer.java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],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deps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":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timer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_protos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org_pubref_rules_protobuf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//examples/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proto:java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org_pubref_rules_protobuf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java:grpc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_compiletime_deps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],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runtime_deps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=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[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    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"@</w:t>
      </w:r>
      <w:proofErr w:type="spellStart"/>
      <w:r w:rsidRPr="003C74B7">
        <w:rPr>
          <w:rFonts w:ascii="宋体" w:eastAsia="宋体" w:hAnsi="宋体" w:cs="宋体"/>
          <w:color w:val="E6DB74"/>
          <w:kern w:val="0"/>
          <w:sz w:val="24"/>
        </w:rPr>
        <w:t>org_pubref_rules_protobuf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//</w:t>
      </w:r>
      <w:proofErr w:type="spellStart"/>
      <w:proofErr w:type="gramStart"/>
      <w:r w:rsidRPr="003C74B7">
        <w:rPr>
          <w:rFonts w:ascii="宋体" w:eastAsia="宋体" w:hAnsi="宋体" w:cs="宋体"/>
          <w:color w:val="E6DB74"/>
          <w:kern w:val="0"/>
          <w:sz w:val="24"/>
        </w:rPr>
        <w:t>java:netty</w:t>
      </w:r>
      <w:proofErr w:type="gramEnd"/>
      <w:r w:rsidRPr="003C74B7">
        <w:rPr>
          <w:rFonts w:ascii="宋体" w:eastAsia="宋体" w:hAnsi="宋体" w:cs="宋体"/>
          <w:color w:val="E6DB74"/>
          <w:kern w:val="0"/>
          <w:sz w:val="24"/>
        </w:rPr>
        <w:t>_runtime_deps</w:t>
      </w:r>
      <w:proofErr w:type="spellEnd"/>
      <w:r w:rsidRPr="003C74B7">
        <w:rPr>
          <w:rFonts w:ascii="宋体" w:eastAsia="宋体" w:hAnsi="宋体" w:cs="宋体"/>
          <w:color w:val="E6DB74"/>
          <w:kern w:val="0"/>
          <w:sz w:val="24"/>
        </w:rPr>
        <w:t>"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   ],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)</w:t>
      </w:r>
    </w:p>
    <w:p w:rsidR="003C74B7" w:rsidRPr="003C74B7" w:rsidRDefault="003C74B7" w:rsidP="003C74B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C74B7">
        <w:rPr>
          <w:rFonts w:ascii="宋体" w:eastAsia="宋体" w:hAnsi="宋体" w:cs="宋体"/>
          <w:kern w:val="0"/>
          <w:sz w:val="24"/>
        </w:rPr>
        <w:t>The :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timer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>_protos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is a locally defined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java_proto_library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rule.</w:t>
      </w:r>
    </w:p>
    <w:p w:rsidR="003C74B7" w:rsidRPr="003C74B7" w:rsidRDefault="003C74B7" w:rsidP="003C74B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The @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org_pubref_rules_protobuf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//examples/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proto:java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is an external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java_proto_library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rule that generates the greeter service client stub in our own workspace.</w:t>
      </w:r>
    </w:p>
    <w:p w:rsidR="003C74B7" w:rsidRPr="003C74B7" w:rsidRDefault="003C74B7" w:rsidP="003C74B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Finally, we name the compile-time and run-time dependencies for the executable jar. If these jar files have not yet been downloaded from maven central, they will be fetch as soon as we need them: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build java/org/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pubref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greetertimer:server</w:t>
      </w:r>
      <w:proofErr w:type="spellEnd"/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build java/org/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pubref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greetertimer:server_deploy.jar</w:t>
      </w:r>
      <w:proofErr w:type="spellEnd"/>
      <w:proofErr w:type="gram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This last form (having the extra _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deploy.jar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) is called an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>implicit target</w:t>
      </w:r>
      <w:r w:rsidRPr="003C74B7">
        <w:rPr>
          <w:rFonts w:ascii="宋体" w:eastAsia="宋体" w:hAnsi="宋体" w:cs="宋体"/>
          <w:kern w:val="0"/>
          <w:sz w:val="24"/>
        </w:rPr>
        <w:t xml:space="preserve"> of </w:t>
      </w:r>
      <w:proofErr w:type="gramStart"/>
      <w:r w:rsidRPr="003C74B7">
        <w:rPr>
          <w:rFonts w:ascii="宋体" w:eastAsia="宋体" w:hAnsi="宋体" w:cs="宋体"/>
          <w:kern w:val="0"/>
          <w:sz w:val="24"/>
        </w:rPr>
        <w:t>the :server</w:t>
      </w:r>
      <w:proofErr w:type="gramEnd"/>
      <w:r w:rsidRPr="003C74B7">
        <w:rPr>
          <w:rFonts w:ascii="宋体" w:eastAsia="宋体" w:hAnsi="宋体" w:cs="宋体"/>
          <w:kern w:val="0"/>
          <w:sz w:val="24"/>
        </w:rPr>
        <w:t xml:space="preserve"> rule. When invoked this way,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will pack up all the required classes and generate a standalone executable jar that can be run independently in a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jvm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74B7">
        <w:rPr>
          <w:rFonts w:ascii="宋体" w:eastAsia="宋体" w:hAnsi="宋体" w:cs="宋体"/>
          <w:b/>
          <w:bCs/>
          <w:kern w:val="0"/>
          <w:sz w:val="27"/>
          <w:szCs w:val="27"/>
        </w:rPr>
        <w:t>2.4.7: Run it!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First, we’ll start a greeter server (one at a time):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$ cd 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/go/server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cpp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lastRenderedPageBreak/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examples/helloworld/java/org/pubref/rules_protobuf/examples/helloworld/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server:netty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csharp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GreeterServer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INFO: Server started, listening on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50051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In a separate terminal, start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server: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build 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//java/org/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pubref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greetertimer:server_deploy.jar</w:t>
      </w:r>
      <w:proofErr w:type="spellEnd"/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java -jar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-bin/java/org/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pubref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server_deploy.jar</w:t>
      </w:r>
      <w:proofErr w:type="spellEnd"/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Finally, in a third terminal, invoke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greetertimer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client: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># Timings for the java 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examples/helloworld/java/org/pubref/rules_protobuf/examples/helloworld/</w:t>
      </w:r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server:netty</w:t>
      </w:r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grpc_greeterclient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//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go:client</w:t>
      </w:r>
      <w:proofErr w:type="spellEnd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-- 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total_size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10000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batch_size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1000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:31:04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8999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.7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~590µs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 xml:space="preserve"># ... plus a few runs to warm up the </w:t>
      </w:r>
      <w:proofErr w:type="spellStart"/>
      <w:r w:rsidRPr="003C74B7">
        <w:rPr>
          <w:rFonts w:ascii="宋体" w:eastAsia="宋体" w:hAnsi="宋体" w:cs="宋体"/>
          <w:color w:val="75715E"/>
          <w:kern w:val="0"/>
          <w:sz w:val="24"/>
        </w:rPr>
        <w:t>jvm</w:t>
      </w:r>
      <w:proofErr w:type="spellEnd"/>
      <w:r w:rsidRPr="003C74B7">
        <w:rPr>
          <w:rFonts w:ascii="宋体" w:eastAsia="宋体" w:hAnsi="宋体" w:cs="宋体"/>
          <w:color w:val="75715E"/>
          <w:kern w:val="0"/>
          <w:sz w:val="24"/>
        </w:rPr>
        <w:t>...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:31:13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8999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.7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~149µs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:31:13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7998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~111µs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:31:13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6997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8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.9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~112µs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:31:13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5996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.2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~109µs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:31:13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4995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.4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~106µs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:31:13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3994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~111µs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:31:13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2993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.4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~107µs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:31:13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1992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.4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~107µs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:31:13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991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.1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~110µs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:31:14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991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-1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~111µs per hello</w:t>
      </w:r>
      <w:r w:rsidRPr="003C74B7">
        <w:rPr>
          <w:rFonts w:ascii="宋体" w:eastAsia="宋体" w:hAnsi="宋体" w:cs="宋体"/>
          <w:color w:val="E6DB74"/>
          <w:kern w:val="0"/>
          <w:sz w:val="24"/>
        </w:rPr>
        <w:t>```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E6DB74"/>
          <w:kern w:val="0"/>
          <w:sz w:val="24"/>
        </w:rPr>
        <w:t>```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sh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># Timings for the go 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/go/server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grpc_greeterclient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//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go:client</w:t>
      </w:r>
      <w:proofErr w:type="spellEnd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-- 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total_size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10000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batch_size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1000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:32:33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8999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.5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~134µs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:32:33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7998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.9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~127µs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:32:34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6997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.8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~128µs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:32:34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5996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.7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~130µs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:32:34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4995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.9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~126µs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:32:34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3994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8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~125µs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:32:34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2993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.6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~132µs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:32:34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1992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.9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~126µs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:32:34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991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.9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~127µs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:32:34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991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-1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.8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~128µs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># Timings for the C++ 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cpp:server</w:t>
      </w:r>
      <w:proofErr w:type="spellEnd"/>
      <w:proofErr w:type="gram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grpc_greeterclient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//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go:client</w:t>
      </w:r>
      <w:proofErr w:type="spellEnd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-- 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total_size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10000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batch_size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1000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:33:10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8999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.1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~110µs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:33:10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7998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~111µs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:33:10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6997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.1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~110µs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:33:10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5996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8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.6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~116µs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:33:10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4995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~111µs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:33:10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3994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~111µs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lastRenderedPageBreak/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:33:10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2993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.1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~110µs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:33:10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1992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~111µs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:33:10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991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~111µs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:33:11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991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-1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~111µs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75715E"/>
          <w:kern w:val="0"/>
          <w:sz w:val="24"/>
        </w:rPr>
        <w:t># Timings for the C# server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examples/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helloworld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csharp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>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GreeterServer</w:t>
      </w:r>
      <w:proofErr w:type="spellEnd"/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F8F8F2"/>
          <w:kern w:val="0"/>
          <w:sz w:val="24"/>
        </w:rPr>
        <w:t>~/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grpc_greeterclient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$ 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run //</w:t>
      </w:r>
      <w:proofErr w:type="spellStart"/>
      <w:proofErr w:type="gramStart"/>
      <w:r w:rsidRPr="003C74B7">
        <w:rPr>
          <w:rFonts w:ascii="宋体" w:eastAsia="宋体" w:hAnsi="宋体" w:cs="宋体"/>
          <w:color w:val="F8F8F2"/>
          <w:kern w:val="0"/>
          <w:sz w:val="24"/>
        </w:rPr>
        <w:t>go:client</w:t>
      </w:r>
      <w:proofErr w:type="spellEnd"/>
      <w:proofErr w:type="gram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-- 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total_size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10000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-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batch_size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1000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:34:37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8999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.0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~166µs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:34:37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7998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.7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~150µs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:34:37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6997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.8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~148µs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:34:37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5996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.8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~147µs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:34:37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4995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.7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~150µs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:34:38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3994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.7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~150µs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:34:38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2993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.7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~149µs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:34:38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1992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.7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~149µs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:34:38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1001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991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.8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~148µs per hello</w:t>
      </w:r>
    </w:p>
    <w:p w:rsidR="003C74B7" w:rsidRPr="003C74B7" w:rsidRDefault="003C74B7" w:rsidP="003C74B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</w:rPr>
      </w:pPr>
      <w:r w:rsidRPr="003C74B7">
        <w:rPr>
          <w:rFonts w:ascii="宋体" w:eastAsia="宋体" w:hAnsi="宋体" w:cs="宋体"/>
          <w:color w:val="AE81FF"/>
          <w:kern w:val="0"/>
          <w:sz w:val="24"/>
        </w:rPr>
        <w:t>17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:34:38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991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hellos 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(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0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errs, -1 remaining</w:t>
      </w:r>
      <w:r w:rsidRPr="003C74B7">
        <w:rPr>
          <w:rFonts w:ascii="宋体" w:eastAsia="宋体" w:hAnsi="宋体" w:cs="宋体"/>
          <w:color w:val="F92672"/>
          <w:kern w:val="0"/>
          <w:sz w:val="24"/>
        </w:rPr>
        <w:t>)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: </w:t>
      </w:r>
      <w:r w:rsidRPr="003C74B7">
        <w:rPr>
          <w:rFonts w:ascii="宋体" w:eastAsia="宋体" w:hAnsi="宋体" w:cs="宋体"/>
          <w:color w:val="AE81FF"/>
          <w:kern w:val="0"/>
          <w:sz w:val="24"/>
        </w:rPr>
        <w:t>6</w:t>
      </w:r>
      <w:r w:rsidRPr="003C74B7">
        <w:rPr>
          <w:rFonts w:ascii="宋体" w:eastAsia="宋体" w:hAnsi="宋体" w:cs="宋体"/>
          <w:color w:val="F8F8F2"/>
          <w:kern w:val="0"/>
          <w:sz w:val="24"/>
        </w:rPr>
        <w:t>.8 hellos/</w:t>
      </w:r>
      <w:proofErr w:type="spellStart"/>
      <w:r w:rsidRPr="003C74B7">
        <w:rPr>
          <w:rFonts w:ascii="宋体" w:eastAsia="宋体" w:hAnsi="宋体" w:cs="宋体"/>
          <w:color w:val="F8F8F2"/>
          <w:kern w:val="0"/>
          <w:sz w:val="24"/>
        </w:rPr>
        <w:t>ms</w:t>
      </w:r>
      <w:proofErr w:type="spellEnd"/>
      <w:r w:rsidRPr="003C74B7">
        <w:rPr>
          <w:rFonts w:ascii="宋体" w:eastAsia="宋体" w:hAnsi="宋体" w:cs="宋体"/>
          <w:color w:val="F8F8F2"/>
          <w:kern w:val="0"/>
          <w:sz w:val="24"/>
        </w:rPr>
        <w:t xml:space="preserve"> or ~147µs per hello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The informal analysis demonstrated comparable timings for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, go, and java greeter service implementations.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server had the overall fastest and most consistent performance. The go implementation was also very consistent, but slightly slower than C++. Java demonstrated some initial relative slowness likely due to the JVM warming up but soon converged on timings similar to the C++ implementation. C# has consistent performance but marginally slower.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74B7">
        <w:rPr>
          <w:rFonts w:ascii="宋体" w:eastAsia="宋体" w:hAnsi="宋体" w:cs="宋体"/>
          <w:b/>
          <w:bCs/>
          <w:kern w:val="0"/>
          <w:sz w:val="36"/>
          <w:szCs w:val="36"/>
        </w:rPr>
        <w:t>2.5: Summary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74B7">
        <w:rPr>
          <w:rFonts w:ascii="宋体" w:eastAsia="宋体" w:hAnsi="宋体" w:cs="宋体"/>
          <w:kern w:val="0"/>
          <w:sz w:val="24"/>
        </w:rPr>
        <w:lastRenderedPageBreak/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assists in the construction of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applications by providing a capable build environment for services built in a multitude of languages. </w:t>
      </w:r>
      <w:hyperlink r:id="rId42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rules_protobuf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complements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by packaging up all the dependencies needed and abstracting away the need to call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directly.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In this workflow one does not need to check in the generated source code (it is always generated on-demand within your workspace). For projects that </w:t>
      </w:r>
      <w:r w:rsidRPr="003C74B7">
        <w:rPr>
          <w:rFonts w:ascii="宋体" w:eastAsia="宋体" w:hAnsi="宋体" w:cs="宋体"/>
          <w:i/>
          <w:iCs/>
          <w:kern w:val="0"/>
          <w:sz w:val="24"/>
        </w:rPr>
        <w:t>do</w:t>
      </w:r>
      <w:r w:rsidRPr="003C74B7">
        <w:rPr>
          <w:rFonts w:ascii="宋体" w:eastAsia="宋体" w:hAnsi="宋体" w:cs="宋体"/>
          <w:kern w:val="0"/>
          <w:sz w:val="24"/>
        </w:rPr>
        <w:t xml:space="preserve"> require this, one can use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output_to_workspace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option to place the generated files alongside the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definitions.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Finally,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rules_protobuf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has full support for the </w:t>
      </w:r>
      <w:hyperlink r:id="rId43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grpc</w:t>
        </w:r>
        <w:proofErr w:type="spellEnd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-gateway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project via the </w:t>
      </w:r>
      <w:hyperlink r:id="rId44" w:anchor="grpc_gateway_proto_library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grpc_gateway_proto_library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and </w:t>
      </w:r>
      <w:hyperlink r:id="rId45" w:anchor="grpc_gateway_binary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grpc_gateway_binary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rules, so you can easily bridge your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 apps with HTTP/1.1 gateways.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Refer to the </w:t>
      </w:r>
      <w:hyperlink r:id="rId46" w:anchor="rules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 xml:space="preserve">complete list of supported languages and </w:t>
        </w:r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gRPC</w:t>
        </w:r>
        <w:proofErr w:type="spellEnd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 xml:space="preserve"> versions</w:t>
        </w:r>
      </w:hyperlink>
      <w:r w:rsidRPr="003C74B7">
        <w:rPr>
          <w:rFonts w:ascii="宋体" w:eastAsia="宋体" w:hAnsi="宋体" w:cs="宋体"/>
          <w:kern w:val="0"/>
          <w:sz w:val="24"/>
        </w:rPr>
        <w:t xml:space="preserve"> for more information.</w:t>
      </w:r>
    </w:p>
    <w:p w:rsidR="003C74B7" w:rsidRPr="003C74B7" w:rsidRDefault="003C74B7" w:rsidP="003C7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>And… that’s a wrap. Happy procedure calling!</w:t>
      </w:r>
    </w:p>
    <w:p w:rsidR="003C74B7" w:rsidRPr="003C74B7" w:rsidRDefault="003C74B7" w:rsidP="003C74B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C74B7">
        <w:rPr>
          <w:rFonts w:ascii="宋体" w:eastAsia="宋体" w:hAnsi="宋体" w:cs="宋体"/>
          <w:kern w:val="0"/>
          <w:sz w:val="24"/>
        </w:rPr>
        <w:t xml:space="preserve">Paul Johnston is the principal at </w:t>
      </w:r>
      <w:hyperlink r:id="rId47" w:history="1"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PubRef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 (</w:t>
      </w:r>
      <w:hyperlink r:id="rId48" w:history="1"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@</w:t>
        </w:r>
        <w:proofErr w:type="spellStart"/>
        <w:r w:rsidRPr="003C74B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pub_ref</w:t>
        </w:r>
        <w:proofErr w:type="spellEnd"/>
      </w:hyperlink>
      <w:r w:rsidRPr="003C74B7">
        <w:rPr>
          <w:rFonts w:ascii="宋体" w:eastAsia="宋体" w:hAnsi="宋体" w:cs="宋体"/>
          <w:kern w:val="0"/>
          <w:sz w:val="24"/>
        </w:rPr>
        <w:t xml:space="preserve">), a solutions provider for scientific communications workflows. If you have an organizational need for assistance with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Bazel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gRPC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 xml:space="preserve">, or related technologies, please contact </w:t>
      </w:r>
      <w:proofErr w:type="spellStart"/>
      <w:r w:rsidRPr="003C74B7">
        <w:rPr>
          <w:rFonts w:ascii="宋体" w:eastAsia="宋体" w:hAnsi="宋体" w:cs="宋体"/>
          <w:kern w:val="0"/>
          <w:sz w:val="24"/>
        </w:rPr>
        <w:t>pcj@pubref.org</w:t>
      </w:r>
      <w:proofErr w:type="spellEnd"/>
      <w:r w:rsidRPr="003C74B7">
        <w:rPr>
          <w:rFonts w:ascii="宋体" w:eastAsia="宋体" w:hAnsi="宋体" w:cs="宋体"/>
          <w:kern w:val="0"/>
          <w:sz w:val="24"/>
        </w:rPr>
        <w:t>. Thanks!</w:t>
      </w:r>
    </w:p>
    <w:p w:rsidR="00266B48" w:rsidRDefault="00612B9D"/>
    <w:p w:rsidR="00612B9D" w:rsidRDefault="00612B9D">
      <w:pPr>
        <w:rPr>
          <w:rFonts w:hint="eastAsia"/>
        </w:rPr>
      </w:pPr>
      <w:r w:rsidRPr="00612B9D">
        <w:t>https://grpc.io/blog/bazel_rules_protobuf/</w:t>
      </w:r>
      <w:bookmarkStart w:id="0" w:name="_GoBack"/>
      <w:bookmarkEnd w:id="0"/>
    </w:p>
    <w:p w:rsidR="00612B9D" w:rsidRDefault="00612B9D">
      <w:pPr>
        <w:rPr>
          <w:rFonts w:hint="eastAsia"/>
        </w:rPr>
      </w:pPr>
      <w:r w:rsidRPr="00612B9D">
        <w:t>https://</w:t>
      </w:r>
      <w:proofErr w:type="spellStart"/>
      <w:r w:rsidRPr="00612B9D">
        <w:t>github.com</w:t>
      </w:r>
      <w:proofErr w:type="spellEnd"/>
      <w:r w:rsidRPr="00612B9D">
        <w:t>/</w:t>
      </w:r>
      <w:proofErr w:type="spellStart"/>
      <w:r w:rsidRPr="00612B9D">
        <w:t>pubref</w:t>
      </w:r>
      <w:proofErr w:type="spellEnd"/>
      <w:r w:rsidRPr="00612B9D">
        <w:t>/</w:t>
      </w:r>
      <w:proofErr w:type="spellStart"/>
      <w:r w:rsidRPr="00612B9D">
        <w:t>grpc_greetertimer</w:t>
      </w:r>
      <w:proofErr w:type="spellEnd"/>
    </w:p>
    <w:sectPr w:rsidR="00612B9D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2A0"/>
    <w:multiLevelType w:val="multilevel"/>
    <w:tmpl w:val="BDD4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26861"/>
    <w:multiLevelType w:val="multilevel"/>
    <w:tmpl w:val="5360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F72D0"/>
    <w:multiLevelType w:val="multilevel"/>
    <w:tmpl w:val="C8A6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D063B"/>
    <w:multiLevelType w:val="multilevel"/>
    <w:tmpl w:val="7128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1085F"/>
    <w:multiLevelType w:val="multilevel"/>
    <w:tmpl w:val="A0C0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B0289"/>
    <w:multiLevelType w:val="multilevel"/>
    <w:tmpl w:val="04D0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679C8"/>
    <w:multiLevelType w:val="multilevel"/>
    <w:tmpl w:val="93D4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D2DFE"/>
    <w:multiLevelType w:val="multilevel"/>
    <w:tmpl w:val="6702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A0793"/>
    <w:multiLevelType w:val="multilevel"/>
    <w:tmpl w:val="82A4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A43C11"/>
    <w:multiLevelType w:val="multilevel"/>
    <w:tmpl w:val="32E6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D875FB"/>
    <w:multiLevelType w:val="multilevel"/>
    <w:tmpl w:val="CC8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448CE"/>
    <w:multiLevelType w:val="multilevel"/>
    <w:tmpl w:val="74B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B7"/>
    <w:rsid w:val="00283B0B"/>
    <w:rsid w:val="00326E79"/>
    <w:rsid w:val="003C74B7"/>
    <w:rsid w:val="004068FF"/>
    <w:rsid w:val="00612B9D"/>
    <w:rsid w:val="0073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9016D"/>
  <w15:chartTrackingRefBased/>
  <w15:docId w15:val="{3315B57C-BC6F-B84E-A180-A4113C77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74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74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74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C74B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4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74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C74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3C74B7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3C7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3C7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3C74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C74B7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3C74B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C7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C74B7"/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3C74B7"/>
    <w:rPr>
      <w:b/>
      <w:bCs/>
    </w:rPr>
  </w:style>
  <w:style w:type="character" w:styleId="a7">
    <w:name w:val="Emphasis"/>
    <w:basedOn w:val="a0"/>
    <w:uiPriority w:val="20"/>
    <w:qFormat/>
    <w:rsid w:val="003C74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4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9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uckbuild.com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madler/zlib" TargetMode="External"/><Relationship Id="rId39" Type="http://schemas.openxmlformats.org/officeDocument/2006/relationships/hyperlink" Target="https://github.com/pubref/rules_protobuf/protobuf/internal/repositories.bzl" TargetMode="External"/><Relationship Id="rId21" Type="http://schemas.openxmlformats.org/officeDocument/2006/relationships/hyperlink" Target="https://bazel.io/docs/be/workspace.html" TargetMode="External"/><Relationship Id="rId34" Type="http://schemas.openxmlformats.org/officeDocument/2006/relationships/hyperlink" Target="https://performance-dot-grpc-testing.appspot.com/explore?dashboard=5760820306771968" TargetMode="External"/><Relationship Id="rId42" Type="http://schemas.openxmlformats.org/officeDocument/2006/relationships/hyperlink" Target="https://github.com/pubref/rules_protobuf/" TargetMode="External"/><Relationship Id="rId47" Type="http://schemas.openxmlformats.org/officeDocument/2006/relationships/hyperlink" Target="https://pubref.or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pubref/rules_protobu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/protobuf" TargetMode="External"/><Relationship Id="rId29" Type="http://schemas.openxmlformats.org/officeDocument/2006/relationships/hyperlink" Target="https://bazel.io/docs/be/workspace.html" TargetMode="External"/><Relationship Id="rId11" Type="http://schemas.openxmlformats.org/officeDocument/2006/relationships/hyperlink" Target="https://www.bazel.io/" TargetMode="External"/><Relationship Id="rId24" Type="http://schemas.openxmlformats.org/officeDocument/2006/relationships/hyperlink" Target="https://bazel.io/docs/be/workspace.html" TargetMode="External"/><Relationship Id="rId32" Type="http://schemas.openxmlformats.org/officeDocument/2006/relationships/hyperlink" Target="https://bazel.io/docs/skylark/repository_rules.html" TargetMode="External"/><Relationship Id="rId37" Type="http://schemas.openxmlformats.org/officeDocument/2006/relationships/hyperlink" Target="https://github.com/pubref/rules_protobuf/blob/master/protobuf/rules.bzl" TargetMode="External"/><Relationship Id="rId40" Type="http://schemas.openxmlformats.org/officeDocument/2006/relationships/hyperlink" Target="https://grpc.io/blog/bazel_rules_protobuf/java/org/pubref/grpc/greetertimer/GreeterTimerServer.java" TargetMode="External"/><Relationship Id="rId45" Type="http://schemas.openxmlformats.org/officeDocument/2006/relationships/hyperlink" Target="https://github.com/pubref/rules_protobuf/tree/master/grpc_gateway" TargetMode="External"/><Relationship Id="rId5" Type="http://schemas.openxmlformats.org/officeDocument/2006/relationships/hyperlink" Target="https://grpc.io/" TargetMode="External"/><Relationship Id="rId15" Type="http://schemas.openxmlformats.org/officeDocument/2006/relationships/hyperlink" Target="https://github.com/pubref/rules_protobuf/tree/master/examples" TargetMode="External"/><Relationship Id="rId23" Type="http://schemas.openxmlformats.org/officeDocument/2006/relationships/hyperlink" Target="https://bazel.io/docs/be/workspace.html" TargetMode="External"/><Relationship Id="rId28" Type="http://schemas.openxmlformats.org/officeDocument/2006/relationships/hyperlink" Target="https://github.com/pubref/rules_protobuf/blob/master/protobuf/build_file/com_github_madler_zlib.BUILD" TargetMode="External"/><Relationship Id="rId36" Type="http://schemas.openxmlformats.org/officeDocument/2006/relationships/hyperlink" Target="https://github.com/pubref/grpc_greetertimer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bazel.io/versions/master/docs/install.html" TargetMode="External"/><Relationship Id="rId19" Type="http://schemas.openxmlformats.org/officeDocument/2006/relationships/hyperlink" Target="https://bazel.io/docs/be/workspace.html" TargetMode="External"/><Relationship Id="rId31" Type="http://schemas.openxmlformats.org/officeDocument/2006/relationships/hyperlink" Target="https://bazel.io/docs/be/workspace.html" TargetMode="External"/><Relationship Id="rId44" Type="http://schemas.openxmlformats.org/officeDocument/2006/relationships/hyperlink" Target="https://github.com/pubref/rules_protobuf/tree/master/grpc_gatew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pc.io/blog/bazel_rules_protobuf/" TargetMode="External"/><Relationship Id="rId14" Type="http://schemas.openxmlformats.org/officeDocument/2006/relationships/hyperlink" Target="https://bazel.io/versions/master/docs/skylark/index.html" TargetMode="External"/><Relationship Id="rId22" Type="http://schemas.openxmlformats.org/officeDocument/2006/relationships/hyperlink" Target="https://bazel.io/docs/be/workspace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bazel.io/docs/be/workspace.html" TargetMode="External"/><Relationship Id="rId35" Type="http://schemas.openxmlformats.org/officeDocument/2006/relationships/hyperlink" Target="https://github.com/pubref/grpc_greetertimer" TargetMode="External"/><Relationship Id="rId43" Type="http://schemas.openxmlformats.org/officeDocument/2006/relationships/hyperlink" Target="https://github.com/grpc-ecosystem/grpc-gateway" TargetMode="External"/><Relationship Id="rId48" Type="http://schemas.openxmlformats.org/officeDocument/2006/relationships/hyperlink" Target="https://twitter.com/pub_ref" TargetMode="External"/><Relationship Id="rId8" Type="http://schemas.openxmlformats.org/officeDocument/2006/relationships/hyperlink" Target="https://grpc.io/blog/bazel_rules_protobuf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antsbuild.org/" TargetMode="External"/><Relationship Id="rId17" Type="http://schemas.openxmlformats.org/officeDocument/2006/relationships/hyperlink" Target="https://github.com/google/protobuf/blob/master/BUILD" TargetMode="External"/><Relationship Id="rId25" Type="http://schemas.openxmlformats.org/officeDocument/2006/relationships/hyperlink" Target="https://bazel.io/docs/be/workspace.html" TargetMode="External"/><Relationship Id="rId33" Type="http://schemas.openxmlformats.org/officeDocument/2006/relationships/hyperlink" Target="https://github.com/pubref/rules_protobuf" TargetMode="External"/><Relationship Id="rId38" Type="http://schemas.openxmlformats.org/officeDocument/2006/relationships/hyperlink" Target="https://github.com/bazelbuild/rules_go" TargetMode="External"/><Relationship Id="rId46" Type="http://schemas.openxmlformats.org/officeDocument/2006/relationships/hyperlink" Target="https://github.com/pubref/rules_protobuf/" TargetMode="External"/><Relationship Id="rId20" Type="http://schemas.openxmlformats.org/officeDocument/2006/relationships/hyperlink" Target="https://github.com/google/protobuf.git" TargetMode="External"/><Relationship Id="rId41" Type="http://schemas.openxmlformats.org/officeDocument/2006/relationships/hyperlink" Target="https://grpc.io/blog/bazel_rules_protobuf/go/main.g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zel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5873</Words>
  <Characters>33480</Characters>
  <Application>Microsoft Office Word</Application>
  <DocSecurity>0</DocSecurity>
  <Lines>279</Lines>
  <Paragraphs>78</Paragraphs>
  <ScaleCrop>false</ScaleCrop>
  <Company/>
  <LinksUpToDate>false</LinksUpToDate>
  <CharactersWithSpaces>39275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2019-08-27T07:58:00Z</dcterms:created>
  <dcterms:modified xsi:type="dcterms:W3CDTF">2019-08-27T08:04:00Z</dcterms:modified>
</cp:coreProperties>
</file>