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adf95a51dabd4852"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2856" w:rsidRPr="002B2856" w:rsidRDefault="002B2856" w:rsidP="002B2856">
      <w:pPr>
        <w:widowControl/>
        <w:pBdr>
          <w:bottom w:val="dotted" w:sz="6" w:space="8" w:color="B2B2B2"/>
        </w:pBdr>
        <w:spacing w:line="750" w:lineRule="atLeast"/>
        <w:jc w:val="center"/>
        <w:outlineLvl w:val="0"/>
        <w:rPr>
          <w:rFonts w:ascii="Verdana" w:eastAsia="宋体" w:hAnsi="Verdana" w:cs="宋体"/>
          <w:b/>
          <w:bCs/>
          <w:color w:val="232323"/>
          <w:kern w:val="36"/>
          <w:sz w:val="30"/>
          <w:szCs w:val="30"/>
        </w:rPr>
      </w:pPr>
      <w:hyperlink r:id="rId5" w:history="1">
        <w:r w:rsidRPr="002B2856">
          <w:rPr>
            <w:rFonts w:ascii="Verdana" w:eastAsia="宋体" w:hAnsi="Verdana" w:cs="宋体"/>
            <w:b/>
            <w:bCs/>
            <w:color w:val="000000"/>
            <w:kern w:val="36"/>
            <w:sz w:val="30"/>
            <w:szCs w:val="30"/>
            <w:u w:val="single"/>
          </w:rPr>
          <w:t>唱吧</w:t>
        </w:r>
        <w:r w:rsidRPr="002B2856">
          <w:rPr>
            <w:rFonts w:ascii="Verdana" w:eastAsia="宋体" w:hAnsi="Verdana" w:cs="宋体"/>
            <w:b/>
            <w:bCs/>
            <w:color w:val="000000"/>
            <w:kern w:val="36"/>
            <w:sz w:val="30"/>
            <w:szCs w:val="30"/>
            <w:u w:val="single"/>
          </w:rPr>
          <w:t>DevOps</w:t>
        </w:r>
        <w:r w:rsidRPr="002B2856">
          <w:rPr>
            <w:rFonts w:ascii="Verdana" w:eastAsia="宋体" w:hAnsi="Verdana" w:cs="宋体"/>
            <w:b/>
            <w:bCs/>
            <w:color w:val="000000"/>
            <w:kern w:val="36"/>
            <w:sz w:val="30"/>
            <w:szCs w:val="30"/>
            <w:u w:val="single"/>
          </w:rPr>
          <w:t>的落地，微服务</w:t>
        </w:r>
        <w:r w:rsidRPr="002B2856">
          <w:rPr>
            <w:rFonts w:ascii="Verdana" w:eastAsia="宋体" w:hAnsi="Verdana" w:cs="宋体"/>
            <w:b/>
            <w:bCs/>
            <w:color w:val="000000"/>
            <w:kern w:val="36"/>
            <w:sz w:val="30"/>
            <w:szCs w:val="30"/>
            <w:u w:val="single"/>
          </w:rPr>
          <w:t>CI/CD</w:t>
        </w:r>
        <w:r w:rsidRPr="002B2856">
          <w:rPr>
            <w:rFonts w:ascii="Verdana" w:eastAsia="宋体" w:hAnsi="Verdana" w:cs="宋体"/>
            <w:b/>
            <w:bCs/>
            <w:color w:val="000000"/>
            <w:kern w:val="36"/>
            <w:sz w:val="30"/>
            <w:szCs w:val="30"/>
            <w:u w:val="single"/>
          </w:rPr>
          <w:t>的范本技术解读</w:t>
        </w:r>
      </w:hyperlink>
    </w:p>
    <w:p w:rsidR="002B2856" w:rsidRPr="002B2856" w:rsidRDefault="002B2856" w:rsidP="002B2856">
      <w:pPr>
        <w:widowControl/>
        <w:spacing w:line="288" w:lineRule="atLeast"/>
        <w:jc w:val="center"/>
        <w:rPr>
          <w:rFonts w:ascii="Verdana" w:eastAsia="宋体" w:hAnsi="Verdana" w:cs="宋体"/>
          <w:color w:val="404040"/>
          <w:kern w:val="0"/>
          <w:sz w:val="18"/>
          <w:szCs w:val="18"/>
        </w:rPr>
      </w:pPr>
      <w:r w:rsidRPr="002B2856">
        <w:rPr>
          <w:rFonts w:ascii="Verdana" w:eastAsia="宋体" w:hAnsi="Verdana" w:cs="宋体"/>
          <w:color w:val="404040"/>
          <w:kern w:val="0"/>
          <w:sz w:val="18"/>
          <w:szCs w:val="18"/>
        </w:rPr>
        <w:t>作者</w:t>
      </w:r>
      <w:r w:rsidRPr="002B2856">
        <w:rPr>
          <w:rFonts w:ascii="Verdana" w:eastAsia="宋体" w:hAnsi="Verdana" w:cs="宋体"/>
          <w:color w:val="404040"/>
          <w:kern w:val="0"/>
          <w:sz w:val="18"/>
          <w:szCs w:val="18"/>
        </w:rPr>
        <w:t xml:space="preserve">: </w:t>
      </w:r>
      <w:r w:rsidRPr="002B2856">
        <w:rPr>
          <w:rFonts w:ascii="Verdana" w:eastAsia="宋体" w:hAnsi="Verdana" w:cs="宋体"/>
          <w:color w:val="404040"/>
          <w:kern w:val="0"/>
          <w:sz w:val="18"/>
          <w:szCs w:val="18"/>
        </w:rPr>
        <w:t>钮博彦、刘宇桐</w:t>
      </w:r>
      <w:r w:rsidRPr="002B2856">
        <w:rPr>
          <w:rFonts w:ascii="Verdana" w:eastAsia="宋体" w:hAnsi="Verdana" w:cs="宋体"/>
          <w:color w:val="404040"/>
          <w:kern w:val="0"/>
          <w:sz w:val="18"/>
          <w:szCs w:val="18"/>
        </w:rPr>
        <w:t>  </w:t>
      </w:r>
      <w:r w:rsidRPr="002B2856">
        <w:rPr>
          <w:rFonts w:ascii="Verdana" w:eastAsia="宋体" w:hAnsi="Verdana" w:cs="宋体"/>
          <w:color w:val="404040"/>
          <w:kern w:val="0"/>
          <w:sz w:val="18"/>
          <w:szCs w:val="18"/>
        </w:rPr>
        <w:t>来源</w:t>
      </w:r>
      <w:r w:rsidRPr="002B2856">
        <w:rPr>
          <w:rFonts w:ascii="Verdana" w:eastAsia="宋体" w:hAnsi="Verdana" w:cs="宋体"/>
          <w:color w:val="404040"/>
          <w:kern w:val="0"/>
          <w:sz w:val="18"/>
          <w:szCs w:val="18"/>
        </w:rPr>
        <w:t>: </w:t>
      </w:r>
      <w:hyperlink r:id="rId6" w:tgtFrame="_blank" w:history="1">
        <w:r w:rsidRPr="002B2856">
          <w:rPr>
            <w:rFonts w:ascii="Verdana" w:eastAsia="宋体" w:hAnsi="Verdana" w:cs="宋体"/>
            <w:color w:val="1A64A2"/>
            <w:kern w:val="0"/>
            <w:sz w:val="18"/>
            <w:szCs w:val="18"/>
            <w:u w:val="single"/>
          </w:rPr>
          <w:t>InfoQ</w:t>
        </w:r>
      </w:hyperlink>
      <w:r w:rsidRPr="002B2856">
        <w:rPr>
          <w:rFonts w:ascii="Verdana" w:eastAsia="宋体" w:hAnsi="Verdana" w:cs="宋体"/>
          <w:color w:val="404040"/>
          <w:kern w:val="0"/>
          <w:sz w:val="18"/>
          <w:szCs w:val="18"/>
        </w:rPr>
        <w:t>  </w:t>
      </w:r>
      <w:r w:rsidRPr="002B2856">
        <w:rPr>
          <w:rFonts w:ascii="Verdana" w:eastAsia="宋体" w:hAnsi="Verdana" w:cs="宋体"/>
          <w:color w:val="404040"/>
          <w:kern w:val="0"/>
          <w:sz w:val="18"/>
          <w:szCs w:val="18"/>
        </w:rPr>
        <w:t>发布时间</w:t>
      </w:r>
      <w:r w:rsidRPr="002B2856">
        <w:rPr>
          <w:rFonts w:ascii="Verdana" w:eastAsia="宋体" w:hAnsi="Verdana" w:cs="宋体"/>
          <w:color w:val="404040"/>
          <w:kern w:val="0"/>
          <w:sz w:val="18"/>
          <w:szCs w:val="18"/>
        </w:rPr>
        <w:t>: 2017-04-19 22:21  </w:t>
      </w:r>
      <w:r w:rsidRPr="002B2856">
        <w:rPr>
          <w:rFonts w:ascii="Verdana" w:eastAsia="宋体" w:hAnsi="Verdana" w:cs="宋体"/>
          <w:color w:val="404040"/>
          <w:kern w:val="0"/>
          <w:sz w:val="18"/>
          <w:szCs w:val="18"/>
        </w:rPr>
        <w:t>阅读</w:t>
      </w:r>
      <w:r w:rsidRPr="002B2856">
        <w:rPr>
          <w:rFonts w:ascii="Verdana" w:eastAsia="宋体" w:hAnsi="Verdana" w:cs="宋体"/>
          <w:color w:val="404040"/>
          <w:kern w:val="0"/>
          <w:sz w:val="18"/>
          <w:szCs w:val="18"/>
        </w:rPr>
        <w:t xml:space="preserve">: 32321 </w:t>
      </w:r>
      <w:r w:rsidRPr="002B2856">
        <w:rPr>
          <w:rFonts w:ascii="Verdana" w:eastAsia="宋体" w:hAnsi="Verdana" w:cs="宋体"/>
          <w:color w:val="404040"/>
          <w:kern w:val="0"/>
          <w:sz w:val="18"/>
          <w:szCs w:val="18"/>
        </w:rPr>
        <w:t>次</w:t>
      </w:r>
      <w:r w:rsidRPr="002B2856">
        <w:rPr>
          <w:rFonts w:ascii="Verdana" w:eastAsia="宋体" w:hAnsi="Verdana" w:cs="宋体"/>
          <w:color w:val="404040"/>
          <w:kern w:val="0"/>
          <w:sz w:val="18"/>
          <w:szCs w:val="18"/>
        </w:rPr>
        <w:t>  </w:t>
      </w:r>
      <w:r w:rsidRPr="002B2856">
        <w:rPr>
          <w:rFonts w:ascii="Verdana" w:eastAsia="宋体" w:hAnsi="Verdana" w:cs="宋体"/>
          <w:color w:val="404040"/>
          <w:kern w:val="0"/>
          <w:sz w:val="18"/>
          <w:szCs w:val="18"/>
        </w:rPr>
        <w:t>推荐</w:t>
      </w:r>
      <w:r w:rsidRPr="002B2856">
        <w:rPr>
          <w:rFonts w:ascii="Verdana" w:eastAsia="宋体" w:hAnsi="Verdana" w:cs="宋体"/>
          <w:color w:val="404040"/>
          <w:kern w:val="0"/>
          <w:sz w:val="18"/>
          <w:szCs w:val="18"/>
        </w:rPr>
        <w:t>: 41   </w:t>
      </w:r>
      <w:hyperlink r:id="rId7" w:tgtFrame="_blank" w:history="1">
        <w:r w:rsidRPr="002B2856">
          <w:rPr>
            <w:rFonts w:ascii="Verdana" w:eastAsia="宋体" w:hAnsi="Verdana" w:cs="宋体"/>
            <w:color w:val="1A64A2"/>
            <w:kern w:val="0"/>
            <w:sz w:val="18"/>
            <w:szCs w:val="18"/>
            <w:u w:val="single"/>
          </w:rPr>
          <w:t>原文链接</w:t>
        </w:r>
      </w:hyperlink>
      <w:r w:rsidRPr="002B2856">
        <w:rPr>
          <w:rFonts w:ascii="Verdana" w:eastAsia="宋体" w:hAnsi="Verdana" w:cs="宋体"/>
          <w:color w:val="404040"/>
          <w:kern w:val="0"/>
          <w:sz w:val="18"/>
          <w:szCs w:val="18"/>
        </w:rPr>
        <w:t>   </w:t>
      </w:r>
      <w:hyperlink r:id="rId8" w:history="1">
        <w:r w:rsidRPr="002B2856">
          <w:rPr>
            <w:rFonts w:ascii="Verdana" w:eastAsia="宋体" w:hAnsi="Verdana" w:cs="宋体"/>
            <w:color w:val="1A64A2"/>
            <w:kern w:val="0"/>
            <w:sz w:val="18"/>
            <w:szCs w:val="18"/>
            <w:u w:val="single"/>
          </w:rPr>
          <w:t>[</w:t>
        </w:r>
        <w:r w:rsidRPr="002B2856">
          <w:rPr>
            <w:rFonts w:ascii="Verdana" w:eastAsia="宋体" w:hAnsi="Verdana" w:cs="宋体"/>
            <w:color w:val="1A64A2"/>
            <w:kern w:val="0"/>
            <w:sz w:val="18"/>
            <w:szCs w:val="18"/>
            <w:u w:val="single"/>
          </w:rPr>
          <w:t>收藏</w:t>
        </w:r>
        <w:r w:rsidRPr="002B2856">
          <w:rPr>
            <w:rFonts w:ascii="Verdana" w:eastAsia="宋体" w:hAnsi="Verdana" w:cs="宋体"/>
            <w:color w:val="1A64A2"/>
            <w:kern w:val="0"/>
            <w:sz w:val="18"/>
            <w:szCs w:val="18"/>
            <w:u w:val="single"/>
          </w:rPr>
          <w:t>]</w:t>
        </w:r>
      </w:hyperlink>
      <w:r w:rsidRPr="002B2856">
        <w:rPr>
          <w:rFonts w:ascii="Verdana" w:eastAsia="宋体" w:hAnsi="Verdana" w:cs="宋体"/>
          <w:color w:val="404040"/>
          <w:kern w:val="0"/>
          <w:sz w:val="18"/>
          <w:szCs w:val="18"/>
        </w:rPr>
        <w:t>  </w:t>
      </w:r>
    </w:p>
    <w:p w:rsidR="002B2856" w:rsidRPr="002B2856" w:rsidRDefault="002B2856" w:rsidP="002B2856">
      <w:pPr>
        <w:widowControl/>
        <w:spacing w:before="75" w:after="75" w:line="420" w:lineRule="atLeast"/>
        <w:jc w:val="left"/>
        <w:outlineLvl w:val="1"/>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1</w:t>
      </w:r>
      <w:r w:rsidRPr="002B2856">
        <w:rPr>
          <w:rFonts w:ascii="Verdana" w:eastAsia="宋体" w:hAnsi="Verdana" w:cs="宋体"/>
          <w:b/>
          <w:bCs/>
          <w:color w:val="232323"/>
          <w:kern w:val="0"/>
          <w:szCs w:val="21"/>
        </w:rPr>
        <w:t>、业务架构：从单体式到微服务</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歌亭是唱吧的一条新业务线，旨在提供线下便捷的快餐式</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歌方式，用户可以在一个电话亭大小的空间里完成</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歌体验。</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歌亭在客户端有</w:t>
      </w:r>
      <w:r w:rsidRPr="002B2856">
        <w:rPr>
          <w:rFonts w:ascii="Verdana" w:eastAsia="宋体" w:hAnsi="Verdana" w:cs="宋体"/>
          <w:color w:val="232323"/>
          <w:kern w:val="0"/>
          <w:szCs w:val="21"/>
        </w:rPr>
        <w:t>VOD</w:t>
      </w:r>
      <w:r w:rsidRPr="002B2856">
        <w:rPr>
          <w:rFonts w:ascii="Verdana" w:eastAsia="宋体" w:hAnsi="Verdana" w:cs="宋体"/>
          <w:color w:val="232323"/>
          <w:kern w:val="0"/>
          <w:szCs w:val="21"/>
        </w:rPr>
        <w:t>、微信和</w:t>
      </w:r>
      <w:r w:rsidRPr="002B2856">
        <w:rPr>
          <w:rFonts w:ascii="Verdana" w:eastAsia="宋体" w:hAnsi="Verdana" w:cs="宋体"/>
          <w:color w:val="232323"/>
          <w:kern w:val="0"/>
          <w:szCs w:val="21"/>
        </w:rPr>
        <w:t>Web</w:t>
      </w:r>
      <w:r w:rsidRPr="002B2856">
        <w:rPr>
          <w:rFonts w:ascii="Verdana" w:eastAsia="宋体" w:hAnsi="Verdana" w:cs="宋体"/>
          <w:color w:val="232323"/>
          <w:kern w:val="0"/>
          <w:szCs w:val="21"/>
        </w:rPr>
        <w:t>共三个交互入口，业务复杂度较高，如长连接池服务、用户系统服务、商户系统、增量更新服务、</w:t>
      </w:r>
      <w:r w:rsidRPr="002B2856">
        <w:rPr>
          <w:rFonts w:ascii="Verdana" w:eastAsia="宋体" w:hAnsi="Verdana" w:cs="宋体"/>
          <w:color w:val="232323"/>
          <w:kern w:val="0"/>
          <w:szCs w:val="21"/>
        </w:rPr>
        <w:t>ERP</w:t>
      </w:r>
      <w:r w:rsidRPr="002B2856">
        <w:rPr>
          <w:rFonts w:ascii="Verdana" w:eastAsia="宋体" w:hAnsi="Verdana" w:cs="宋体"/>
          <w:color w:val="232323"/>
          <w:kern w:val="0"/>
          <w:szCs w:val="21"/>
        </w:rPr>
        <w:t>等。对于服务端的稳定性要求也很高，因为</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歌亭摆放地点不固定，很多场所的运营活动会造成突发流量。</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为了快速开发上线，</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亭项目最初采用的是传统的单体式架构，但是随着时间的推移，需求的迭代速度变得很快，代码冗余变多，经常会出现牵一发动全身的改动。重构不但会花费大量的时间，而且对运维和稳定性也会造成很大的压力；此外，代码的耦合度高，新人上手较困难，往往需要通读大量代码才不会踩进坑里。</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鉴于上述弊端，我们决定接下来的版本里采用微服务的架构模型。从单体式结构转向微服务架构中会持续碰到服务边界划分的问题：比如，我们有</w:t>
      </w:r>
      <w:r w:rsidRPr="002B2856">
        <w:rPr>
          <w:rFonts w:ascii="Verdana" w:eastAsia="宋体" w:hAnsi="Verdana" w:cs="宋体"/>
          <w:color w:val="232323"/>
          <w:kern w:val="0"/>
          <w:szCs w:val="21"/>
        </w:rPr>
        <w:t>user</w:t>
      </w:r>
      <w:r w:rsidRPr="002B2856">
        <w:rPr>
          <w:rFonts w:ascii="Verdana" w:eastAsia="宋体" w:hAnsi="Verdana" w:cs="宋体"/>
          <w:color w:val="232323"/>
          <w:kern w:val="0"/>
          <w:szCs w:val="21"/>
        </w:rPr>
        <w:t>服务来提供用户的基础信息，那么用户的头像和图片等是应该单独划分为一个新的</w:t>
      </w:r>
      <w:r w:rsidRPr="002B2856">
        <w:rPr>
          <w:rFonts w:ascii="Verdana" w:eastAsia="宋体" w:hAnsi="Verdana" w:cs="宋体"/>
          <w:color w:val="232323"/>
          <w:kern w:val="0"/>
          <w:szCs w:val="21"/>
        </w:rPr>
        <w:t>service</w:t>
      </w:r>
      <w:r w:rsidRPr="002B2856">
        <w:rPr>
          <w:rFonts w:ascii="Verdana" w:eastAsia="宋体" w:hAnsi="Verdana" w:cs="宋体"/>
          <w:color w:val="232323"/>
          <w:kern w:val="0"/>
          <w:szCs w:val="21"/>
        </w:rPr>
        <w:t>更好还是应该合并到</w:t>
      </w:r>
      <w:r w:rsidRPr="002B2856">
        <w:rPr>
          <w:rFonts w:ascii="Verdana" w:eastAsia="宋体" w:hAnsi="Verdana" w:cs="宋体"/>
          <w:color w:val="232323"/>
          <w:kern w:val="0"/>
          <w:szCs w:val="21"/>
        </w:rPr>
        <w:t>user</w:t>
      </w:r>
      <w:r w:rsidRPr="002B2856">
        <w:rPr>
          <w:rFonts w:ascii="Verdana" w:eastAsia="宋体" w:hAnsi="Verdana" w:cs="宋体"/>
          <w:color w:val="232323"/>
          <w:kern w:val="0"/>
          <w:szCs w:val="21"/>
        </w:rPr>
        <w:t>服务里呢？如果服务的粒度划分的过粗，那就回到了单体式的老路；如果过细，那服务间调用的开销就变得不可忽视了，管理难度也会指数级增加。目前为止还没有一个可以称之为服务边界划分的标准，只能根据不同的业务系统加以调节，目前</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歌亭拆分的大原则是当一块业务不依赖或极少依赖其它服务，有独立的业务语义，为超过</w:t>
      </w:r>
      <w:r w:rsidRPr="002B2856">
        <w:rPr>
          <w:rFonts w:ascii="Verdana" w:eastAsia="宋体" w:hAnsi="Verdana" w:cs="宋体"/>
          <w:color w:val="232323"/>
          <w:kern w:val="0"/>
          <w:szCs w:val="21"/>
        </w:rPr>
        <w:t>2</w:t>
      </w:r>
      <w:r w:rsidRPr="002B2856">
        <w:rPr>
          <w:rFonts w:ascii="Verdana" w:eastAsia="宋体" w:hAnsi="Verdana" w:cs="宋体"/>
          <w:color w:val="232323"/>
          <w:kern w:val="0"/>
          <w:szCs w:val="21"/>
        </w:rPr>
        <w:t>个的其他服务或客户端提供数据，那么它就应该被拆分成一个独立的服务模块。</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在采用了微服务架构之后，我们就可以动态调节服务的资源分配从而应对压力、服务自治、可独立部署、服务间解耦。开发人员可以自由选择自己开发服务的语言和存储结构等，目前整体上使用</w:t>
      </w:r>
      <w:r w:rsidRPr="002B2856">
        <w:rPr>
          <w:rFonts w:ascii="Verdana" w:eastAsia="宋体" w:hAnsi="Verdana" w:cs="宋体"/>
          <w:color w:val="232323"/>
          <w:kern w:val="0"/>
          <w:szCs w:val="21"/>
        </w:rPr>
        <w:t>PHP</w:t>
      </w:r>
      <w:r w:rsidRPr="002B2856">
        <w:rPr>
          <w:rFonts w:ascii="Verdana" w:eastAsia="宋体" w:hAnsi="Verdana" w:cs="宋体"/>
          <w:color w:val="232323"/>
          <w:kern w:val="0"/>
          <w:szCs w:val="21"/>
        </w:rPr>
        <w:t>做基础的</w:t>
      </w:r>
      <w:r w:rsidRPr="002B2856">
        <w:rPr>
          <w:rFonts w:ascii="Verdana" w:eastAsia="宋体" w:hAnsi="Verdana" w:cs="宋体"/>
          <w:color w:val="232323"/>
          <w:kern w:val="0"/>
          <w:szCs w:val="21"/>
        </w:rPr>
        <w:t>Web</w:t>
      </w:r>
      <w:r w:rsidRPr="002B2856">
        <w:rPr>
          <w:rFonts w:ascii="Verdana" w:eastAsia="宋体" w:hAnsi="Verdana" w:cs="宋体"/>
          <w:color w:val="232323"/>
          <w:kern w:val="0"/>
          <w:szCs w:val="21"/>
        </w:rPr>
        <w:t>服务和接口层，使用</w:t>
      </w:r>
      <w:r w:rsidRPr="002B2856">
        <w:rPr>
          <w:rFonts w:ascii="Verdana" w:eastAsia="宋体" w:hAnsi="Verdana" w:cs="宋体"/>
          <w:color w:val="232323"/>
          <w:kern w:val="0"/>
          <w:szCs w:val="21"/>
        </w:rPr>
        <w:t>Go</w:t>
      </w:r>
      <w:r w:rsidRPr="002B2856">
        <w:rPr>
          <w:rFonts w:ascii="Verdana" w:eastAsia="宋体" w:hAnsi="Verdana" w:cs="宋体"/>
          <w:color w:val="232323"/>
          <w:kern w:val="0"/>
          <w:szCs w:val="21"/>
        </w:rPr>
        <w:t>语言来做长连接池等其他核心服务，服务间采用</w:t>
      </w:r>
      <w:r w:rsidRPr="002B2856">
        <w:rPr>
          <w:rFonts w:ascii="Verdana" w:eastAsia="宋体" w:hAnsi="Verdana" w:cs="宋体"/>
          <w:color w:val="232323"/>
          <w:kern w:val="0"/>
          <w:szCs w:val="21"/>
        </w:rPr>
        <w:t>thrift</w:t>
      </w:r>
      <w:r w:rsidRPr="002B2856">
        <w:rPr>
          <w:rFonts w:ascii="Verdana" w:eastAsia="宋体" w:hAnsi="Verdana" w:cs="宋体"/>
          <w:color w:val="232323"/>
          <w:kern w:val="0"/>
          <w:szCs w:val="21"/>
        </w:rPr>
        <w:t>来做</w:t>
      </w:r>
      <w:r w:rsidRPr="002B2856">
        <w:rPr>
          <w:rFonts w:ascii="Verdana" w:eastAsia="宋体" w:hAnsi="Verdana" w:cs="宋体"/>
          <w:color w:val="232323"/>
          <w:kern w:val="0"/>
          <w:szCs w:val="21"/>
        </w:rPr>
        <w:t>RPC</w:t>
      </w:r>
      <w:r w:rsidRPr="002B2856">
        <w:rPr>
          <w:rFonts w:ascii="Verdana" w:eastAsia="宋体" w:hAnsi="Verdana" w:cs="宋体"/>
          <w:color w:val="232323"/>
          <w:kern w:val="0"/>
          <w:szCs w:val="21"/>
        </w:rPr>
        <w:t>交互。</w:t>
      </w:r>
    </w:p>
    <w:p w:rsidR="002B2856" w:rsidRPr="002B2856" w:rsidRDefault="002B2856" w:rsidP="002B2856">
      <w:pPr>
        <w:widowControl/>
        <w:spacing w:before="75" w:after="75" w:line="420" w:lineRule="atLeast"/>
        <w:jc w:val="left"/>
        <w:outlineLvl w:val="1"/>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2</w:t>
      </w:r>
      <w:r w:rsidRPr="002B2856">
        <w:rPr>
          <w:rFonts w:ascii="Verdana" w:eastAsia="宋体" w:hAnsi="Verdana" w:cs="宋体"/>
          <w:b/>
          <w:bCs/>
          <w:color w:val="232323"/>
          <w:kern w:val="0"/>
          <w:szCs w:val="21"/>
        </w:rPr>
        <w:t>、系统架构的构思与解读</w:t>
      </w:r>
    </w:p>
    <w:p w:rsidR="002B2856" w:rsidRPr="002B2856" w:rsidRDefault="002B2856" w:rsidP="002B2856">
      <w:pPr>
        <w:widowControl/>
        <w:spacing w:before="75" w:after="75" w:line="420" w:lineRule="atLeast"/>
        <w:jc w:val="left"/>
        <w:outlineLvl w:val="2"/>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 xml:space="preserve">2.1 </w:t>
      </w:r>
      <w:r w:rsidRPr="002B2856">
        <w:rPr>
          <w:rFonts w:ascii="Verdana" w:eastAsia="宋体" w:hAnsi="Verdana" w:cs="宋体"/>
          <w:b/>
          <w:bCs/>
          <w:color w:val="232323"/>
          <w:kern w:val="0"/>
          <w:szCs w:val="21"/>
        </w:rPr>
        <w:t>容器编排</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唱吧</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歌亭的微服务架构采用了</w:t>
      </w:r>
      <w:r w:rsidRPr="002B2856">
        <w:rPr>
          <w:rFonts w:ascii="Verdana" w:eastAsia="宋体" w:hAnsi="Verdana" w:cs="宋体"/>
          <w:color w:val="232323"/>
          <w:kern w:val="0"/>
          <w:szCs w:val="21"/>
        </w:rPr>
        <w:t>Mesos</w:t>
      </w:r>
      <w:r w:rsidRPr="002B2856">
        <w:rPr>
          <w:rFonts w:ascii="Verdana" w:eastAsia="宋体" w:hAnsi="Verdana" w:cs="宋体"/>
          <w:color w:val="232323"/>
          <w:kern w:val="0"/>
          <w:szCs w:val="21"/>
        </w:rPr>
        <w:t>和</w:t>
      </w:r>
      <w:r w:rsidRPr="002B2856">
        <w:rPr>
          <w:rFonts w:ascii="Verdana" w:eastAsia="宋体" w:hAnsi="Verdana" w:cs="宋体"/>
          <w:color w:val="232323"/>
          <w:kern w:val="0"/>
          <w:szCs w:val="21"/>
        </w:rPr>
        <w:t>Marathon</w:t>
      </w:r>
      <w:r w:rsidRPr="002B2856">
        <w:rPr>
          <w:rFonts w:ascii="Verdana" w:eastAsia="宋体" w:hAnsi="Verdana" w:cs="宋体"/>
          <w:color w:val="232323"/>
          <w:kern w:val="0"/>
          <w:szCs w:val="21"/>
        </w:rPr>
        <w:t>作为容器编排的工具。在我们选型初期的时候还有三个其他选择，</w:t>
      </w:r>
      <w:r w:rsidRPr="002B2856">
        <w:rPr>
          <w:rFonts w:ascii="Verdana" w:eastAsia="宋体" w:hAnsi="Verdana" w:cs="宋体"/>
          <w:color w:val="232323"/>
          <w:kern w:val="0"/>
          <w:szCs w:val="21"/>
        </w:rPr>
        <w:t>Kubernetes</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 xml:space="preserve"> Swarm</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 xml:space="preserve"> DC/OS</w:t>
      </w:r>
      <w:r w:rsidRPr="002B2856">
        <w:rPr>
          <w:rFonts w:ascii="Verdana" w:eastAsia="宋体" w:hAnsi="Verdana" w:cs="宋体"/>
          <w:color w:val="232323"/>
          <w:kern w:val="0"/>
          <w:szCs w:val="21"/>
        </w:rPr>
        <w:t>：</w:t>
      </w:r>
    </w:p>
    <w:p w:rsidR="002B2856" w:rsidRPr="002B2856" w:rsidRDefault="002B2856" w:rsidP="002B2856">
      <w:pPr>
        <w:widowControl/>
        <w:numPr>
          <w:ilvl w:val="0"/>
          <w:numId w:val="1"/>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lastRenderedPageBreak/>
        <w:t>DC/OS</w:t>
      </w:r>
      <w:r w:rsidRPr="002B2856">
        <w:rPr>
          <w:rFonts w:ascii="Verdana" w:eastAsia="宋体" w:hAnsi="Verdana" w:cs="宋体"/>
          <w:color w:val="232323"/>
          <w:kern w:val="0"/>
          <w:szCs w:val="21"/>
        </w:rPr>
        <w:t>：作为</w:t>
      </w:r>
      <w:r w:rsidRPr="002B2856">
        <w:rPr>
          <w:rFonts w:ascii="Verdana" w:eastAsia="宋体" w:hAnsi="Verdana" w:cs="宋体"/>
          <w:color w:val="232323"/>
          <w:kern w:val="0"/>
          <w:szCs w:val="21"/>
        </w:rPr>
        <w:t>Mesosphere</w:t>
      </w:r>
      <w:r w:rsidRPr="002B2856">
        <w:rPr>
          <w:rFonts w:ascii="Verdana" w:eastAsia="宋体" w:hAnsi="Verdana" w:cs="宋体"/>
          <w:color w:val="232323"/>
          <w:kern w:val="0"/>
          <w:szCs w:val="21"/>
        </w:rPr>
        <w:t>公司的拳头产品，基本上是希望一统天下的节奏。所以组件很多，功能也很全面。但是对于我们在进行微服务架构初期，功能过于庞大，学习成本比较高，后期的生产环境维护压力也比较大。</w:t>
      </w:r>
    </w:p>
    <w:p w:rsidR="002B2856" w:rsidRPr="002B2856" w:rsidRDefault="002B2856" w:rsidP="002B2856">
      <w:pPr>
        <w:widowControl/>
        <w:numPr>
          <w:ilvl w:val="0"/>
          <w:numId w:val="1"/>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Swarm</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Docker</w:t>
      </w:r>
      <w:r w:rsidRPr="002B2856">
        <w:rPr>
          <w:rFonts w:ascii="Verdana" w:eastAsia="宋体" w:hAnsi="Verdana" w:cs="宋体"/>
          <w:color w:val="232323"/>
          <w:kern w:val="0"/>
          <w:szCs w:val="21"/>
        </w:rPr>
        <w:t>公司自己做的容器编排工具，当时了解到</w:t>
      </w:r>
      <w:r w:rsidRPr="002B2856">
        <w:rPr>
          <w:rFonts w:ascii="Verdana" w:eastAsia="宋体" w:hAnsi="Verdana" w:cs="宋体"/>
          <w:color w:val="232323"/>
          <w:kern w:val="0"/>
          <w:szCs w:val="21"/>
        </w:rPr>
        <w:t>100</w:t>
      </w:r>
      <w:r w:rsidRPr="002B2856">
        <w:rPr>
          <w:rFonts w:ascii="Verdana" w:eastAsia="宋体" w:hAnsi="Verdana" w:cs="宋体"/>
          <w:color w:val="232323"/>
          <w:kern w:val="0"/>
          <w:szCs w:val="21"/>
        </w:rPr>
        <w:t>个以上物理节点会有无响应的情况，对于稳定性有一些担忧。</w:t>
      </w:r>
    </w:p>
    <w:p w:rsidR="002B2856" w:rsidRPr="002B2856" w:rsidRDefault="002B2856" w:rsidP="002B2856">
      <w:pPr>
        <w:widowControl/>
        <w:numPr>
          <w:ilvl w:val="0"/>
          <w:numId w:val="1"/>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Kubernetes</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Google</w:t>
      </w:r>
      <w:r w:rsidRPr="002B2856">
        <w:rPr>
          <w:rFonts w:ascii="Verdana" w:eastAsia="宋体" w:hAnsi="Verdana" w:cs="宋体"/>
          <w:color w:val="232323"/>
          <w:kern w:val="0"/>
          <w:szCs w:val="21"/>
        </w:rPr>
        <w:t>开源的的容器编排工具，在选型初期还没有很多公司使用的案例，同时也听到了很多关于稳定性的声音，所以没有考虑。但是在整个</w:t>
      </w:r>
      <w:r w:rsidRPr="002B2856">
        <w:rPr>
          <w:rFonts w:ascii="Verdana" w:eastAsia="宋体" w:hAnsi="Verdana" w:cs="宋体"/>
          <w:color w:val="232323"/>
          <w:kern w:val="0"/>
          <w:szCs w:val="21"/>
        </w:rPr>
        <w:t>2016</w:t>
      </w:r>
      <w:r w:rsidRPr="002B2856">
        <w:rPr>
          <w:rFonts w:ascii="Verdana" w:eastAsia="宋体" w:hAnsi="Verdana" w:cs="宋体"/>
          <w:color w:val="232323"/>
          <w:kern w:val="0"/>
          <w:szCs w:val="21"/>
        </w:rPr>
        <w:t>年，越来越多的公司开始在线上使用</w:t>
      </w:r>
      <w:r w:rsidRPr="002B2856">
        <w:rPr>
          <w:rFonts w:ascii="Verdana" w:eastAsia="宋体" w:hAnsi="Verdana" w:cs="宋体"/>
          <w:color w:val="232323"/>
          <w:kern w:val="0"/>
          <w:szCs w:val="21"/>
        </w:rPr>
        <w:t>Kubernetes</w:t>
      </w:r>
      <w:r w:rsidRPr="002B2856">
        <w:rPr>
          <w:rFonts w:ascii="Verdana" w:eastAsia="宋体" w:hAnsi="Verdana" w:cs="宋体"/>
          <w:color w:val="232323"/>
          <w:kern w:val="0"/>
          <w:szCs w:val="21"/>
        </w:rPr>
        <w:t>，其稳定性逐步提高，如果再选型应该也是个好选择。</w:t>
      </w:r>
    </w:p>
    <w:p w:rsidR="002B2856" w:rsidRPr="002B2856" w:rsidRDefault="002B2856" w:rsidP="002B2856">
      <w:pPr>
        <w:widowControl/>
        <w:numPr>
          <w:ilvl w:val="0"/>
          <w:numId w:val="1"/>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Mesos</w:t>
      </w:r>
      <w:r w:rsidRPr="002B2856">
        <w:rPr>
          <w:rFonts w:ascii="Verdana" w:eastAsia="宋体" w:hAnsi="Verdana" w:cs="宋体"/>
          <w:color w:val="232323"/>
          <w:kern w:val="0"/>
          <w:szCs w:val="21"/>
        </w:rPr>
        <w:t>：因为了解到</w:t>
      </w:r>
      <w:r w:rsidRPr="002B2856">
        <w:rPr>
          <w:rFonts w:ascii="Verdana" w:eastAsia="宋体" w:hAnsi="Verdana" w:cs="宋体"/>
          <w:color w:val="232323"/>
          <w:kern w:val="0"/>
          <w:szCs w:val="21"/>
        </w:rPr>
        <w:t>Twitter</w:t>
      </w:r>
      <w:r w:rsidRPr="002B2856">
        <w:rPr>
          <w:rFonts w:ascii="Verdana" w:eastAsia="宋体" w:hAnsi="Verdana" w:cs="宋体"/>
          <w:color w:val="232323"/>
          <w:kern w:val="0"/>
          <w:szCs w:val="21"/>
        </w:rPr>
        <w:t>已经把</w:t>
      </w:r>
      <w:r w:rsidRPr="002B2856">
        <w:rPr>
          <w:rFonts w:ascii="Verdana" w:eastAsia="宋体" w:hAnsi="Verdana" w:cs="宋体"/>
          <w:color w:val="232323"/>
          <w:kern w:val="0"/>
          <w:szCs w:val="21"/>
        </w:rPr>
        <w:t>Mesos</w:t>
      </w:r>
      <w:r w:rsidRPr="002B2856">
        <w:rPr>
          <w:rFonts w:ascii="Verdana" w:eastAsia="宋体" w:hAnsi="Verdana" w:cs="宋体"/>
          <w:color w:val="232323"/>
          <w:kern w:val="0"/>
          <w:szCs w:val="21"/>
        </w:rPr>
        <w:t>用于生产环境，并且感觉架构和功能也相对简单，所以最后选择了</w:t>
      </w:r>
      <w:r w:rsidRPr="002B2856">
        <w:rPr>
          <w:rFonts w:ascii="Verdana" w:eastAsia="宋体" w:hAnsi="Verdana" w:cs="宋体"/>
          <w:color w:val="232323"/>
          <w:kern w:val="0"/>
          <w:szCs w:val="21"/>
        </w:rPr>
        <w:t>Mesos+Marathon</w:t>
      </w:r>
      <w:r w:rsidRPr="002B2856">
        <w:rPr>
          <w:rFonts w:ascii="Verdana" w:eastAsia="宋体" w:hAnsi="Verdana" w:cs="宋体"/>
          <w:color w:val="232323"/>
          <w:kern w:val="0"/>
          <w:szCs w:val="21"/>
        </w:rPr>
        <w:t>作为容器编排的工具。</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drawing>
          <wp:inline distT="0" distB="0" distL="0" distR="0">
            <wp:extent cx="5240655" cy="3411855"/>
            <wp:effectExtent l="0" t="0" r="0" b="0"/>
            <wp:docPr id="12" name="图片 12" descr="http://images2015.cnblogs.com/news/24634/201703/24634-20170328141117154-214712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news/24634/201703/24634-20170328141117154-214712116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0655" cy="3411855"/>
                    </a:xfrm>
                    <a:prstGeom prst="rect">
                      <a:avLst/>
                    </a:prstGeom>
                    <a:noFill/>
                    <a:ln>
                      <a:noFill/>
                    </a:ln>
                  </pic:spPr>
                </pic:pic>
              </a:graphicData>
            </a:graphic>
          </wp:inline>
        </w:drawing>
      </w:r>
    </w:p>
    <w:p w:rsidR="002B2856" w:rsidRPr="002B2856" w:rsidRDefault="002B2856" w:rsidP="002B2856">
      <w:pPr>
        <w:widowControl/>
        <w:spacing w:before="75" w:after="75" w:line="420" w:lineRule="atLeast"/>
        <w:jc w:val="left"/>
        <w:outlineLvl w:val="2"/>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 xml:space="preserve">2.2 </w:t>
      </w:r>
      <w:r w:rsidRPr="002B2856">
        <w:rPr>
          <w:rFonts w:ascii="Verdana" w:eastAsia="宋体" w:hAnsi="Verdana" w:cs="宋体"/>
          <w:b/>
          <w:bCs/>
          <w:color w:val="232323"/>
          <w:kern w:val="0"/>
          <w:szCs w:val="21"/>
        </w:rPr>
        <w:t>服务发现</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我们采用了</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作为服务发现的组件，</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是一个高可用的分布式环境下的</w:t>
      </w:r>
      <w:r w:rsidRPr="002B2856">
        <w:rPr>
          <w:rFonts w:ascii="Verdana" w:eastAsia="宋体" w:hAnsi="Verdana" w:cs="宋体"/>
          <w:color w:val="232323"/>
          <w:kern w:val="0"/>
          <w:szCs w:val="21"/>
        </w:rPr>
        <w:t xml:space="preserve"> key/value </w:t>
      </w:r>
      <w:r w:rsidRPr="002B2856">
        <w:rPr>
          <w:rFonts w:ascii="Verdana" w:eastAsia="宋体" w:hAnsi="Verdana" w:cs="宋体"/>
          <w:color w:val="232323"/>
          <w:kern w:val="0"/>
          <w:szCs w:val="21"/>
        </w:rPr>
        <w:t>存储服务。在</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中，存储是以树形结构来实现的，非叶结点定义为文件夹，叶结点则是文件。我们约定每个服务的根路径为</w:t>
      </w:r>
      <w:r w:rsidRPr="002B2856">
        <w:rPr>
          <w:rFonts w:ascii="Verdana" w:eastAsia="宋体" w:hAnsi="Verdana" w:cs="宋体"/>
          <w:color w:val="232323"/>
          <w:kern w:val="0"/>
          <w:szCs w:val="21"/>
        </w:rPr>
        <w:t>/v2/keys/service/$service_name/</w:t>
      </w:r>
      <w:r w:rsidRPr="002B2856">
        <w:rPr>
          <w:rFonts w:ascii="Verdana" w:eastAsia="宋体" w:hAnsi="Verdana" w:cs="宋体"/>
          <w:color w:val="232323"/>
          <w:kern w:val="0"/>
          <w:szCs w:val="21"/>
        </w:rPr>
        <w:t>，每个服务实例的实际地址则存储于以服务实例的</w:t>
      </w:r>
      <w:r w:rsidRPr="002B2856">
        <w:rPr>
          <w:rFonts w:ascii="Verdana" w:eastAsia="宋体" w:hAnsi="Verdana" w:cs="宋体"/>
          <w:color w:val="232323"/>
          <w:kern w:val="0"/>
          <w:szCs w:val="21"/>
        </w:rPr>
        <w:t>uuid</w:t>
      </w:r>
      <w:r w:rsidRPr="002B2856">
        <w:rPr>
          <w:rFonts w:ascii="Verdana" w:eastAsia="宋体" w:hAnsi="Verdana" w:cs="宋体"/>
          <w:color w:val="232323"/>
          <w:kern w:val="0"/>
          <w:szCs w:val="21"/>
        </w:rPr>
        <w:t>为文件名的文件中，比如账户服务</w:t>
      </w:r>
      <w:r w:rsidRPr="002B2856">
        <w:rPr>
          <w:rFonts w:ascii="Verdana" w:eastAsia="宋体" w:hAnsi="Verdana" w:cs="宋体"/>
          <w:color w:val="232323"/>
          <w:kern w:val="0"/>
          <w:szCs w:val="21"/>
        </w:rPr>
        <w:t>account service</w:t>
      </w:r>
      <w:r w:rsidRPr="002B2856">
        <w:rPr>
          <w:rFonts w:ascii="Verdana" w:eastAsia="宋体" w:hAnsi="Verdana" w:cs="宋体"/>
          <w:color w:val="232323"/>
          <w:kern w:val="0"/>
          <w:szCs w:val="21"/>
        </w:rPr>
        <w:t>当前启动了</w:t>
      </w:r>
      <w:r w:rsidRPr="002B2856">
        <w:rPr>
          <w:rFonts w:ascii="Verdana" w:eastAsia="宋体" w:hAnsi="Verdana" w:cs="宋体"/>
          <w:color w:val="232323"/>
          <w:kern w:val="0"/>
          <w:szCs w:val="21"/>
        </w:rPr>
        <w:t>3</w:t>
      </w:r>
      <w:r w:rsidRPr="002B2856">
        <w:rPr>
          <w:rFonts w:ascii="Verdana" w:eastAsia="宋体" w:hAnsi="Verdana" w:cs="宋体"/>
          <w:color w:val="232323"/>
          <w:kern w:val="0"/>
          <w:szCs w:val="21"/>
        </w:rPr>
        <w:t>个可以实例，那么它在</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中的表现形式则如下图</w:t>
      </w:r>
      <w:r w:rsidRPr="002B2856">
        <w:rPr>
          <w:rFonts w:ascii="Verdana" w:eastAsia="宋体" w:hAnsi="Verdana" w:cs="宋体"/>
          <w:color w:val="232323"/>
          <w:kern w:val="0"/>
          <w:szCs w:val="21"/>
        </w:rPr>
        <w:t>:</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lastRenderedPageBreak/>
        <w:drawing>
          <wp:inline distT="0" distB="0" distL="0" distR="0">
            <wp:extent cx="5240655" cy="4954270"/>
            <wp:effectExtent l="0" t="0" r="0" b="0"/>
            <wp:docPr id="11" name="图片 11" descr="http://images2015.cnblogs.com/news/24634/201703/24634-20170328141115951-9554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news/24634/201703/24634-20170328141115951-95546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655" cy="4954270"/>
                    </a:xfrm>
                    <a:prstGeom prst="rect">
                      <a:avLst/>
                    </a:prstGeom>
                    <a:noFill/>
                    <a:ln>
                      <a:noFill/>
                    </a:ln>
                  </pic:spPr>
                </pic:pic>
              </a:graphicData>
            </a:graphic>
          </wp:inline>
        </w:drawing>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当一个服务实例向</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写入地址成功时我们就可以认为当前服务实例已经注册成功，那么当这个服务实例由于种种原因</w:t>
      </w:r>
      <w:r w:rsidRPr="002B2856">
        <w:rPr>
          <w:rFonts w:ascii="Verdana" w:eastAsia="宋体" w:hAnsi="Verdana" w:cs="宋体"/>
          <w:color w:val="232323"/>
          <w:kern w:val="0"/>
          <w:szCs w:val="21"/>
        </w:rPr>
        <w:t>down</w:t>
      </w:r>
      <w:r w:rsidRPr="002B2856">
        <w:rPr>
          <w:rFonts w:ascii="Verdana" w:eastAsia="宋体" w:hAnsi="Verdana" w:cs="宋体"/>
          <w:color w:val="232323"/>
          <w:kern w:val="0"/>
          <w:szCs w:val="21"/>
        </w:rPr>
        <w:t>掉了之后，服务地址自然也需要失效，那么在</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中要如何实现呢？</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注意，图中的每个文件有一个</w:t>
      </w:r>
      <w:r w:rsidRPr="002B2856">
        <w:rPr>
          <w:rFonts w:ascii="Verdana" w:eastAsia="宋体" w:hAnsi="Verdana" w:cs="宋体"/>
          <w:color w:val="232323"/>
          <w:kern w:val="0"/>
          <w:szCs w:val="21"/>
        </w:rPr>
        <w:t>ttl</w:t>
      </w:r>
      <w:r w:rsidRPr="002B2856">
        <w:rPr>
          <w:rFonts w:ascii="Verdana" w:eastAsia="宋体" w:hAnsi="Verdana" w:cs="宋体"/>
          <w:color w:val="232323"/>
          <w:kern w:val="0"/>
          <w:szCs w:val="21"/>
        </w:rPr>
        <w:t>值，单位是秒，当</w:t>
      </w:r>
      <w:r w:rsidRPr="002B2856">
        <w:rPr>
          <w:rFonts w:ascii="Verdana" w:eastAsia="宋体" w:hAnsi="Verdana" w:cs="宋体"/>
          <w:color w:val="232323"/>
          <w:kern w:val="0"/>
          <w:szCs w:val="21"/>
        </w:rPr>
        <w:t>ttl</w:t>
      </w:r>
      <w:r w:rsidRPr="002B2856">
        <w:rPr>
          <w:rFonts w:ascii="Verdana" w:eastAsia="宋体" w:hAnsi="Verdana" w:cs="宋体"/>
          <w:color w:val="232323"/>
          <w:kern w:val="0"/>
          <w:szCs w:val="21"/>
        </w:rPr>
        <w:t>的值为</w:t>
      </w:r>
      <w:r w:rsidRPr="002B2856">
        <w:rPr>
          <w:rFonts w:ascii="Verdana" w:eastAsia="宋体" w:hAnsi="Verdana" w:cs="宋体"/>
          <w:color w:val="232323"/>
          <w:kern w:val="0"/>
          <w:szCs w:val="21"/>
        </w:rPr>
        <w:t>0</w:t>
      </w:r>
      <w:r w:rsidRPr="002B2856">
        <w:rPr>
          <w:rFonts w:ascii="Verdana" w:eastAsia="宋体" w:hAnsi="Verdana" w:cs="宋体"/>
          <w:color w:val="232323"/>
          <w:kern w:val="0"/>
          <w:szCs w:val="21"/>
        </w:rPr>
        <w:t>时对应的文件将会被</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自动删除。当每个服务实例启动之后第一次注册时会把存活时间即</w:t>
      </w:r>
      <w:r w:rsidRPr="002B2856">
        <w:rPr>
          <w:rFonts w:ascii="Verdana" w:eastAsia="宋体" w:hAnsi="Verdana" w:cs="宋体"/>
          <w:color w:val="232323"/>
          <w:kern w:val="0"/>
          <w:szCs w:val="21"/>
        </w:rPr>
        <w:t>ttl</w:t>
      </w:r>
      <w:r w:rsidRPr="002B2856">
        <w:rPr>
          <w:rFonts w:ascii="Verdana" w:eastAsia="宋体" w:hAnsi="Verdana" w:cs="宋体"/>
          <w:color w:val="232323"/>
          <w:kern w:val="0"/>
          <w:szCs w:val="21"/>
        </w:rPr>
        <w:t>值初始化为</w:t>
      </w:r>
      <w:r w:rsidRPr="002B2856">
        <w:rPr>
          <w:rFonts w:ascii="Verdana" w:eastAsia="宋体" w:hAnsi="Verdana" w:cs="宋体"/>
          <w:color w:val="232323"/>
          <w:kern w:val="0"/>
          <w:szCs w:val="21"/>
        </w:rPr>
        <w:t>10s</w:t>
      </w:r>
      <w:r w:rsidRPr="002B2856">
        <w:rPr>
          <w:rFonts w:ascii="Verdana" w:eastAsia="宋体" w:hAnsi="Verdana" w:cs="宋体"/>
          <w:color w:val="232323"/>
          <w:kern w:val="0"/>
          <w:szCs w:val="21"/>
        </w:rPr>
        <w:t>，然后每隔一段时间去刷新</w:t>
      </w:r>
      <w:r w:rsidRPr="002B2856">
        <w:rPr>
          <w:rFonts w:ascii="Verdana" w:eastAsia="宋体" w:hAnsi="Verdana" w:cs="宋体"/>
          <w:color w:val="232323"/>
          <w:kern w:val="0"/>
          <w:szCs w:val="21"/>
        </w:rPr>
        <w:t>ttl</w:t>
      </w:r>
      <w:r w:rsidRPr="002B2856">
        <w:rPr>
          <w:rFonts w:ascii="Verdana" w:eastAsia="宋体" w:hAnsi="Verdana" w:cs="宋体"/>
          <w:color w:val="232323"/>
          <w:kern w:val="0"/>
          <w:szCs w:val="21"/>
        </w:rPr>
        <w:t>，用来像向</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汇报自己的存活，比如</w:t>
      </w:r>
      <w:r w:rsidRPr="002B2856">
        <w:rPr>
          <w:rFonts w:ascii="Verdana" w:eastAsia="宋体" w:hAnsi="Verdana" w:cs="宋体"/>
          <w:color w:val="232323"/>
          <w:kern w:val="0"/>
          <w:szCs w:val="21"/>
        </w:rPr>
        <w:t>7s</w:t>
      </w:r>
      <w:r w:rsidRPr="002B2856">
        <w:rPr>
          <w:rFonts w:ascii="Verdana" w:eastAsia="宋体" w:hAnsi="Verdana" w:cs="宋体"/>
          <w:color w:val="232323"/>
          <w:kern w:val="0"/>
          <w:szCs w:val="21"/>
        </w:rPr>
        <w:t>，在这种情况下基本上可以保证服务有效性的更新的及时性。如果在一个</w:t>
      </w:r>
      <w:r w:rsidRPr="002B2856">
        <w:rPr>
          <w:rFonts w:ascii="Verdana" w:eastAsia="宋体" w:hAnsi="Verdana" w:cs="宋体"/>
          <w:color w:val="232323"/>
          <w:kern w:val="0"/>
          <w:szCs w:val="21"/>
        </w:rPr>
        <w:t>ttl</w:t>
      </w:r>
      <w:r w:rsidRPr="002B2856">
        <w:rPr>
          <w:rFonts w:ascii="Verdana" w:eastAsia="宋体" w:hAnsi="Verdana" w:cs="宋体"/>
          <w:color w:val="232323"/>
          <w:kern w:val="0"/>
          <w:szCs w:val="21"/>
        </w:rPr>
        <w:t>内服务</w:t>
      </w:r>
      <w:r w:rsidRPr="002B2856">
        <w:rPr>
          <w:rFonts w:ascii="Verdana" w:eastAsia="宋体" w:hAnsi="Verdana" w:cs="宋体"/>
          <w:color w:val="232323"/>
          <w:kern w:val="0"/>
          <w:szCs w:val="21"/>
        </w:rPr>
        <w:t>down</w:t>
      </w:r>
      <w:r w:rsidRPr="002B2856">
        <w:rPr>
          <w:rFonts w:ascii="Verdana" w:eastAsia="宋体" w:hAnsi="Verdana" w:cs="宋体"/>
          <w:color w:val="232323"/>
          <w:kern w:val="0"/>
          <w:szCs w:val="21"/>
        </w:rPr>
        <w:t>掉了，则会有</w:t>
      </w:r>
      <w:r w:rsidRPr="002B2856">
        <w:rPr>
          <w:rFonts w:ascii="Verdana" w:eastAsia="宋体" w:hAnsi="Verdana" w:cs="宋体"/>
          <w:color w:val="232323"/>
          <w:kern w:val="0"/>
          <w:szCs w:val="21"/>
        </w:rPr>
        <w:t>10s</w:t>
      </w:r>
      <w:r w:rsidRPr="002B2856">
        <w:rPr>
          <w:rFonts w:ascii="Verdana" w:eastAsia="宋体" w:hAnsi="Verdana" w:cs="宋体"/>
          <w:color w:val="232323"/>
          <w:kern w:val="0"/>
          <w:szCs w:val="21"/>
        </w:rPr>
        <w:t>钟的时间是服务地址有效；而服务本身不可用，这就需要服务的调用方做相应的处理，比如重试或这选择其它服务实例地址。</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我们服务发现的机制是每个服务自注册，即每个服务启动的时候先得到宿主机器上面的空闲端口；然后随机一个或多个给自己并监听，当服务启动完毕时开始向</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集群注册自己的服务地址，而服务的使用者则从</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中获取所需服务的所有可用地址，从而实现服务发现。</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lastRenderedPageBreak/>
        <w:t xml:space="preserve">　　同时，我们这样的机制也为容器以</w:t>
      </w:r>
      <w:r w:rsidRPr="002B2856">
        <w:rPr>
          <w:rFonts w:ascii="Verdana" w:eastAsia="宋体" w:hAnsi="Verdana" w:cs="宋体"/>
          <w:color w:val="232323"/>
          <w:kern w:val="0"/>
          <w:szCs w:val="21"/>
        </w:rPr>
        <w:t>HOST</w:t>
      </w:r>
      <w:r w:rsidRPr="002B2856">
        <w:rPr>
          <w:rFonts w:ascii="Verdana" w:eastAsia="宋体" w:hAnsi="Verdana" w:cs="宋体"/>
          <w:color w:val="232323"/>
          <w:kern w:val="0"/>
          <w:szCs w:val="21"/>
        </w:rPr>
        <w:t>的网络模式启动提供了保证。因为</w:t>
      </w:r>
      <w:r w:rsidRPr="002B2856">
        <w:rPr>
          <w:rFonts w:ascii="Verdana" w:eastAsia="宋体" w:hAnsi="Verdana" w:cs="宋体"/>
          <w:color w:val="232323"/>
          <w:kern w:val="0"/>
          <w:szCs w:val="21"/>
        </w:rPr>
        <w:t>BRIDGE</w:t>
      </w:r>
      <w:r w:rsidRPr="002B2856">
        <w:rPr>
          <w:rFonts w:ascii="Verdana" w:eastAsia="宋体" w:hAnsi="Verdana" w:cs="宋体"/>
          <w:color w:val="232323"/>
          <w:kern w:val="0"/>
          <w:szCs w:val="21"/>
        </w:rPr>
        <w:t>模式确实对于网络的损耗太大，在最开始就被我们否决了，采用了</w:t>
      </w:r>
      <w:r w:rsidRPr="002B2856">
        <w:rPr>
          <w:rFonts w:ascii="Verdana" w:eastAsia="宋体" w:hAnsi="Verdana" w:cs="宋体"/>
          <w:color w:val="232323"/>
          <w:kern w:val="0"/>
          <w:szCs w:val="21"/>
        </w:rPr>
        <w:t>HOST</w:t>
      </w:r>
      <w:r w:rsidRPr="002B2856">
        <w:rPr>
          <w:rFonts w:ascii="Verdana" w:eastAsia="宋体" w:hAnsi="Verdana" w:cs="宋体"/>
          <w:color w:val="232323"/>
          <w:kern w:val="0"/>
          <w:szCs w:val="21"/>
        </w:rPr>
        <w:t>模式之后网络方面的影响确实不是很大。</w:t>
      </w:r>
    </w:p>
    <w:p w:rsidR="002B2856" w:rsidRPr="002B2856" w:rsidRDefault="002B2856" w:rsidP="002B2856">
      <w:pPr>
        <w:widowControl/>
        <w:spacing w:before="75" w:after="75" w:line="420" w:lineRule="atLeast"/>
        <w:jc w:val="left"/>
        <w:outlineLvl w:val="2"/>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 xml:space="preserve">2.3 </w:t>
      </w:r>
      <w:r w:rsidRPr="002B2856">
        <w:rPr>
          <w:rFonts w:ascii="Verdana" w:eastAsia="宋体" w:hAnsi="Verdana" w:cs="宋体"/>
          <w:b/>
          <w:bCs/>
          <w:color w:val="232323"/>
          <w:kern w:val="0"/>
          <w:szCs w:val="21"/>
        </w:rPr>
        <w:t>监控，日志与报警</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drawing>
          <wp:inline distT="0" distB="0" distL="0" distR="0">
            <wp:extent cx="5240655" cy="3248025"/>
            <wp:effectExtent l="0" t="0" r="0" b="9525"/>
            <wp:docPr id="10" name="图片 10" descr="http://images2015.cnblogs.com/news/24634/201703/24634-20170328141115592-805984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news/24634/201703/24634-20170328141115592-8059847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655" cy="3248025"/>
                    </a:xfrm>
                    <a:prstGeom prst="rect">
                      <a:avLst/>
                    </a:prstGeom>
                    <a:noFill/>
                    <a:ln>
                      <a:noFill/>
                    </a:ln>
                  </pic:spPr>
                </pic:pic>
              </a:graphicData>
            </a:graphic>
          </wp:inline>
        </w:drawing>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我们选择</w:t>
      </w:r>
      <w:r w:rsidRPr="002B2856">
        <w:rPr>
          <w:rFonts w:ascii="Verdana" w:eastAsia="宋体" w:hAnsi="Verdana" w:cs="宋体"/>
          <w:color w:val="232323"/>
          <w:kern w:val="0"/>
          <w:szCs w:val="21"/>
        </w:rPr>
        <w:t>Prometheus</w:t>
      </w:r>
      <w:r w:rsidRPr="002B2856">
        <w:rPr>
          <w:rFonts w:ascii="Verdana" w:eastAsia="宋体" w:hAnsi="Verdana" w:cs="宋体"/>
          <w:color w:val="232323"/>
          <w:kern w:val="0"/>
          <w:szCs w:val="21"/>
        </w:rPr>
        <w:t>汇总监控数据，用</w:t>
      </w:r>
      <w:r w:rsidRPr="002B2856">
        <w:rPr>
          <w:rFonts w:ascii="Verdana" w:eastAsia="宋体" w:hAnsi="Verdana" w:cs="宋体"/>
          <w:color w:val="232323"/>
          <w:kern w:val="0"/>
          <w:szCs w:val="21"/>
        </w:rPr>
        <w:t>ElasticSearch</w:t>
      </w:r>
      <w:r w:rsidRPr="002B2856">
        <w:rPr>
          <w:rFonts w:ascii="Verdana" w:eastAsia="宋体" w:hAnsi="Verdana" w:cs="宋体"/>
          <w:color w:val="232323"/>
          <w:kern w:val="0"/>
          <w:szCs w:val="21"/>
        </w:rPr>
        <w:t>汇总日志，主要的原因有：</w:t>
      </w:r>
    </w:p>
    <w:p w:rsidR="002B2856" w:rsidRPr="002B2856" w:rsidRDefault="002B2856" w:rsidP="002B2856">
      <w:pPr>
        <w:widowControl/>
        <w:numPr>
          <w:ilvl w:val="0"/>
          <w:numId w:val="2"/>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生态相对成熟，相关文档很全面，从通用的到专用的各种</w:t>
      </w:r>
      <w:r w:rsidRPr="002B2856">
        <w:rPr>
          <w:rFonts w:ascii="Verdana" w:eastAsia="宋体" w:hAnsi="Verdana" w:cs="宋体"/>
          <w:color w:val="232323"/>
          <w:kern w:val="0"/>
          <w:szCs w:val="21"/>
        </w:rPr>
        <w:t>exporter</w:t>
      </w:r>
      <w:r w:rsidRPr="002B2856">
        <w:rPr>
          <w:rFonts w:ascii="Verdana" w:eastAsia="宋体" w:hAnsi="Verdana" w:cs="宋体"/>
          <w:color w:val="232323"/>
          <w:kern w:val="0"/>
          <w:szCs w:val="21"/>
        </w:rPr>
        <w:t>也很丰富。</w:t>
      </w:r>
    </w:p>
    <w:p w:rsidR="002B2856" w:rsidRPr="002B2856" w:rsidRDefault="002B2856" w:rsidP="002B2856">
      <w:pPr>
        <w:widowControl/>
        <w:numPr>
          <w:ilvl w:val="0"/>
          <w:numId w:val="2"/>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查询语句和配置简单易上手。</w:t>
      </w:r>
    </w:p>
    <w:p w:rsidR="002B2856" w:rsidRPr="002B2856" w:rsidRDefault="002B2856" w:rsidP="002B2856">
      <w:pPr>
        <w:widowControl/>
        <w:numPr>
          <w:ilvl w:val="0"/>
          <w:numId w:val="2"/>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原生具有分布式属性。</w:t>
      </w:r>
    </w:p>
    <w:p w:rsidR="002B2856" w:rsidRPr="002B2856" w:rsidRDefault="002B2856" w:rsidP="002B2856">
      <w:pPr>
        <w:widowControl/>
        <w:numPr>
          <w:ilvl w:val="0"/>
          <w:numId w:val="2"/>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所有组件都可以部署在</w:t>
      </w:r>
      <w:r w:rsidRPr="002B2856">
        <w:rPr>
          <w:rFonts w:ascii="Verdana" w:eastAsia="宋体" w:hAnsi="Verdana" w:cs="宋体"/>
          <w:color w:val="232323"/>
          <w:kern w:val="0"/>
          <w:szCs w:val="21"/>
        </w:rPr>
        <w:t>Docker</w:t>
      </w:r>
      <w:r w:rsidRPr="002B2856">
        <w:rPr>
          <w:rFonts w:ascii="Verdana" w:eastAsia="宋体" w:hAnsi="Verdana" w:cs="宋体"/>
          <w:color w:val="232323"/>
          <w:kern w:val="0"/>
          <w:szCs w:val="21"/>
        </w:rPr>
        <w:t>容器内。</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Mesos Exporter</w:t>
      </w:r>
      <w:r w:rsidRPr="002B2856">
        <w:rPr>
          <w:rFonts w:ascii="Verdana" w:eastAsia="宋体" w:hAnsi="Verdana" w:cs="宋体"/>
          <w:color w:val="232323"/>
          <w:kern w:val="0"/>
          <w:szCs w:val="21"/>
        </w:rPr>
        <w:t>，是</w:t>
      </w:r>
      <w:r w:rsidRPr="002B2856">
        <w:rPr>
          <w:rFonts w:ascii="Verdana" w:eastAsia="宋体" w:hAnsi="Verdana" w:cs="宋体"/>
          <w:color w:val="232323"/>
          <w:kern w:val="0"/>
          <w:szCs w:val="21"/>
        </w:rPr>
        <w:t>Prometheus</w:t>
      </w:r>
      <w:r w:rsidRPr="002B2856">
        <w:rPr>
          <w:rFonts w:ascii="Verdana" w:eastAsia="宋体" w:hAnsi="Verdana" w:cs="宋体"/>
          <w:color w:val="232323"/>
          <w:kern w:val="0"/>
          <w:szCs w:val="21"/>
        </w:rPr>
        <w:t>开源的项目，可以用来收集容器的各项运行指标。我们主要使用了对于</w:t>
      </w:r>
      <w:r w:rsidRPr="002B2856">
        <w:rPr>
          <w:rFonts w:ascii="Verdana" w:eastAsia="宋体" w:hAnsi="Verdana" w:cs="宋体"/>
          <w:color w:val="232323"/>
          <w:kern w:val="0"/>
          <w:szCs w:val="21"/>
        </w:rPr>
        <w:t>Docker</w:t>
      </w:r>
      <w:r w:rsidRPr="002B2856">
        <w:rPr>
          <w:rFonts w:ascii="Verdana" w:eastAsia="宋体" w:hAnsi="Verdana" w:cs="宋体"/>
          <w:color w:val="232323"/>
          <w:kern w:val="0"/>
          <w:szCs w:val="21"/>
        </w:rPr>
        <w:t>容器的监控这部分功能，针对每个服务启动的容器数量，每个宿主机上启动的容器数量，每个容器的</w:t>
      </w:r>
      <w:r w:rsidRPr="002B2856">
        <w:rPr>
          <w:rFonts w:ascii="Verdana" w:eastAsia="宋体" w:hAnsi="Verdana" w:cs="宋体"/>
          <w:color w:val="232323"/>
          <w:kern w:val="0"/>
          <w:szCs w:val="21"/>
        </w:rPr>
        <w:t>CPU</w:t>
      </w:r>
      <w:r w:rsidRPr="002B2856">
        <w:rPr>
          <w:rFonts w:ascii="Verdana" w:eastAsia="宋体" w:hAnsi="Verdana" w:cs="宋体"/>
          <w:color w:val="232323"/>
          <w:kern w:val="0"/>
          <w:szCs w:val="21"/>
        </w:rPr>
        <w:t>、内存、网络</w:t>
      </w:r>
      <w:r w:rsidRPr="002B2856">
        <w:rPr>
          <w:rFonts w:ascii="Verdana" w:eastAsia="宋体" w:hAnsi="Verdana" w:cs="宋体"/>
          <w:color w:val="232323"/>
          <w:kern w:val="0"/>
          <w:szCs w:val="21"/>
        </w:rPr>
        <w:t>IO</w:t>
      </w:r>
      <w:r w:rsidRPr="002B2856">
        <w:rPr>
          <w:rFonts w:ascii="Verdana" w:eastAsia="宋体" w:hAnsi="Verdana" w:cs="宋体"/>
          <w:color w:val="232323"/>
          <w:kern w:val="0"/>
          <w:szCs w:val="21"/>
        </w:rPr>
        <w:t>、磁盘</w:t>
      </w:r>
      <w:r w:rsidRPr="002B2856">
        <w:rPr>
          <w:rFonts w:ascii="Verdana" w:eastAsia="宋体" w:hAnsi="Verdana" w:cs="宋体"/>
          <w:color w:val="232323"/>
          <w:kern w:val="0"/>
          <w:szCs w:val="21"/>
        </w:rPr>
        <w:t>IO</w:t>
      </w:r>
      <w:r w:rsidRPr="002B2856">
        <w:rPr>
          <w:rFonts w:ascii="Verdana" w:eastAsia="宋体" w:hAnsi="Verdana" w:cs="宋体"/>
          <w:color w:val="232323"/>
          <w:kern w:val="0"/>
          <w:szCs w:val="21"/>
        </w:rPr>
        <w:t>等。并且本身他消耗的资源也很少，每个容器分配</w:t>
      </w:r>
      <w:r w:rsidRPr="002B2856">
        <w:rPr>
          <w:rFonts w:ascii="Verdana" w:eastAsia="宋体" w:hAnsi="Verdana" w:cs="宋体"/>
          <w:color w:val="232323"/>
          <w:kern w:val="0"/>
          <w:szCs w:val="21"/>
        </w:rPr>
        <w:t>0.2CPU</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128MB</w:t>
      </w:r>
      <w:r w:rsidRPr="002B2856">
        <w:rPr>
          <w:rFonts w:ascii="Verdana" w:eastAsia="宋体" w:hAnsi="Verdana" w:cs="宋体"/>
          <w:color w:val="232323"/>
          <w:kern w:val="0"/>
          <w:szCs w:val="21"/>
        </w:rPr>
        <w:t>内存也毫无压力。</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在选择</w:t>
      </w:r>
      <w:r w:rsidRPr="002B2856">
        <w:rPr>
          <w:rFonts w:ascii="Verdana" w:eastAsia="宋体" w:hAnsi="Verdana" w:cs="宋体"/>
          <w:color w:val="232323"/>
          <w:kern w:val="0"/>
          <w:szCs w:val="21"/>
        </w:rPr>
        <w:t>Mesos Exporter</w:t>
      </w:r>
      <w:r w:rsidRPr="002B2856">
        <w:rPr>
          <w:rFonts w:ascii="Verdana" w:eastAsia="宋体" w:hAnsi="Verdana" w:cs="宋体"/>
          <w:color w:val="232323"/>
          <w:kern w:val="0"/>
          <w:szCs w:val="21"/>
        </w:rPr>
        <w:t>之前，我们也考虑过使用</w:t>
      </w:r>
      <w:r w:rsidRPr="002B2856">
        <w:rPr>
          <w:rFonts w:ascii="Verdana" w:eastAsia="宋体" w:hAnsi="Verdana" w:cs="宋体"/>
          <w:color w:val="232323"/>
          <w:kern w:val="0"/>
          <w:szCs w:val="21"/>
        </w:rPr>
        <w:t>cAdvisor</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cAdvisor</w:t>
      </w:r>
      <w:r w:rsidRPr="002B2856">
        <w:rPr>
          <w:rFonts w:ascii="Verdana" w:eastAsia="宋体" w:hAnsi="Verdana" w:cs="宋体"/>
          <w:color w:val="232323"/>
          <w:kern w:val="0"/>
          <w:szCs w:val="21"/>
        </w:rPr>
        <w:t>是一个</w:t>
      </w:r>
      <w:r w:rsidRPr="002B2856">
        <w:rPr>
          <w:rFonts w:ascii="Verdana" w:eastAsia="宋体" w:hAnsi="Verdana" w:cs="宋体"/>
          <w:color w:val="232323"/>
          <w:kern w:val="0"/>
          <w:szCs w:val="21"/>
        </w:rPr>
        <w:t>Google</w:t>
      </w:r>
      <w:r w:rsidRPr="002B2856">
        <w:rPr>
          <w:rFonts w:ascii="Verdana" w:eastAsia="宋体" w:hAnsi="Verdana" w:cs="宋体"/>
          <w:color w:val="232323"/>
          <w:kern w:val="0"/>
          <w:szCs w:val="21"/>
        </w:rPr>
        <w:t>开源的项目，跟</w:t>
      </w:r>
      <w:r w:rsidRPr="002B2856">
        <w:rPr>
          <w:rFonts w:ascii="Verdana" w:eastAsia="宋体" w:hAnsi="Verdana" w:cs="宋体"/>
          <w:color w:val="232323"/>
          <w:kern w:val="0"/>
          <w:szCs w:val="21"/>
        </w:rPr>
        <w:t>Mesos Exporter</w:t>
      </w:r>
      <w:r w:rsidRPr="002B2856">
        <w:rPr>
          <w:rFonts w:ascii="Verdana" w:eastAsia="宋体" w:hAnsi="Verdana" w:cs="宋体"/>
          <w:color w:val="232323"/>
          <w:kern w:val="0"/>
          <w:szCs w:val="21"/>
        </w:rPr>
        <w:t>收集的信息八成以上都是类似的；而且也可以通过</w:t>
      </w:r>
      <w:r w:rsidRPr="002B2856">
        <w:rPr>
          <w:rFonts w:ascii="Verdana" w:eastAsia="宋体" w:hAnsi="Verdana" w:cs="宋体"/>
          <w:color w:val="232323"/>
          <w:kern w:val="0"/>
          <w:szCs w:val="21"/>
        </w:rPr>
        <w:t>image</w:t>
      </w:r>
      <w:r w:rsidRPr="002B2856">
        <w:rPr>
          <w:rFonts w:ascii="Verdana" w:eastAsia="宋体" w:hAnsi="Verdana" w:cs="宋体"/>
          <w:color w:val="232323"/>
          <w:kern w:val="0"/>
          <w:szCs w:val="21"/>
        </w:rPr>
        <w:t>字段也可以变相实现关联服务与容器，只是</w:t>
      </w:r>
      <w:r w:rsidRPr="002B2856">
        <w:rPr>
          <w:rFonts w:ascii="Verdana" w:eastAsia="宋体" w:hAnsi="Verdana" w:cs="宋体"/>
          <w:color w:val="232323"/>
          <w:kern w:val="0"/>
          <w:szCs w:val="21"/>
        </w:rPr>
        <w:t>Mesos exporter</w:t>
      </w:r>
      <w:r w:rsidRPr="002B2856">
        <w:rPr>
          <w:rFonts w:ascii="Verdana" w:eastAsia="宋体" w:hAnsi="Verdana" w:cs="宋体"/>
          <w:color w:val="232323"/>
          <w:kern w:val="0"/>
          <w:szCs w:val="21"/>
        </w:rPr>
        <w:t>里面的</w:t>
      </w:r>
      <w:r w:rsidRPr="002B2856">
        <w:rPr>
          <w:rFonts w:ascii="Verdana" w:eastAsia="宋体" w:hAnsi="Verdana" w:cs="宋体"/>
          <w:color w:val="232323"/>
          <w:kern w:val="0"/>
          <w:szCs w:val="21"/>
        </w:rPr>
        <w:t>source</w:t>
      </w:r>
      <w:r w:rsidRPr="002B2856">
        <w:rPr>
          <w:rFonts w:ascii="Verdana" w:eastAsia="宋体" w:hAnsi="Verdana" w:cs="宋体"/>
          <w:color w:val="232323"/>
          <w:kern w:val="0"/>
          <w:szCs w:val="21"/>
        </w:rPr>
        <w:t>字段可以直接关联到</w:t>
      </w:r>
      <w:r w:rsidRPr="002B2856">
        <w:rPr>
          <w:rFonts w:ascii="Verdana" w:eastAsia="宋体" w:hAnsi="Verdana" w:cs="宋体"/>
          <w:color w:val="232323"/>
          <w:kern w:val="0"/>
          <w:szCs w:val="21"/>
        </w:rPr>
        <w:t>marathon</w:t>
      </w:r>
      <w:r w:rsidRPr="002B2856">
        <w:rPr>
          <w:rFonts w:ascii="Verdana" w:eastAsia="宋体" w:hAnsi="Verdana" w:cs="宋体"/>
          <w:color w:val="232323"/>
          <w:kern w:val="0"/>
          <w:szCs w:val="21"/>
        </w:rPr>
        <w:t>的</w:t>
      </w:r>
      <w:r w:rsidRPr="002B2856">
        <w:rPr>
          <w:rFonts w:ascii="Verdana" w:eastAsia="宋体" w:hAnsi="Verdana" w:cs="宋体"/>
          <w:color w:val="232323"/>
          <w:kern w:val="0"/>
          <w:szCs w:val="21"/>
        </w:rPr>
        <w:t>application id</w:t>
      </w:r>
      <w:r w:rsidRPr="002B2856">
        <w:rPr>
          <w:rFonts w:ascii="Verdana" w:eastAsia="宋体" w:hAnsi="Verdana" w:cs="宋体"/>
          <w:color w:val="232323"/>
          <w:kern w:val="0"/>
          <w:szCs w:val="21"/>
        </w:rPr>
        <w:t>，更加直观一些。同时</w:t>
      </w:r>
      <w:r w:rsidRPr="002B2856">
        <w:rPr>
          <w:rFonts w:ascii="Verdana" w:eastAsia="宋体" w:hAnsi="Verdana" w:cs="宋体"/>
          <w:color w:val="232323"/>
          <w:kern w:val="0"/>
          <w:szCs w:val="21"/>
        </w:rPr>
        <w:t>cAdvisor</w:t>
      </w:r>
      <w:r w:rsidRPr="002B2856">
        <w:rPr>
          <w:rFonts w:ascii="Verdana" w:eastAsia="宋体" w:hAnsi="Verdana" w:cs="宋体"/>
          <w:color w:val="232323"/>
          <w:kern w:val="0"/>
          <w:szCs w:val="21"/>
        </w:rPr>
        <w:t>还可以统计一些自定义事件，而我们更多的用日志去收集类似数据，再加上</w:t>
      </w:r>
      <w:r w:rsidRPr="002B2856">
        <w:rPr>
          <w:rFonts w:ascii="Verdana" w:eastAsia="宋体" w:hAnsi="Verdana" w:cs="宋体"/>
          <w:color w:val="232323"/>
          <w:kern w:val="0"/>
          <w:szCs w:val="21"/>
        </w:rPr>
        <w:t>Mesos Exporter</w:t>
      </w:r>
      <w:r w:rsidRPr="002B2856">
        <w:rPr>
          <w:rFonts w:ascii="Verdana" w:eastAsia="宋体" w:hAnsi="Verdana" w:cs="宋体"/>
          <w:color w:val="232323"/>
          <w:kern w:val="0"/>
          <w:szCs w:val="21"/>
        </w:rPr>
        <w:lastRenderedPageBreak/>
        <w:t>也可以统计一些</w:t>
      </w:r>
      <w:r w:rsidRPr="002B2856">
        <w:rPr>
          <w:rFonts w:ascii="Verdana" w:eastAsia="宋体" w:hAnsi="Verdana" w:cs="宋体"/>
          <w:color w:val="232323"/>
          <w:kern w:val="0"/>
          <w:szCs w:val="21"/>
        </w:rPr>
        <w:t>Mesos</w:t>
      </w:r>
      <w:r w:rsidRPr="002B2856">
        <w:rPr>
          <w:rFonts w:ascii="Verdana" w:eastAsia="宋体" w:hAnsi="Verdana" w:cs="宋体"/>
          <w:color w:val="232323"/>
          <w:kern w:val="0"/>
          <w:szCs w:val="21"/>
        </w:rPr>
        <w:t>本身的指标，比如已分配和未分配的资源，所以我们最终选择了</w:t>
      </w:r>
      <w:r w:rsidRPr="002B2856">
        <w:rPr>
          <w:rFonts w:ascii="Verdana" w:eastAsia="宋体" w:hAnsi="Verdana" w:cs="宋体"/>
          <w:color w:val="232323"/>
          <w:kern w:val="0"/>
          <w:szCs w:val="21"/>
        </w:rPr>
        <w:t>Mesos Exporter</w:t>
      </w:r>
      <w:r w:rsidRPr="002B2856">
        <w:rPr>
          <w:rFonts w:ascii="Verdana" w:eastAsia="宋体" w:hAnsi="Verdana" w:cs="宋体"/>
          <w:color w:val="232323"/>
          <w:kern w:val="0"/>
          <w:szCs w:val="21"/>
        </w:rPr>
        <w:t>。</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如下图，就是我们监控的部分容器相关指标在</w:t>
      </w:r>
      <w:r w:rsidRPr="002B2856">
        <w:rPr>
          <w:rFonts w:ascii="Verdana" w:eastAsia="宋体" w:hAnsi="Verdana" w:cs="宋体"/>
          <w:color w:val="232323"/>
          <w:kern w:val="0"/>
          <w:szCs w:val="21"/>
        </w:rPr>
        <w:t>Grafana</w:t>
      </w:r>
      <w:r w:rsidRPr="002B2856">
        <w:rPr>
          <w:rFonts w:ascii="Verdana" w:eastAsia="宋体" w:hAnsi="Verdana" w:cs="宋体"/>
          <w:color w:val="232323"/>
          <w:kern w:val="0"/>
          <w:szCs w:val="21"/>
        </w:rPr>
        <w:t>上面的展示：</w:t>
      </w:r>
      <w:r w:rsidRPr="002B2856">
        <w:rPr>
          <w:rFonts w:ascii="Verdana" w:eastAsia="宋体" w:hAnsi="Verdana" w:cs="宋体"/>
          <w:color w:val="232323"/>
          <w:kern w:val="0"/>
          <w:szCs w:val="21"/>
        </w:rPr>
        <w:t> </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drawing>
          <wp:inline distT="0" distB="0" distL="0" distR="0">
            <wp:extent cx="5240655" cy="2763520"/>
            <wp:effectExtent l="0" t="0" r="0" b="0"/>
            <wp:docPr id="9" name="图片 9" descr="http://images2015.cnblogs.com/news/24634/201703/24634-20170328141117233-1876092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news/24634/201703/24634-20170328141117233-187609233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0655" cy="2763520"/>
                    </a:xfrm>
                    <a:prstGeom prst="rect">
                      <a:avLst/>
                    </a:prstGeom>
                    <a:noFill/>
                    <a:ln>
                      <a:noFill/>
                    </a:ln>
                  </pic:spPr>
                </pic:pic>
              </a:graphicData>
            </a:graphic>
          </wp:inline>
        </w:drawing>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Node exporter</w:t>
      </w:r>
      <w:r w:rsidRPr="002B2856">
        <w:rPr>
          <w:rFonts w:ascii="Verdana" w:eastAsia="宋体" w:hAnsi="Verdana" w:cs="宋体"/>
          <w:color w:val="232323"/>
          <w:kern w:val="0"/>
          <w:szCs w:val="21"/>
        </w:rPr>
        <w:t>，是</w:t>
      </w:r>
      <w:r w:rsidRPr="002B2856">
        <w:rPr>
          <w:rFonts w:ascii="Verdana" w:eastAsia="宋体" w:hAnsi="Verdana" w:cs="宋体"/>
          <w:color w:val="232323"/>
          <w:kern w:val="0"/>
          <w:szCs w:val="21"/>
        </w:rPr>
        <w:t>Prometheus</w:t>
      </w:r>
      <w:r w:rsidRPr="002B2856">
        <w:rPr>
          <w:rFonts w:ascii="Verdana" w:eastAsia="宋体" w:hAnsi="Verdana" w:cs="宋体"/>
          <w:color w:val="232323"/>
          <w:kern w:val="0"/>
          <w:szCs w:val="21"/>
        </w:rPr>
        <w:t>开源的项目，用来收集物理机器上面的各项指标。之前一直使用</w:t>
      </w:r>
      <w:r w:rsidRPr="002B2856">
        <w:rPr>
          <w:rFonts w:ascii="Verdana" w:eastAsia="宋体" w:hAnsi="Verdana" w:cs="宋体"/>
          <w:color w:val="232323"/>
          <w:kern w:val="0"/>
          <w:szCs w:val="21"/>
        </w:rPr>
        <w:t>Zabbix</w:t>
      </w:r>
      <w:r w:rsidRPr="002B2856">
        <w:rPr>
          <w:rFonts w:ascii="Verdana" w:eastAsia="宋体" w:hAnsi="Verdana" w:cs="宋体"/>
          <w:color w:val="232323"/>
          <w:kern w:val="0"/>
          <w:szCs w:val="21"/>
        </w:rPr>
        <w:t>来监控物理机器的各项指标，这次使用</w:t>
      </w:r>
      <w:r w:rsidRPr="002B2856">
        <w:rPr>
          <w:rFonts w:ascii="Verdana" w:eastAsia="宋体" w:hAnsi="Verdana" w:cs="宋体"/>
          <w:color w:val="232323"/>
          <w:kern w:val="0"/>
          <w:szCs w:val="21"/>
        </w:rPr>
        <w:t>NodeExporter+Prometheus</w:t>
      </w:r>
      <w:r w:rsidRPr="002B2856">
        <w:rPr>
          <w:rFonts w:ascii="Verdana" w:eastAsia="宋体" w:hAnsi="Verdana" w:cs="宋体"/>
          <w:color w:val="232323"/>
          <w:kern w:val="0"/>
          <w:szCs w:val="21"/>
        </w:rPr>
        <w:t>主要是出于效率和对于容器生态的支持两方面考虑。时序数据库在监控数据的存储和查询的效率方面较关系数据库的优势确实非常明显，具体展示在</w:t>
      </w:r>
      <w:r w:rsidRPr="002B2856">
        <w:rPr>
          <w:rFonts w:ascii="Verdana" w:eastAsia="宋体" w:hAnsi="Verdana" w:cs="宋体"/>
          <w:color w:val="232323"/>
          <w:kern w:val="0"/>
          <w:szCs w:val="21"/>
        </w:rPr>
        <w:t>Grafana</w:t>
      </w:r>
      <w:r w:rsidRPr="002B2856">
        <w:rPr>
          <w:rFonts w:ascii="Verdana" w:eastAsia="宋体" w:hAnsi="Verdana" w:cs="宋体"/>
          <w:color w:val="232323"/>
          <w:kern w:val="0"/>
          <w:szCs w:val="21"/>
        </w:rPr>
        <w:t>上面如下图：</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drawing>
          <wp:inline distT="0" distB="0" distL="0" distR="0">
            <wp:extent cx="5240655" cy="1999615"/>
            <wp:effectExtent l="0" t="0" r="0" b="635"/>
            <wp:docPr id="8" name="图片 8" descr="http://images2015.cnblogs.com/news/24634/201703/24634-20170328141116139-148026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news/24634/201703/24634-20170328141116139-148026608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0655" cy="1999615"/>
                    </a:xfrm>
                    <a:prstGeom prst="rect">
                      <a:avLst/>
                    </a:prstGeom>
                    <a:noFill/>
                    <a:ln>
                      <a:noFill/>
                    </a:ln>
                  </pic:spPr>
                </pic:pic>
              </a:graphicData>
            </a:graphic>
          </wp:inline>
        </w:drawing>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Filebeat</w:t>
      </w:r>
      <w:r w:rsidRPr="002B2856">
        <w:rPr>
          <w:rFonts w:ascii="Verdana" w:eastAsia="宋体" w:hAnsi="Verdana" w:cs="宋体"/>
          <w:color w:val="232323"/>
          <w:kern w:val="0"/>
          <w:szCs w:val="21"/>
        </w:rPr>
        <w:t>是用来替换</w:t>
      </w:r>
      <w:r w:rsidRPr="002B2856">
        <w:rPr>
          <w:rFonts w:ascii="Verdana" w:eastAsia="宋体" w:hAnsi="Verdana" w:cs="宋体"/>
          <w:color w:val="232323"/>
          <w:kern w:val="0"/>
          <w:szCs w:val="21"/>
        </w:rPr>
        <w:t>Logstash-forwarder</w:t>
      </w:r>
      <w:r w:rsidRPr="002B2856">
        <w:rPr>
          <w:rFonts w:ascii="Verdana" w:eastAsia="宋体" w:hAnsi="Verdana" w:cs="宋体"/>
          <w:color w:val="232323"/>
          <w:kern w:val="0"/>
          <w:szCs w:val="21"/>
        </w:rPr>
        <w:t>的日志收集组件，可以收集宿主机上面的各种日志。我们所有的服务都会挂载宿主机的本地路径，每个服务容器的会把自己的</w:t>
      </w:r>
      <w:r w:rsidRPr="002B2856">
        <w:rPr>
          <w:rFonts w:ascii="Verdana" w:eastAsia="宋体" w:hAnsi="Verdana" w:cs="宋体"/>
          <w:color w:val="232323"/>
          <w:kern w:val="0"/>
          <w:szCs w:val="21"/>
        </w:rPr>
        <w:t>GUID</w:t>
      </w:r>
      <w:r w:rsidRPr="002B2856">
        <w:rPr>
          <w:rFonts w:ascii="Verdana" w:eastAsia="宋体" w:hAnsi="Verdana" w:cs="宋体"/>
          <w:color w:val="232323"/>
          <w:kern w:val="0"/>
          <w:szCs w:val="21"/>
        </w:rPr>
        <w:t>写入日志来区分来源。日志经由</w:t>
      </w:r>
      <w:r w:rsidRPr="002B2856">
        <w:rPr>
          <w:rFonts w:ascii="Verdana" w:eastAsia="宋体" w:hAnsi="Verdana" w:cs="宋体"/>
          <w:color w:val="232323"/>
          <w:kern w:val="0"/>
          <w:szCs w:val="21"/>
        </w:rPr>
        <w:t>ElasticSearch</w:t>
      </w:r>
      <w:r w:rsidRPr="002B2856">
        <w:rPr>
          <w:rFonts w:ascii="Verdana" w:eastAsia="宋体" w:hAnsi="Verdana" w:cs="宋体"/>
          <w:color w:val="232323"/>
          <w:kern w:val="0"/>
          <w:szCs w:val="21"/>
        </w:rPr>
        <w:t>汇总之后，聚合的</w:t>
      </w:r>
      <w:r w:rsidRPr="002B2856">
        <w:rPr>
          <w:rFonts w:ascii="Verdana" w:eastAsia="宋体" w:hAnsi="Verdana" w:cs="宋体"/>
          <w:color w:val="232323"/>
          <w:kern w:val="0"/>
          <w:szCs w:val="21"/>
        </w:rPr>
        <w:t>Dashboard</w:t>
      </w:r>
      <w:r w:rsidRPr="002B2856">
        <w:rPr>
          <w:rFonts w:ascii="Verdana" w:eastAsia="宋体" w:hAnsi="Verdana" w:cs="宋体"/>
          <w:color w:val="232323"/>
          <w:kern w:val="0"/>
          <w:szCs w:val="21"/>
        </w:rPr>
        <w:t>我们统一都会放在</w:t>
      </w:r>
      <w:r w:rsidRPr="002B2856">
        <w:rPr>
          <w:rFonts w:ascii="Verdana" w:eastAsia="宋体" w:hAnsi="Verdana" w:cs="宋体"/>
          <w:color w:val="232323"/>
          <w:kern w:val="0"/>
          <w:szCs w:val="21"/>
        </w:rPr>
        <w:t>Grafana</w:t>
      </w:r>
      <w:r w:rsidRPr="002B2856">
        <w:rPr>
          <w:rFonts w:ascii="Verdana" w:eastAsia="宋体" w:hAnsi="Verdana" w:cs="宋体"/>
          <w:color w:val="232323"/>
          <w:kern w:val="0"/>
          <w:szCs w:val="21"/>
        </w:rPr>
        <w:t>上面，具体排查线上问题的时候，会用</w:t>
      </w:r>
      <w:r w:rsidRPr="002B2856">
        <w:rPr>
          <w:rFonts w:ascii="Verdana" w:eastAsia="宋体" w:hAnsi="Verdana" w:cs="宋体"/>
          <w:color w:val="232323"/>
          <w:kern w:val="0"/>
          <w:szCs w:val="21"/>
        </w:rPr>
        <w:t>Kibana</w:t>
      </w:r>
      <w:r w:rsidRPr="002B2856">
        <w:rPr>
          <w:rFonts w:ascii="Verdana" w:eastAsia="宋体" w:hAnsi="Verdana" w:cs="宋体"/>
          <w:color w:val="232323"/>
          <w:kern w:val="0"/>
          <w:szCs w:val="21"/>
        </w:rPr>
        <w:t>去查看日志。</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lastRenderedPageBreak/>
        <w:t xml:space="preserve">　　</w:t>
      </w:r>
      <w:r w:rsidRPr="002B2856">
        <w:rPr>
          <w:rFonts w:ascii="Verdana" w:eastAsia="宋体" w:hAnsi="Verdana" w:cs="宋体"/>
          <w:color w:val="232323"/>
          <w:kern w:val="0"/>
          <w:szCs w:val="21"/>
        </w:rPr>
        <w:t>Prometheus</w:t>
      </w:r>
      <w:r w:rsidRPr="002B2856">
        <w:rPr>
          <w:rFonts w:ascii="Verdana" w:eastAsia="宋体" w:hAnsi="Verdana" w:cs="宋体"/>
          <w:color w:val="232323"/>
          <w:kern w:val="0"/>
          <w:szCs w:val="21"/>
        </w:rPr>
        <w:t>配置好了报警之后可以通过</w:t>
      </w:r>
      <w:r w:rsidRPr="002B2856">
        <w:rPr>
          <w:rFonts w:ascii="Verdana" w:eastAsia="宋体" w:hAnsi="Verdana" w:cs="宋体"/>
          <w:color w:val="232323"/>
          <w:kern w:val="0"/>
          <w:szCs w:val="21"/>
        </w:rPr>
        <w:t>AlertManager</w:t>
      </w:r>
      <w:r w:rsidRPr="002B2856">
        <w:rPr>
          <w:rFonts w:ascii="Verdana" w:eastAsia="宋体" w:hAnsi="Verdana" w:cs="宋体"/>
          <w:color w:val="232323"/>
          <w:kern w:val="0"/>
          <w:szCs w:val="21"/>
        </w:rPr>
        <w:t>发送，但是对于报警的聚合的支持还是很弱的。在下一阶段我们会引入一些</w:t>
      </w:r>
      <w:r w:rsidRPr="002B2856">
        <w:rPr>
          <w:rFonts w:ascii="Verdana" w:eastAsia="宋体" w:hAnsi="Verdana" w:cs="宋体"/>
          <w:color w:val="232323"/>
          <w:kern w:val="0"/>
          <w:szCs w:val="21"/>
        </w:rPr>
        <w:t>Message Queue</w:t>
      </w:r>
      <w:r w:rsidRPr="002B2856">
        <w:rPr>
          <w:rFonts w:ascii="Verdana" w:eastAsia="宋体" w:hAnsi="Verdana" w:cs="宋体"/>
          <w:color w:val="232323"/>
          <w:kern w:val="0"/>
          <w:szCs w:val="21"/>
        </w:rPr>
        <w:t>来自己的报警系统，加强对于报警的聚合和处理。</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ElastAlert</w:t>
      </w:r>
      <w:r w:rsidRPr="002B2856">
        <w:rPr>
          <w:rFonts w:ascii="Verdana" w:eastAsia="宋体" w:hAnsi="Verdana" w:cs="宋体"/>
          <w:color w:val="232323"/>
          <w:kern w:val="0"/>
          <w:szCs w:val="21"/>
        </w:rPr>
        <w:t>是</w:t>
      </w:r>
      <w:r w:rsidRPr="002B2856">
        <w:rPr>
          <w:rFonts w:ascii="Verdana" w:eastAsia="宋体" w:hAnsi="Verdana" w:cs="宋体"/>
          <w:color w:val="232323"/>
          <w:kern w:val="0"/>
          <w:szCs w:val="21"/>
        </w:rPr>
        <w:t>Yelp</w:t>
      </w:r>
      <w:r w:rsidRPr="002B2856">
        <w:rPr>
          <w:rFonts w:ascii="Verdana" w:eastAsia="宋体" w:hAnsi="Verdana" w:cs="宋体"/>
          <w:color w:val="232323"/>
          <w:kern w:val="0"/>
          <w:szCs w:val="21"/>
        </w:rPr>
        <w:t>的一个</w:t>
      </w:r>
      <w:r w:rsidRPr="002B2856">
        <w:rPr>
          <w:rFonts w:ascii="Verdana" w:eastAsia="宋体" w:hAnsi="Verdana" w:cs="宋体"/>
          <w:color w:val="232323"/>
          <w:kern w:val="0"/>
          <w:szCs w:val="21"/>
        </w:rPr>
        <w:t>Python</w:t>
      </w:r>
      <w:r w:rsidRPr="002B2856">
        <w:rPr>
          <w:rFonts w:ascii="Verdana" w:eastAsia="宋体" w:hAnsi="Verdana" w:cs="宋体"/>
          <w:color w:val="232323"/>
          <w:kern w:val="0"/>
          <w:szCs w:val="21"/>
        </w:rPr>
        <w:t>开源项目，主要的功能是定时轮询</w:t>
      </w:r>
      <w:r w:rsidRPr="002B2856">
        <w:rPr>
          <w:rFonts w:ascii="Verdana" w:eastAsia="宋体" w:hAnsi="Verdana" w:cs="宋体"/>
          <w:color w:val="232323"/>
          <w:kern w:val="0"/>
          <w:szCs w:val="21"/>
        </w:rPr>
        <w:t>ElasticSearch</w:t>
      </w:r>
      <w:r w:rsidRPr="002B2856">
        <w:rPr>
          <w:rFonts w:ascii="Verdana" w:eastAsia="宋体" w:hAnsi="Verdana" w:cs="宋体"/>
          <w:color w:val="232323"/>
          <w:kern w:val="0"/>
          <w:szCs w:val="21"/>
        </w:rPr>
        <w:t>的</w:t>
      </w:r>
      <w:r w:rsidRPr="002B2856">
        <w:rPr>
          <w:rFonts w:ascii="Verdana" w:eastAsia="宋体" w:hAnsi="Verdana" w:cs="宋体"/>
          <w:color w:val="232323"/>
          <w:kern w:val="0"/>
          <w:szCs w:val="21"/>
        </w:rPr>
        <w:t>API</w:t>
      </w:r>
      <w:r w:rsidRPr="002B2856">
        <w:rPr>
          <w:rFonts w:ascii="Verdana" w:eastAsia="宋体" w:hAnsi="Verdana" w:cs="宋体"/>
          <w:color w:val="232323"/>
          <w:kern w:val="0"/>
          <w:szCs w:val="21"/>
        </w:rPr>
        <w:t>来发现是否达到报警的临界值，它的一个特色是预定义了各种报警的类型，比如</w:t>
      </w:r>
      <w:r w:rsidRPr="002B2856">
        <w:rPr>
          <w:rFonts w:ascii="Verdana" w:eastAsia="宋体" w:hAnsi="Verdana" w:cs="宋体"/>
          <w:color w:val="232323"/>
          <w:kern w:val="0"/>
          <w:szCs w:val="21"/>
        </w:rPr>
        <w:t>frequency</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change</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flatline</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cardinality</w:t>
      </w:r>
      <w:r w:rsidRPr="002B2856">
        <w:rPr>
          <w:rFonts w:ascii="Verdana" w:eastAsia="宋体" w:hAnsi="Verdana" w:cs="宋体"/>
          <w:color w:val="232323"/>
          <w:kern w:val="0"/>
          <w:szCs w:val="21"/>
        </w:rPr>
        <w:t>等，非常灵活，也节省了我们很多二次开发的成本。</w:t>
      </w:r>
    </w:p>
    <w:p w:rsidR="002B2856" w:rsidRPr="002B2856" w:rsidRDefault="002B2856" w:rsidP="002B2856">
      <w:pPr>
        <w:widowControl/>
        <w:spacing w:before="75" w:after="75" w:line="420" w:lineRule="atLeast"/>
        <w:jc w:val="left"/>
        <w:outlineLvl w:val="2"/>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 xml:space="preserve">2.4 </w:t>
      </w:r>
      <w:r w:rsidRPr="002B2856">
        <w:rPr>
          <w:rFonts w:ascii="Verdana" w:eastAsia="宋体" w:hAnsi="Verdana" w:cs="宋体"/>
          <w:b/>
          <w:bCs/>
          <w:color w:val="232323"/>
          <w:kern w:val="0"/>
          <w:szCs w:val="21"/>
        </w:rPr>
        <w:t>事务追踪系统</w:t>
      </w:r>
      <w:r w:rsidRPr="002B2856">
        <w:rPr>
          <w:rFonts w:ascii="Verdana" w:eastAsia="宋体" w:hAnsi="Verdana" w:cs="宋体"/>
          <w:b/>
          <w:bCs/>
          <w:color w:val="232323"/>
          <w:kern w:val="0"/>
          <w:szCs w:val="21"/>
        </w:rPr>
        <w:t>——KTrace</w:t>
      </w:r>
    </w:p>
    <w:p w:rsidR="002B2856" w:rsidRPr="002B2856" w:rsidRDefault="002B2856" w:rsidP="002B2856">
      <w:pPr>
        <w:widowControl/>
        <w:spacing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对于一套微服务的系统结构来说，</w:t>
      </w:r>
      <w:r w:rsidRPr="002B2856">
        <w:rPr>
          <w:rFonts w:ascii="Verdana" w:eastAsia="宋体" w:hAnsi="Verdana" w:cs="宋体"/>
          <w:b/>
          <w:bCs/>
          <w:color w:val="333333"/>
          <w:kern w:val="0"/>
          <w:szCs w:val="21"/>
        </w:rPr>
        <w:t>最大的难点并不是实际业务代码的编写，而是服务的监控和调试以及容器的编排</w:t>
      </w:r>
      <w:r w:rsidRPr="002B2856">
        <w:rPr>
          <w:rFonts w:ascii="Verdana" w:eastAsia="宋体" w:hAnsi="Verdana" w:cs="宋体"/>
          <w:color w:val="232323"/>
          <w:kern w:val="0"/>
          <w:szCs w:val="21"/>
        </w:rPr>
        <w:t>。微服务相对于其他分布式架构的设计来说会把服务的粒度拆到更小，一次请求的路径层级会比其他结构更深，同一个服务的实例部署很分散，当出现了性能瓶颈或者</w:t>
      </w:r>
      <w:r w:rsidRPr="002B2856">
        <w:rPr>
          <w:rFonts w:ascii="Verdana" w:eastAsia="宋体" w:hAnsi="Verdana" w:cs="宋体"/>
          <w:color w:val="232323"/>
          <w:kern w:val="0"/>
          <w:szCs w:val="21"/>
        </w:rPr>
        <w:t>bug</w:t>
      </w:r>
      <w:r w:rsidRPr="002B2856">
        <w:rPr>
          <w:rFonts w:ascii="Verdana" w:eastAsia="宋体" w:hAnsi="Verdana" w:cs="宋体"/>
          <w:color w:val="232323"/>
          <w:kern w:val="0"/>
          <w:szCs w:val="21"/>
        </w:rPr>
        <w:t>时如何第一时间定位问题所在的节点极为重要，所以对于微服务来说，完善的</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机制是系统的核心之一。</w:t>
      </w:r>
    </w:p>
    <w:p w:rsidR="002B2856" w:rsidRPr="002B2856" w:rsidRDefault="002B2856" w:rsidP="002B2856">
      <w:pPr>
        <w:widowControl/>
        <w:spacing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目前很多厂商使用的</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都是参考</w:t>
      </w:r>
      <w:r w:rsidRPr="002B2856">
        <w:rPr>
          <w:rFonts w:ascii="Verdana" w:eastAsia="宋体" w:hAnsi="Verdana" w:cs="宋体"/>
          <w:color w:val="232323"/>
          <w:kern w:val="0"/>
          <w:szCs w:val="21"/>
        </w:rPr>
        <w:t>2010</w:t>
      </w:r>
      <w:r w:rsidRPr="002B2856">
        <w:rPr>
          <w:rFonts w:ascii="Verdana" w:eastAsia="宋体" w:hAnsi="Verdana" w:cs="宋体"/>
          <w:color w:val="232323"/>
          <w:kern w:val="0"/>
          <w:szCs w:val="21"/>
        </w:rPr>
        <w:t>年</w:t>
      </w:r>
      <w:r w:rsidRPr="002B2856">
        <w:rPr>
          <w:rFonts w:ascii="Verdana" w:eastAsia="宋体" w:hAnsi="Verdana" w:cs="宋体"/>
          <w:color w:val="232323"/>
          <w:kern w:val="0"/>
          <w:szCs w:val="21"/>
        </w:rPr>
        <w:t>Google</w:t>
      </w:r>
      <w:r w:rsidRPr="002B2856">
        <w:rPr>
          <w:rFonts w:ascii="Verdana" w:eastAsia="宋体" w:hAnsi="Verdana" w:cs="宋体"/>
          <w:color w:val="232323"/>
          <w:kern w:val="0"/>
          <w:szCs w:val="21"/>
        </w:rPr>
        <w:t>发表的一篇论文《</w:t>
      </w:r>
      <w:r w:rsidRPr="002B2856">
        <w:rPr>
          <w:rFonts w:ascii="Verdana" w:eastAsia="宋体" w:hAnsi="Verdana" w:cs="宋体"/>
          <w:color w:val="232323"/>
          <w:kern w:val="0"/>
          <w:szCs w:val="21"/>
        </w:rPr>
        <w:t>Dapper, a Large-Scale Distributed Systems Tracing Infrastructure</w:t>
      </w:r>
      <w:r w:rsidRPr="002B2856">
        <w:rPr>
          <w:rFonts w:ascii="Verdana" w:eastAsia="宋体" w:hAnsi="Verdana" w:cs="宋体"/>
          <w:color w:val="232323"/>
          <w:kern w:val="0"/>
          <w:szCs w:val="21"/>
        </w:rPr>
        <w:t>》来实现的，其中最著名的当属</w:t>
      </w:r>
      <w:r w:rsidRPr="002B2856">
        <w:rPr>
          <w:rFonts w:ascii="Verdana" w:eastAsia="宋体" w:hAnsi="Verdana" w:cs="宋体"/>
          <w:color w:val="232323"/>
          <w:kern w:val="0"/>
          <w:szCs w:val="21"/>
        </w:rPr>
        <w:t>twitter</w:t>
      </w:r>
      <w:r w:rsidRPr="002B2856">
        <w:rPr>
          <w:rFonts w:ascii="Verdana" w:eastAsia="宋体" w:hAnsi="Verdana" w:cs="宋体"/>
          <w:color w:val="232323"/>
          <w:kern w:val="0"/>
          <w:szCs w:val="21"/>
        </w:rPr>
        <w:t>的</w:t>
      </w:r>
      <w:r w:rsidRPr="002B2856">
        <w:rPr>
          <w:rFonts w:ascii="Verdana" w:eastAsia="宋体" w:hAnsi="Verdana" w:cs="宋体"/>
          <w:color w:val="232323"/>
          <w:kern w:val="0"/>
          <w:szCs w:val="21"/>
        </w:rPr>
        <w:t>zipkin</w:t>
      </w:r>
      <w:r w:rsidRPr="002B2856">
        <w:rPr>
          <w:rFonts w:ascii="Verdana" w:eastAsia="宋体" w:hAnsi="Verdana" w:cs="宋体"/>
          <w:color w:val="232323"/>
          <w:kern w:val="0"/>
          <w:szCs w:val="21"/>
        </w:rPr>
        <w:t>，国内的如淘宝的</w:t>
      </w:r>
      <w:r w:rsidRPr="002B2856">
        <w:rPr>
          <w:rFonts w:ascii="Verdana" w:eastAsia="宋体" w:hAnsi="Verdana" w:cs="宋体"/>
          <w:color w:val="232323"/>
          <w:kern w:val="0"/>
          <w:szCs w:val="21"/>
        </w:rPr>
        <w:t>eagle eye</w:t>
      </w:r>
      <w:r w:rsidRPr="002B2856">
        <w:rPr>
          <w:rFonts w:ascii="Verdana" w:eastAsia="宋体" w:hAnsi="Verdana" w:cs="宋体"/>
          <w:color w:val="232323"/>
          <w:kern w:val="0"/>
          <w:szCs w:val="21"/>
        </w:rPr>
        <w:t>。由于用户规模量级的逐年提升，分布式设计的系统理念越来越为各厂商所接受，于是诞生了</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的一个实现标准</w:t>
      </w:r>
      <w:r w:rsidRPr="002B2856">
        <w:rPr>
          <w:rFonts w:ascii="Verdana" w:eastAsia="宋体" w:hAnsi="Verdana" w:cs="宋体"/>
          <w:color w:val="232323"/>
          <w:kern w:val="0"/>
          <w:szCs w:val="21"/>
        </w:rPr>
        <w:t xml:space="preserve">opentracing </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opentracing</w:t>
      </w:r>
      <w:r w:rsidRPr="002B2856">
        <w:rPr>
          <w:rFonts w:ascii="Verdana" w:eastAsia="宋体" w:hAnsi="Verdana" w:cs="宋体"/>
          <w:color w:val="232323"/>
          <w:kern w:val="0"/>
          <w:szCs w:val="21"/>
        </w:rPr>
        <w:t>标准目前支持</w:t>
      </w:r>
      <w:hyperlink r:id="rId14" w:history="1">
        <w:r w:rsidRPr="002B2856">
          <w:rPr>
            <w:rFonts w:ascii="Verdana" w:eastAsia="宋体" w:hAnsi="Verdana" w:cs="宋体"/>
            <w:color w:val="1A64A2"/>
            <w:kern w:val="0"/>
            <w:szCs w:val="21"/>
            <w:u w:val="single"/>
          </w:rPr>
          <w:t>Go</w:t>
        </w:r>
      </w:hyperlink>
      <w:r w:rsidRPr="002B2856">
        <w:rPr>
          <w:rFonts w:ascii="Verdana" w:eastAsia="宋体" w:hAnsi="Verdana" w:cs="宋体"/>
          <w:color w:val="232323"/>
          <w:kern w:val="0"/>
          <w:szCs w:val="21"/>
        </w:rPr>
        <w:t>、</w:t>
      </w:r>
      <w:hyperlink r:id="rId15" w:history="1">
        <w:r w:rsidRPr="002B2856">
          <w:rPr>
            <w:rFonts w:ascii="Verdana" w:eastAsia="宋体" w:hAnsi="Verdana" w:cs="宋体"/>
            <w:color w:val="1A64A2"/>
            <w:kern w:val="0"/>
            <w:szCs w:val="21"/>
            <w:u w:val="single"/>
          </w:rPr>
          <w:t>JavaScript</w:t>
        </w:r>
      </w:hyperlink>
      <w:r w:rsidRPr="002B2856">
        <w:rPr>
          <w:rFonts w:ascii="Verdana" w:eastAsia="宋体" w:hAnsi="Verdana" w:cs="宋体"/>
          <w:color w:val="232323"/>
          <w:kern w:val="0"/>
          <w:szCs w:val="21"/>
        </w:rPr>
        <w:t>、</w:t>
      </w:r>
      <w:hyperlink r:id="rId16" w:history="1">
        <w:r w:rsidRPr="002B2856">
          <w:rPr>
            <w:rFonts w:ascii="Verdana" w:eastAsia="宋体" w:hAnsi="Verdana" w:cs="宋体"/>
            <w:color w:val="1A64A2"/>
            <w:kern w:val="0"/>
            <w:szCs w:val="21"/>
            <w:u w:val="single"/>
          </w:rPr>
          <w:t>Java</w:t>
        </w:r>
      </w:hyperlink>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 </w:t>
      </w:r>
      <w:hyperlink r:id="rId17" w:history="1">
        <w:r w:rsidRPr="002B2856">
          <w:rPr>
            <w:rFonts w:ascii="Verdana" w:eastAsia="宋体" w:hAnsi="Verdana" w:cs="宋体"/>
            <w:color w:val="1A64A2"/>
            <w:kern w:val="0"/>
            <w:szCs w:val="21"/>
            <w:u w:val="single"/>
          </w:rPr>
          <w:t>Python</w:t>
        </w:r>
      </w:hyperlink>
      <w:r w:rsidRPr="002B2856">
        <w:rPr>
          <w:rFonts w:ascii="Verdana" w:eastAsia="宋体" w:hAnsi="Verdana" w:cs="宋体"/>
          <w:color w:val="232323"/>
          <w:kern w:val="0"/>
          <w:szCs w:val="21"/>
        </w:rPr>
        <w:t>、</w:t>
      </w:r>
      <w:hyperlink r:id="rId18" w:history="1">
        <w:r w:rsidRPr="002B2856">
          <w:rPr>
            <w:rFonts w:ascii="Verdana" w:eastAsia="宋体" w:hAnsi="Verdana" w:cs="宋体"/>
            <w:color w:val="1A64A2"/>
            <w:kern w:val="0"/>
            <w:szCs w:val="21"/>
            <w:u w:val="single"/>
          </w:rPr>
          <w:t>Objective-C</w:t>
        </w:r>
      </w:hyperlink>
      <w:r w:rsidRPr="002B2856">
        <w:rPr>
          <w:rFonts w:ascii="Verdana" w:eastAsia="宋体" w:hAnsi="Verdana" w:cs="宋体"/>
          <w:color w:val="232323"/>
          <w:kern w:val="0"/>
          <w:szCs w:val="21"/>
        </w:rPr>
        <w:t>、</w:t>
      </w:r>
      <w:hyperlink r:id="rId19" w:history="1">
        <w:r w:rsidRPr="002B2856">
          <w:rPr>
            <w:rFonts w:ascii="Verdana" w:eastAsia="宋体" w:hAnsi="Verdana" w:cs="宋体"/>
            <w:color w:val="1A64A2"/>
            <w:kern w:val="0"/>
            <w:szCs w:val="21"/>
            <w:u w:val="single"/>
          </w:rPr>
          <w:t>C++</w:t>
        </w:r>
      </w:hyperlink>
      <w:r w:rsidRPr="002B2856">
        <w:rPr>
          <w:rFonts w:ascii="Verdana" w:eastAsia="宋体" w:hAnsi="Verdana" w:cs="宋体"/>
          <w:color w:val="232323"/>
          <w:kern w:val="0"/>
          <w:szCs w:val="21"/>
        </w:rPr>
        <w:t>六种语言。</w:t>
      </w: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由</w:t>
      </w:r>
      <w:r w:rsidRPr="002B2856">
        <w:rPr>
          <w:rFonts w:ascii="Verdana" w:eastAsia="宋体" w:hAnsi="Verdana" w:cs="宋体"/>
          <w:color w:val="232323"/>
          <w:kern w:val="0"/>
          <w:szCs w:val="21"/>
        </w:rPr>
        <w:t>sourcegraph</w:t>
      </w:r>
      <w:r w:rsidRPr="002B2856">
        <w:rPr>
          <w:rFonts w:ascii="Verdana" w:eastAsia="宋体" w:hAnsi="Verdana" w:cs="宋体"/>
          <w:color w:val="232323"/>
          <w:kern w:val="0"/>
          <w:szCs w:val="21"/>
        </w:rPr>
        <w:t>开源的</w:t>
      </w:r>
      <w:r w:rsidRPr="002B2856">
        <w:rPr>
          <w:rFonts w:ascii="Verdana" w:eastAsia="宋体" w:hAnsi="Verdana" w:cs="宋体"/>
          <w:color w:val="232323"/>
          <w:kern w:val="0"/>
          <w:szCs w:val="21"/>
        </w:rPr>
        <w:t>appdash</w:t>
      </w:r>
      <w:r w:rsidRPr="002B2856">
        <w:rPr>
          <w:rFonts w:ascii="Verdana" w:eastAsia="宋体" w:hAnsi="Verdana" w:cs="宋体"/>
          <w:color w:val="232323"/>
          <w:kern w:val="0"/>
          <w:szCs w:val="21"/>
        </w:rPr>
        <w:t>是一款轻量级的，支持</w:t>
      </w:r>
      <w:r w:rsidRPr="002B2856">
        <w:rPr>
          <w:rFonts w:ascii="Verdana" w:eastAsia="宋体" w:hAnsi="Verdana" w:cs="宋体"/>
          <w:color w:val="232323"/>
          <w:kern w:val="0"/>
          <w:szCs w:val="21"/>
        </w:rPr>
        <w:t>opentracing</w:t>
      </w:r>
      <w:r w:rsidRPr="002B2856">
        <w:rPr>
          <w:rFonts w:ascii="Verdana" w:eastAsia="宋体" w:hAnsi="Verdana" w:cs="宋体"/>
          <w:color w:val="232323"/>
          <w:kern w:val="0"/>
          <w:szCs w:val="21"/>
        </w:rPr>
        <w:t>标准的开源</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组件，使用</w:t>
      </w:r>
      <w:r w:rsidRPr="002B2856">
        <w:rPr>
          <w:rFonts w:ascii="Verdana" w:eastAsia="宋体" w:hAnsi="Verdana" w:cs="宋体"/>
          <w:color w:val="232323"/>
          <w:kern w:val="0"/>
          <w:szCs w:val="21"/>
        </w:rPr>
        <w:t>Go</w:t>
      </w:r>
      <w:r w:rsidRPr="002B2856">
        <w:rPr>
          <w:rFonts w:ascii="Verdana" w:eastAsia="宋体" w:hAnsi="Verdana" w:cs="宋体"/>
          <w:color w:val="232323"/>
          <w:kern w:val="0"/>
          <w:szCs w:val="21"/>
        </w:rPr>
        <w:t>语言开发</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歌亭目前对</w:t>
      </w:r>
      <w:r w:rsidRPr="002B2856">
        <w:rPr>
          <w:rFonts w:ascii="Verdana" w:eastAsia="宋体" w:hAnsi="Verdana" w:cs="宋体"/>
          <w:color w:val="232323"/>
          <w:kern w:val="0"/>
          <w:szCs w:val="21"/>
        </w:rPr>
        <w:t>appdash</w:t>
      </w:r>
      <w:r w:rsidRPr="002B2856">
        <w:rPr>
          <w:rFonts w:ascii="Verdana" w:eastAsia="宋体" w:hAnsi="Verdana" w:cs="宋体"/>
          <w:color w:val="232323"/>
          <w:kern w:val="0"/>
          <w:szCs w:val="21"/>
        </w:rPr>
        <w:t>进行了二次开发，并将其作为其后端</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服务（下文直接将其称之为</w:t>
      </w:r>
      <w:r w:rsidRPr="002B2856">
        <w:rPr>
          <w:rFonts w:ascii="Verdana" w:eastAsia="宋体" w:hAnsi="Verdana" w:cs="宋体"/>
          <w:color w:val="232323"/>
          <w:kern w:val="0"/>
          <w:szCs w:val="21"/>
        </w:rPr>
        <w:t>Ktrace</w:t>
      </w:r>
      <w:r w:rsidRPr="002B2856">
        <w:rPr>
          <w:rFonts w:ascii="Verdana" w:eastAsia="宋体" w:hAnsi="Verdana" w:cs="宋体"/>
          <w:color w:val="232323"/>
          <w:kern w:val="0"/>
          <w:szCs w:val="21"/>
        </w:rPr>
        <w:t>），主要原因是</w:t>
      </w:r>
      <w:r w:rsidRPr="002B2856">
        <w:rPr>
          <w:rFonts w:ascii="Verdana" w:eastAsia="宋体" w:hAnsi="Verdana" w:cs="宋体"/>
          <w:color w:val="232323"/>
          <w:kern w:val="0"/>
          <w:szCs w:val="21"/>
        </w:rPr>
        <w:t>appdash</w:t>
      </w:r>
      <w:r w:rsidRPr="002B2856">
        <w:rPr>
          <w:rFonts w:ascii="Verdana" w:eastAsia="宋体" w:hAnsi="Verdana" w:cs="宋体"/>
          <w:color w:val="232323"/>
          <w:kern w:val="0"/>
          <w:szCs w:val="21"/>
        </w:rPr>
        <w:t>足够轻量，修改起来比较容易。唱吧</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歌亭业务的</w:t>
      </w:r>
      <w:r w:rsidRPr="002B2856">
        <w:rPr>
          <w:rFonts w:ascii="Verdana" w:eastAsia="宋体" w:hAnsi="Verdana" w:cs="宋体"/>
          <w:b/>
          <w:bCs/>
          <w:color w:val="333333"/>
          <w:kern w:val="0"/>
          <w:szCs w:val="21"/>
        </w:rPr>
        <w:t>胶水层</w:t>
      </w:r>
      <w:r w:rsidRPr="002B2856">
        <w:rPr>
          <w:rFonts w:ascii="Verdana" w:eastAsia="宋体" w:hAnsi="Verdana" w:cs="宋体"/>
          <w:color w:val="232323"/>
          <w:kern w:val="0"/>
          <w:szCs w:val="21"/>
        </w:rPr>
        <w:t>使用</w:t>
      </w:r>
      <w:r w:rsidRPr="002B2856">
        <w:rPr>
          <w:rFonts w:ascii="Verdana" w:eastAsia="宋体" w:hAnsi="Verdana" w:cs="宋体"/>
          <w:color w:val="232323"/>
          <w:kern w:val="0"/>
          <w:szCs w:val="21"/>
        </w:rPr>
        <w:t>PHP</w:t>
      </w:r>
      <w:r w:rsidRPr="002B2856">
        <w:rPr>
          <w:rFonts w:ascii="Verdana" w:eastAsia="宋体" w:hAnsi="Verdana" w:cs="宋体"/>
          <w:color w:val="232323"/>
          <w:kern w:val="0"/>
          <w:szCs w:val="21"/>
        </w:rPr>
        <w:t>来实现，</w:t>
      </w:r>
      <w:r w:rsidRPr="002B2856">
        <w:rPr>
          <w:rFonts w:ascii="Verdana" w:eastAsia="宋体" w:hAnsi="Verdana" w:cs="宋体"/>
          <w:color w:val="232323"/>
          <w:kern w:val="0"/>
          <w:szCs w:val="21"/>
        </w:rPr>
        <w:t>appdash</w:t>
      </w:r>
      <w:r w:rsidRPr="002B2856">
        <w:rPr>
          <w:rFonts w:ascii="Verdana" w:eastAsia="宋体" w:hAnsi="Verdana" w:cs="宋体"/>
          <w:color w:val="232323"/>
          <w:kern w:val="0"/>
          <w:szCs w:val="21"/>
        </w:rPr>
        <w:t>提供了对</w:t>
      </w:r>
      <w:r w:rsidRPr="002B2856">
        <w:rPr>
          <w:rFonts w:ascii="Verdana" w:eastAsia="宋体" w:hAnsi="Verdana" w:cs="宋体"/>
          <w:color w:val="232323"/>
          <w:kern w:val="0"/>
          <w:szCs w:val="21"/>
        </w:rPr>
        <w:t>protobuf</w:t>
      </w:r>
      <w:r w:rsidRPr="002B2856">
        <w:rPr>
          <w:rFonts w:ascii="Verdana" w:eastAsia="宋体" w:hAnsi="Verdana" w:cs="宋体"/>
          <w:color w:val="232323"/>
          <w:kern w:val="0"/>
          <w:szCs w:val="21"/>
        </w:rPr>
        <w:t>的支持，这样只需要我们自己在</w:t>
      </w:r>
      <w:r w:rsidRPr="002B2856">
        <w:rPr>
          <w:rFonts w:ascii="Verdana" w:eastAsia="宋体" w:hAnsi="Verdana" w:cs="宋体"/>
          <w:color w:val="232323"/>
          <w:kern w:val="0"/>
          <w:szCs w:val="21"/>
        </w:rPr>
        <w:t>PHP</w:t>
      </w:r>
      <w:r w:rsidRPr="002B2856">
        <w:rPr>
          <w:rFonts w:ascii="Verdana" w:eastAsia="宋体" w:hAnsi="Verdana" w:cs="宋体"/>
          <w:color w:val="232323"/>
          <w:kern w:val="0"/>
          <w:szCs w:val="21"/>
        </w:rPr>
        <w:t>层实现</w:t>
      </w:r>
      <w:r w:rsidRPr="002B2856">
        <w:rPr>
          <w:rFonts w:ascii="Verdana" w:eastAsia="宋体" w:hAnsi="Verdana" w:cs="宋体"/>
          <w:color w:val="232323"/>
          <w:kern w:val="0"/>
          <w:szCs w:val="21"/>
        </w:rPr>
        <w:t>middleware</w:t>
      </w:r>
      <w:r w:rsidRPr="002B2856">
        <w:rPr>
          <w:rFonts w:ascii="Verdana" w:eastAsia="宋体" w:hAnsi="Verdana" w:cs="宋体"/>
          <w:color w:val="232323"/>
          <w:kern w:val="0"/>
          <w:szCs w:val="21"/>
        </w:rPr>
        <w:t>即可。</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在</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系统中有如下几个概念</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1</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Annotation</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一个</w:t>
      </w:r>
      <w:r w:rsidRPr="002B2856">
        <w:rPr>
          <w:rFonts w:ascii="Verdana" w:eastAsia="宋体" w:hAnsi="Verdana" w:cs="宋体"/>
          <w:color w:val="232323"/>
          <w:kern w:val="0"/>
          <w:szCs w:val="21"/>
        </w:rPr>
        <w:t>annotation</w:t>
      </w:r>
      <w:r w:rsidRPr="002B2856">
        <w:rPr>
          <w:rFonts w:ascii="Verdana" w:eastAsia="宋体" w:hAnsi="Verdana" w:cs="宋体"/>
          <w:color w:val="232323"/>
          <w:kern w:val="0"/>
          <w:szCs w:val="21"/>
        </w:rPr>
        <w:t>是用来即时的记录一个事件的发生，以下是一系列预定义的用来记录一次请求开始和结束的核心</w:t>
      </w:r>
      <w:r w:rsidRPr="002B2856">
        <w:rPr>
          <w:rFonts w:ascii="Verdana" w:eastAsia="宋体" w:hAnsi="Verdana" w:cs="宋体"/>
          <w:color w:val="232323"/>
          <w:kern w:val="0"/>
          <w:szCs w:val="21"/>
        </w:rPr>
        <w:t>annotation</w:t>
      </w:r>
    </w:p>
    <w:p w:rsidR="002B2856" w:rsidRPr="002B2856" w:rsidRDefault="002B2856" w:rsidP="002B2856">
      <w:pPr>
        <w:widowControl/>
        <w:numPr>
          <w:ilvl w:val="0"/>
          <w:numId w:val="3"/>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cs - Client Start</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客户端发起一次请求时记录</w:t>
      </w:r>
    </w:p>
    <w:p w:rsidR="002B2856" w:rsidRPr="002B2856" w:rsidRDefault="002B2856" w:rsidP="002B2856">
      <w:pPr>
        <w:widowControl/>
        <w:numPr>
          <w:ilvl w:val="0"/>
          <w:numId w:val="3"/>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sr - Server Receive</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服务器收到请求并开始处理，</w:t>
      </w:r>
      <w:r w:rsidRPr="002B2856">
        <w:rPr>
          <w:rFonts w:ascii="Verdana" w:eastAsia="宋体" w:hAnsi="Verdana" w:cs="宋体"/>
          <w:color w:val="232323"/>
          <w:kern w:val="0"/>
          <w:szCs w:val="21"/>
        </w:rPr>
        <w:t>sr</w:t>
      </w:r>
      <w:r w:rsidRPr="002B2856">
        <w:rPr>
          <w:rFonts w:ascii="Verdana" w:eastAsia="宋体" w:hAnsi="Verdana" w:cs="宋体"/>
          <w:color w:val="232323"/>
          <w:kern w:val="0"/>
          <w:szCs w:val="21"/>
        </w:rPr>
        <w:t>和</w:t>
      </w:r>
      <w:r w:rsidRPr="002B2856">
        <w:rPr>
          <w:rFonts w:ascii="Verdana" w:eastAsia="宋体" w:hAnsi="Verdana" w:cs="宋体"/>
          <w:color w:val="232323"/>
          <w:kern w:val="0"/>
          <w:szCs w:val="21"/>
        </w:rPr>
        <w:t>cs</w:t>
      </w:r>
      <w:r w:rsidRPr="002B2856">
        <w:rPr>
          <w:rFonts w:ascii="Verdana" w:eastAsia="宋体" w:hAnsi="Verdana" w:cs="宋体"/>
          <w:color w:val="232323"/>
          <w:kern w:val="0"/>
          <w:szCs w:val="21"/>
        </w:rPr>
        <w:t>的差值就是网络延时和时钟误差</w:t>
      </w:r>
    </w:p>
    <w:p w:rsidR="002B2856" w:rsidRPr="002B2856" w:rsidRDefault="002B2856" w:rsidP="002B2856">
      <w:pPr>
        <w:widowControl/>
        <w:numPr>
          <w:ilvl w:val="0"/>
          <w:numId w:val="3"/>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lastRenderedPageBreak/>
        <w:t xml:space="preserve">ss - Server Send: </w:t>
      </w:r>
      <w:r w:rsidRPr="002B2856">
        <w:rPr>
          <w:rFonts w:ascii="Verdana" w:eastAsia="宋体" w:hAnsi="Verdana" w:cs="宋体"/>
          <w:color w:val="232323"/>
          <w:kern w:val="0"/>
          <w:szCs w:val="21"/>
        </w:rPr>
        <w:t>服务器完成处理并返回给客户端，</w:t>
      </w:r>
      <w:r w:rsidRPr="002B2856">
        <w:rPr>
          <w:rFonts w:ascii="Verdana" w:eastAsia="宋体" w:hAnsi="Verdana" w:cs="宋体"/>
          <w:color w:val="232323"/>
          <w:kern w:val="0"/>
          <w:szCs w:val="21"/>
        </w:rPr>
        <w:t>ss</w:t>
      </w:r>
      <w:r w:rsidRPr="002B2856">
        <w:rPr>
          <w:rFonts w:ascii="Verdana" w:eastAsia="宋体" w:hAnsi="Verdana" w:cs="宋体"/>
          <w:color w:val="232323"/>
          <w:kern w:val="0"/>
          <w:szCs w:val="21"/>
        </w:rPr>
        <w:t>和</w:t>
      </w:r>
      <w:r w:rsidRPr="002B2856">
        <w:rPr>
          <w:rFonts w:ascii="Verdana" w:eastAsia="宋体" w:hAnsi="Verdana" w:cs="宋体"/>
          <w:color w:val="232323"/>
          <w:kern w:val="0"/>
          <w:szCs w:val="21"/>
        </w:rPr>
        <w:t>sr</w:t>
      </w:r>
      <w:r w:rsidRPr="002B2856">
        <w:rPr>
          <w:rFonts w:ascii="Verdana" w:eastAsia="宋体" w:hAnsi="Verdana" w:cs="宋体"/>
          <w:color w:val="232323"/>
          <w:kern w:val="0"/>
          <w:szCs w:val="21"/>
        </w:rPr>
        <w:t>的差值就是实际的处理时长</w:t>
      </w:r>
    </w:p>
    <w:p w:rsidR="002B2856" w:rsidRPr="002B2856" w:rsidRDefault="002B2856" w:rsidP="002B2856">
      <w:pPr>
        <w:widowControl/>
        <w:numPr>
          <w:ilvl w:val="0"/>
          <w:numId w:val="3"/>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cr - Client Receive: </w:t>
      </w:r>
      <w:r w:rsidRPr="002B2856">
        <w:rPr>
          <w:rFonts w:ascii="Verdana" w:eastAsia="宋体" w:hAnsi="Verdana" w:cs="宋体"/>
          <w:color w:val="232323"/>
          <w:kern w:val="0"/>
          <w:szCs w:val="21"/>
        </w:rPr>
        <w:t>客户端收到回复时建立。</w:t>
      </w: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标志着一个</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的结束。我们通常认为一但</w:t>
      </w:r>
      <w:r w:rsidRPr="002B2856">
        <w:rPr>
          <w:rFonts w:ascii="Verdana" w:eastAsia="宋体" w:hAnsi="Verdana" w:cs="宋体"/>
          <w:color w:val="232323"/>
          <w:kern w:val="0"/>
          <w:szCs w:val="21"/>
        </w:rPr>
        <w:t>cr</w:t>
      </w:r>
      <w:r w:rsidRPr="002B2856">
        <w:rPr>
          <w:rFonts w:ascii="Verdana" w:eastAsia="宋体" w:hAnsi="Verdana" w:cs="宋体"/>
          <w:color w:val="232323"/>
          <w:kern w:val="0"/>
          <w:szCs w:val="21"/>
        </w:rPr>
        <w:t>被记录了，一个</w:t>
      </w:r>
      <w:r w:rsidRPr="002B2856">
        <w:rPr>
          <w:rFonts w:ascii="Verdana" w:eastAsia="宋体" w:hAnsi="Verdana" w:cs="宋体"/>
          <w:color w:val="232323"/>
          <w:kern w:val="0"/>
          <w:szCs w:val="21"/>
        </w:rPr>
        <w:t>RPC</w:t>
      </w:r>
      <w:r w:rsidRPr="002B2856">
        <w:rPr>
          <w:rFonts w:ascii="Verdana" w:eastAsia="宋体" w:hAnsi="Verdana" w:cs="宋体"/>
          <w:color w:val="232323"/>
          <w:kern w:val="0"/>
          <w:szCs w:val="21"/>
        </w:rPr>
        <w:t>调用也就完成了。</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其他的</w:t>
      </w:r>
      <w:r w:rsidRPr="002B2856">
        <w:rPr>
          <w:rFonts w:ascii="Verdana" w:eastAsia="宋体" w:hAnsi="Verdana" w:cs="宋体"/>
          <w:color w:val="232323"/>
          <w:kern w:val="0"/>
          <w:szCs w:val="21"/>
        </w:rPr>
        <w:t>annotation</w:t>
      </w:r>
      <w:r w:rsidRPr="002B2856">
        <w:rPr>
          <w:rFonts w:ascii="Verdana" w:eastAsia="宋体" w:hAnsi="Verdana" w:cs="宋体"/>
          <w:color w:val="232323"/>
          <w:kern w:val="0"/>
          <w:szCs w:val="21"/>
        </w:rPr>
        <w:t>则在整个请求的生命周期里建立以记录更多的信息</w:t>
      </w: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2</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Span</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由特定</w:t>
      </w:r>
      <w:r w:rsidRPr="002B2856">
        <w:rPr>
          <w:rFonts w:ascii="Verdana" w:eastAsia="宋体" w:hAnsi="Verdana" w:cs="宋体"/>
          <w:color w:val="232323"/>
          <w:kern w:val="0"/>
          <w:szCs w:val="21"/>
        </w:rPr>
        <w:t>RPC</w:t>
      </w:r>
      <w:r w:rsidRPr="002B2856">
        <w:rPr>
          <w:rFonts w:ascii="Verdana" w:eastAsia="宋体" w:hAnsi="Verdana" w:cs="宋体"/>
          <w:color w:val="232323"/>
          <w:kern w:val="0"/>
          <w:szCs w:val="21"/>
        </w:rPr>
        <w:t>的一系列</w:t>
      </w:r>
      <w:r w:rsidRPr="002B2856">
        <w:rPr>
          <w:rFonts w:ascii="Verdana" w:eastAsia="宋体" w:hAnsi="Verdana" w:cs="宋体"/>
          <w:color w:val="232323"/>
          <w:kern w:val="0"/>
          <w:szCs w:val="21"/>
        </w:rPr>
        <w:t>annotation</w:t>
      </w:r>
      <w:r w:rsidRPr="002B2856">
        <w:rPr>
          <w:rFonts w:ascii="Verdana" w:eastAsia="宋体" w:hAnsi="Verdana" w:cs="宋体"/>
          <w:color w:val="232323"/>
          <w:kern w:val="0"/>
          <w:szCs w:val="21"/>
        </w:rPr>
        <w:t>构成</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序列，</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记录了很多特定信息如</w:t>
      </w:r>
      <w:r w:rsidRPr="002B2856">
        <w:rPr>
          <w:rFonts w:ascii="Verdana" w:eastAsia="宋体" w:hAnsi="Verdana" w:cs="宋体"/>
          <w:color w:val="232323"/>
          <w:kern w:val="0"/>
          <w:szCs w:val="21"/>
        </w:rPr>
        <w:t xml:space="preserve"> traceId</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 xml:space="preserve"> spandId</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 xml:space="preserve"> parentId</w:t>
      </w:r>
      <w:r w:rsidRPr="002B2856">
        <w:rPr>
          <w:rFonts w:ascii="Verdana" w:eastAsia="宋体" w:hAnsi="Verdana" w:cs="宋体"/>
          <w:color w:val="232323"/>
          <w:kern w:val="0"/>
          <w:szCs w:val="21"/>
        </w:rPr>
        <w:t>和</w:t>
      </w:r>
      <w:r w:rsidRPr="002B2856">
        <w:rPr>
          <w:rFonts w:ascii="Verdana" w:eastAsia="宋体" w:hAnsi="Verdana" w:cs="宋体"/>
          <w:color w:val="232323"/>
          <w:kern w:val="0"/>
          <w:szCs w:val="21"/>
        </w:rPr>
        <w:t>RPC name</w:t>
      </w:r>
      <w:r w:rsidRPr="002B2856">
        <w:rPr>
          <w:rFonts w:ascii="Verdana" w:eastAsia="宋体" w:hAnsi="Verdana" w:cs="宋体"/>
          <w:color w:val="232323"/>
          <w:kern w:val="0"/>
          <w:szCs w:val="21"/>
        </w:rPr>
        <w:t>。</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通常都很小，例如序列化后的</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通常都是</w:t>
      </w:r>
      <w:r w:rsidRPr="002B2856">
        <w:rPr>
          <w:rFonts w:ascii="Verdana" w:eastAsia="宋体" w:hAnsi="Verdana" w:cs="宋体"/>
          <w:color w:val="232323"/>
          <w:kern w:val="0"/>
          <w:szCs w:val="21"/>
        </w:rPr>
        <w:t>kb</w:t>
      </w:r>
      <w:r w:rsidRPr="002B2856">
        <w:rPr>
          <w:rFonts w:ascii="Verdana" w:eastAsia="宋体" w:hAnsi="Verdana" w:cs="宋体"/>
          <w:color w:val="232323"/>
          <w:kern w:val="0"/>
          <w:szCs w:val="21"/>
        </w:rPr>
        <w:t>级别或者更小。</w:t>
      </w: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如果</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超过了</w:t>
      </w:r>
      <w:r w:rsidRPr="002B2856">
        <w:rPr>
          <w:rFonts w:ascii="Verdana" w:eastAsia="宋体" w:hAnsi="Verdana" w:cs="宋体"/>
          <w:color w:val="232323"/>
          <w:kern w:val="0"/>
          <w:szCs w:val="21"/>
        </w:rPr>
        <w:t>kb</w:t>
      </w:r>
      <w:r w:rsidRPr="002B2856">
        <w:rPr>
          <w:rFonts w:ascii="Verdana" w:eastAsia="宋体" w:hAnsi="Verdana" w:cs="宋体"/>
          <w:color w:val="232323"/>
          <w:kern w:val="0"/>
          <w:szCs w:val="21"/>
        </w:rPr>
        <w:t>量级那就会有很多其他的问题，比如超过了</w:t>
      </w:r>
      <w:r w:rsidRPr="002B2856">
        <w:rPr>
          <w:rFonts w:ascii="Verdana" w:eastAsia="宋体" w:hAnsi="Verdana" w:cs="宋体"/>
          <w:color w:val="232323"/>
          <w:kern w:val="0"/>
          <w:szCs w:val="21"/>
        </w:rPr>
        <w:t>kafka</w:t>
      </w:r>
      <w:r w:rsidRPr="002B2856">
        <w:rPr>
          <w:rFonts w:ascii="Verdana" w:eastAsia="宋体" w:hAnsi="Verdana" w:cs="宋体"/>
          <w:color w:val="232323"/>
          <w:kern w:val="0"/>
          <w:szCs w:val="21"/>
        </w:rPr>
        <w:t>的单条消息大小限制</w:t>
      </w:r>
      <w:r w:rsidRPr="002B2856">
        <w:rPr>
          <w:rFonts w:ascii="Verdana" w:eastAsia="宋体" w:hAnsi="Verdana" w:cs="宋体"/>
          <w:color w:val="232323"/>
          <w:kern w:val="0"/>
          <w:szCs w:val="21"/>
        </w:rPr>
        <w:t>(1M)</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就算你提高</w:t>
      </w:r>
      <w:r w:rsidRPr="002B2856">
        <w:rPr>
          <w:rFonts w:ascii="Verdana" w:eastAsia="宋体" w:hAnsi="Verdana" w:cs="宋体"/>
          <w:color w:val="232323"/>
          <w:kern w:val="0"/>
          <w:szCs w:val="21"/>
        </w:rPr>
        <w:t>kafka</w:t>
      </w:r>
      <w:r w:rsidRPr="002B2856">
        <w:rPr>
          <w:rFonts w:ascii="Verdana" w:eastAsia="宋体" w:hAnsi="Verdana" w:cs="宋体"/>
          <w:color w:val="232323"/>
          <w:kern w:val="0"/>
          <w:szCs w:val="21"/>
        </w:rPr>
        <w:t>的消息大小限制，过大的</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也会增大开销，降低</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系统的可用性。</w:t>
      </w: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因此，只存储那些能表示系统行为的信息即可。</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w:t>
      </w:r>
      <w:r w:rsidRPr="002B2856">
        <w:rPr>
          <w:rFonts w:ascii="Verdana" w:eastAsia="宋体" w:hAnsi="Verdana" w:cs="宋体"/>
          <w:color w:val="232323"/>
          <w:kern w:val="0"/>
          <w:szCs w:val="21"/>
        </w:rPr>
        <w:t>3</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Trace</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一个</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中所有的</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都共享一个根</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就是一个拥有共同</w:t>
      </w:r>
      <w:r w:rsidRPr="002B2856">
        <w:rPr>
          <w:rFonts w:ascii="Verdana" w:eastAsia="宋体" w:hAnsi="Verdana" w:cs="宋体"/>
          <w:color w:val="232323"/>
          <w:kern w:val="0"/>
          <w:szCs w:val="21"/>
        </w:rPr>
        <w:t>traceid</w:t>
      </w:r>
      <w:r w:rsidRPr="002B2856">
        <w:rPr>
          <w:rFonts w:ascii="Verdana" w:eastAsia="宋体" w:hAnsi="Verdana" w:cs="宋体"/>
          <w:color w:val="232323"/>
          <w:kern w:val="0"/>
          <w:szCs w:val="21"/>
        </w:rPr>
        <w:t>的</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的集合，所有的</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按照</w:t>
      </w:r>
      <w:r w:rsidRPr="002B2856">
        <w:rPr>
          <w:rFonts w:ascii="Verdana" w:eastAsia="宋体" w:hAnsi="Verdana" w:cs="宋体"/>
          <w:color w:val="232323"/>
          <w:kern w:val="0"/>
          <w:szCs w:val="21"/>
        </w:rPr>
        <w:t>spanid</w:t>
      </w:r>
      <w:r w:rsidRPr="002B2856">
        <w:rPr>
          <w:rFonts w:ascii="Verdana" w:eastAsia="宋体" w:hAnsi="Verdana" w:cs="宋体"/>
          <w:color w:val="232323"/>
          <w:kern w:val="0"/>
          <w:szCs w:val="21"/>
        </w:rPr>
        <w:t>和父</w:t>
      </w:r>
      <w:r w:rsidRPr="002B2856">
        <w:rPr>
          <w:rFonts w:ascii="Verdana" w:eastAsia="宋体" w:hAnsi="Verdana" w:cs="宋体"/>
          <w:color w:val="232323"/>
          <w:kern w:val="0"/>
          <w:szCs w:val="21"/>
        </w:rPr>
        <w:t>spanid</w:t>
      </w:r>
      <w:r w:rsidRPr="002B2856">
        <w:rPr>
          <w:rFonts w:ascii="Verdana" w:eastAsia="宋体" w:hAnsi="Verdana" w:cs="宋体"/>
          <w:color w:val="232323"/>
          <w:kern w:val="0"/>
          <w:szCs w:val="21"/>
        </w:rPr>
        <w:t>来整合成树形，从而展现一次请求的调用链。</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目前每次请求由</w:t>
      </w:r>
      <w:r w:rsidRPr="002B2856">
        <w:rPr>
          <w:rFonts w:ascii="Verdana" w:eastAsia="宋体" w:hAnsi="Verdana" w:cs="宋体"/>
          <w:color w:val="232323"/>
          <w:kern w:val="0"/>
          <w:szCs w:val="21"/>
        </w:rPr>
        <w:t>PHP</w:t>
      </w:r>
      <w:r w:rsidRPr="002B2856">
        <w:rPr>
          <w:rFonts w:ascii="Verdana" w:eastAsia="宋体" w:hAnsi="Verdana" w:cs="宋体"/>
          <w:color w:val="232323"/>
          <w:kern w:val="0"/>
          <w:szCs w:val="21"/>
        </w:rPr>
        <w:t>端生成</w:t>
      </w:r>
      <w:r w:rsidRPr="002B2856">
        <w:rPr>
          <w:rFonts w:ascii="Verdana" w:eastAsia="宋体" w:hAnsi="Verdana" w:cs="宋体"/>
          <w:color w:val="232323"/>
          <w:kern w:val="0"/>
          <w:szCs w:val="21"/>
        </w:rPr>
        <w:t>traceid</w:t>
      </w:r>
      <w:r w:rsidRPr="002B2856">
        <w:rPr>
          <w:rFonts w:ascii="Verdana" w:eastAsia="宋体" w:hAnsi="Verdana" w:cs="宋体"/>
          <w:color w:val="232323"/>
          <w:kern w:val="0"/>
          <w:szCs w:val="21"/>
        </w:rPr>
        <w:t>，并将</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写入</w:t>
      </w:r>
      <w:r w:rsidRPr="002B2856">
        <w:rPr>
          <w:rFonts w:ascii="Verdana" w:eastAsia="宋体" w:hAnsi="Verdana" w:cs="宋体"/>
          <w:color w:val="232323"/>
          <w:kern w:val="0"/>
          <w:szCs w:val="21"/>
        </w:rPr>
        <w:t>Ktrace</w:t>
      </w:r>
      <w:r w:rsidRPr="002B2856">
        <w:rPr>
          <w:rFonts w:ascii="Verdana" w:eastAsia="宋体" w:hAnsi="Verdana" w:cs="宋体"/>
          <w:color w:val="232323"/>
          <w:kern w:val="0"/>
          <w:szCs w:val="21"/>
        </w:rPr>
        <w:t>，沿调用链传递</w:t>
      </w:r>
      <w:r w:rsidRPr="002B2856">
        <w:rPr>
          <w:rFonts w:ascii="Verdana" w:eastAsia="宋体" w:hAnsi="Verdana" w:cs="宋体"/>
          <w:color w:val="232323"/>
          <w:kern w:val="0"/>
          <w:szCs w:val="21"/>
        </w:rPr>
        <w:t>traceid</w:t>
      </w:r>
      <w:r w:rsidRPr="002B2856">
        <w:rPr>
          <w:rFonts w:ascii="Verdana" w:eastAsia="宋体" w:hAnsi="Verdana" w:cs="宋体"/>
          <w:color w:val="232323"/>
          <w:kern w:val="0"/>
          <w:szCs w:val="21"/>
        </w:rPr>
        <w:t>，每个</w:t>
      </w:r>
      <w:r w:rsidRPr="002B2856">
        <w:rPr>
          <w:rFonts w:ascii="Verdana" w:eastAsia="宋体" w:hAnsi="Verdana" w:cs="宋体"/>
          <w:color w:val="232323"/>
          <w:kern w:val="0"/>
          <w:szCs w:val="21"/>
        </w:rPr>
        <w:t>service</w:t>
      </w:r>
      <w:r w:rsidRPr="002B2856">
        <w:rPr>
          <w:rFonts w:ascii="Verdana" w:eastAsia="宋体" w:hAnsi="Verdana" w:cs="宋体"/>
          <w:color w:val="232323"/>
          <w:kern w:val="0"/>
          <w:szCs w:val="21"/>
        </w:rPr>
        <w:t>自己在有需要的地方埋点并写入</w:t>
      </w:r>
      <w:r w:rsidRPr="002B2856">
        <w:rPr>
          <w:rFonts w:ascii="Verdana" w:eastAsia="宋体" w:hAnsi="Verdana" w:cs="宋体"/>
          <w:color w:val="232323"/>
          <w:kern w:val="0"/>
          <w:szCs w:val="21"/>
        </w:rPr>
        <w:t>Ktrace</w:t>
      </w:r>
      <w:r w:rsidRPr="002B2856">
        <w:rPr>
          <w:rFonts w:ascii="Verdana" w:eastAsia="宋体" w:hAnsi="Verdana" w:cs="宋体"/>
          <w:color w:val="232323"/>
          <w:kern w:val="0"/>
          <w:szCs w:val="21"/>
        </w:rPr>
        <w:t>。举例如下图</w:t>
      </w:r>
      <w:r w:rsidRPr="002B2856">
        <w:rPr>
          <w:rFonts w:ascii="Verdana" w:eastAsia="宋体" w:hAnsi="Verdana" w:cs="宋体"/>
          <w:color w:val="232323"/>
          <w:kern w:val="0"/>
          <w:szCs w:val="21"/>
        </w:rPr>
        <w:t>:</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drawing>
          <wp:inline distT="0" distB="0" distL="0" distR="0">
            <wp:extent cx="5240655" cy="1364615"/>
            <wp:effectExtent l="0" t="0" r="0" b="6985"/>
            <wp:docPr id="7" name="图片 7" descr="http://images2015.cnblogs.com/news/24634/201703/24634-20170328141115358-136876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news/24634/201703/24634-20170328141115358-13687644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0655" cy="1364615"/>
                    </a:xfrm>
                    <a:prstGeom prst="rect">
                      <a:avLst/>
                    </a:prstGeom>
                    <a:noFill/>
                    <a:ln>
                      <a:noFill/>
                    </a:ln>
                  </pic:spPr>
                </pic:pic>
              </a:graphicData>
            </a:graphic>
          </wp:inline>
        </w:drawing>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每个色块是一个</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，表明了实际的执行时间，通常的调用层级不会超过</w:t>
      </w:r>
      <w:r w:rsidRPr="002B2856">
        <w:rPr>
          <w:rFonts w:ascii="Verdana" w:eastAsia="宋体" w:hAnsi="Verdana" w:cs="宋体"/>
          <w:color w:val="232323"/>
          <w:kern w:val="0"/>
          <w:szCs w:val="21"/>
        </w:rPr>
        <w:t>10</w:t>
      </w:r>
      <w:r w:rsidRPr="002B2856">
        <w:rPr>
          <w:rFonts w:ascii="Verdana" w:eastAsia="宋体" w:hAnsi="Verdana" w:cs="宋体"/>
          <w:color w:val="232323"/>
          <w:kern w:val="0"/>
          <w:szCs w:val="21"/>
        </w:rPr>
        <w:t>，点击</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则会看到每个</w:t>
      </w:r>
      <w:r w:rsidRPr="002B2856">
        <w:rPr>
          <w:rFonts w:ascii="Verdana" w:eastAsia="宋体" w:hAnsi="Verdana" w:cs="宋体"/>
          <w:color w:val="232323"/>
          <w:kern w:val="0"/>
          <w:szCs w:val="21"/>
        </w:rPr>
        <w:t>span</w:t>
      </w:r>
      <w:r w:rsidRPr="002B2856">
        <w:rPr>
          <w:rFonts w:ascii="Verdana" w:eastAsia="宋体" w:hAnsi="Verdana" w:cs="宋体"/>
          <w:color w:val="232323"/>
          <w:kern w:val="0"/>
          <w:szCs w:val="21"/>
        </w:rPr>
        <w:t>里的</w:t>
      </w:r>
      <w:r w:rsidRPr="002B2856">
        <w:rPr>
          <w:rFonts w:ascii="Verdana" w:eastAsia="宋体" w:hAnsi="Verdana" w:cs="宋体"/>
          <w:color w:val="232323"/>
          <w:kern w:val="0"/>
          <w:szCs w:val="21"/>
        </w:rPr>
        <w:t>annotation</w:t>
      </w:r>
      <w:r w:rsidRPr="002B2856">
        <w:rPr>
          <w:rFonts w:ascii="Verdana" w:eastAsia="宋体" w:hAnsi="Verdana" w:cs="宋体"/>
          <w:color w:val="232323"/>
          <w:kern w:val="0"/>
          <w:szCs w:val="21"/>
        </w:rPr>
        <w:t>记录的很多附加信息，比如服务实例所在的物理机的</w:t>
      </w:r>
      <w:r w:rsidRPr="002B2856">
        <w:rPr>
          <w:rFonts w:ascii="Verdana" w:eastAsia="宋体" w:hAnsi="Verdana" w:cs="宋体"/>
          <w:color w:val="232323"/>
          <w:kern w:val="0"/>
          <w:szCs w:val="21"/>
        </w:rPr>
        <w:t>IP</w:t>
      </w:r>
      <w:r w:rsidRPr="002B2856">
        <w:rPr>
          <w:rFonts w:ascii="Verdana" w:eastAsia="宋体" w:hAnsi="Verdana" w:cs="宋体"/>
          <w:color w:val="232323"/>
          <w:kern w:val="0"/>
          <w:szCs w:val="21"/>
        </w:rPr>
        <w:t>和端口等，</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系统的消耗一般不会对系统的表现影响太大，通常情况下可以忽略，但是当</w:t>
      </w:r>
      <w:r w:rsidRPr="002B2856">
        <w:rPr>
          <w:rFonts w:ascii="Verdana" w:eastAsia="宋体" w:hAnsi="Verdana" w:cs="宋体"/>
          <w:color w:val="232323"/>
          <w:kern w:val="0"/>
          <w:szCs w:val="21"/>
        </w:rPr>
        <w:t>QPS</w:t>
      </w:r>
      <w:r w:rsidRPr="002B2856">
        <w:rPr>
          <w:rFonts w:ascii="Verdana" w:eastAsia="宋体" w:hAnsi="Verdana" w:cs="宋体"/>
          <w:color w:val="232323"/>
          <w:kern w:val="0"/>
          <w:szCs w:val="21"/>
        </w:rPr>
        <w:t>很高时</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的开销就要加以考量，通常会调整采样率或者使用消息队列等来异步处理。不过，异步处理会影响</w:t>
      </w:r>
      <w:r w:rsidRPr="002B2856">
        <w:rPr>
          <w:rFonts w:ascii="Verdana" w:eastAsia="宋体" w:hAnsi="Verdana" w:cs="宋体"/>
          <w:color w:val="232323"/>
          <w:kern w:val="0"/>
          <w:szCs w:val="21"/>
        </w:rPr>
        <w:t>trace</w:t>
      </w:r>
      <w:r w:rsidRPr="002B2856">
        <w:rPr>
          <w:rFonts w:ascii="Verdana" w:eastAsia="宋体" w:hAnsi="Verdana" w:cs="宋体"/>
          <w:color w:val="232323"/>
          <w:kern w:val="0"/>
          <w:szCs w:val="21"/>
        </w:rPr>
        <w:t>记录的实时性，需要针对不同业务加以取舍。</w:t>
      </w:r>
    </w:p>
    <w:p w:rsidR="002B2856" w:rsidRPr="002B2856" w:rsidRDefault="002B2856" w:rsidP="002B2856">
      <w:pPr>
        <w:widowControl/>
        <w:spacing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目前</w:t>
      </w:r>
      <w:r w:rsidRPr="002B2856">
        <w:rPr>
          <w:rFonts w:ascii="Verdana" w:eastAsia="宋体" w:hAnsi="Verdana" w:cs="宋体"/>
          <w:color w:val="232323"/>
          <w:kern w:val="0"/>
          <w:szCs w:val="21"/>
        </w:rPr>
        <w:t>K</w:t>
      </w:r>
      <w:r w:rsidRPr="002B2856">
        <w:rPr>
          <w:rFonts w:ascii="Verdana" w:eastAsia="宋体" w:hAnsi="Verdana" w:cs="宋体"/>
          <w:color w:val="232323"/>
          <w:kern w:val="0"/>
          <w:szCs w:val="21"/>
        </w:rPr>
        <w:t>歌亭在生产环境里的</w:t>
      </w:r>
      <w:r w:rsidRPr="002B2856">
        <w:rPr>
          <w:rFonts w:ascii="Verdana" w:eastAsia="宋体" w:hAnsi="Verdana" w:cs="宋体"/>
          <w:color w:val="232323"/>
          <w:kern w:val="0"/>
          <w:szCs w:val="21"/>
        </w:rPr>
        <w:t>QPS</w:t>
      </w:r>
      <w:r w:rsidRPr="002B2856">
        <w:rPr>
          <w:rFonts w:ascii="Verdana" w:eastAsia="宋体" w:hAnsi="Verdana" w:cs="宋体"/>
          <w:color w:val="232323"/>
          <w:kern w:val="0"/>
          <w:szCs w:val="21"/>
        </w:rPr>
        <w:t>不超过</w:t>
      </w:r>
      <w:r w:rsidRPr="002B2856">
        <w:rPr>
          <w:rFonts w:ascii="Verdana" w:eastAsia="宋体" w:hAnsi="Verdana" w:cs="宋体"/>
          <w:color w:val="232323"/>
          <w:kern w:val="0"/>
          <w:szCs w:val="21"/>
        </w:rPr>
        <w:t>1k</w:t>
      </w:r>
      <w:r w:rsidRPr="002B2856">
        <w:rPr>
          <w:rFonts w:ascii="Verdana" w:eastAsia="宋体" w:hAnsi="Verdana" w:cs="宋体"/>
          <w:color w:val="232323"/>
          <w:kern w:val="0"/>
          <w:szCs w:val="21"/>
        </w:rPr>
        <w:t>，所以大部分的记录是直接写到</w:t>
      </w:r>
      <w:r w:rsidRPr="002B2856">
        <w:rPr>
          <w:rFonts w:ascii="Verdana" w:eastAsia="宋体" w:hAnsi="Verdana" w:cs="宋体"/>
          <w:color w:val="232323"/>
          <w:kern w:val="0"/>
          <w:szCs w:val="21"/>
        </w:rPr>
        <w:t>ktrace</w:t>
      </w:r>
      <w:r w:rsidRPr="002B2856">
        <w:rPr>
          <w:rFonts w:ascii="Verdana" w:eastAsia="宋体" w:hAnsi="Verdana" w:cs="宋体"/>
          <w:color w:val="232323"/>
          <w:kern w:val="0"/>
          <w:szCs w:val="21"/>
        </w:rPr>
        <w:t>里的，只有歌曲搜索服务尝试性的写在</w:t>
      </w:r>
      <w:r w:rsidRPr="002B2856">
        <w:rPr>
          <w:rFonts w:ascii="Verdana" w:eastAsia="宋体" w:hAnsi="Verdana" w:cs="宋体"/>
          <w:color w:val="232323"/>
          <w:kern w:val="0"/>
          <w:szCs w:val="21"/>
        </w:rPr>
        <w:t>kafka</w:t>
      </w:r>
      <w:r w:rsidRPr="002B2856">
        <w:rPr>
          <w:rFonts w:ascii="Verdana" w:eastAsia="宋体" w:hAnsi="Verdana" w:cs="宋体"/>
          <w:color w:val="232323"/>
          <w:kern w:val="0"/>
          <w:szCs w:val="21"/>
        </w:rPr>
        <w:t>里，由</w:t>
      </w:r>
      <w:r w:rsidRPr="002B2856">
        <w:rPr>
          <w:rFonts w:ascii="Verdana" w:eastAsia="宋体" w:hAnsi="Verdana" w:cs="宋体"/>
          <w:color w:val="232323"/>
          <w:kern w:val="0"/>
          <w:szCs w:val="21"/>
        </w:rPr>
        <w:t>mqcollector</w:t>
      </w:r>
      <w:r w:rsidRPr="002B2856">
        <w:rPr>
          <w:rFonts w:ascii="Verdana" w:eastAsia="宋体" w:hAnsi="Verdana" w:cs="宋体"/>
          <w:color w:val="232323"/>
          <w:kern w:val="0"/>
          <w:szCs w:val="21"/>
        </w:rPr>
        <w:t>收集并记录，</w:t>
      </w:r>
      <w:r w:rsidRPr="002B2856">
        <w:rPr>
          <w:rFonts w:ascii="Verdana" w:eastAsia="宋体" w:hAnsi="Verdana" w:cs="宋体"/>
          <w:color w:val="232323"/>
          <w:kern w:val="0"/>
          <w:szCs w:val="21"/>
        </w:rPr>
        <w:t>ktrace</w:t>
      </w:r>
      <w:r w:rsidRPr="002B2856">
        <w:rPr>
          <w:rFonts w:ascii="Verdana" w:eastAsia="宋体" w:hAnsi="Verdana" w:cs="宋体"/>
          <w:color w:val="232323"/>
          <w:kern w:val="0"/>
          <w:szCs w:val="21"/>
        </w:rPr>
        <w:lastRenderedPageBreak/>
        <w:t>的存储目前只支持</w:t>
      </w:r>
      <w:r w:rsidRPr="002B2856">
        <w:rPr>
          <w:rFonts w:ascii="Verdana" w:eastAsia="宋体" w:hAnsi="Verdana" w:cs="宋体"/>
          <w:color w:val="232323"/>
          <w:kern w:val="0"/>
          <w:szCs w:val="21"/>
        </w:rPr>
        <w:t>MySQL</w:t>
      </w:r>
      <w:r w:rsidRPr="002B2856">
        <w:rPr>
          <w:rFonts w:ascii="Verdana" w:eastAsia="宋体" w:hAnsi="Verdana" w:cs="宋体"/>
          <w:color w:val="232323"/>
          <w:kern w:val="0"/>
          <w:szCs w:val="21"/>
        </w:rPr>
        <w:t>。</w:t>
      </w:r>
      <w:r w:rsidRPr="002B2856">
        <w:rPr>
          <w:rFonts w:ascii="Verdana" w:eastAsia="宋体" w:hAnsi="Verdana" w:cs="宋体"/>
          <w:b/>
          <w:bCs/>
          <w:color w:val="333333"/>
          <w:kern w:val="0"/>
          <w:szCs w:val="21"/>
        </w:rPr>
        <w:t>一个好的</w:t>
      </w:r>
      <w:r w:rsidRPr="002B2856">
        <w:rPr>
          <w:rFonts w:ascii="Verdana" w:eastAsia="宋体" w:hAnsi="Verdana" w:cs="宋体"/>
          <w:b/>
          <w:bCs/>
          <w:color w:val="333333"/>
          <w:kern w:val="0"/>
          <w:szCs w:val="21"/>
        </w:rPr>
        <w:t>trace</w:t>
      </w:r>
      <w:r w:rsidRPr="002B2856">
        <w:rPr>
          <w:rFonts w:ascii="Verdana" w:eastAsia="宋体" w:hAnsi="Verdana" w:cs="宋体"/>
          <w:b/>
          <w:bCs/>
          <w:color w:val="333333"/>
          <w:kern w:val="0"/>
          <w:szCs w:val="21"/>
        </w:rPr>
        <w:t>设计可以极快的帮你定位问题，判断系统的瓶颈所在。</w:t>
      </w:r>
    </w:p>
    <w:p w:rsidR="002B2856" w:rsidRPr="002B2856" w:rsidRDefault="002B2856" w:rsidP="002B2856">
      <w:pPr>
        <w:widowControl/>
        <w:spacing w:before="75" w:after="75" w:line="420" w:lineRule="atLeast"/>
        <w:jc w:val="left"/>
        <w:outlineLvl w:val="2"/>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 xml:space="preserve">2.5 </w:t>
      </w:r>
      <w:r w:rsidRPr="002B2856">
        <w:rPr>
          <w:rFonts w:ascii="Verdana" w:eastAsia="宋体" w:hAnsi="Verdana" w:cs="宋体"/>
          <w:b/>
          <w:bCs/>
          <w:color w:val="232323"/>
          <w:kern w:val="0"/>
          <w:szCs w:val="21"/>
        </w:rPr>
        <w:t>自动扩容</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drawing>
          <wp:inline distT="0" distB="0" distL="0" distR="0">
            <wp:extent cx="5240655" cy="2067560"/>
            <wp:effectExtent l="0" t="0" r="0" b="8890"/>
            <wp:docPr id="6" name="图片 6" descr="http://images2015.cnblogs.com/news/24634/201703/24634-20170328141117779-14699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news/24634/201703/24634-20170328141117779-14699600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655" cy="2067560"/>
                    </a:xfrm>
                    <a:prstGeom prst="rect">
                      <a:avLst/>
                    </a:prstGeom>
                    <a:noFill/>
                    <a:ln>
                      <a:noFill/>
                    </a:ln>
                  </pic:spPr>
                </pic:pic>
              </a:graphicData>
            </a:graphic>
          </wp:inline>
        </w:drawing>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在服务访问峰值的出现时，往往需要临时扩容来应对更多的请求。除了手动通过</w:t>
      </w:r>
      <w:r w:rsidRPr="002B2856">
        <w:rPr>
          <w:rFonts w:ascii="Verdana" w:eastAsia="宋体" w:hAnsi="Verdana" w:cs="宋体"/>
          <w:color w:val="232323"/>
          <w:kern w:val="0"/>
          <w:szCs w:val="21"/>
        </w:rPr>
        <w:t>Marathon</w:t>
      </w:r>
      <w:r w:rsidRPr="002B2856">
        <w:rPr>
          <w:rFonts w:ascii="Verdana" w:eastAsia="宋体" w:hAnsi="Verdana" w:cs="宋体"/>
          <w:color w:val="232323"/>
          <w:kern w:val="0"/>
          <w:szCs w:val="21"/>
        </w:rPr>
        <w:t>增加容器数量之外，我们也设计实现了一套自动扩缩容的系统来应对。我们扩缩容的触发机制很直接，根据各个服务的</w:t>
      </w:r>
      <w:r w:rsidRPr="002B2856">
        <w:rPr>
          <w:rFonts w:ascii="Verdana" w:eastAsia="宋体" w:hAnsi="Verdana" w:cs="宋体"/>
          <w:color w:val="232323"/>
          <w:kern w:val="0"/>
          <w:szCs w:val="21"/>
        </w:rPr>
        <w:t>QPS</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CPU</w:t>
      </w:r>
      <w:r w:rsidRPr="002B2856">
        <w:rPr>
          <w:rFonts w:ascii="Verdana" w:eastAsia="宋体" w:hAnsi="Verdana" w:cs="宋体"/>
          <w:color w:val="232323"/>
          <w:kern w:val="0"/>
          <w:szCs w:val="21"/>
        </w:rPr>
        <w:t>占用、内存占用这三个指标来衡量，如果三个指标有两个指标达到，即启动自动扩容。我们的自动扩容系统包括</w:t>
      </w:r>
      <w:r w:rsidRPr="002B2856">
        <w:rPr>
          <w:rFonts w:ascii="Verdana" w:eastAsia="宋体" w:hAnsi="Verdana" w:cs="宋体"/>
          <w:color w:val="232323"/>
          <w:kern w:val="0"/>
          <w:szCs w:val="21"/>
        </w:rPr>
        <w:t>3</w:t>
      </w:r>
      <w:r w:rsidRPr="002B2856">
        <w:rPr>
          <w:rFonts w:ascii="Verdana" w:eastAsia="宋体" w:hAnsi="Verdana" w:cs="宋体"/>
          <w:color w:val="232323"/>
          <w:kern w:val="0"/>
          <w:szCs w:val="21"/>
        </w:rPr>
        <w:t>个模块：</w:t>
      </w:r>
    </w:p>
    <w:p w:rsidR="002B2856" w:rsidRPr="002B2856" w:rsidRDefault="002B2856" w:rsidP="002B2856">
      <w:pPr>
        <w:widowControl/>
        <w:numPr>
          <w:ilvl w:val="0"/>
          <w:numId w:val="4"/>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Scout</w:t>
      </w:r>
      <w:r w:rsidRPr="002B2856">
        <w:rPr>
          <w:rFonts w:ascii="Verdana" w:eastAsia="宋体" w:hAnsi="Verdana" w:cs="宋体"/>
          <w:color w:val="232323"/>
          <w:kern w:val="0"/>
          <w:szCs w:val="21"/>
        </w:rPr>
        <w:t>：用于从各个数据源取得自动扩容所需要的数据。由于我们的日志全部都汇总在</w:t>
      </w:r>
      <w:r w:rsidRPr="002B2856">
        <w:rPr>
          <w:rFonts w:ascii="Verdana" w:eastAsia="宋体" w:hAnsi="Verdana" w:cs="宋体"/>
          <w:color w:val="232323"/>
          <w:kern w:val="0"/>
          <w:szCs w:val="21"/>
        </w:rPr>
        <w:t>ElasticSearch</w:t>
      </w:r>
      <w:r w:rsidRPr="002B2856">
        <w:rPr>
          <w:rFonts w:ascii="Verdana" w:eastAsia="宋体" w:hAnsi="Verdana" w:cs="宋体"/>
          <w:color w:val="232323"/>
          <w:kern w:val="0"/>
          <w:szCs w:val="21"/>
        </w:rPr>
        <w:t>里面，容器的运行指标都汇总到</w:t>
      </w:r>
      <w:r w:rsidRPr="002B2856">
        <w:rPr>
          <w:rFonts w:ascii="Verdana" w:eastAsia="宋体" w:hAnsi="Verdana" w:cs="宋体"/>
          <w:color w:val="232323"/>
          <w:kern w:val="0"/>
          <w:szCs w:val="21"/>
        </w:rPr>
        <w:t>Prometheus</w:t>
      </w:r>
      <w:r w:rsidRPr="002B2856">
        <w:rPr>
          <w:rFonts w:ascii="Verdana" w:eastAsia="宋体" w:hAnsi="Verdana" w:cs="宋体"/>
          <w:color w:val="232323"/>
          <w:kern w:val="0"/>
          <w:szCs w:val="21"/>
        </w:rPr>
        <w:t>里面，所以我们的自动扩容系统会定时的请求二者的</w:t>
      </w:r>
      <w:r w:rsidRPr="002B2856">
        <w:rPr>
          <w:rFonts w:ascii="Verdana" w:eastAsia="宋体" w:hAnsi="Verdana" w:cs="宋体"/>
          <w:color w:val="232323"/>
          <w:kern w:val="0"/>
          <w:szCs w:val="21"/>
        </w:rPr>
        <w:t>API</w:t>
      </w:r>
      <w:r w:rsidRPr="002B2856">
        <w:rPr>
          <w:rFonts w:ascii="Verdana" w:eastAsia="宋体" w:hAnsi="Verdana" w:cs="宋体"/>
          <w:color w:val="232323"/>
          <w:kern w:val="0"/>
          <w:szCs w:val="21"/>
        </w:rPr>
        <w:t>，得到每个服务的实时</w:t>
      </w:r>
      <w:r w:rsidRPr="002B2856">
        <w:rPr>
          <w:rFonts w:ascii="Verdana" w:eastAsia="宋体" w:hAnsi="Verdana" w:cs="宋体"/>
          <w:color w:val="232323"/>
          <w:kern w:val="0"/>
          <w:szCs w:val="21"/>
        </w:rPr>
        <w:t>QPS</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CPU</w:t>
      </w:r>
      <w:r w:rsidRPr="002B2856">
        <w:rPr>
          <w:rFonts w:ascii="Verdana" w:eastAsia="宋体" w:hAnsi="Verdana" w:cs="宋体"/>
          <w:color w:val="232323"/>
          <w:kern w:val="0"/>
          <w:szCs w:val="21"/>
        </w:rPr>
        <w:t>和内存信息，然后送给</w:t>
      </w:r>
      <w:r w:rsidRPr="002B2856">
        <w:rPr>
          <w:rFonts w:ascii="Verdana" w:eastAsia="宋体" w:hAnsi="Verdana" w:cs="宋体"/>
          <w:color w:val="232323"/>
          <w:kern w:val="0"/>
          <w:szCs w:val="21"/>
        </w:rPr>
        <w:t>Headquarter</w:t>
      </w:r>
      <w:r w:rsidRPr="002B2856">
        <w:rPr>
          <w:rFonts w:ascii="Verdana" w:eastAsia="宋体" w:hAnsi="Verdana" w:cs="宋体"/>
          <w:color w:val="232323"/>
          <w:kern w:val="0"/>
          <w:szCs w:val="21"/>
        </w:rPr>
        <w:t>。</w:t>
      </w:r>
    </w:p>
    <w:p w:rsidR="002B2856" w:rsidRPr="002B2856" w:rsidRDefault="002B2856" w:rsidP="002B2856">
      <w:pPr>
        <w:widowControl/>
        <w:numPr>
          <w:ilvl w:val="0"/>
          <w:numId w:val="4"/>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Headquarter</w:t>
      </w:r>
      <w:r w:rsidRPr="002B2856">
        <w:rPr>
          <w:rFonts w:ascii="Verdana" w:eastAsia="宋体" w:hAnsi="Verdana" w:cs="宋体"/>
          <w:color w:val="232323"/>
          <w:kern w:val="0"/>
          <w:szCs w:val="21"/>
        </w:rPr>
        <w:t>：用于数据的处理和是否触发扩缩容的判断。把从</w:t>
      </w:r>
      <w:r w:rsidRPr="002B2856">
        <w:rPr>
          <w:rFonts w:ascii="Verdana" w:eastAsia="宋体" w:hAnsi="Verdana" w:cs="宋体"/>
          <w:color w:val="232323"/>
          <w:kern w:val="0"/>
          <w:szCs w:val="21"/>
        </w:rPr>
        <w:t>Scout</w:t>
      </w:r>
      <w:r w:rsidRPr="002B2856">
        <w:rPr>
          <w:rFonts w:ascii="Verdana" w:eastAsia="宋体" w:hAnsi="Verdana" w:cs="宋体"/>
          <w:color w:val="232323"/>
          <w:kern w:val="0"/>
          <w:szCs w:val="21"/>
        </w:rPr>
        <w:t>收到的各项数据与本地预先定义好的规则进行比对，如果有两个指标超过定义好的规则，则通知到</w:t>
      </w:r>
      <w:r w:rsidRPr="002B2856">
        <w:rPr>
          <w:rFonts w:ascii="Verdana" w:eastAsia="宋体" w:hAnsi="Verdana" w:cs="宋体"/>
          <w:color w:val="232323"/>
          <w:kern w:val="0"/>
          <w:szCs w:val="21"/>
        </w:rPr>
        <w:t>Signalman</w:t>
      </w:r>
      <w:r w:rsidRPr="002B2856">
        <w:rPr>
          <w:rFonts w:ascii="Verdana" w:eastAsia="宋体" w:hAnsi="Verdana" w:cs="宋体"/>
          <w:color w:val="232323"/>
          <w:kern w:val="0"/>
          <w:szCs w:val="21"/>
        </w:rPr>
        <w:t>模块。</w:t>
      </w:r>
    </w:p>
    <w:p w:rsidR="002B2856" w:rsidRPr="002B2856" w:rsidRDefault="002B2856" w:rsidP="002B2856">
      <w:pPr>
        <w:widowControl/>
        <w:numPr>
          <w:ilvl w:val="0"/>
          <w:numId w:val="4"/>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Signalman</w:t>
      </w:r>
      <w:r w:rsidRPr="002B2856">
        <w:rPr>
          <w:rFonts w:ascii="Verdana" w:eastAsia="宋体" w:hAnsi="Verdana" w:cs="宋体"/>
          <w:color w:val="232323"/>
          <w:kern w:val="0"/>
          <w:szCs w:val="21"/>
        </w:rPr>
        <w:t>：用于调用各个下游组件执行具体扩缩容的动作。目前我们只会调用</w:t>
      </w:r>
      <w:r w:rsidRPr="002B2856">
        <w:rPr>
          <w:rFonts w:ascii="Verdana" w:eastAsia="宋体" w:hAnsi="Verdana" w:cs="宋体"/>
          <w:color w:val="232323"/>
          <w:kern w:val="0"/>
          <w:szCs w:val="21"/>
        </w:rPr>
        <w:t>Marathon</w:t>
      </w:r>
      <w:r w:rsidRPr="002B2856">
        <w:rPr>
          <w:rFonts w:ascii="Verdana" w:eastAsia="宋体" w:hAnsi="Verdana" w:cs="宋体"/>
          <w:color w:val="232323"/>
          <w:kern w:val="0"/>
          <w:szCs w:val="21"/>
        </w:rPr>
        <w:t>的</w:t>
      </w:r>
      <w:r w:rsidRPr="002B2856">
        <w:rPr>
          <w:rFonts w:ascii="Verdana" w:eastAsia="宋体" w:hAnsi="Verdana" w:cs="宋体"/>
          <w:color w:val="232323"/>
          <w:kern w:val="0"/>
          <w:szCs w:val="21"/>
        </w:rPr>
        <w:t>/v2/apps/{app_id}</w:t>
      </w:r>
      <w:r w:rsidRPr="002B2856">
        <w:rPr>
          <w:rFonts w:ascii="Verdana" w:eastAsia="宋体" w:hAnsi="Verdana" w:cs="宋体"/>
          <w:color w:val="232323"/>
          <w:kern w:val="0"/>
          <w:szCs w:val="21"/>
        </w:rPr>
        <w:t>接口，去完成对应服务的扩容。因为我们的服务在容器启动之后会自己向</w:t>
      </w:r>
      <w:r w:rsidRPr="002B2856">
        <w:rPr>
          <w:rFonts w:ascii="Verdana" w:eastAsia="宋体" w:hAnsi="Verdana" w:cs="宋体"/>
          <w:color w:val="232323"/>
          <w:kern w:val="0"/>
          <w:szCs w:val="21"/>
        </w:rPr>
        <w:t>etcd</w:t>
      </w:r>
      <w:r w:rsidRPr="002B2856">
        <w:rPr>
          <w:rFonts w:ascii="Verdana" w:eastAsia="宋体" w:hAnsi="Verdana" w:cs="宋体"/>
          <w:color w:val="232323"/>
          <w:kern w:val="0"/>
          <w:szCs w:val="21"/>
        </w:rPr>
        <w:t>注册，所以查询完容器状态之后，扩缩容的任务就完成了。</w:t>
      </w:r>
    </w:p>
    <w:p w:rsidR="002B2856" w:rsidRPr="002B2856" w:rsidRDefault="002B2856" w:rsidP="002B2856">
      <w:pPr>
        <w:widowControl/>
        <w:spacing w:before="75" w:after="75" w:line="420" w:lineRule="atLeast"/>
        <w:jc w:val="left"/>
        <w:outlineLvl w:val="1"/>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3</w:t>
      </w:r>
      <w:r w:rsidRPr="002B2856">
        <w:rPr>
          <w:rFonts w:ascii="Verdana" w:eastAsia="宋体" w:hAnsi="Verdana" w:cs="宋体"/>
          <w:b/>
          <w:bCs/>
          <w:color w:val="232323"/>
          <w:kern w:val="0"/>
          <w:szCs w:val="21"/>
        </w:rPr>
        <w:t>、基于</w:t>
      </w:r>
      <w:r w:rsidRPr="002B2856">
        <w:rPr>
          <w:rFonts w:ascii="Verdana" w:eastAsia="宋体" w:hAnsi="Verdana" w:cs="宋体"/>
          <w:b/>
          <w:bCs/>
          <w:color w:val="232323"/>
          <w:kern w:val="0"/>
          <w:szCs w:val="21"/>
        </w:rPr>
        <w:t>Mesos+Marathon</w:t>
      </w:r>
      <w:r w:rsidRPr="002B2856">
        <w:rPr>
          <w:rFonts w:ascii="Verdana" w:eastAsia="宋体" w:hAnsi="Verdana" w:cs="宋体"/>
          <w:b/>
          <w:bCs/>
          <w:color w:val="232323"/>
          <w:kern w:val="0"/>
          <w:szCs w:val="21"/>
        </w:rPr>
        <w:t>的</w:t>
      </w:r>
      <w:r w:rsidRPr="002B2856">
        <w:rPr>
          <w:rFonts w:ascii="Verdana" w:eastAsia="宋体" w:hAnsi="Verdana" w:cs="宋体"/>
          <w:b/>
          <w:bCs/>
          <w:color w:val="232323"/>
          <w:kern w:val="0"/>
          <w:szCs w:val="21"/>
        </w:rPr>
        <w:t>CI/CD</w:t>
      </w:r>
    </w:p>
    <w:p w:rsidR="002B2856" w:rsidRPr="002B2856" w:rsidRDefault="002B2856" w:rsidP="002B2856">
      <w:pPr>
        <w:widowControl/>
        <w:spacing w:before="75" w:after="75" w:line="420" w:lineRule="atLeast"/>
        <w:jc w:val="left"/>
        <w:outlineLvl w:val="2"/>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 xml:space="preserve">3.1 </w:t>
      </w:r>
      <w:r w:rsidRPr="002B2856">
        <w:rPr>
          <w:rFonts w:ascii="Verdana" w:eastAsia="宋体" w:hAnsi="Verdana" w:cs="宋体"/>
          <w:b/>
          <w:bCs/>
          <w:color w:val="232323"/>
          <w:kern w:val="0"/>
          <w:szCs w:val="21"/>
        </w:rPr>
        <w:t>持续集成与容器调度</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在唱吧，我们使用</w:t>
      </w:r>
      <w:r w:rsidRPr="002B2856">
        <w:rPr>
          <w:rFonts w:ascii="Verdana" w:eastAsia="宋体" w:hAnsi="Verdana" w:cs="宋体"/>
          <w:color w:val="232323"/>
          <w:kern w:val="0"/>
          <w:szCs w:val="21"/>
        </w:rPr>
        <w:t>Jenkins</w:t>
      </w:r>
      <w:r w:rsidRPr="002B2856">
        <w:rPr>
          <w:rFonts w:ascii="Verdana" w:eastAsia="宋体" w:hAnsi="Verdana" w:cs="宋体"/>
          <w:color w:val="232323"/>
          <w:kern w:val="0"/>
          <w:szCs w:val="21"/>
        </w:rPr>
        <w:t>作为持续集成的工具。主要原因是我们想在自己的机房维护持续集成的后端，所以放弃了</w:t>
      </w:r>
      <w:r w:rsidRPr="002B2856">
        <w:rPr>
          <w:rFonts w:ascii="Verdana" w:eastAsia="宋体" w:hAnsi="Verdana" w:cs="宋体"/>
          <w:color w:val="232323"/>
          <w:kern w:val="0"/>
          <w:szCs w:val="21"/>
        </w:rPr>
        <w:t>Travis</w:t>
      </w:r>
      <w:r w:rsidRPr="002B2856">
        <w:rPr>
          <w:rFonts w:ascii="Verdana" w:eastAsia="宋体" w:hAnsi="Verdana" w:cs="宋体"/>
          <w:color w:val="232323"/>
          <w:kern w:val="0"/>
          <w:szCs w:val="21"/>
        </w:rPr>
        <w:t>之类的系统。</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lastRenderedPageBreak/>
        <w:t xml:space="preserve">　　在实施持续集成的工作过程中，我们碰到了下列问题：</w:t>
      </w:r>
    </w:p>
    <w:p w:rsidR="002B2856" w:rsidRPr="002B2856" w:rsidRDefault="002B2856" w:rsidP="002B2856">
      <w:pPr>
        <w:widowControl/>
        <w:numPr>
          <w:ilvl w:val="0"/>
          <w:numId w:val="5"/>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Jenkins Master</w:t>
      </w:r>
      <w:r w:rsidRPr="002B2856">
        <w:rPr>
          <w:rFonts w:ascii="Verdana" w:eastAsia="宋体" w:hAnsi="Verdana" w:cs="宋体"/>
          <w:color w:val="232323"/>
          <w:kern w:val="0"/>
          <w:szCs w:val="21"/>
        </w:rPr>
        <w:t>的管理问题。多个团队共享一个</w:t>
      </w:r>
      <w:r w:rsidRPr="002B2856">
        <w:rPr>
          <w:rFonts w:ascii="Verdana" w:eastAsia="宋体" w:hAnsi="Verdana" w:cs="宋体"/>
          <w:color w:val="232323"/>
          <w:kern w:val="0"/>
          <w:szCs w:val="21"/>
        </w:rPr>
        <w:t>Master</w:t>
      </w:r>
      <w:r w:rsidRPr="002B2856">
        <w:rPr>
          <w:rFonts w:ascii="Verdana" w:eastAsia="宋体" w:hAnsi="Verdana" w:cs="宋体"/>
          <w:color w:val="232323"/>
          <w:kern w:val="0"/>
          <w:szCs w:val="21"/>
        </w:rPr>
        <w:t>，会导致权限管理困难，配置改动、升级门槛很高，</w:t>
      </w:r>
      <w:r w:rsidRPr="002B2856">
        <w:rPr>
          <w:rFonts w:ascii="Verdana" w:eastAsia="宋体" w:hAnsi="Verdana" w:cs="宋体"/>
          <w:color w:val="232323"/>
          <w:kern w:val="0"/>
          <w:szCs w:val="21"/>
        </w:rPr>
        <w:t>Job</w:t>
      </w:r>
      <w:r w:rsidRPr="002B2856">
        <w:rPr>
          <w:rFonts w:ascii="Verdana" w:eastAsia="宋体" w:hAnsi="Verdana" w:cs="宋体"/>
          <w:color w:val="232323"/>
          <w:kern w:val="0"/>
          <w:szCs w:val="21"/>
        </w:rPr>
        <w:t>创建和修改有很多规则；每个团队用自己的</w:t>
      </w:r>
      <w:r w:rsidRPr="002B2856">
        <w:rPr>
          <w:rFonts w:ascii="Verdana" w:eastAsia="宋体" w:hAnsi="Verdana" w:cs="宋体"/>
          <w:color w:val="232323"/>
          <w:kern w:val="0"/>
          <w:szCs w:val="21"/>
        </w:rPr>
        <w:t>Master</w:t>
      </w:r>
      <w:r w:rsidRPr="002B2856">
        <w:rPr>
          <w:rFonts w:ascii="Verdana" w:eastAsia="宋体" w:hAnsi="Verdana" w:cs="宋体"/>
          <w:color w:val="232323"/>
          <w:kern w:val="0"/>
          <w:szCs w:val="21"/>
        </w:rPr>
        <w:t>，会导致各个</w:t>
      </w:r>
      <w:r w:rsidRPr="002B2856">
        <w:rPr>
          <w:rFonts w:ascii="Verdana" w:eastAsia="宋体" w:hAnsi="Verdana" w:cs="宋体"/>
          <w:color w:val="232323"/>
          <w:kern w:val="0"/>
          <w:szCs w:val="21"/>
        </w:rPr>
        <w:t>Master</w:t>
      </w:r>
      <w:r w:rsidRPr="002B2856">
        <w:rPr>
          <w:rFonts w:ascii="Verdana" w:eastAsia="宋体" w:hAnsi="Verdana" w:cs="宋体"/>
          <w:color w:val="232323"/>
          <w:kern w:val="0"/>
          <w:szCs w:val="21"/>
        </w:rPr>
        <w:t>之间的插件、更新、环境维护有很多的重复工作。</w:t>
      </w:r>
    </w:p>
    <w:p w:rsidR="002B2856" w:rsidRPr="002B2856" w:rsidRDefault="002B2856" w:rsidP="002B2856">
      <w:pPr>
        <w:widowControl/>
        <w:numPr>
          <w:ilvl w:val="0"/>
          <w:numId w:val="5"/>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Jenkins Slave </w:t>
      </w:r>
      <w:r w:rsidRPr="002B2856">
        <w:rPr>
          <w:rFonts w:ascii="Verdana" w:eastAsia="宋体" w:hAnsi="Verdana" w:cs="宋体"/>
          <w:color w:val="232323"/>
          <w:kern w:val="0"/>
          <w:szCs w:val="21"/>
        </w:rPr>
        <w:t>资源分配不平均：忙时</w:t>
      </w:r>
      <w:r w:rsidRPr="002B2856">
        <w:rPr>
          <w:rFonts w:ascii="Verdana" w:eastAsia="宋体" w:hAnsi="Verdana" w:cs="宋体"/>
          <w:color w:val="232323"/>
          <w:kern w:val="0"/>
          <w:szCs w:val="21"/>
        </w:rPr>
        <w:t>Jenkins slave</w:t>
      </w:r>
      <w:r w:rsidRPr="002B2856">
        <w:rPr>
          <w:rFonts w:ascii="Verdana" w:eastAsia="宋体" w:hAnsi="Verdana" w:cs="宋体"/>
          <w:color w:val="232323"/>
          <w:kern w:val="0"/>
          <w:szCs w:val="21"/>
        </w:rPr>
        <w:t>数量不足，</w:t>
      </w:r>
      <w:r w:rsidRPr="002B2856">
        <w:rPr>
          <w:rFonts w:ascii="Verdana" w:eastAsia="宋体" w:hAnsi="Verdana" w:cs="宋体"/>
          <w:color w:val="232323"/>
          <w:kern w:val="0"/>
          <w:szCs w:val="21"/>
        </w:rPr>
        <w:t>Job</w:t>
      </w:r>
      <w:r w:rsidRPr="002B2856">
        <w:rPr>
          <w:rFonts w:ascii="Verdana" w:eastAsia="宋体" w:hAnsi="Verdana" w:cs="宋体"/>
          <w:color w:val="232323"/>
          <w:kern w:val="0"/>
          <w:szCs w:val="21"/>
        </w:rPr>
        <w:t>运行需要排队；闲时</w:t>
      </w:r>
      <w:r w:rsidRPr="002B2856">
        <w:rPr>
          <w:rFonts w:ascii="Verdana" w:eastAsia="宋体" w:hAnsi="Verdana" w:cs="宋体"/>
          <w:color w:val="232323"/>
          <w:kern w:val="0"/>
          <w:szCs w:val="21"/>
        </w:rPr>
        <w:t>Jenkins Slave</w:t>
      </w:r>
      <w:r w:rsidRPr="002B2856">
        <w:rPr>
          <w:rFonts w:ascii="Verdana" w:eastAsia="宋体" w:hAnsi="Verdana" w:cs="宋体"/>
          <w:color w:val="232323"/>
          <w:kern w:val="0"/>
          <w:szCs w:val="21"/>
        </w:rPr>
        <w:t>又出现空闲，非常浪费资源。</w:t>
      </w:r>
    </w:p>
    <w:p w:rsidR="002B2856" w:rsidRPr="002B2856" w:rsidRDefault="002B2856" w:rsidP="002B2856">
      <w:pPr>
        <w:widowControl/>
        <w:numPr>
          <w:ilvl w:val="0"/>
          <w:numId w:val="5"/>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Jenkins job</w:t>
      </w:r>
      <w:r w:rsidRPr="002B2856">
        <w:rPr>
          <w:rFonts w:ascii="Verdana" w:eastAsia="宋体" w:hAnsi="Verdana" w:cs="宋体"/>
          <w:color w:val="232323"/>
          <w:kern w:val="0"/>
          <w:szCs w:val="21"/>
        </w:rPr>
        <w:t>运行需要的环境多种多样，比如我们就有</w:t>
      </w:r>
      <w:r w:rsidRPr="002B2856">
        <w:rPr>
          <w:rFonts w:ascii="Verdana" w:eastAsia="宋体" w:hAnsi="Verdana" w:cs="宋体"/>
          <w:color w:val="232323"/>
          <w:kern w:val="0"/>
          <w:szCs w:val="21"/>
        </w:rPr>
        <w:t>PHP</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java</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maven</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Go</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python</w:t>
      </w:r>
      <w:r w:rsidRPr="002B2856">
        <w:rPr>
          <w:rFonts w:ascii="Verdana" w:eastAsia="宋体" w:hAnsi="Verdana" w:cs="宋体"/>
          <w:color w:val="232323"/>
          <w:kern w:val="0"/>
          <w:szCs w:val="21"/>
        </w:rPr>
        <w:t>等多种编译运行环境，搭建和维护</w:t>
      </w:r>
      <w:r w:rsidRPr="002B2856">
        <w:rPr>
          <w:rFonts w:ascii="Verdana" w:eastAsia="宋体" w:hAnsi="Verdana" w:cs="宋体"/>
          <w:color w:val="232323"/>
          <w:kern w:val="0"/>
          <w:szCs w:val="21"/>
        </w:rPr>
        <w:t>slave</w:t>
      </w:r>
      <w:r w:rsidRPr="002B2856">
        <w:rPr>
          <w:rFonts w:ascii="Verdana" w:eastAsia="宋体" w:hAnsi="Verdana" w:cs="宋体"/>
          <w:color w:val="232323"/>
          <w:kern w:val="0"/>
          <w:szCs w:val="21"/>
        </w:rPr>
        <w:t>非常费时。</w:t>
      </w:r>
    </w:p>
    <w:p w:rsidR="002B2856" w:rsidRPr="002B2856" w:rsidRDefault="002B2856" w:rsidP="002B2856">
      <w:pPr>
        <w:widowControl/>
        <w:numPr>
          <w:ilvl w:val="0"/>
          <w:numId w:val="5"/>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多个开发人员的同时提交，各自的代码放到各自独立的测试环境进行测试。</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基于以上问题，我们选择使用</w:t>
      </w:r>
      <w:r w:rsidRPr="002B2856">
        <w:rPr>
          <w:rFonts w:ascii="Verdana" w:eastAsia="宋体" w:hAnsi="Verdana" w:cs="宋体"/>
          <w:color w:val="232323"/>
          <w:kern w:val="0"/>
          <w:szCs w:val="21"/>
        </w:rPr>
        <w:t>Mesos</w:t>
      </w:r>
      <w:r w:rsidRPr="002B2856">
        <w:rPr>
          <w:rFonts w:ascii="Verdana" w:eastAsia="宋体" w:hAnsi="Verdana" w:cs="宋体"/>
          <w:color w:val="232323"/>
          <w:kern w:val="0"/>
          <w:szCs w:val="21"/>
        </w:rPr>
        <w:t>和</w:t>
      </w:r>
      <w:r w:rsidRPr="002B2856">
        <w:rPr>
          <w:rFonts w:ascii="Verdana" w:eastAsia="宋体" w:hAnsi="Verdana" w:cs="宋体"/>
          <w:color w:val="232323"/>
          <w:kern w:val="0"/>
          <w:szCs w:val="21"/>
        </w:rPr>
        <w:t>Marathon</w:t>
      </w:r>
      <w:r w:rsidRPr="002B2856">
        <w:rPr>
          <w:rFonts w:ascii="Verdana" w:eastAsia="宋体" w:hAnsi="Verdana" w:cs="宋体"/>
          <w:color w:val="232323"/>
          <w:kern w:val="0"/>
          <w:szCs w:val="21"/>
        </w:rPr>
        <w:t>来管理</w:t>
      </w:r>
      <w:r w:rsidRPr="002B2856">
        <w:rPr>
          <w:rFonts w:ascii="Verdana" w:eastAsia="宋体" w:hAnsi="Verdana" w:cs="宋体"/>
          <w:color w:val="232323"/>
          <w:kern w:val="0"/>
          <w:szCs w:val="21"/>
        </w:rPr>
        <w:t>Jenkins</w:t>
      </w:r>
      <w:r w:rsidRPr="002B2856">
        <w:rPr>
          <w:rFonts w:ascii="Verdana" w:eastAsia="宋体" w:hAnsi="Verdana" w:cs="宋体"/>
          <w:color w:val="232323"/>
          <w:kern w:val="0"/>
          <w:szCs w:val="21"/>
        </w:rPr>
        <w:t>集群，把</w:t>
      </w:r>
      <w:r w:rsidRPr="002B2856">
        <w:rPr>
          <w:rFonts w:ascii="Verdana" w:eastAsia="宋体" w:hAnsi="Verdana" w:cs="宋体"/>
          <w:color w:val="232323"/>
          <w:kern w:val="0"/>
          <w:szCs w:val="21"/>
        </w:rPr>
        <w:t>Jenkins Master</w:t>
      </w:r>
      <w:r w:rsidRPr="002B2856">
        <w:rPr>
          <w:rFonts w:ascii="Verdana" w:eastAsia="宋体" w:hAnsi="Verdana" w:cs="宋体"/>
          <w:color w:val="232323"/>
          <w:kern w:val="0"/>
          <w:szCs w:val="21"/>
        </w:rPr>
        <w:t>和</w:t>
      </w:r>
      <w:r w:rsidRPr="002B2856">
        <w:rPr>
          <w:rFonts w:ascii="Verdana" w:eastAsia="宋体" w:hAnsi="Verdana" w:cs="宋体"/>
          <w:color w:val="232323"/>
          <w:kern w:val="0"/>
          <w:szCs w:val="21"/>
        </w:rPr>
        <w:t>Jenkins Slave</w:t>
      </w:r>
      <w:r w:rsidRPr="002B2856">
        <w:rPr>
          <w:rFonts w:ascii="Verdana" w:eastAsia="宋体" w:hAnsi="Verdana" w:cs="宋体"/>
          <w:color w:val="232323"/>
          <w:kern w:val="0"/>
          <w:szCs w:val="21"/>
        </w:rPr>
        <w:t>都放到</w:t>
      </w:r>
      <w:r w:rsidRPr="002B2856">
        <w:rPr>
          <w:rFonts w:ascii="Verdana" w:eastAsia="宋体" w:hAnsi="Verdana" w:cs="宋体"/>
          <w:color w:val="232323"/>
          <w:kern w:val="0"/>
          <w:szCs w:val="21"/>
        </w:rPr>
        <w:t>Docker</w:t>
      </w:r>
      <w:r w:rsidRPr="002B2856">
        <w:rPr>
          <w:rFonts w:ascii="Verdana" w:eastAsia="宋体" w:hAnsi="Verdana" w:cs="宋体"/>
          <w:color w:val="232323"/>
          <w:kern w:val="0"/>
          <w:szCs w:val="21"/>
        </w:rPr>
        <w:t>容器里面，可以非常有效的解决以上问题。基础架构如下图：</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drawing>
          <wp:inline distT="0" distB="0" distL="0" distR="0">
            <wp:extent cx="5240655" cy="3992245"/>
            <wp:effectExtent l="0" t="0" r="0" b="8255"/>
            <wp:docPr id="5" name="图片 5" descr="http://images2015.cnblogs.com/news/24634/201703/24634-20170328141119451-861068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news/24634/201703/24634-20170328141119451-8610682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655" cy="3992245"/>
                    </a:xfrm>
                    <a:prstGeom prst="rect">
                      <a:avLst/>
                    </a:prstGeom>
                    <a:noFill/>
                    <a:ln>
                      <a:noFill/>
                    </a:ln>
                  </pic:spPr>
                </pic:pic>
              </a:graphicData>
            </a:graphic>
          </wp:inline>
        </w:drawing>
      </w:r>
    </w:p>
    <w:p w:rsidR="002B2856" w:rsidRPr="002B2856" w:rsidRDefault="002B2856" w:rsidP="002B2856">
      <w:pPr>
        <w:widowControl/>
        <w:numPr>
          <w:ilvl w:val="0"/>
          <w:numId w:val="6"/>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不同开发团队之间使用不同的</w:t>
      </w:r>
      <w:r w:rsidRPr="002B2856">
        <w:rPr>
          <w:rFonts w:ascii="Verdana" w:eastAsia="宋体" w:hAnsi="Verdana" w:cs="宋体"/>
          <w:color w:val="232323"/>
          <w:kern w:val="0"/>
          <w:szCs w:val="21"/>
        </w:rPr>
        <w:t>Jenkins Master</w:t>
      </w:r>
      <w:r w:rsidRPr="002B2856">
        <w:rPr>
          <w:rFonts w:ascii="Verdana" w:eastAsia="宋体" w:hAnsi="Verdana" w:cs="宋体"/>
          <w:color w:val="232323"/>
          <w:kern w:val="0"/>
          <w:szCs w:val="21"/>
        </w:rPr>
        <w:t>。把公用的权限、升级、配置和插件更新到私有</w:t>
      </w:r>
      <w:r w:rsidRPr="002B2856">
        <w:rPr>
          <w:rFonts w:ascii="Verdana" w:eastAsia="宋体" w:hAnsi="Verdana" w:cs="宋体"/>
          <w:color w:val="232323"/>
          <w:kern w:val="0"/>
          <w:szCs w:val="21"/>
        </w:rPr>
        <w:t>Jenkins Master</w:t>
      </w:r>
      <w:r w:rsidRPr="002B2856">
        <w:rPr>
          <w:rFonts w:ascii="Verdana" w:eastAsia="宋体" w:hAnsi="Verdana" w:cs="宋体"/>
          <w:color w:val="232323"/>
          <w:kern w:val="0"/>
          <w:szCs w:val="21"/>
        </w:rPr>
        <w:t>镜像里面，推到私有镜像仓库，然后通过</w:t>
      </w:r>
      <w:r w:rsidRPr="002B2856">
        <w:rPr>
          <w:rFonts w:ascii="Verdana" w:eastAsia="宋体" w:hAnsi="Verdana" w:cs="宋体"/>
          <w:color w:val="232323"/>
          <w:kern w:val="0"/>
          <w:szCs w:val="21"/>
        </w:rPr>
        <w:lastRenderedPageBreak/>
        <w:t>Marathon</w:t>
      </w:r>
      <w:r w:rsidRPr="002B2856">
        <w:rPr>
          <w:rFonts w:ascii="Verdana" w:eastAsia="宋体" w:hAnsi="Verdana" w:cs="宋体"/>
          <w:color w:val="232323"/>
          <w:kern w:val="0"/>
          <w:szCs w:val="21"/>
        </w:rPr>
        <w:t>部署新的</w:t>
      </w:r>
      <w:r w:rsidRPr="002B2856">
        <w:rPr>
          <w:rFonts w:ascii="Verdana" w:eastAsia="宋体" w:hAnsi="Verdana" w:cs="宋体"/>
          <w:color w:val="232323"/>
          <w:kern w:val="0"/>
          <w:szCs w:val="21"/>
        </w:rPr>
        <w:t>Master</w:t>
      </w:r>
      <w:r w:rsidRPr="002B2856">
        <w:rPr>
          <w:rFonts w:ascii="Verdana" w:eastAsia="宋体" w:hAnsi="Verdana" w:cs="宋体"/>
          <w:color w:val="232323"/>
          <w:kern w:val="0"/>
          <w:szCs w:val="21"/>
        </w:rPr>
        <w:t>镜像，新团队拿到的</w:t>
      </w:r>
      <w:r w:rsidRPr="002B2856">
        <w:rPr>
          <w:rFonts w:ascii="Verdana" w:eastAsia="宋体" w:hAnsi="Verdana" w:cs="宋体"/>
          <w:color w:val="232323"/>
          <w:kern w:val="0"/>
          <w:szCs w:val="21"/>
        </w:rPr>
        <w:t>Jenkins Master</w:t>
      </w:r>
      <w:r w:rsidRPr="002B2856">
        <w:rPr>
          <w:rFonts w:ascii="Verdana" w:eastAsia="宋体" w:hAnsi="Verdana" w:cs="宋体"/>
          <w:color w:val="232323"/>
          <w:kern w:val="0"/>
          <w:szCs w:val="21"/>
        </w:rPr>
        <w:t>就预安装好了各种插件，各个现有团队可以无缝接收到整体</w:t>
      </w:r>
      <w:r w:rsidRPr="002B2856">
        <w:rPr>
          <w:rFonts w:ascii="Verdana" w:eastAsia="宋体" w:hAnsi="Verdana" w:cs="宋体"/>
          <w:color w:val="232323"/>
          <w:kern w:val="0"/>
          <w:szCs w:val="21"/>
        </w:rPr>
        <w:t>Jenkins</w:t>
      </w:r>
      <w:r w:rsidRPr="002B2856">
        <w:rPr>
          <w:rFonts w:ascii="Verdana" w:eastAsia="宋体" w:hAnsi="Verdana" w:cs="宋体"/>
          <w:color w:val="232323"/>
          <w:kern w:val="0"/>
          <w:szCs w:val="21"/>
        </w:rPr>
        <w:t>的升级。</w:t>
      </w:r>
    </w:p>
    <w:p w:rsidR="002B2856" w:rsidRPr="002B2856" w:rsidRDefault="002B2856" w:rsidP="002B2856">
      <w:pPr>
        <w:widowControl/>
        <w:numPr>
          <w:ilvl w:val="0"/>
          <w:numId w:val="6"/>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各种不同环境的</w:t>
      </w:r>
      <w:r w:rsidRPr="002B2856">
        <w:rPr>
          <w:rFonts w:ascii="Verdana" w:eastAsia="宋体" w:hAnsi="Verdana" w:cs="宋体"/>
          <w:color w:val="232323"/>
          <w:kern w:val="0"/>
          <w:szCs w:val="21"/>
        </w:rPr>
        <w:t>Jenkins Slave</w:t>
      </w:r>
      <w:r w:rsidRPr="002B2856">
        <w:rPr>
          <w:rFonts w:ascii="Verdana" w:eastAsia="宋体" w:hAnsi="Verdana" w:cs="宋体"/>
          <w:color w:val="232323"/>
          <w:kern w:val="0"/>
          <w:szCs w:val="21"/>
        </w:rPr>
        <w:t>，做成</w:t>
      </w:r>
      <w:r w:rsidRPr="002B2856">
        <w:rPr>
          <w:rFonts w:ascii="Verdana" w:eastAsia="宋体" w:hAnsi="Verdana" w:cs="宋体"/>
          <w:color w:val="232323"/>
          <w:kern w:val="0"/>
          <w:szCs w:val="21"/>
        </w:rPr>
        <w:t>Slave</w:t>
      </w:r>
      <w:r w:rsidRPr="002B2856">
        <w:rPr>
          <w:rFonts w:ascii="Verdana" w:eastAsia="宋体" w:hAnsi="Verdana" w:cs="宋体"/>
          <w:color w:val="232323"/>
          <w:kern w:val="0"/>
          <w:szCs w:val="21"/>
        </w:rPr>
        <w:t>镜像。按照需要，可以通过</w:t>
      </w:r>
      <w:r w:rsidRPr="002B2856">
        <w:rPr>
          <w:rFonts w:ascii="Verdana" w:eastAsia="宋体" w:hAnsi="Verdana" w:cs="宋体"/>
          <w:color w:val="232323"/>
          <w:kern w:val="0"/>
          <w:szCs w:val="21"/>
        </w:rPr>
        <w:t>Swarm Plugin</w:t>
      </w:r>
      <w:r w:rsidRPr="002B2856">
        <w:rPr>
          <w:rFonts w:ascii="Verdana" w:eastAsia="宋体" w:hAnsi="Verdana" w:cs="宋体"/>
          <w:color w:val="232323"/>
          <w:kern w:val="0"/>
          <w:szCs w:val="21"/>
        </w:rPr>
        <w:t>自动注册到</w:t>
      </w:r>
      <w:r w:rsidRPr="002B2856">
        <w:rPr>
          <w:rFonts w:ascii="Verdana" w:eastAsia="宋体" w:hAnsi="Verdana" w:cs="宋体"/>
          <w:color w:val="232323"/>
          <w:kern w:val="0"/>
          <w:szCs w:val="21"/>
        </w:rPr>
        <w:t>Jenkins master</w:t>
      </w:r>
      <w:r w:rsidRPr="002B2856">
        <w:rPr>
          <w:rFonts w:ascii="Verdana" w:eastAsia="宋体" w:hAnsi="Verdana" w:cs="宋体"/>
          <w:color w:val="232323"/>
          <w:kern w:val="0"/>
          <w:szCs w:val="21"/>
        </w:rPr>
        <w:t>，从而组织成</w:t>
      </w:r>
      <w:r w:rsidRPr="002B2856">
        <w:rPr>
          <w:rFonts w:ascii="Verdana" w:eastAsia="宋体" w:hAnsi="Verdana" w:cs="宋体"/>
          <w:color w:val="232323"/>
          <w:kern w:val="0"/>
          <w:szCs w:val="21"/>
        </w:rPr>
        <w:t>slave pool</w:t>
      </w:r>
      <w:r w:rsidRPr="002B2856">
        <w:rPr>
          <w:rFonts w:ascii="Verdana" w:eastAsia="宋体" w:hAnsi="Verdana" w:cs="宋体"/>
          <w:color w:val="232323"/>
          <w:kern w:val="0"/>
          <w:szCs w:val="21"/>
        </w:rPr>
        <w:t>的形式；也可以每个</w:t>
      </w:r>
      <w:r w:rsidRPr="002B2856">
        <w:rPr>
          <w:rFonts w:ascii="Verdana" w:eastAsia="宋体" w:hAnsi="Verdana" w:cs="宋体"/>
          <w:color w:val="232323"/>
          <w:kern w:val="0"/>
          <w:szCs w:val="21"/>
        </w:rPr>
        <w:t>job</w:t>
      </w:r>
      <w:r w:rsidRPr="002B2856">
        <w:rPr>
          <w:rFonts w:ascii="Verdana" w:eastAsia="宋体" w:hAnsi="Verdana" w:cs="宋体"/>
          <w:color w:val="232323"/>
          <w:kern w:val="0"/>
          <w:szCs w:val="21"/>
        </w:rPr>
        <w:t>自己去启动自己的容器，然后在容器里面去执行任务。</w:t>
      </w:r>
    </w:p>
    <w:p w:rsidR="002B2856" w:rsidRPr="002B2856" w:rsidRDefault="002B2856" w:rsidP="002B2856">
      <w:pPr>
        <w:widowControl/>
        <w:numPr>
          <w:ilvl w:val="0"/>
          <w:numId w:val="6"/>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Jenkins job</w:t>
      </w:r>
      <w:r w:rsidRPr="002B2856">
        <w:rPr>
          <w:rFonts w:ascii="Verdana" w:eastAsia="宋体" w:hAnsi="Verdana" w:cs="宋体"/>
          <w:color w:val="232323"/>
          <w:kern w:val="0"/>
          <w:szCs w:val="21"/>
        </w:rPr>
        <w:t>从容器调度的角度分成两类，如下图：</w:t>
      </w:r>
    </w:p>
    <w:p w:rsidR="002B2856" w:rsidRPr="002B2856" w:rsidRDefault="002B2856" w:rsidP="002B2856">
      <w:pPr>
        <w:widowControl/>
        <w:numPr>
          <w:ilvl w:val="0"/>
          <w:numId w:val="7"/>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环境敏感型：比如编译任务，需要每次编译的环境完全干净，我们会从镜像仓库拉取一个全新的镜像启动容器，去执行</w:t>
      </w:r>
      <w:r w:rsidRPr="002B2856">
        <w:rPr>
          <w:rFonts w:ascii="Verdana" w:eastAsia="宋体" w:hAnsi="Verdana" w:cs="宋体"/>
          <w:color w:val="232323"/>
          <w:kern w:val="0"/>
          <w:szCs w:val="21"/>
        </w:rPr>
        <w:t>Job</w:t>
      </w:r>
      <w:r w:rsidRPr="002B2856">
        <w:rPr>
          <w:rFonts w:ascii="Verdana" w:eastAsia="宋体" w:hAnsi="Verdana" w:cs="宋体"/>
          <w:color w:val="232323"/>
          <w:kern w:val="0"/>
          <w:szCs w:val="21"/>
        </w:rPr>
        <w:t>，然后再</w:t>
      </w:r>
      <w:r w:rsidRPr="002B2856">
        <w:rPr>
          <w:rFonts w:ascii="Verdana" w:eastAsia="宋体" w:hAnsi="Verdana" w:cs="宋体"/>
          <w:color w:val="232323"/>
          <w:kern w:val="0"/>
          <w:szCs w:val="21"/>
        </w:rPr>
        <w:t>Job</w:t>
      </w:r>
      <w:r w:rsidRPr="002B2856">
        <w:rPr>
          <w:rFonts w:ascii="Verdana" w:eastAsia="宋体" w:hAnsi="Verdana" w:cs="宋体"/>
          <w:color w:val="232323"/>
          <w:kern w:val="0"/>
          <w:szCs w:val="21"/>
        </w:rPr>
        <w:t>执行完成之后关闭容器。</w:t>
      </w:r>
    </w:p>
    <w:p w:rsidR="002B2856" w:rsidRPr="002B2856" w:rsidRDefault="002B2856" w:rsidP="002B2856">
      <w:pPr>
        <w:widowControl/>
        <w:numPr>
          <w:ilvl w:val="0"/>
          <w:numId w:val="8"/>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时间敏感型：比如执行测试的</w:t>
      </w:r>
      <w:r w:rsidRPr="002B2856">
        <w:rPr>
          <w:rFonts w:ascii="Verdana" w:eastAsia="宋体" w:hAnsi="Verdana" w:cs="宋体"/>
          <w:color w:val="232323"/>
          <w:kern w:val="0"/>
          <w:szCs w:val="21"/>
        </w:rPr>
        <w:t>Job</w:t>
      </w:r>
      <w:r w:rsidRPr="002B2856">
        <w:rPr>
          <w:rFonts w:ascii="Verdana" w:eastAsia="宋体" w:hAnsi="Verdana" w:cs="宋体"/>
          <w:color w:val="232323"/>
          <w:kern w:val="0"/>
          <w:szCs w:val="21"/>
        </w:rPr>
        <w:t>，需要尽快得到测试结果，但是测试机器的环境对于测试结果没什么影响，我们就会从已经启动好的</w:t>
      </w:r>
      <w:r w:rsidRPr="002B2856">
        <w:rPr>
          <w:rFonts w:ascii="Verdana" w:eastAsia="宋体" w:hAnsi="Verdana" w:cs="宋体"/>
          <w:color w:val="232323"/>
          <w:kern w:val="0"/>
          <w:szCs w:val="21"/>
        </w:rPr>
        <w:t>Slave Pool</w:t>
      </w:r>
      <w:r w:rsidRPr="002B2856">
        <w:rPr>
          <w:rFonts w:ascii="Verdana" w:eastAsia="宋体" w:hAnsi="Verdana" w:cs="宋体"/>
          <w:color w:val="232323"/>
          <w:kern w:val="0"/>
          <w:szCs w:val="21"/>
        </w:rPr>
        <w:t>里面去拉取一个空闲的</w:t>
      </w:r>
      <w:r w:rsidRPr="002B2856">
        <w:rPr>
          <w:rFonts w:ascii="Verdana" w:eastAsia="宋体" w:hAnsi="Verdana" w:cs="宋体"/>
          <w:color w:val="232323"/>
          <w:kern w:val="0"/>
          <w:szCs w:val="21"/>
        </w:rPr>
        <w:t>Slave</w:t>
      </w:r>
      <w:r w:rsidRPr="002B2856">
        <w:rPr>
          <w:rFonts w:ascii="Verdana" w:eastAsia="宋体" w:hAnsi="Verdana" w:cs="宋体"/>
          <w:color w:val="232323"/>
          <w:kern w:val="0"/>
          <w:szCs w:val="21"/>
        </w:rPr>
        <w:t>去执行</w:t>
      </w:r>
      <w:r w:rsidRPr="002B2856">
        <w:rPr>
          <w:rFonts w:ascii="Verdana" w:eastAsia="宋体" w:hAnsi="Verdana" w:cs="宋体"/>
          <w:color w:val="232323"/>
          <w:kern w:val="0"/>
          <w:szCs w:val="21"/>
        </w:rPr>
        <w:t>Job</w:t>
      </w:r>
      <w:r w:rsidRPr="002B2856">
        <w:rPr>
          <w:rFonts w:ascii="Verdana" w:eastAsia="宋体" w:hAnsi="Verdana" w:cs="宋体"/>
          <w:color w:val="232323"/>
          <w:kern w:val="0"/>
          <w:szCs w:val="21"/>
        </w:rPr>
        <w:t>。然后再根据</w:t>
      </w:r>
      <w:r w:rsidRPr="002B2856">
        <w:rPr>
          <w:rFonts w:ascii="Verdana" w:eastAsia="宋体" w:hAnsi="Verdana" w:cs="宋体"/>
          <w:color w:val="232323"/>
          <w:kern w:val="0"/>
          <w:szCs w:val="21"/>
        </w:rPr>
        <w:t>Slave</w:t>
      </w:r>
      <w:r w:rsidRPr="002B2856">
        <w:rPr>
          <w:rFonts w:ascii="Verdana" w:eastAsia="宋体" w:hAnsi="Verdana" w:cs="宋体"/>
          <w:color w:val="232323"/>
          <w:kern w:val="0"/>
          <w:szCs w:val="21"/>
        </w:rPr>
        <w:t>被使用的频率去动态的扩缩容</w:t>
      </w:r>
      <w:r w:rsidRPr="002B2856">
        <w:rPr>
          <w:rFonts w:ascii="Verdana" w:eastAsia="宋体" w:hAnsi="Verdana" w:cs="宋体"/>
          <w:color w:val="232323"/>
          <w:kern w:val="0"/>
          <w:szCs w:val="21"/>
        </w:rPr>
        <w:t>Slave pool</w:t>
      </w:r>
      <w:r w:rsidRPr="002B2856">
        <w:rPr>
          <w:rFonts w:ascii="Verdana" w:eastAsia="宋体" w:hAnsi="Verdana" w:cs="宋体"/>
          <w:color w:val="232323"/>
          <w:kern w:val="0"/>
          <w:szCs w:val="21"/>
        </w:rPr>
        <w:t>的大小就好了。</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drawing>
          <wp:inline distT="0" distB="0" distL="0" distR="0">
            <wp:extent cx="5240655" cy="3200400"/>
            <wp:effectExtent l="0" t="0" r="0" b="0"/>
            <wp:docPr id="4" name="图片 4" descr="http://images2015.cnblogs.com/news/24634/201703/24634-20170328141119826-518964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news/24634/201703/24634-20170328141119826-51896477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655" cy="3200400"/>
                    </a:xfrm>
                    <a:prstGeom prst="rect">
                      <a:avLst/>
                    </a:prstGeom>
                    <a:noFill/>
                    <a:ln>
                      <a:noFill/>
                    </a:ln>
                  </pic:spPr>
                </pic:pic>
              </a:graphicData>
            </a:graphic>
          </wp:inline>
        </w:drawing>
      </w:r>
    </w:p>
    <w:p w:rsidR="002B2856" w:rsidRPr="002B2856" w:rsidRDefault="002B2856" w:rsidP="002B2856">
      <w:pPr>
        <w:widowControl/>
        <w:spacing w:before="75" w:after="75" w:line="420" w:lineRule="atLeast"/>
        <w:jc w:val="left"/>
        <w:outlineLvl w:val="2"/>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3.2 CI/CD</w:t>
      </w:r>
      <w:r w:rsidRPr="002B2856">
        <w:rPr>
          <w:rFonts w:ascii="Verdana" w:eastAsia="宋体" w:hAnsi="Verdana" w:cs="宋体"/>
          <w:b/>
          <w:bCs/>
          <w:color w:val="232323"/>
          <w:kern w:val="0"/>
          <w:szCs w:val="21"/>
        </w:rPr>
        <w:t>流程</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基于上述的基础架构，我们定义了我们自己的持续集成与持续交付的流程。其中除了大规模使用</w:t>
      </w:r>
      <w:r w:rsidRPr="002B2856">
        <w:rPr>
          <w:rFonts w:ascii="Verdana" w:eastAsia="宋体" w:hAnsi="Verdana" w:cs="宋体"/>
          <w:color w:val="232323"/>
          <w:kern w:val="0"/>
          <w:szCs w:val="21"/>
        </w:rPr>
        <w:t>Jenkins</w:t>
      </w:r>
      <w:r w:rsidRPr="002B2856">
        <w:rPr>
          <w:rFonts w:ascii="Verdana" w:eastAsia="宋体" w:hAnsi="Verdana" w:cs="宋体"/>
          <w:color w:val="232323"/>
          <w:kern w:val="0"/>
          <w:szCs w:val="21"/>
        </w:rPr>
        <w:t>与一些自定制的</w:t>
      </w:r>
      <w:r w:rsidRPr="002B2856">
        <w:rPr>
          <w:rFonts w:ascii="Verdana" w:eastAsia="宋体" w:hAnsi="Verdana" w:cs="宋体"/>
          <w:color w:val="232323"/>
          <w:kern w:val="0"/>
          <w:szCs w:val="21"/>
        </w:rPr>
        <w:t>Jenkins</w:t>
      </w:r>
      <w:r w:rsidRPr="002B2856">
        <w:rPr>
          <w:rFonts w:ascii="Verdana" w:eastAsia="宋体" w:hAnsi="Verdana" w:cs="宋体"/>
          <w:color w:val="232323"/>
          <w:kern w:val="0"/>
          <w:szCs w:val="21"/>
        </w:rPr>
        <w:t>插件之外，我们也自己研发了自己的部署系统</w:t>
      </w:r>
      <w:r w:rsidRPr="002B2856">
        <w:rPr>
          <w:rFonts w:ascii="Verdana" w:eastAsia="宋体" w:hAnsi="Verdana" w:cs="宋体"/>
          <w:color w:val="232323"/>
          <w:kern w:val="0"/>
          <w:szCs w:val="21"/>
        </w:rPr>
        <w:t>——HAWAII</w:t>
      </w:r>
      <w:r w:rsidRPr="002B2856">
        <w:rPr>
          <w:rFonts w:ascii="Verdana" w:eastAsia="宋体" w:hAnsi="Verdana" w:cs="宋体"/>
          <w:color w:val="232323"/>
          <w:kern w:val="0"/>
          <w:szCs w:val="21"/>
        </w:rPr>
        <w:t>。</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在</w:t>
      </w:r>
      <w:r w:rsidRPr="002B2856">
        <w:rPr>
          <w:rFonts w:ascii="Verdana" w:eastAsia="宋体" w:hAnsi="Verdana" w:cs="宋体"/>
          <w:color w:val="232323"/>
          <w:kern w:val="0"/>
          <w:szCs w:val="21"/>
        </w:rPr>
        <w:t>HAWAII</w:t>
      </w:r>
      <w:r w:rsidRPr="002B2856">
        <w:rPr>
          <w:rFonts w:ascii="Verdana" w:eastAsia="宋体" w:hAnsi="Verdana" w:cs="宋体"/>
          <w:color w:val="232323"/>
          <w:kern w:val="0"/>
          <w:szCs w:val="21"/>
        </w:rPr>
        <w:t>中可以很直观的查看各个服务与模块的持续集成结果，包括最新的版本，</w:t>
      </w:r>
      <w:r w:rsidRPr="002B2856">
        <w:rPr>
          <w:rFonts w:ascii="Verdana" w:eastAsia="宋体" w:hAnsi="Verdana" w:cs="宋体"/>
          <w:color w:val="232323"/>
          <w:kern w:val="0"/>
          <w:szCs w:val="21"/>
        </w:rPr>
        <w:t>SCM revision</w:t>
      </w:r>
      <w:r w:rsidRPr="002B2856">
        <w:rPr>
          <w:rFonts w:ascii="Verdana" w:eastAsia="宋体" w:hAnsi="Verdana" w:cs="宋体"/>
          <w:color w:val="232323"/>
          <w:kern w:val="0"/>
          <w:szCs w:val="21"/>
        </w:rPr>
        <w:t>，测试结果等信息，然后选择相应的版本去部署生产环境。</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lastRenderedPageBreak/>
        <w:drawing>
          <wp:inline distT="0" distB="0" distL="0" distR="0">
            <wp:extent cx="5240655" cy="1515110"/>
            <wp:effectExtent l="0" t="0" r="0" b="8890"/>
            <wp:docPr id="3" name="图片 3" descr="http://images2015.cnblogs.com/news/24634/201703/24634-20170328141118170-1130833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news/24634/201703/24634-20170328141118170-113083309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0655" cy="1515110"/>
                    </a:xfrm>
                    <a:prstGeom prst="rect">
                      <a:avLst/>
                    </a:prstGeom>
                    <a:noFill/>
                    <a:ln>
                      <a:noFill/>
                    </a:ln>
                  </pic:spPr>
                </pic:pic>
              </a:graphicData>
            </a:graphic>
          </wp:inline>
        </w:drawing>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在部署之前，可以查看详细的测试结果和与线上版本的区别，以及上线过程中的各个步骤运行的状态。</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drawing>
          <wp:inline distT="0" distB="0" distL="0" distR="0">
            <wp:extent cx="5240655" cy="3023235"/>
            <wp:effectExtent l="0" t="0" r="0" b="5715"/>
            <wp:docPr id="2" name="图片 2" descr="http://images2015.cnblogs.com/news/24634/201703/24634-20170328141120342-102437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news/24634/201703/24634-20170328141120342-10243757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0655" cy="3023235"/>
                    </a:xfrm>
                    <a:prstGeom prst="rect">
                      <a:avLst/>
                    </a:prstGeom>
                    <a:noFill/>
                    <a:ln>
                      <a:noFill/>
                    </a:ln>
                  </pic:spPr>
                </pic:pic>
              </a:graphicData>
            </a:graphic>
          </wp:inline>
        </w:drawing>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基于上述基础架构，我们的</w:t>
      </w:r>
      <w:r w:rsidRPr="002B2856">
        <w:rPr>
          <w:rFonts w:ascii="Verdana" w:eastAsia="宋体" w:hAnsi="Verdana" w:cs="宋体"/>
          <w:color w:val="232323"/>
          <w:kern w:val="0"/>
          <w:szCs w:val="21"/>
        </w:rPr>
        <w:t>CI/CD</w:t>
      </w:r>
      <w:r w:rsidRPr="002B2856">
        <w:rPr>
          <w:rFonts w:ascii="Verdana" w:eastAsia="宋体" w:hAnsi="Verdana" w:cs="宋体"/>
          <w:color w:val="232323"/>
          <w:kern w:val="0"/>
          <w:szCs w:val="21"/>
        </w:rPr>
        <w:t>流程如下：</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noProof/>
          <w:color w:val="232323"/>
          <w:kern w:val="0"/>
          <w:szCs w:val="21"/>
        </w:rPr>
        <w:drawing>
          <wp:inline distT="0" distB="0" distL="0" distR="0">
            <wp:extent cx="5240655" cy="2142490"/>
            <wp:effectExtent l="0" t="0" r="0" b="0"/>
            <wp:docPr id="1" name="图片 1" descr="http://images2015.cnblogs.com/news/24634/201703/24634-20170328141122029-750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news/24634/201703/24634-20170328141122029-7506085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0655" cy="2142490"/>
                    </a:xfrm>
                    <a:prstGeom prst="rect">
                      <a:avLst/>
                    </a:prstGeom>
                    <a:noFill/>
                    <a:ln>
                      <a:noFill/>
                    </a:ln>
                  </pic:spPr>
                </pic:pic>
              </a:graphicData>
            </a:graphic>
          </wp:inline>
        </w:drawing>
      </w:r>
    </w:p>
    <w:p w:rsidR="002B2856" w:rsidRPr="002B2856" w:rsidRDefault="002B2856" w:rsidP="002B2856">
      <w:pPr>
        <w:widowControl/>
        <w:numPr>
          <w:ilvl w:val="0"/>
          <w:numId w:val="9"/>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SVN</w:t>
      </w:r>
      <w:r w:rsidRPr="002B2856">
        <w:rPr>
          <w:rFonts w:ascii="Verdana" w:eastAsia="宋体" w:hAnsi="Verdana" w:cs="宋体"/>
          <w:color w:val="232323"/>
          <w:kern w:val="0"/>
          <w:szCs w:val="21"/>
        </w:rPr>
        <w:t>或者</w:t>
      </w:r>
      <w:r w:rsidRPr="002B2856">
        <w:rPr>
          <w:rFonts w:ascii="Verdana" w:eastAsia="宋体" w:hAnsi="Verdana" w:cs="宋体"/>
          <w:color w:val="232323"/>
          <w:kern w:val="0"/>
          <w:szCs w:val="21"/>
        </w:rPr>
        <w:t>GIT</w:t>
      </w:r>
      <w:r w:rsidRPr="002B2856">
        <w:rPr>
          <w:rFonts w:ascii="Verdana" w:eastAsia="宋体" w:hAnsi="Verdana" w:cs="宋体"/>
          <w:color w:val="232323"/>
          <w:kern w:val="0"/>
          <w:szCs w:val="21"/>
        </w:rPr>
        <w:t>收到新的代码提交之后，会通过</w:t>
      </w:r>
      <w:r w:rsidRPr="002B2856">
        <w:rPr>
          <w:rFonts w:ascii="Verdana" w:eastAsia="宋体" w:hAnsi="Verdana" w:cs="宋体"/>
          <w:color w:val="232323"/>
          <w:kern w:val="0"/>
          <w:szCs w:val="21"/>
        </w:rPr>
        <w:t>hook</w:t>
      </w:r>
      <w:r w:rsidRPr="002B2856">
        <w:rPr>
          <w:rFonts w:ascii="Verdana" w:eastAsia="宋体" w:hAnsi="Verdana" w:cs="宋体"/>
          <w:color w:val="232323"/>
          <w:kern w:val="0"/>
          <w:szCs w:val="21"/>
        </w:rPr>
        <w:t>启动相应的</w:t>
      </w:r>
      <w:r w:rsidRPr="002B2856">
        <w:rPr>
          <w:rFonts w:ascii="Verdana" w:eastAsia="宋体" w:hAnsi="Verdana" w:cs="宋体"/>
          <w:color w:val="232323"/>
          <w:kern w:val="0"/>
          <w:szCs w:val="21"/>
        </w:rPr>
        <w:t>Jenkins job</w:t>
      </w:r>
      <w:r w:rsidRPr="002B2856">
        <w:rPr>
          <w:rFonts w:ascii="Verdana" w:eastAsia="宋体" w:hAnsi="Verdana" w:cs="宋体"/>
          <w:color w:val="232323"/>
          <w:kern w:val="0"/>
          <w:szCs w:val="21"/>
        </w:rPr>
        <w:t>，触发整个</w:t>
      </w:r>
      <w:r w:rsidRPr="002B2856">
        <w:rPr>
          <w:rFonts w:ascii="Verdana" w:eastAsia="宋体" w:hAnsi="Verdana" w:cs="宋体"/>
          <w:color w:val="232323"/>
          <w:kern w:val="0"/>
          <w:szCs w:val="21"/>
        </w:rPr>
        <w:t>CI</w:t>
      </w:r>
      <w:r w:rsidRPr="002B2856">
        <w:rPr>
          <w:rFonts w:ascii="Verdana" w:eastAsia="宋体" w:hAnsi="Verdana" w:cs="宋体"/>
          <w:color w:val="232323"/>
          <w:kern w:val="0"/>
          <w:szCs w:val="21"/>
        </w:rPr>
        <w:t>流程。</w:t>
      </w:r>
    </w:p>
    <w:p w:rsidR="002B2856" w:rsidRPr="002B2856" w:rsidRDefault="002B2856" w:rsidP="002B2856">
      <w:pPr>
        <w:widowControl/>
        <w:numPr>
          <w:ilvl w:val="0"/>
          <w:numId w:val="9"/>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Jenkins</w:t>
      </w:r>
      <w:r w:rsidRPr="002B2856">
        <w:rPr>
          <w:rFonts w:ascii="Verdana" w:eastAsia="宋体" w:hAnsi="Verdana" w:cs="宋体"/>
          <w:color w:val="232323"/>
          <w:kern w:val="0"/>
          <w:szCs w:val="21"/>
        </w:rPr>
        <w:t>从私有镜像仓库拉取相对应的编译环境，完成代码的编译。</w:t>
      </w:r>
    </w:p>
    <w:p w:rsidR="002B2856" w:rsidRPr="002B2856" w:rsidRDefault="002B2856" w:rsidP="002B2856">
      <w:pPr>
        <w:widowControl/>
        <w:numPr>
          <w:ilvl w:val="0"/>
          <w:numId w:val="9"/>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lastRenderedPageBreak/>
        <w:t>Jenkins</w:t>
      </w:r>
      <w:r w:rsidRPr="002B2856">
        <w:rPr>
          <w:rFonts w:ascii="Verdana" w:eastAsia="宋体" w:hAnsi="Verdana" w:cs="宋体"/>
          <w:color w:val="232323"/>
          <w:kern w:val="0"/>
          <w:szCs w:val="21"/>
        </w:rPr>
        <w:t>从私有镜像仓库拉取相对应的运行时环境，把上一步编译好的产品包打到镜像里面，并生成一个新版本的产品镜像。产品镜像是最终可以部署到线上环境的镜像，该镜像的</w:t>
      </w:r>
      <w:r w:rsidRPr="002B2856">
        <w:rPr>
          <w:rFonts w:ascii="Verdana" w:eastAsia="宋体" w:hAnsi="Verdana" w:cs="宋体"/>
          <w:color w:val="232323"/>
          <w:kern w:val="0"/>
          <w:szCs w:val="21"/>
        </w:rPr>
        <w:t>metadata</w:t>
      </w:r>
      <w:r w:rsidRPr="002B2856">
        <w:rPr>
          <w:rFonts w:ascii="Verdana" w:eastAsia="宋体" w:hAnsi="Verdana" w:cs="宋体"/>
          <w:color w:val="232323"/>
          <w:kern w:val="0"/>
          <w:szCs w:val="21"/>
        </w:rPr>
        <w:t>也会被提交到部署系统</w:t>
      </w:r>
      <w:r w:rsidRPr="002B2856">
        <w:rPr>
          <w:rFonts w:ascii="Verdana" w:eastAsia="宋体" w:hAnsi="Verdana" w:cs="宋体"/>
          <w:color w:val="232323"/>
          <w:kern w:val="0"/>
          <w:szCs w:val="21"/>
        </w:rPr>
        <w:t>HAWAII</w:t>
      </w:r>
      <w:r w:rsidRPr="002B2856">
        <w:rPr>
          <w:rFonts w:ascii="Verdana" w:eastAsia="宋体" w:hAnsi="Verdana" w:cs="宋体"/>
          <w:color w:val="232323"/>
          <w:kern w:val="0"/>
          <w:szCs w:val="21"/>
        </w:rPr>
        <w:t>，包括</w:t>
      </w:r>
      <w:r w:rsidRPr="002B2856">
        <w:rPr>
          <w:rFonts w:ascii="Verdana" w:eastAsia="宋体" w:hAnsi="Verdana" w:cs="宋体"/>
          <w:color w:val="232323"/>
          <w:kern w:val="0"/>
          <w:szCs w:val="21"/>
        </w:rPr>
        <w:t>GUID</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SCM revision</w:t>
      </w:r>
      <w:r w:rsidRPr="002B2856">
        <w:rPr>
          <w:rFonts w:ascii="Verdana" w:eastAsia="宋体" w:hAnsi="Verdana" w:cs="宋体"/>
          <w:color w:val="232323"/>
          <w:kern w:val="0"/>
          <w:szCs w:val="21"/>
        </w:rPr>
        <w:t>，</w:t>
      </w:r>
      <w:r w:rsidRPr="002B2856">
        <w:rPr>
          <w:rFonts w:ascii="Verdana" w:eastAsia="宋体" w:hAnsi="Verdana" w:cs="宋体"/>
          <w:color w:val="232323"/>
          <w:kern w:val="0"/>
          <w:szCs w:val="21"/>
        </w:rPr>
        <w:t>Committer</w:t>
      </w:r>
      <w:r w:rsidRPr="002B2856">
        <w:rPr>
          <w:rFonts w:ascii="Verdana" w:eastAsia="宋体" w:hAnsi="Verdana" w:cs="宋体"/>
          <w:color w:val="232323"/>
          <w:kern w:val="0"/>
          <w:szCs w:val="21"/>
        </w:rPr>
        <w:t>，时间戳等信息</w:t>
      </w:r>
    </w:p>
    <w:p w:rsidR="002B2856" w:rsidRPr="002B2856" w:rsidRDefault="002B2856" w:rsidP="002B2856">
      <w:pPr>
        <w:widowControl/>
        <w:numPr>
          <w:ilvl w:val="0"/>
          <w:numId w:val="9"/>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将步骤</w:t>
      </w:r>
      <w:r w:rsidRPr="002B2856">
        <w:rPr>
          <w:rFonts w:ascii="Verdana" w:eastAsia="宋体" w:hAnsi="Verdana" w:cs="宋体"/>
          <w:color w:val="232323"/>
          <w:kern w:val="0"/>
          <w:szCs w:val="21"/>
        </w:rPr>
        <w:t>3</w:t>
      </w:r>
      <w:r w:rsidRPr="002B2856">
        <w:rPr>
          <w:rFonts w:ascii="Verdana" w:eastAsia="宋体" w:hAnsi="Verdana" w:cs="宋体"/>
          <w:color w:val="232323"/>
          <w:kern w:val="0"/>
          <w:szCs w:val="21"/>
        </w:rPr>
        <w:t>中生成的产品镜像部署到</w:t>
      </w:r>
      <w:r w:rsidRPr="002B2856">
        <w:rPr>
          <w:rFonts w:ascii="Verdana" w:eastAsia="宋体" w:hAnsi="Verdana" w:cs="宋体"/>
          <w:color w:val="232323"/>
          <w:kern w:val="0"/>
          <w:szCs w:val="21"/>
        </w:rPr>
        <w:t>Alpha</w:t>
      </w:r>
      <w:r w:rsidRPr="002B2856">
        <w:rPr>
          <w:rFonts w:ascii="Verdana" w:eastAsia="宋体" w:hAnsi="Verdana" w:cs="宋体"/>
          <w:color w:val="232323"/>
          <w:kern w:val="0"/>
          <w:szCs w:val="21"/>
        </w:rPr>
        <w:t>环境（该环境主要用于自动化回归测试，实际启动的容器其实是一个完整环境，包括数据容器，依赖的服务等）。</w:t>
      </w:r>
    </w:p>
    <w:p w:rsidR="002B2856" w:rsidRPr="002B2856" w:rsidRDefault="002B2856" w:rsidP="002B2856">
      <w:pPr>
        <w:widowControl/>
        <w:numPr>
          <w:ilvl w:val="0"/>
          <w:numId w:val="9"/>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Jenkins</w:t>
      </w:r>
      <w:r w:rsidRPr="002B2856">
        <w:rPr>
          <w:rFonts w:ascii="Verdana" w:eastAsia="宋体" w:hAnsi="Verdana" w:cs="宋体"/>
          <w:color w:val="232323"/>
          <w:kern w:val="0"/>
          <w:szCs w:val="21"/>
        </w:rPr>
        <w:t>从私有镜像仓库拉取相对应的</w:t>
      </w:r>
      <w:r w:rsidRPr="002B2856">
        <w:rPr>
          <w:rFonts w:ascii="Verdana" w:eastAsia="宋体" w:hAnsi="Verdana" w:cs="宋体"/>
          <w:color w:val="232323"/>
          <w:kern w:val="0"/>
          <w:szCs w:val="21"/>
        </w:rPr>
        <w:t>UT</w:t>
      </w:r>
      <w:r w:rsidRPr="002B2856">
        <w:rPr>
          <w:rFonts w:ascii="Verdana" w:eastAsia="宋体" w:hAnsi="Verdana" w:cs="宋体"/>
          <w:color w:val="232323"/>
          <w:kern w:val="0"/>
          <w:szCs w:val="21"/>
        </w:rPr>
        <w:t>和</w:t>
      </w:r>
      <w:r w:rsidRPr="002B2856">
        <w:rPr>
          <w:rFonts w:ascii="Verdana" w:eastAsia="宋体" w:hAnsi="Verdana" w:cs="宋体"/>
          <w:color w:val="232323"/>
          <w:kern w:val="0"/>
          <w:szCs w:val="21"/>
        </w:rPr>
        <w:t>FT</w:t>
      </w:r>
      <w:r w:rsidRPr="002B2856">
        <w:rPr>
          <w:rFonts w:ascii="Verdana" w:eastAsia="宋体" w:hAnsi="Verdana" w:cs="宋体"/>
          <w:color w:val="232323"/>
          <w:kern w:val="0"/>
          <w:szCs w:val="21"/>
        </w:rPr>
        <w:t>的测试机镜像，进行测试。测试完成之后，会销毁</w:t>
      </w:r>
      <w:r w:rsidRPr="002B2856">
        <w:rPr>
          <w:rFonts w:ascii="Verdana" w:eastAsia="宋体" w:hAnsi="Verdana" w:cs="宋体"/>
          <w:color w:val="232323"/>
          <w:kern w:val="0"/>
          <w:szCs w:val="21"/>
        </w:rPr>
        <w:t>Alpha</w:t>
      </w:r>
      <w:r w:rsidRPr="002B2856">
        <w:rPr>
          <w:rFonts w:ascii="Verdana" w:eastAsia="宋体" w:hAnsi="Verdana" w:cs="宋体"/>
          <w:color w:val="232323"/>
          <w:kern w:val="0"/>
          <w:szCs w:val="21"/>
        </w:rPr>
        <w:t>环境和所有的测试机容器，测试结果会保存到部署系统</w:t>
      </w:r>
      <w:r w:rsidRPr="002B2856">
        <w:rPr>
          <w:rFonts w:ascii="Verdana" w:eastAsia="宋体" w:hAnsi="Verdana" w:cs="宋体"/>
          <w:color w:val="232323"/>
          <w:kern w:val="0"/>
          <w:szCs w:val="21"/>
        </w:rPr>
        <w:t>HAWAII</w:t>
      </w:r>
      <w:r w:rsidRPr="002B2856">
        <w:rPr>
          <w:rFonts w:ascii="Verdana" w:eastAsia="宋体" w:hAnsi="Verdana" w:cs="宋体"/>
          <w:color w:val="232323"/>
          <w:kern w:val="0"/>
          <w:szCs w:val="21"/>
        </w:rPr>
        <w:t>，并会邮件通知到相关人员。</w:t>
      </w:r>
    </w:p>
    <w:p w:rsidR="002B2856" w:rsidRPr="002B2856" w:rsidRDefault="002B2856" w:rsidP="002B2856">
      <w:pPr>
        <w:widowControl/>
        <w:numPr>
          <w:ilvl w:val="0"/>
          <w:numId w:val="9"/>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如果测试通过，会将第</w:t>
      </w:r>
      <w:r w:rsidRPr="002B2856">
        <w:rPr>
          <w:rFonts w:ascii="Verdana" w:eastAsia="宋体" w:hAnsi="Verdana" w:cs="宋体"/>
          <w:color w:val="232323"/>
          <w:kern w:val="0"/>
          <w:szCs w:val="21"/>
        </w:rPr>
        <w:t>3</w:t>
      </w:r>
      <w:r w:rsidRPr="002B2856">
        <w:rPr>
          <w:rFonts w:ascii="Verdana" w:eastAsia="宋体" w:hAnsi="Verdana" w:cs="宋体"/>
          <w:color w:val="232323"/>
          <w:kern w:val="0"/>
          <w:szCs w:val="21"/>
        </w:rPr>
        <w:t>步生成的产品镜像部署到</w:t>
      </w:r>
      <w:r w:rsidRPr="002B2856">
        <w:rPr>
          <w:rFonts w:ascii="Verdana" w:eastAsia="宋体" w:hAnsi="Verdana" w:cs="宋体"/>
          <w:color w:val="232323"/>
          <w:kern w:val="0"/>
          <w:szCs w:val="21"/>
        </w:rPr>
        <w:t>QA</w:t>
      </w:r>
      <w:r w:rsidRPr="002B2856">
        <w:rPr>
          <w:rFonts w:ascii="Verdana" w:eastAsia="宋体" w:hAnsi="Verdana" w:cs="宋体"/>
          <w:color w:val="232323"/>
          <w:kern w:val="0"/>
          <w:szCs w:val="21"/>
        </w:rPr>
        <w:t>环境，进行一系列更大范围的回归测试和集成测试。测试结果也会记录到</w:t>
      </w:r>
      <w:r w:rsidRPr="002B2856">
        <w:rPr>
          <w:rFonts w:ascii="Verdana" w:eastAsia="宋体" w:hAnsi="Verdana" w:cs="宋体"/>
          <w:color w:val="232323"/>
          <w:kern w:val="0"/>
          <w:szCs w:val="21"/>
        </w:rPr>
        <w:t>HAWAII</w:t>
      </w:r>
      <w:r w:rsidRPr="002B2856">
        <w:rPr>
          <w:rFonts w:ascii="Verdana" w:eastAsia="宋体" w:hAnsi="Verdana" w:cs="宋体"/>
          <w:color w:val="232323"/>
          <w:kern w:val="0"/>
          <w:szCs w:val="21"/>
        </w:rPr>
        <w:t>，有测试不通过的地方会从第</w:t>
      </w:r>
      <w:r w:rsidRPr="002B2856">
        <w:rPr>
          <w:rFonts w:ascii="Verdana" w:eastAsia="宋体" w:hAnsi="Verdana" w:cs="宋体"/>
          <w:color w:val="232323"/>
          <w:kern w:val="0"/>
          <w:szCs w:val="21"/>
        </w:rPr>
        <w:t>1</w:t>
      </w:r>
      <w:r w:rsidRPr="002B2856">
        <w:rPr>
          <w:rFonts w:ascii="Verdana" w:eastAsia="宋体" w:hAnsi="Verdana" w:cs="宋体"/>
          <w:color w:val="232323"/>
          <w:kern w:val="0"/>
          <w:szCs w:val="21"/>
        </w:rPr>
        <w:t>步从头开始迭代。</w:t>
      </w:r>
    </w:p>
    <w:p w:rsidR="002B2856" w:rsidRPr="002B2856" w:rsidRDefault="002B2856" w:rsidP="002B2856">
      <w:pPr>
        <w:widowControl/>
        <w:numPr>
          <w:ilvl w:val="0"/>
          <w:numId w:val="9"/>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全部测试通过后，就开始使用</w:t>
      </w:r>
      <w:r w:rsidRPr="002B2856">
        <w:rPr>
          <w:rFonts w:ascii="Verdana" w:eastAsia="宋体" w:hAnsi="Verdana" w:cs="宋体"/>
          <w:color w:val="232323"/>
          <w:kern w:val="0"/>
          <w:szCs w:val="21"/>
        </w:rPr>
        <w:t>HAWAII</w:t>
      </w:r>
      <w:r w:rsidRPr="002B2856">
        <w:rPr>
          <w:rFonts w:ascii="Verdana" w:eastAsia="宋体" w:hAnsi="Verdana" w:cs="宋体"/>
          <w:color w:val="232323"/>
          <w:kern w:val="0"/>
          <w:szCs w:val="21"/>
        </w:rPr>
        <w:t>把步骤</w:t>
      </w:r>
      <w:r w:rsidRPr="002B2856">
        <w:rPr>
          <w:rFonts w:ascii="Verdana" w:eastAsia="宋体" w:hAnsi="Verdana" w:cs="宋体"/>
          <w:color w:val="232323"/>
          <w:kern w:val="0"/>
          <w:szCs w:val="21"/>
        </w:rPr>
        <w:t>3</w:t>
      </w:r>
      <w:r w:rsidRPr="002B2856">
        <w:rPr>
          <w:rFonts w:ascii="Verdana" w:eastAsia="宋体" w:hAnsi="Verdana" w:cs="宋体"/>
          <w:color w:val="232323"/>
          <w:kern w:val="0"/>
          <w:szCs w:val="21"/>
        </w:rPr>
        <w:t>中生成的产品镜像部署到线上环境。</w:t>
      </w:r>
    </w:p>
    <w:p w:rsidR="002B2856" w:rsidRPr="002B2856" w:rsidRDefault="002B2856" w:rsidP="002B2856">
      <w:pPr>
        <w:widowControl/>
        <w:spacing w:before="75" w:after="75" w:line="420" w:lineRule="atLeast"/>
        <w:jc w:val="left"/>
        <w:outlineLvl w:val="1"/>
        <w:rPr>
          <w:rFonts w:ascii="Verdana" w:eastAsia="宋体" w:hAnsi="Verdana" w:cs="宋体"/>
          <w:b/>
          <w:bCs/>
          <w:color w:val="232323"/>
          <w:kern w:val="0"/>
          <w:szCs w:val="21"/>
        </w:rPr>
      </w:pPr>
      <w:r w:rsidRPr="002B2856">
        <w:rPr>
          <w:rFonts w:ascii="Verdana" w:eastAsia="宋体" w:hAnsi="Verdana" w:cs="宋体"/>
          <w:b/>
          <w:bCs/>
          <w:color w:val="232323"/>
          <w:kern w:val="0"/>
          <w:szCs w:val="21"/>
        </w:rPr>
        <w:t xml:space="preserve">　　</w:t>
      </w:r>
      <w:r w:rsidRPr="002B2856">
        <w:rPr>
          <w:rFonts w:ascii="Verdana" w:eastAsia="宋体" w:hAnsi="Verdana" w:cs="宋体"/>
          <w:b/>
          <w:bCs/>
          <w:color w:val="232323"/>
          <w:kern w:val="0"/>
          <w:szCs w:val="21"/>
        </w:rPr>
        <w:t>4</w:t>
      </w:r>
      <w:r w:rsidRPr="002B2856">
        <w:rPr>
          <w:rFonts w:ascii="Verdana" w:eastAsia="宋体" w:hAnsi="Verdana" w:cs="宋体"/>
          <w:b/>
          <w:bCs/>
          <w:color w:val="232323"/>
          <w:kern w:val="0"/>
          <w:szCs w:val="21"/>
        </w:rPr>
        <w:t>、小结</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随着互联网的高速发展，各个公司都面临着巨大的产品迭代压力，如何更快的发布高质量的产品，也是每个互联网公司都面临的问题。在这个大趋势下，微服务与</w:t>
      </w:r>
      <w:r w:rsidRPr="002B2856">
        <w:rPr>
          <w:rFonts w:ascii="Verdana" w:eastAsia="宋体" w:hAnsi="Verdana" w:cs="宋体"/>
          <w:color w:val="232323"/>
          <w:kern w:val="0"/>
          <w:szCs w:val="21"/>
        </w:rPr>
        <w:t>DevOps</w:t>
      </w:r>
      <w:r w:rsidRPr="002B2856">
        <w:rPr>
          <w:rFonts w:ascii="Verdana" w:eastAsia="宋体" w:hAnsi="Verdana" w:cs="宋体"/>
          <w:color w:val="232323"/>
          <w:kern w:val="0"/>
          <w:szCs w:val="21"/>
        </w:rPr>
        <w:t>的概念应运而生，在低耦合的同时实现高聚合，也对新时代的</w:t>
      </w:r>
      <w:r w:rsidRPr="002B2856">
        <w:rPr>
          <w:rFonts w:ascii="Verdana" w:eastAsia="宋体" w:hAnsi="Verdana" w:cs="宋体"/>
          <w:color w:val="232323"/>
          <w:kern w:val="0"/>
          <w:szCs w:val="21"/>
        </w:rPr>
        <w:t>DevOps</w:t>
      </w:r>
      <w:r w:rsidRPr="002B2856">
        <w:rPr>
          <w:rFonts w:ascii="Verdana" w:eastAsia="宋体" w:hAnsi="Verdana" w:cs="宋体"/>
          <w:color w:val="232323"/>
          <w:kern w:val="0"/>
          <w:szCs w:val="21"/>
        </w:rPr>
        <w:t>提出了更高的技术与理念要求。</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这也是我们公司在这个新的业务线上面进行，进行尝试的主要原因之一。对于微服务、容器编排、虚拟化、</w:t>
      </w:r>
      <w:r w:rsidRPr="002B2856">
        <w:rPr>
          <w:rFonts w:ascii="Verdana" w:eastAsia="宋体" w:hAnsi="Verdana" w:cs="宋体"/>
          <w:color w:val="232323"/>
          <w:kern w:val="0"/>
          <w:szCs w:val="21"/>
        </w:rPr>
        <w:t>DevOps</w:t>
      </w:r>
      <w:r w:rsidRPr="002B2856">
        <w:rPr>
          <w:rFonts w:ascii="Verdana" w:eastAsia="宋体" w:hAnsi="Verdana" w:cs="宋体"/>
          <w:color w:val="232323"/>
          <w:kern w:val="0"/>
          <w:szCs w:val="21"/>
        </w:rPr>
        <w:t>这些领域，我们一步一步经历了从无到有的过程，所以很多方面都是本着从满足业务的目标来尽量严谨的开展，包括所有的服务与基础架构都进行了高并发且长时间的压力测试。</w:t>
      </w:r>
    </w:p>
    <w:p w:rsidR="002B2856" w:rsidRPr="002B2856" w:rsidRDefault="002B2856" w:rsidP="002B2856">
      <w:pPr>
        <w:widowControl/>
        <w:spacing w:before="75" w:after="75" w:line="420" w:lineRule="atLeast"/>
        <w:jc w:val="left"/>
        <w:rPr>
          <w:rFonts w:ascii="Verdana" w:eastAsia="宋体" w:hAnsi="Verdana" w:cs="宋体"/>
          <w:color w:val="232323"/>
          <w:kern w:val="0"/>
          <w:szCs w:val="21"/>
        </w:rPr>
      </w:pPr>
      <w:r w:rsidRPr="002B2856">
        <w:rPr>
          <w:rFonts w:ascii="Verdana" w:eastAsia="宋体" w:hAnsi="Verdana" w:cs="宋体"/>
          <w:color w:val="232323"/>
          <w:kern w:val="0"/>
          <w:szCs w:val="21"/>
        </w:rPr>
        <w:t xml:space="preserve">　　在下一步的工作中，我们也有几个核心研究的方向与目标，也希望能跟大家一起学习与探讨：</w:t>
      </w:r>
    </w:p>
    <w:p w:rsidR="002B2856" w:rsidRPr="002B2856" w:rsidRDefault="002B2856" w:rsidP="002B2856">
      <w:pPr>
        <w:widowControl/>
        <w:numPr>
          <w:ilvl w:val="0"/>
          <w:numId w:val="10"/>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完善服务降级机制</w:t>
      </w:r>
    </w:p>
    <w:p w:rsidR="002B2856" w:rsidRPr="002B2856" w:rsidRDefault="002B2856" w:rsidP="002B2856">
      <w:pPr>
        <w:widowControl/>
        <w:numPr>
          <w:ilvl w:val="0"/>
          <w:numId w:val="10"/>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完善报警机制</w:t>
      </w:r>
    </w:p>
    <w:p w:rsidR="002B2856" w:rsidRPr="002B2856" w:rsidRDefault="002B2856" w:rsidP="002B2856">
      <w:pPr>
        <w:widowControl/>
        <w:numPr>
          <w:ilvl w:val="0"/>
          <w:numId w:val="10"/>
        </w:numPr>
        <w:spacing w:line="420" w:lineRule="atLeast"/>
        <w:ind w:left="975"/>
        <w:jc w:val="left"/>
        <w:rPr>
          <w:rFonts w:ascii="Verdana" w:eastAsia="宋体" w:hAnsi="Verdana" w:cs="宋体"/>
          <w:color w:val="232323"/>
          <w:kern w:val="0"/>
          <w:szCs w:val="21"/>
        </w:rPr>
      </w:pPr>
      <w:r w:rsidRPr="002B2856">
        <w:rPr>
          <w:rFonts w:ascii="Verdana" w:eastAsia="宋体" w:hAnsi="Verdana" w:cs="宋体"/>
          <w:color w:val="232323"/>
          <w:kern w:val="0"/>
          <w:szCs w:val="21"/>
        </w:rPr>
        <w:t>完善负载均衡机制</w:t>
      </w:r>
    </w:p>
    <w:p w:rsidR="00D81615" w:rsidRDefault="00D81615">
      <w:bookmarkStart w:id="0" w:name="_GoBack"/>
      <w:bookmarkEnd w:id="0"/>
    </w:p>
    <w:sectPr w:rsidR="00D816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345CE2"/>
    <w:multiLevelType w:val="multilevel"/>
    <w:tmpl w:val="1CAA0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062ED6"/>
    <w:multiLevelType w:val="multilevel"/>
    <w:tmpl w:val="25CA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47AA7"/>
    <w:multiLevelType w:val="multilevel"/>
    <w:tmpl w:val="5E90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BD3EAB"/>
    <w:multiLevelType w:val="multilevel"/>
    <w:tmpl w:val="ABA6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CD0CB1"/>
    <w:multiLevelType w:val="multilevel"/>
    <w:tmpl w:val="03006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7B2886"/>
    <w:multiLevelType w:val="multilevel"/>
    <w:tmpl w:val="CDDAB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D47072"/>
    <w:multiLevelType w:val="multilevel"/>
    <w:tmpl w:val="2E6E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9301B2"/>
    <w:multiLevelType w:val="multilevel"/>
    <w:tmpl w:val="701A0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900692"/>
    <w:multiLevelType w:val="multilevel"/>
    <w:tmpl w:val="90E8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78740E"/>
    <w:multiLevelType w:val="multilevel"/>
    <w:tmpl w:val="231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3"/>
  </w:num>
  <w:num w:numId="5">
    <w:abstractNumId w:val="2"/>
  </w:num>
  <w:num w:numId="6">
    <w:abstractNumId w:val="6"/>
  </w:num>
  <w:num w:numId="7">
    <w:abstractNumId w:val="9"/>
  </w:num>
  <w:num w:numId="8">
    <w:abstractNumId w:val="8"/>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BDD"/>
    <w:rsid w:val="002B2856"/>
    <w:rsid w:val="003D3BDD"/>
    <w:rsid w:val="005C637C"/>
    <w:rsid w:val="00D816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8EC0F-0D81-40EA-B234-55C01AB05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2B285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B285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2B285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2856"/>
    <w:rPr>
      <w:rFonts w:ascii="宋体" w:eastAsia="宋体" w:hAnsi="宋体" w:cs="宋体"/>
      <w:b/>
      <w:bCs/>
      <w:kern w:val="36"/>
      <w:sz w:val="48"/>
      <w:szCs w:val="48"/>
    </w:rPr>
  </w:style>
  <w:style w:type="character" w:customStyle="1" w:styleId="2Char">
    <w:name w:val="标题 2 Char"/>
    <w:basedOn w:val="a0"/>
    <w:link w:val="2"/>
    <w:uiPriority w:val="9"/>
    <w:rsid w:val="002B2856"/>
    <w:rPr>
      <w:rFonts w:ascii="宋体" w:eastAsia="宋体" w:hAnsi="宋体" w:cs="宋体"/>
      <w:b/>
      <w:bCs/>
      <w:kern w:val="0"/>
      <w:sz w:val="36"/>
      <w:szCs w:val="36"/>
    </w:rPr>
  </w:style>
  <w:style w:type="character" w:customStyle="1" w:styleId="3Char">
    <w:name w:val="标题 3 Char"/>
    <w:basedOn w:val="a0"/>
    <w:link w:val="3"/>
    <w:uiPriority w:val="9"/>
    <w:rsid w:val="002B2856"/>
    <w:rPr>
      <w:rFonts w:ascii="宋体" w:eastAsia="宋体" w:hAnsi="宋体" w:cs="宋体"/>
      <w:b/>
      <w:bCs/>
      <w:kern w:val="0"/>
      <w:sz w:val="27"/>
      <w:szCs w:val="27"/>
    </w:rPr>
  </w:style>
  <w:style w:type="character" w:styleId="a3">
    <w:name w:val="Hyperlink"/>
    <w:basedOn w:val="a0"/>
    <w:uiPriority w:val="99"/>
    <w:semiHidden/>
    <w:unhideWhenUsed/>
    <w:rsid w:val="002B2856"/>
    <w:rPr>
      <w:color w:val="0000FF"/>
      <w:u w:val="single"/>
    </w:rPr>
  </w:style>
  <w:style w:type="character" w:customStyle="1" w:styleId="apple-converted-space">
    <w:name w:val="apple-converted-space"/>
    <w:basedOn w:val="a0"/>
    <w:rsid w:val="002B2856"/>
  </w:style>
  <w:style w:type="paragraph" w:styleId="a4">
    <w:name w:val="Normal (Web)"/>
    <w:basedOn w:val="a"/>
    <w:uiPriority w:val="99"/>
    <w:semiHidden/>
    <w:unhideWhenUsed/>
    <w:rsid w:val="002B2856"/>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B28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964605">
      <w:bodyDiv w:val="1"/>
      <w:marLeft w:val="0"/>
      <w:marRight w:val="0"/>
      <w:marTop w:val="0"/>
      <w:marBottom w:val="0"/>
      <w:divBdr>
        <w:top w:val="none" w:sz="0" w:space="0" w:color="auto"/>
        <w:left w:val="none" w:sz="0" w:space="0" w:color="auto"/>
        <w:bottom w:val="none" w:sz="0" w:space="0" w:color="auto"/>
        <w:right w:val="none" w:sz="0" w:space="0" w:color="auto"/>
      </w:divBdr>
      <w:divsChild>
        <w:div w:id="1653483056">
          <w:marLeft w:val="0"/>
          <w:marRight w:val="0"/>
          <w:marTop w:val="75"/>
          <w:marBottom w:val="375"/>
          <w:divBdr>
            <w:top w:val="none" w:sz="0" w:space="0" w:color="auto"/>
            <w:left w:val="none" w:sz="0" w:space="0" w:color="auto"/>
            <w:bottom w:val="none" w:sz="0" w:space="0" w:color="auto"/>
            <w:right w:val="none" w:sz="0" w:space="0" w:color="auto"/>
          </w:divBdr>
        </w:div>
        <w:div w:id="815800407">
          <w:marLeft w:val="225"/>
          <w:marRight w:val="1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add_to_wz()" TargetMode="External"/><Relationship Id="rId13" Type="http://schemas.openxmlformats.org/officeDocument/2006/relationships/image" Target="media/image5.png"/><Relationship Id="rId18" Type="http://schemas.openxmlformats.org/officeDocument/2006/relationships/hyperlink" Target="http://github.com/opentracing/opentracing-objc"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infoq.com/cn/articles/devops-landing-in-changba" TargetMode="External"/><Relationship Id="rId12" Type="http://schemas.openxmlformats.org/officeDocument/2006/relationships/image" Target="media/image4.png"/><Relationship Id="rId17" Type="http://schemas.openxmlformats.org/officeDocument/2006/relationships/hyperlink" Target="http://github.com/opentracing/opentracing-python"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github.com/opentracing/opentracing-java"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www.infoq.com/cn/"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hyperlink" Target="http://kb.cnblogs.com/page/565901/" TargetMode="External"/><Relationship Id="rId15" Type="http://schemas.openxmlformats.org/officeDocument/2006/relationships/hyperlink" Target="http://github.com/opentracing/opentracing-javascript" TargetMode="Externa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github.com/opentracing/opentracing-cpp"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github.com/opentracing/opentracing-go" TargetMode="External"/><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1292</Words>
  <Characters>7371</Characters>
  <Application>Microsoft Office Word</Application>
  <DocSecurity>0</DocSecurity>
  <Lines>61</Lines>
  <Paragraphs>17</Paragraphs>
  <ScaleCrop>false</ScaleCrop>
  <Company/>
  <LinksUpToDate>false</LinksUpToDate>
  <CharactersWithSpaces>8646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zhangmaolin1</dc:creator>
  <cp:keywords/>
  <dc:description/>
  <cp:lastModifiedBy>zhangmaolin1</cp:lastModifiedBy>
  <cp:revision>2</cp:revision>
  <dcterms:created xsi:type="dcterms:W3CDTF">2017-07-13T01:54:00Z</dcterms:created>
  <dcterms:modified xsi:type="dcterms:W3CDTF">2017-07-13T01:54:00Z</dcterms:modified>
</cp:coreProperties>
</file>