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b243740e49549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DF" w:rsidRPr="00583BDF" w:rsidRDefault="00583BDF" w:rsidP="00583BDF">
      <w:pPr>
        <w:widowControl/>
        <w:pBdr>
          <w:bottom w:val="single" w:sz="6" w:space="5" w:color="D3D3D3"/>
        </w:pBdr>
        <w:spacing w:line="504" w:lineRule="atLeast"/>
        <w:jc w:val="left"/>
        <w:outlineLvl w:val="0"/>
        <w:rPr>
          <w:rFonts w:ascii="微软雅黑" w:eastAsia="微软雅黑" w:hAnsi="微软雅黑" w:cs="宋体"/>
          <w:b/>
          <w:bCs/>
          <w:color w:val="8B0000"/>
          <w:kern w:val="36"/>
          <w:sz w:val="34"/>
          <w:szCs w:val="34"/>
        </w:rPr>
      </w:pPr>
      <w:r w:rsidRPr="00583BDF">
        <w:rPr>
          <w:rFonts w:ascii="微软雅黑" w:eastAsia="微软雅黑" w:hAnsi="微软雅黑" w:cs="宋体" w:hint="eastAsia"/>
          <w:b/>
          <w:bCs/>
          <w:color w:val="8B0000"/>
          <w:kern w:val="36"/>
          <w:sz w:val="34"/>
          <w:szCs w:val="34"/>
        </w:rPr>
        <w:t>C1000K之Libevent源码分析</w:t>
      </w:r>
    </w:p>
    <w:p w:rsidR="00583BDF" w:rsidRPr="00583BDF" w:rsidRDefault="00583BDF" w:rsidP="00583BDF">
      <w:pPr>
        <w:widowControl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 Dec 2014</w:t>
      </w:r>
    </w:p>
    <w:p w:rsidR="00583BDF" w:rsidRPr="00583BDF" w:rsidRDefault="00583BDF" w:rsidP="00583BDF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583BDF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简介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说到异步IO,高并发之类的名词， 可能很多人第一反应就是 select, poll, epoll, kqueue 之类的底层代码库。 但是其实除非你要写一个 Nginx 性能级别的服务器， 否则直接使用 epoll 之类的还是太过底层， 诸多不便，要榨干整个异步编程的高并发性能还需要开发很多相关组件， 而 </w:t>
      </w:r>
      <w:hyperlink r:id="rId5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就是作为更好用的高性能异步编程网络库而生， 他帮你包装了各种 buffer 和 event， 甚至也提供了更加高层的 http 和 rpc 等接口， 可以让你脱离底层细节，更加专注于服务的其他核心功能的实现。 当然，要真正用好它，还是需要懂不少关于他的实现原理。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如果是第一次接触 </w:t>
      </w:r>
      <w:hyperlink r:id="rId6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的可以先看一篇非常好的入门文章： </w:t>
      </w:r>
      <w:hyperlink r:id="rId7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Libevent-book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， 文章主要从 C10K 问题的发展循序渐进， 分别讲了在高并发连接的情况下， 多线程解决方案， 多进程解放方案会遇到的问题， 从而引出为什么异步IO是当前解决高并发连接最有效的方案。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hyperlink r:id="rId8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ideawu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实现的 C1000K 服务器 </w:t>
      </w:r>
      <w:hyperlink r:id="rId9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icomet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核心就是基于 </w:t>
      </w:r>
      <w:hyperlink r:id="rId10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实现的。</w:t>
      </w:r>
    </w:p>
    <w:p w:rsidR="00583BDF" w:rsidRPr="00583BDF" w:rsidRDefault="00583BDF" w:rsidP="00583BDF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本文源码分析基于 </w:t>
      </w:r>
      <w:hyperlink r:id="rId11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master 分支 commit 6dba1694c89119c44cef03528945e5a5978ab43a 版本的代码。</w:t>
      </w:r>
    </w:p>
    <w:p w:rsidR="00583BDF" w:rsidRPr="00583BDF" w:rsidRDefault="00583BDF" w:rsidP="00583BDF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583BDF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事件循环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既然是异步IO，事件驱动，自然会有事件循环(event loop) 。 </w:t>
      </w:r>
      <w:hyperlink r:id="rId12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的事件循环是通过调用 event_base_dispatch 来实现， 其实 event_base_dispatch 函数也是调用了 event_base_loop， 代码如下：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int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event_base_dispatch(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event_base *event_base)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return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(event_base_loop(event_base, </w:t>
      </w:r>
      <w:r w:rsidRPr="00583BDF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0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));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运行事件循环的函数肯定是阻塞函数， 拿 linux 平台来说， libevent 的事件循环其实就是循环调用 epoll_wait 函数，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epoll_wait(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epfd,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epoll_event *events,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  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maxevents,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timeout);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在没有任何事件被触发的时候，epoll_wait 是阻塞等待的， 而且，在 </w:t>
      </w:r>
      <w:hyperlink r:id="rId13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里，定时器的实现其实就是通过 epoll_wait 的 timeout 参数实现的。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如果只有一个单线程的话，一旦调用了 event_base_dispatch 之后，这个线程就会被事件完完全全的霸占， 无法进行任何其他的操作。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如果我们需要临时手动激活任何其他事件的话， 则需要借助另一个线程来操作(因为主线程仍然在阻塞等待中)。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 event_active 函数的解释里面就有一句话说的就是这个事情：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One common use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multithreaded programs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is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to wake the thread running event_base_loop()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from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another thread.</w:t>
      </w:r>
    </w:p>
    <w:p w:rsidR="00583BDF" w:rsidRPr="00583BDF" w:rsidRDefault="00583BDF" w:rsidP="00583BDF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583BDF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事件是 Libevent 的最小单位</w:t>
      </w:r>
    </w:p>
    <w:p w:rsidR="00583BDF" w:rsidRPr="00583BDF" w:rsidRDefault="00583BDF" w:rsidP="00583BDF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这里的事件指的就是 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8F8F8"/>
        </w:rPr>
        <w:t>struct event</w:t>
      </w: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数据结构。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事件可以注册的各种信号如下：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#define EV_TIMEOUT   0x01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Indicates that a timeout has occurred.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#define EV_READ   0x02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Wait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a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socket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or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FD to become readable.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#define EV_WRITE   0x04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Wait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a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socket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or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FD to become writeable.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#define EV_SIGNAL   0x08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Wait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a POSIX signal to be raised.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#define EV_PERSIST   0x10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Persistent event: won</w:t>
      </w:r>
      <w:r w:rsidRPr="00583BDF"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  <w:t>'t get removed automatically when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  <w:t xml:space="preserve">   activated.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  <w:t>#define EV_ET   0x20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  <w:t xml:space="preserve">   Select edge-triggered behavior, if supported by the backend.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几乎所有其它更上层的数据结构都是基于 struct event 的包装来完成的。</w:t>
      </w:r>
    </w:p>
    <w:p w:rsidR="00583BDF" w:rsidRPr="00583BDF" w:rsidRDefault="00583BDF" w:rsidP="00583BDF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583BDF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核心数据结构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就拿 基于 </w:t>
      </w:r>
      <w:hyperlink r:id="rId14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写一个 HTTP 服务器举例来说说， 编程时需要理解的几个核心数据结构是：</w:t>
      </w:r>
    </w:p>
    <w:p w:rsidR="00583BDF" w:rsidRPr="00583BDF" w:rsidRDefault="00583BDF" w:rsidP="00583BDF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evhttp_request</w:t>
      </w:r>
    </w:p>
    <w:p w:rsidR="00583BDF" w:rsidRPr="00583BDF" w:rsidRDefault="00583BDF" w:rsidP="00583BDF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evhttp_connection</w:t>
      </w:r>
    </w:p>
    <w:p w:rsidR="00583BDF" w:rsidRPr="00583BDF" w:rsidRDefault="00583BDF" w:rsidP="00583BDF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bufferevent</w:t>
      </w:r>
    </w:p>
    <w:p w:rsidR="00583BDF" w:rsidRPr="00583BDF" w:rsidRDefault="00583BDF" w:rsidP="00583BDF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evbuffer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从上到下是从高层到底层的关系， 下文的顺序也是从高层往底层分析。</w:t>
      </w:r>
    </w:p>
    <w:p w:rsidR="00583BDF" w:rsidRPr="00583BDF" w:rsidRDefault="00583BDF" w:rsidP="00583BDF">
      <w:pPr>
        <w:widowControl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</w:pPr>
      <w:r w:rsidRPr="00583BDF"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  <w:t>evhttp_request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evhttp_request 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每个 evhttp_request 都内含一个 evhttp_connection 来负责数据传输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evhttp_connection *evcon;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//输入输出的两个buffer（这两个buffer的数据是从 evhttp_connection 里面的 input_buffer 和 output_buffer 拷贝过来的。）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 *input_buffer;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/* read data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ev_int64_t ntoread;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unsigned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chunked:</w:t>
      </w:r>
      <w:r w:rsidRPr="00583BDF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1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, 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/* a chunked request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userdone:</w:t>
      </w:r>
      <w:r w:rsidRPr="00583BDF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1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;     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/* the user has sent all data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 *output_buffer;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/* outgoing post or data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//和HTTP协议有关的各种回调函数：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evhttp_request *,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*cb_arg;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(*chunk_cb)(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evhttp_request *,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(*header_cb)(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evhttp_request *,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(*error_cb)(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enum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evhttp_request_error,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(*on_complete_cb)(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evhttp_request *,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*on_complete_cb_arg;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其它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......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583BDF" w:rsidRPr="00583BDF" w:rsidRDefault="00583BDF" w:rsidP="00583BDF">
      <w:pPr>
        <w:widowControl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</w:pPr>
      <w:r w:rsidRPr="00583BDF"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  <w:t>evhttp_connection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evhttp_request 和 evhttp_connection 的关系很简单，拿协议栈来对比的话， 前者代表的是 HTTP 协议，即应用层协议， 后者代表的是 TCP 协议，即传输层协议。 前者需要管理所有和 HTTP 相关的数据内容，比如 HTTP header 数据和 body 数据。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evhttp_connection 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socket文件描述符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evutil_socket_t fd;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evhttp_connection 含有一个bufferevent，基于它进行数据传输。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bufferevent *bufev;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和数据传输有关的状态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enum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evhttp_connection_state state;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//和 HTTP 协议无关的数据传输回调函数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evhttp_connection *,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*cb_arg;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(*closecb)(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evhttp_connection *,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*);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*closecb_arg;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其它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......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583BDF" w:rsidRPr="00583BDF" w:rsidRDefault="00583BDF" w:rsidP="00583BDF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evhttp_connection 结构里面含有 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8F8F8"/>
        </w:rPr>
        <w:t>enum evhttp_connection_state state</w:t>
      </w: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变量， 这个和 </w:t>
      </w:r>
      <w:hyperlink r:id="rId15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Thrift异步IO服务器源码分析</w:t>
        </w:r>
      </w:hyperlink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里面的 保持每个连接的状态是一个道理。 维护状态变化是异步IO服务编程的必要条件。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enum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evhttp_connection_state 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EVCON_DISCONNECTED,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not currently connected not trying either*/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EVCON_CONNECTING,  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tries to currently connect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EVCON_IDLE,    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connection is established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EVCON_READING_FIRSTLINE,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reading Request-Line (incoming conn) or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 xml:space="preserve">                 **&lt; Status-Line (outgoing conn)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EVCON_READING_HEADERS, 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reading request/response headers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EVCON_READING_BODY,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reading request/response body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EVCON_READING_TRAILER, 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reading request/response chunked trailer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EVCON_WRITING       </w:t>
      </w:r>
      <w:r w:rsidRPr="00583BDF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/**&lt; writing request/response headers/body */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583BDF" w:rsidRPr="00583BDF" w:rsidRDefault="00583BDF" w:rsidP="00583BDF">
      <w:pPr>
        <w:widowControl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</w:pPr>
      <w:r w:rsidRPr="00583BDF"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  <w:t>bufferevent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bufferevent 就是包装了 EV_READ event 和 EV_WRITE event ， 并且带有读写缓冲区(evbuffer)的更高层的单位。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bufferevent 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读写事件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event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ev_read;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event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ev_write;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读写缓冲区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 *input;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 *output;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注意三个回调函数是核心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bufferevent_data_cb readcb;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bufferevent_data_cb writecb;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bufferevent_event_cb errorcb;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*cbarg;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其他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......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583BDF" w:rsidRPr="00583BDF" w:rsidRDefault="00583BDF" w:rsidP="00583BDF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我觉得上面代码就非常简洁易懂了， 两个读写时间没什么好说的， 两个读写缓冲区也是必须的（evbuffer的实现在后面会谈到）， 三个回调函数就是核心。 读和写的回调函数没什么好说的， 唯一需要注意的是 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8F8F8"/>
        </w:rPr>
        <w:t>bufferevent_event_cb errorcb</w:t>
      </w: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这个回调函数是必须注册的， 它关系到当该 bufferevent 对应的时间发生读写外的任何行为（比如socket关闭）时， 都会触发。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整理一遍 bufferevent 的事件处理过程就是：</w:t>
      </w:r>
    </w:p>
    <w:p w:rsidR="00583BDF" w:rsidRPr="00583BDF" w:rsidRDefault="00583BDF" w:rsidP="00583BDF">
      <w:pPr>
        <w:widowControl/>
        <w:numPr>
          <w:ilvl w:val="0"/>
          <w:numId w:val="2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当可读事件发生时，调用 readcb 将 socket 的数据 通过 recv 读出来存入 input 缓冲区；</w:t>
      </w:r>
    </w:p>
    <w:p w:rsidR="00583BDF" w:rsidRPr="00583BDF" w:rsidRDefault="00583BDF" w:rsidP="00583BDF">
      <w:pPr>
        <w:widowControl/>
        <w:numPr>
          <w:ilvl w:val="0"/>
          <w:numId w:val="2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当可写事件发生时，调用 writecb 将 output 缓冲区里面的数据通过 socket send 发送出去；</w:t>
      </w:r>
    </w:p>
    <w:p w:rsidR="00583BDF" w:rsidRPr="00583BDF" w:rsidRDefault="00583BDF" w:rsidP="00583BDF">
      <w:pPr>
        <w:widowControl/>
        <w:numPr>
          <w:ilvl w:val="0"/>
          <w:numId w:val="2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当其他事件发生时，比如 socket close 发生，进行相应的数据清理退出工作。</w:t>
      </w:r>
    </w:p>
    <w:p w:rsidR="00583BDF" w:rsidRPr="00583BDF" w:rsidRDefault="00583BDF" w:rsidP="00583BDF">
      <w:pPr>
        <w:widowControl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</w:pPr>
      <w:r w:rsidRPr="00583BDF">
        <w:rPr>
          <w:rFonts w:ascii="微软雅黑" w:eastAsia="微软雅黑" w:hAnsi="微软雅黑" w:cs="宋体" w:hint="eastAsia"/>
          <w:b/>
          <w:bCs/>
          <w:color w:val="00008B"/>
          <w:kern w:val="0"/>
          <w:sz w:val="29"/>
          <w:szCs w:val="29"/>
        </w:rPr>
        <w:t>evbuffer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基本上的异步IO服务里的buffer都是一个德行（包括Nginx也是这样）， 都是即是数组又是链表（类似C++ STL里面的deque）。 对于 libevent 来说， evbuffer 是一个链表，管理整个缓冲区的头指针和尾指针，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 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evbuffer_chain *first;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evbuffer_chain *last;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size_t total_len;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//......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 evbuffer 这个链表的每个单元，也就是 evbuffer_chain 来说， 则是数组（连续内存空间），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evbuffer_chain {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struct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evbuffer_chain *next;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size_t buffer_len;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size_t off;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unsigned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83BD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char</w:t>
      </w: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*buffer;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583BDF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//......</w:t>
      </w:r>
    </w:p>
    <w:p w:rsidR="00583BDF" w:rsidRPr="00583BDF" w:rsidRDefault="00583BDF" w:rsidP="00583B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583BD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583BDF" w:rsidRPr="00583BDF" w:rsidRDefault="00583BDF" w:rsidP="00583BDF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583BDF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总结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对于我个人而言，读源码的时候主要是从核心数据结构入手， 如果理解了这几个核心数据结构， 一般就能猜到这些数据结构的相关函数都有哪些。 可以围绕着这些结构去找相关的函数为己所用。</w:t>
      </w:r>
    </w:p>
    <w:p w:rsidR="00583BDF" w:rsidRPr="00583BDF" w:rsidRDefault="00583BDF" w:rsidP="00583B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83B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转载请注明出处: </w:t>
      </w:r>
      <w:hyperlink r:id="rId16" w:history="1">
        <w:r w:rsidRPr="00583BDF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C1000K之Libevent源码分析</w:t>
        </w:r>
      </w:hyperlink>
    </w:p>
    <w:p w:rsidR="00FD52B3" w:rsidRDefault="00FD52B3">
      <w:bookmarkStart w:id="0" w:name="_GoBack"/>
      <w:bookmarkEnd w:id="0"/>
    </w:p>
    <w:sectPr w:rsidR="00FD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E7DF4"/>
    <w:multiLevelType w:val="multilevel"/>
    <w:tmpl w:val="A6D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11DFF"/>
    <w:multiLevelType w:val="multilevel"/>
    <w:tmpl w:val="DA1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A0"/>
    <w:rsid w:val="001354A0"/>
    <w:rsid w:val="00583BDF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77956-556D-4E89-80D8-2F19C32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3B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3B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3B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B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3B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3B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3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3BDF"/>
  </w:style>
  <w:style w:type="character" w:styleId="a4">
    <w:name w:val="Hyperlink"/>
    <w:basedOn w:val="a0"/>
    <w:uiPriority w:val="99"/>
    <w:semiHidden/>
    <w:unhideWhenUsed/>
    <w:rsid w:val="00583BD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3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B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3BDF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583BDF"/>
  </w:style>
  <w:style w:type="character" w:customStyle="1" w:styleId="number">
    <w:name w:val="number"/>
    <w:basedOn w:val="a0"/>
    <w:rsid w:val="00583BDF"/>
  </w:style>
  <w:style w:type="character" w:customStyle="1" w:styleId="comment">
    <w:name w:val="comment"/>
    <w:basedOn w:val="a0"/>
    <w:rsid w:val="00583BDF"/>
  </w:style>
  <w:style w:type="character" w:customStyle="1" w:styleId="string">
    <w:name w:val="string"/>
    <w:basedOn w:val="a0"/>
    <w:rsid w:val="00583BDF"/>
  </w:style>
  <w:style w:type="character" w:customStyle="1" w:styleId="javadoc">
    <w:name w:val="javadoc"/>
    <w:basedOn w:val="a0"/>
    <w:rsid w:val="0058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131">
          <w:marLeft w:val="200"/>
          <w:marRight w:val="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485">
          <w:marLeft w:val="401"/>
          <w:marRight w:val="401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575">
              <w:blockQuote w:val="1"/>
              <w:marLeft w:val="30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4" w:color="D3D3D3"/>
                <w:bottom w:val="none" w:sz="0" w:space="0" w:color="auto"/>
                <w:right w:val="none" w:sz="0" w:space="0" w:color="auto"/>
              </w:divBdr>
            </w:div>
            <w:div w:id="1574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awu.net/" TargetMode="External"/><Relationship Id="rId13" Type="http://schemas.openxmlformats.org/officeDocument/2006/relationships/hyperlink" Target="https://github.com/nmathewson/Libev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angafu.net/~nickm/libevent-book" TargetMode="External"/><Relationship Id="rId12" Type="http://schemas.openxmlformats.org/officeDocument/2006/relationships/hyperlink" Target="https://github.com/nmathewson/Libev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yanyiwu.com/work/2014/12/10/asyncronous-io-libev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mathewson/Libevent" TargetMode="External"/><Relationship Id="rId11" Type="http://schemas.openxmlformats.org/officeDocument/2006/relationships/hyperlink" Target="https://github.com/nmathewson/Libevent" TargetMode="External"/><Relationship Id="rId5" Type="http://schemas.openxmlformats.org/officeDocument/2006/relationships/hyperlink" Target="https://github.com/nmathewson/Libevent" TargetMode="External"/><Relationship Id="rId15" Type="http://schemas.openxmlformats.org/officeDocument/2006/relationships/hyperlink" Target="http://yanyiwu.com/work/2014/12/06/thrift-tnonblockingserver-analysis.html" TargetMode="External"/><Relationship Id="rId10" Type="http://schemas.openxmlformats.org/officeDocument/2006/relationships/hyperlink" Target="https://github.com/nmathewson/Libev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ideawu/icomet" TargetMode="External"/><Relationship Id="rId14" Type="http://schemas.openxmlformats.org/officeDocument/2006/relationships/hyperlink" Target="https://github.com/nmathewson/Libev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2017-02-08T02:45:00Z</dcterms:created>
  <dcterms:modified xsi:type="dcterms:W3CDTF">2017-02-08T02:45:00Z</dcterms:modified>
</cp:coreProperties>
</file>